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E3829" w14:textId="1854BD3A" w:rsidR="00F56FCA" w:rsidRDefault="009609E1" w:rsidP="00F56FCA">
      <w:pPr>
        <w:pStyle w:val="NoSpacing"/>
        <w:jc w:val="center"/>
        <w:rPr>
          <w:rFonts w:eastAsia="Arial"/>
          <w:szCs w:val="24"/>
        </w:rPr>
      </w:pPr>
      <w:r>
        <w:rPr>
          <w:rFonts w:eastAsia="Arial"/>
          <w:szCs w:val="24"/>
        </w:rPr>
        <w:t>7/</w:t>
      </w:r>
      <w:r w:rsidR="00BA258D">
        <w:rPr>
          <w:rFonts w:eastAsia="Arial"/>
          <w:szCs w:val="24"/>
        </w:rPr>
        <w:t>8</w:t>
      </w:r>
      <w:r w:rsidR="00D36D6D">
        <w:rPr>
          <w:rFonts w:eastAsia="Arial"/>
          <w:szCs w:val="24"/>
        </w:rPr>
        <w:t>/2026</w:t>
      </w:r>
    </w:p>
    <w:p w14:paraId="6F40B8E9" w14:textId="77777777" w:rsidR="00247A97" w:rsidRDefault="00247A97" w:rsidP="00F56FCA">
      <w:pPr>
        <w:pStyle w:val="NoSpacing"/>
        <w:jc w:val="center"/>
        <w:rPr>
          <w:rFonts w:eastAsia="Arial"/>
          <w:szCs w:val="24"/>
        </w:rPr>
      </w:pPr>
    </w:p>
    <w:p w14:paraId="6D9D56E2" w14:textId="47FCFFBA" w:rsidR="00F56FCA" w:rsidRPr="00F56FCA" w:rsidRDefault="00F56FCA" w:rsidP="008F705A">
      <w:pPr>
        <w:pStyle w:val="NoSpacing"/>
        <w:jc w:val="center"/>
        <w:rPr>
          <w:rFonts w:ascii="Arial Black" w:eastAsia="Arial" w:hAnsi="Arial Black"/>
          <w:sz w:val="40"/>
          <w:szCs w:val="40"/>
        </w:rPr>
      </w:pPr>
      <w:r w:rsidRPr="00F56FCA">
        <w:rPr>
          <w:rFonts w:ascii="Arial Black" w:eastAsia="Arial" w:hAnsi="Arial Black"/>
          <w:sz w:val="40"/>
          <w:szCs w:val="40"/>
        </w:rPr>
        <w:t>FIRE &amp; EMS LAW – CURRENT EVENTS</w:t>
      </w:r>
      <w:r w:rsidR="004F3427">
        <w:rPr>
          <w:rFonts w:ascii="Arial Black" w:eastAsia="Arial" w:hAnsi="Arial Black"/>
          <w:sz w:val="40"/>
          <w:szCs w:val="40"/>
        </w:rPr>
        <w:t xml:space="preserve"> </w:t>
      </w:r>
    </w:p>
    <w:p w14:paraId="6D075E25" w14:textId="77777777" w:rsidR="008F705A" w:rsidRDefault="008F705A" w:rsidP="00662AC4">
      <w:pPr>
        <w:pStyle w:val="NoSpacing"/>
        <w:ind w:left="2414" w:firstLine="0"/>
        <w:rPr>
          <w:rFonts w:ascii="Arial Black" w:eastAsia="Arial" w:hAnsi="Arial Black"/>
          <w:szCs w:val="24"/>
        </w:rPr>
      </w:pPr>
    </w:p>
    <w:p w14:paraId="4E374644" w14:textId="524CF2B1" w:rsidR="00F56FCA" w:rsidRDefault="00662AC4" w:rsidP="00662AC4">
      <w:pPr>
        <w:pStyle w:val="NoSpacing"/>
        <w:ind w:left="2414" w:firstLine="0"/>
        <w:rPr>
          <w:rFonts w:ascii="Arial Black" w:eastAsia="Arial" w:hAnsi="Arial Black"/>
          <w:szCs w:val="24"/>
        </w:rPr>
      </w:pPr>
      <w:r>
        <w:rPr>
          <w:rFonts w:ascii="Arial Black" w:eastAsia="Arial" w:hAnsi="Arial Black"/>
          <w:szCs w:val="24"/>
        </w:rPr>
        <w:t>(</w:t>
      </w:r>
      <w:r w:rsidR="007376BD">
        <w:rPr>
          <w:rFonts w:ascii="Arial Black" w:eastAsia="Arial" w:hAnsi="Arial Black"/>
          <w:szCs w:val="24"/>
        </w:rPr>
        <w:t>Current Events</w:t>
      </w:r>
      <w:r w:rsidR="007B0A8D">
        <w:rPr>
          <w:rFonts w:ascii="Arial Black" w:eastAsia="Arial" w:hAnsi="Arial Black"/>
          <w:szCs w:val="24"/>
        </w:rPr>
        <w:t xml:space="preserve"> – 2025 / 2026</w:t>
      </w:r>
      <w:r w:rsidR="00F56FCA" w:rsidRPr="00F56FCA">
        <w:rPr>
          <w:rFonts w:ascii="Arial Black" w:eastAsia="Arial" w:hAnsi="Arial Black"/>
          <w:szCs w:val="24"/>
        </w:rPr>
        <w:t>)</w:t>
      </w:r>
    </w:p>
    <w:p w14:paraId="0625AF12" w14:textId="77777777" w:rsidR="007B0A8D" w:rsidRDefault="007B0A8D" w:rsidP="00F56FCA">
      <w:pPr>
        <w:pStyle w:val="NoSpacing"/>
        <w:jc w:val="center"/>
        <w:rPr>
          <w:rFonts w:ascii="Arial Black" w:eastAsia="Arial" w:hAnsi="Arial Black"/>
          <w:szCs w:val="24"/>
        </w:rPr>
      </w:pPr>
    </w:p>
    <w:p w14:paraId="5ABE8602" w14:textId="77777777" w:rsidR="005070FF" w:rsidRPr="005070FF" w:rsidRDefault="005070FF" w:rsidP="005070FF">
      <w:pPr>
        <w:pStyle w:val="NoSpacing"/>
        <w:ind w:left="720" w:firstLine="0"/>
        <w:rPr>
          <w:b/>
          <w:bCs/>
          <w:szCs w:val="24"/>
        </w:rPr>
      </w:pPr>
      <w:r w:rsidRPr="005070FF">
        <w:rPr>
          <w:b/>
          <w:bCs/>
          <w:szCs w:val="24"/>
        </w:rPr>
        <w:t>2026:</w:t>
      </w:r>
      <w:r w:rsidRPr="005070FF">
        <w:rPr>
          <w:rStyle w:val="Strong"/>
          <w:szCs w:val="24"/>
        </w:rPr>
        <w:t xml:space="preserve"> FIRE &amp; EMS - CURRENT EVENTS &amp; AMERICAN HISTORY:   </w:t>
      </w:r>
      <w:hyperlink r:id="rId8" w:history="1">
        <w:r w:rsidRPr="005070FF">
          <w:rPr>
            <w:rStyle w:val="Hyperlink"/>
            <w:szCs w:val="24"/>
          </w:rPr>
          <w:t>https://doi.org/10.7945/0dwx-fc52</w:t>
        </w:r>
      </w:hyperlink>
    </w:p>
    <w:p w14:paraId="70EBD09A" w14:textId="77777777" w:rsidR="007B0A8D" w:rsidRPr="00F56FCA" w:rsidRDefault="007B0A8D" w:rsidP="00F56FCA">
      <w:pPr>
        <w:pStyle w:val="NoSpacing"/>
        <w:jc w:val="center"/>
        <w:rPr>
          <w:rFonts w:ascii="Arial Black" w:eastAsia="Arial" w:hAnsi="Arial Black"/>
          <w:szCs w:val="24"/>
        </w:rPr>
      </w:pPr>
    </w:p>
    <w:p w14:paraId="244BD6DE" w14:textId="77777777" w:rsidR="00F56FCA" w:rsidRPr="00F56FCA" w:rsidRDefault="00F56FCA" w:rsidP="00F56FCA">
      <w:pPr>
        <w:pStyle w:val="NoSpacing"/>
        <w:jc w:val="center"/>
        <w:rPr>
          <w:rFonts w:eastAsia="Arial"/>
          <w:szCs w:val="24"/>
        </w:rPr>
      </w:pPr>
      <w:r w:rsidRPr="00F56FCA">
        <w:rPr>
          <w:rFonts w:eastAsia="Arial"/>
          <w:szCs w:val="24"/>
        </w:rPr>
        <w:t xml:space="preserve">NOT PROVIDING LEGAL ADVICE. </w:t>
      </w:r>
    </w:p>
    <w:p w14:paraId="0C7EC0EB" w14:textId="77777777" w:rsidR="00F56FCA" w:rsidRPr="00F56FCA" w:rsidRDefault="00F56FCA" w:rsidP="00F56FCA">
      <w:pPr>
        <w:pStyle w:val="NoSpacing"/>
        <w:jc w:val="center"/>
        <w:rPr>
          <w:rFonts w:eastAsia="Arial"/>
          <w:szCs w:val="24"/>
        </w:rPr>
      </w:pPr>
    </w:p>
    <w:p w14:paraId="75BBA8AC" w14:textId="57CB5955" w:rsidR="00F56FCA" w:rsidRPr="00F56FCA" w:rsidRDefault="00F56FCA" w:rsidP="00F56FCA">
      <w:pPr>
        <w:pStyle w:val="NoSpacing"/>
        <w:jc w:val="center"/>
        <w:rPr>
          <w:rFonts w:eastAsia="Arial"/>
          <w:szCs w:val="24"/>
        </w:rPr>
      </w:pPr>
      <w:r w:rsidRPr="00F56FCA">
        <w:rPr>
          <w:rFonts w:eastAsia="Arial"/>
          <w:noProof/>
          <w:szCs w:val="24"/>
        </w:rPr>
        <w:drawing>
          <wp:inline distT="0" distB="0" distL="0" distR="0" wp14:anchorId="7CD406E1" wp14:editId="26CB1402">
            <wp:extent cx="2171700" cy="1630680"/>
            <wp:effectExtent l="0" t="0" r="0" b="7620"/>
            <wp:docPr id="103479359" name="Picture 57" descr="A person holding a fire truck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person holding a fire truck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inline>
        </w:drawing>
      </w:r>
      <w:r w:rsidRPr="00F56FCA">
        <w:rPr>
          <w:rFonts w:eastAsia="Arial"/>
          <w:szCs w:val="24"/>
        </w:rPr>
        <w:t xml:space="preserve">      </w:t>
      </w:r>
      <w:r w:rsidRPr="00F56FCA">
        <w:rPr>
          <w:rFonts w:eastAsia="Arial"/>
          <w:noProof/>
          <w:szCs w:val="24"/>
        </w:rPr>
        <w:drawing>
          <wp:inline distT="0" distB="0" distL="0" distR="0" wp14:anchorId="6D18DFA5" wp14:editId="5228B585">
            <wp:extent cx="1554480" cy="1630680"/>
            <wp:effectExtent l="0" t="0" r="7620" b="7620"/>
            <wp:docPr id="819320529" name="Picture 56" descr="A person hold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person holding a do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480" cy="1630680"/>
                    </a:xfrm>
                    <a:prstGeom prst="rect">
                      <a:avLst/>
                    </a:prstGeom>
                    <a:noFill/>
                    <a:ln>
                      <a:noFill/>
                    </a:ln>
                  </pic:spPr>
                </pic:pic>
              </a:graphicData>
            </a:graphic>
          </wp:inline>
        </w:drawing>
      </w:r>
      <w:r w:rsidRPr="00F56FCA">
        <w:rPr>
          <w:rFonts w:eastAsia="Arial"/>
          <w:szCs w:val="24"/>
        </w:rPr>
        <w:t>Pet Therapy dog FRYE</w:t>
      </w:r>
    </w:p>
    <w:p w14:paraId="3B42BC41" w14:textId="77777777" w:rsidR="00F56FCA" w:rsidRPr="00F56FCA" w:rsidRDefault="00F56FCA" w:rsidP="00F56FCA">
      <w:pPr>
        <w:pStyle w:val="NoSpacing"/>
        <w:jc w:val="center"/>
        <w:rPr>
          <w:rFonts w:eastAsia="Arial"/>
          <w:szCs w:val="24"/>
        </w:rPr>
      </w:pPr>
    </w:p>
    <w:p w14:paraId="0A3CE781" w14:textId="23BBB4CB" w:rsidR="00F56FCA" w:rsidRPr="00F56FCA" w:rsidRDefault="00F56FCA" w:rsidP="00F56FCA">
      <w:pPr>
        <w:pStyle w:val="NoSpacing"/>
        <w:jc w:val="center"/>
        <w:rPr>
          <w:rFonts w:eastAsia="Arial"/>
          <w:szCs w:val="24"/>
        </w:rPr>
      </w:pPr>
      <w:r w:rsidRPr="00F56FCA">
        <w:rPr>
          <w:rFonts w:eastAsia="Arial"/>
          <w:noProof/>
          <w:szCs w:val="24"/>
        </w:rPr>
        <w:drawing>
          <wp:inline distT="0" distB="0" distL="0" distR="0" wp14:anchorId="6E48AB29" wp14:editId="07500425">
            <wp:extent cx="1584960" cy="2110740"/>
            <wp:effectExtent l="0" t="0" r="0" b="3810"/>
            <wp:docPr id="884584323" name="Picture 55" descr="Fire Service Law:  by Lawrence T.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 Service Law:  by Lawrence T. Bennet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2110740"/>
                    </a:xfrm>
                    <a:prstGeom prst="rect">
                      <a:avLst/>
                    </a:prstGeom>
                    <a:noFill/>
                    <a:ln>
                      <a:noFill/>
                    </a:ln>
                  </pic:spPr>
                </pic:pic>
              </a:graphicData>
            </a:graphic>
          </wp:inline>
        </w:drawing>
      </w:r>
      <w:r w:rsidRPr="00F56FCA">
        <w:rPr>
          <w:rFonts w:eastAsia="Arial"/>
          <w:noProof/>
          <w:szCs w:val="24"/>
        </w:rPr>
        <w:drawing>
          <wp:inline distT="0" distB="0" distL="0" distR="0" wp14:anchorId="74DB2539" wp14:editId="2CB315B0">
            <wp:extent cx="2179320" cy="2148840"/>
            <wp:effectExtent l="0" t="0" r="0" b="0"/>
            <wp:docPr id="1128651195" name="Picture 54" descr="A firefighter wearing a ma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firefighter wearing a mas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9320" cy="2148840"/>
                    </a:xfrm>
                    <a:prstGeom prst="rect">
                      <a:avLst/>
                    </a:prstGeom>
                    <a:noFill/>
                    <a:ln>
                      <a:noFill/>
                    </a:ln>
                  </pic:spPr>
                </pic:pic>
              </a:graphicData>
            </a:graphic>
          </wp:inline>
        </w:drawing>
      </w:r>
    </w:p>
    <w:p w14:paraId="5D89E3D4" w14:textId="77777777" w:rsidR="00F56FCA" w:rsidRPr="00F56FCA" w:rsidRDefault="00F56FCA" w:rsidP="00F56FCA">
      <w:pPr>
        <w:pStyle w:val="NoSpacing"/>
        <w:jc w:val="center"/>
        <w:rPr>
          <w:rFonts w:eastAsia="Arial"/>
          <w:szCs w:val="24"/>
        </w:rPr>
      </w:pPr>
      <w:hyperlink r:id="rId13" w:history="1">
        <w:r w:rsidRPr="00F56FCA">
          <w:rPr>
            <w:rStyle w:val="Hyperlink"/>
            <w:rFonts w:eastAsia="Arial"/>
            <w:szCs w:val="24"/>
          </w:rPr>
          <w:t>https://www.waveland.com/browse.php?t=708</w:t>
        </w:r>
      </w:hyperlink>
      <w:r w:rsidRPr="00F56FCA">
        <w:rPr>
          <w:rFonts w:eastAsia="Arial"/>
          <w:szCs w:val="24"/>
        </w:rPr>
        <w:t xml:space="preserve"> </w:t>
      </w:r>
    </w:p>
    <w:p w14:paraId="35C537D1" w14:textId="77777777" w:rsidR="00F56FCA" w:rsidRPr="00F56FCA" w:rsidRDefault="00F56FCA" w:rsidP="00F56FCA">
      <w:pPr>
        <w:pStyle w:val="NoSpacing"/>
        <w:jc w:val="center"/>
        <w:rPr>
          <w:rFonts w:eastAsia="Arial"/>
          <w:szCs w:val="24"/>
        </w:rPr>
      </w:pPr>
    </w:p>
    <w:p w14:paraId="69FB1A53" w14:textId="77777777" w:rsidR="00F56FCA" w:rsidRPr="00FB273D" w:rsidRDefault="00F56FCA" w:rsidP="00F56FCA">
      <w:pPr>
        <w:pStyle w:val="NoSpacing"/>
        <w:jc w:val="center"/>
        <w:rPr>
          <w:rFonts w:eastAsia="Arial"/>
          <w:sz w:val="20"/>
          <w:szCs w:val="20"/>
        </w:rPr>
      </w:pPr>
      <w:r w:rsidRPr="00FB273D">
        <w:rPr>
          <w:rFonts w:eastAsia="Arial"/>
          <w:sz w:val="20"/>
          <w:szCs w:val="20"/>
        </w:rPr>
        <w:t>Lawrence T. Bennett, Esq.</w:t>
      </w:r>
    </w:p>
    <w:p w14:paraId="612DD457" w14:textId="77777777" w:rsidR="00F56FCA" w:rsidRPr="00FB273D" w:rsidRDefault="00F56FCA" w:rsidP="00F56FCA">
      <w:pPr>
        <w:pStyle w:val="NoSpacing"/>
        <w:jc w:val="center"/>
        <w:rPr>
          <w:rFonts w:eastAsia="Arial"/>
          <w:sz w:val="20"/>
          <w:szCs w:val="20"/>
        </w:rPr>
      </w:pPr>
      <w:r w:rsidRPr="00FB273D">
        <w:rPr>
          <w:rFonts w:eastAsia="Arial"/>
          <w:sz w:val="20"/>
          <w:szCs w:val="20"/>
        </w:rPr>
        <w:t>Professor / Educator Emeritus</w:t>
      </w:r>
    </w:p>
    <w:p w14:paraId="363806EA" w14:textId="77777777" w:rsidR="00F56FCA" w:rsidRPr="00FB273D" w:rsidRDefault="00F56FCA" w:rsidP="00F56FCA">
      <w:pPr>
        <w:pStyle w:val="NoSpacing"/>
        <w:jc w:val="center"/>
        <w:rPr>
          <w:rFonts w:eastAsia="Arial"/>
          <w:sz w:val="20"/>
          <w:szCs w:val="20"/>
        </w:rPr>
      </w:pPr>
      <w:r w:rsidRPr="00FB273D">
        <w:rPr>
          <w:rFonts w:eastAsia="Arial"/>
          <w:sz w:val="20"/>
          <w:szCs w:val="20"/>
        </w:rPr>
        <w:t>Former Program Chair, Fire Science &amp; Emergency Mgt.</w:t>
      </w:r>
    </w:p>
    <w:p w14:paraId="1E6E1BC5" w14:textId="77777777" w:rsidR="00F56FCA" w:rsidRPr="00FB273D" w:rsidRDefault="00F56FCA" w:rsidP="00F56FCA">
      <w:pPr>
        <w:pStyle w:val="NoSpacing"/>
        <w:jc w:val="center"/>
        <w:rPr>
          <w:rFonts w:eastAsia="Arial"/>
          <w:sz w:val="20"/>
          <w:szCs w:val="20"/>
        </w:rPr>
      </w:pPr>
      <w:r w:rsidRPr="00FB273D">
        <w:rPr>
          <w:rFonts w:eastAsia="Arial"/>
          <w:sz w:val="20"/>
          <w:szCs w:val="20"/>
        </w:rPr>
        <w:t>University of Cincinnati</w:t>
      </w:r>
    </w:p>
    <w:p w14:paraId="012C2977" w14:textId="77777777" w:rsidR="00F56FCA" w:rsidRPr="00FB273D" w:rsidRDefault="00F56FCA" w:rsidP="00F56FCA">
      <w:pPr>
        <w:pStyle w:val="NoSpacing"/>
        <w:jc w:val="center"/>
        <w:rPr>
          <w:rFonts w:eastAsia="Arial"/>
          <w:sz w:val="20"/>
          <w:szCs w:val="20"/>
        </w:rPr>
      </w:pPr>
      <w:r w:rsidRPr="00FB273D">
        <w:rPr>
          <w:rFonts w:eastAsia="Arial"/>
          <w:sz w:val="20"/>
          <w:szCs w:val="20"/>
        </w:rPr>
        <w:t>Cell 513-470-2744</w:t>
      </w:r>
    </w:p>
    <w:p w14:paraId="163F65FE" w14:textId="77777777" w:rsidR="00F56FCA" w:rsidRPr="00FB273D" w:rsidRDefault="00F56FCA" w:rsidP="00F56FCA">
      <w:pPr>
        <w:pStyle w:val="NoSpacing"/>
        <w:jc w:val="center"/>
        <w:rPr>
          <w:rFonts w:eastAsia="Arial"/>
          <w:sz w:val="20"/>
          <w:szCs w:val="20"/>
        </w:rPr>
      </w:pPr>
      <w:hyperlink r:id="rId14" w:history="1">
        <w:r w:rsidRPr="00FB273D">
          <w:rPr>
            <w:rStyle w:val="Hyperlink"/>
            <w:rFonts w:eastAsia="Arial"/>
            <w:sz w:val="20"/>
            <w:szCs w:val="20"/>
          </w:rPr>
          <w:t>Lawrence.bennett@uc.edu</w:t>
        </w:r>
      </w:hyperlink>
    </w:p>
    <w:p w14:paraId="193877C0" w14:textId="77777777" w:rsidR="00F56FCA" w:rsidRPr="00FB273D" w:rsidRDefault="00F56FCA" w:rsidP="00F56FCA">
      <w:pPr>
        <w:pStyle w:val="NoSpacing"/>
        <w:jc w:val="center"/>
        <w:rPr>
          <w:rFonts w:eastAsia="Arial"/>
          <w:sz w:val="20"/>
          <w:szCs w:val="20"/>
        </w:rPr>
      </w:pPr>
    </w:p>
    <w:p w14:paraId="2656C1C1" w14:textId="77777777" w:rsidR="00F56FCA" w:rsidRPr="00F56FCA" w:rsidRDefault="00F56FCA" w:rsidP="00F56FCA">
      <w:pPr>
        <w:pStyle w:val="NoSpacing"/>
        <w:jc w:val="center"/>
        <w:rPr>
          <w:rFonts w:eastAsia="Arial"/>
          <w:szCs w:val="24"/>
        </w:rPr>
      </w:pPr>
    </w:p>
    <w:p w14:paraId="6953BF66" w14:textId="543D1E46" w:rsidR="00F56FCA" w:rsidRPr="00F922D6" w:rsidRDefault="00F56FCA" w:rsidP="00F922D6">
      <w:pPr>
        <w:pStyle w:val="NoSpacing"/>
        <w:rPr>
          <w:sz w:val="20"/>
          <w:szCs w:val="20"/>
        </w:rPr>
      </w:pPr>
      <w:r w:rsidRPr="00F922D6">
        <w:rPr>
          <w:sz w:val="20"/>
          <w:szCs w:val="20"/>
        </w:rPr>
        <w:t xml:space="preserve">Chap. 1 – American Legal System, incl. Fire Codes, Investigations, Arson  </w:t>
      </w:r>
      <w:r w:rsidRPr="00F922D6">
        <w:rPr>
          <w:sz w:val="20"/>
          <w:szCs w:val="20"/>
        </w:rPr>
        <w:tab/>
      </w:r>
      <w:r w:rsidR="00F922D6">
        <w:rPr>
          <w:sz w:val="20"/>
          <w:szCs w:val="20"/>
        </w:rPr>
        <w:tab/>
      </w:r>
      <w:r w:rsidRPr="00F922D6">
        <w:rPr>
          <w:sz w:val="20"/>
          <w:szCs w:val="20"/>
        </w:rPr>
        <w:t xml:space="preserve">Page </w:t>
      </w:r>
      <w:r w:rsidR="00FB273D">
        <w:rPr>
          <w:sz w:val="20"/>
          <w:szCs w:val="20"/>
        </w:rPr>
        <w:t>2</w:t>
      </w:r>
      <w:r w:rsidRPr="00F922D6">
        <w:rPr>
          <w:sz w:val="20"/>
          <w:szCs w:val="20"/>
        </w:rPr>
        <w:t xml:space="preserve"> </w:t>
      </w:r>
      <w:r w:rsidRPr="00F922D6">
        <w:rPr>
          <w:sz w:val="20"/>
          <w:szCs w:val="20"/>
        </w:rPr>
        <w:tab/>
        <w:t xml:space="preserve"> </w:t>
      </w:r>
    </w:p>
    <w:p w14:paraId="4CE289AD" w14:textId="64A549EC" w:rsidR="00F56FCA" w:rsidRPr="00F922D6" w:rsidRDefault="00F56FCA" w:rsidP="00F922D6">
      <w:pPr>
        <w:pStyle w:val="NoSpacing"/>
        <w:rPr>
          <w:sz w:val="20"/>
          <w:szCs w:val="20"/>
        </w:rPr>
      </w:pPr>
      <w:r w:rsidRPr="00F922D6">
        <w:rPr>
          <w:sz w:val="20"/>
          <w:szCs w:val="20"/>
        </w:rPr>
        <w:t>Chap. 2 – Line Of Duty Death / Safety</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0239B1">
        <w:rPr>
          <w:sz w:val="20"/>
          <w:szCs w:val="20"/>
        </w:rPr>
        <w:t>4</w:t>
      </w:r>
      <w:r w:rsidR="006D6155">
        <w:rPr>
          <w:sz w:val="20"/>
          <w:szCs w:val="20"/>
        </w:rPr>
        <w:t>7</w:t>
      </w:r>
    </w:p>
    <w:p w14:paraId="29C89D4C" w14:textId="2A94950F" w:rsidR="00F56FCA" w:rsidRPr="00F922D6" w:rsidRDefault="00F56FCA" w:rsidP="00F922D6">
      <w:pPr>
        <w:pStyle w:val="NoSpacing"/>
        <w:rPr>
          <w:sz w:val="20"/>
          <w:szCs w:val="20"/>
        </w:rPr>
      </w:pPr>
      <w:r w:rsidRPr="00F922D6">
        <w:rPr>
          <w:sz w:val="20"/>
          <w:szCs w:val="20"/>
        </w:rPr>
        <w:lastRenderedPageBreak/>
        <w:t>Chap. 3 – Homeland Security, incl. Active Shooter, Cybersecurity, Immigration</w:t>
      </w:r>
      <w:r w:rsidRPr="00F922D6">
        <w:rPr>
          <w:sz w:val="20"/>
          <w:szCs w:val="20"/>
        </w:rPr>
        <w:tab/>
        <w:t xml:space="preserve">Page </w:t>
      </w:r>
      <w:r w:rsidR="002006F8">
        <w:rPr>
          <w:sz w:val="20"/>
          <w:szCs w:val="20"/>
        </w:rPr>
        <w:t>9</w:t>
      </w:r>
      <w:r w:rsidR="00B27450">
        <w:rPr>
          <w:sz w:val="20"/>
          <w:szCs w:val="20"/>
        </w:rPr>
        <w:t>3</w:t>
      </w:r>
    </w:p>
    <w:p w14:paraId="10473239" w14:textId="5481E166" w:rsidR="00F56FCA" w:rsidRPr="00F922D6" w:rsidRDefault="00F56FCA" w:rsidP="00F922D6">
      <w:pPr>
        <w:pStyle w:val="NoSpacing"/>
        <w:rPr>
          <w:sz w:val="20"/>
          <w:szCs w:val="20"/>
        </w:rPr>
      </w:pPr>
      <w:r w:rsidRPr="00F922D6">
        <w:rPr>
          <w:sz w:val="20"/>
          <w:szCs w:val="20"/>
        </w:rPr>
        <w:t>Chap. 4 – Incident Command, incl. Training, Drones, Communications</w:t>
      </w:r>
      <w:r w:rsidRPr="00F922D6">
        <w:rPr>
          <w:sz w:val="20"/>
          <w:szCs w:val="20"/>
        </w:rPr>
        <w:tab/>
      </w:r>
      <w:r w:rsidRPr="00F922D6">
        <w:rPr>
          <w:sz w:val="20"/>
          <w:szCs w:val="20"/>
        </w:rPr>
        <w:tab/>
        <w:t xml:space="preserve">Page </w:t>
      </w:r>
      <w:r w:rsidR="000865A7">
        <w:rPr>
          <w:sz w:val="20"/>
          <w:szCs w:val="20"/>
        </w:rPr>
        <w:t>104</w:t>
      </w:r>
      <w:r w:rsidRPr="00F922D6">
        <w:rPr>
          <w:sz w:val="20"/>
          <w:szCs w:val="20"/>
        </w:rPr>
        <w:t xml:space="preserve">  </w:t>
      </w:r>
      <w:r w:rsidRPr="00F922D6">
        <w:rPr>
          <w:sz w:val="20"/>
          <w:szCs w:val="20"/>
        </w:rPr>
        <w:tab/>
      </w:r>
    </w:p>
    <w:p w14:paraId="165E5E5F" w14:textId="6131D1B7" w:rsidR="00F56FCA" w:rsidRPr="00F922D6" w:rsidRDefault="00F56FCA" w:rsidP="00F922D6">
      <w:pPr>
        <w:pStyle w:val="NoSpacing"/>
        <w:rPr>
          <w:sz w:val="20"/>
          <w:szCs w:val="20"/>
        </w:rPr>
      </w:pPr>
      <w:r w:rsidRPr="00F922D6">
        <w:rPr>
          <w:sz w:val="20"/>
          <w:szCs w:val="20"/>
        </w:rPr>
        <w:t>Chap. 5 – Emergency Vehicle Operations</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2A5762">
        <w:rPr>
          <w:sz w:val="20"/>
          <w:szCs w:val="20"/>
        </w:rPr>
        <w:t>1</w:t>
      </w:r>
      <w:r w:rsidR="00577135">
        <w:rPr>
          <w:sz w:val="20"/>
          <w:szCs w:val="20"/>
        </w:rPr>
        <w:t>3</w:t>
      </w:r>
      <w:r w:rsidR="00AF3435">
        <w:rPr>
          <w:sz w:val="20"/>
          <w:szCs w:val="20"/>
        </w:rPr>
        <w:t>1</w:t>
      </w:r>
    </w:p>
    <w:p w14:paraId="3D5715B0" w14:textId="230694B0" w:rsidR="00F56FCA" w:rsidRPr="00F922D6" w:rsidRDefault="00F56FCA" w:rsidP="00F922D6">
      <w:pPr>
        <w:pStyle w:val="NoSpacing"/>
        <w:rPr>
          <w:sz w:val="20"/>
          <w:szCs w:val="20"/>
        </w:rPr>
      </w:pPr>
      <w:r w:rsidRPr="00F922D6">
        <w:rPr>
          <w:sz w:val="20"/>
          <w:szCs w:val="20"/>
        </w:rPr>
        <w:t>Chap. 6 – Employment Litigation, incl.</w:t>
      </w:r>
      <w:r w:rsidR="005E119D">
        <w:rPr>
          <w:sz w:val="20"/>
          <w:szCs w:val="20"/>
        </w:rPr>
        <w:t xml:space="preserve"> </w:t>
      </w:r>
      <w:r w:rsidRPr="00F922D6">
        <w:rPr>
          <w:sz w:val="20"/>
          <w:szCs w:val="20"/>
        </w:rPr>
        <w:t>Work Comp., Age, Vet Rights</w:t>
      </w:r>
      <w:r w:rsidRPr="00F922D6">
        <w:rPr>
          <w:sz w:val="20"/>
          <w:szCs w:val="20"/>
        </w:rPr>
        <w:tab/>
      </w:r>
      <w:r w:rsidRPr="00F922D6">
        <w:rPr>
          <w:sz w:val="20"/>
          <w:szCs w:val="20"/>
        </w:rPr>
        <w:tab/>
        <w:t>Page 1</w:t>
      </w:r>
      <w:r w:rsidR="00342483">
        <w:rPr>
          <w:sz w:val="20"/>
          <w:szCs w:val="20"/>
        </w:rPr>
        <w:t>4</w:t>
      </w:r>
      <w:r w:rsidR="00892D70">
        <w:rPr>
          <w:sz w:val="20"/>
          <w:szCs w:val="20"/>
        </w:rPr>
        <w:t>9</w:t>
      </w:r>
      <w:r w:rsidRPr="00F922D6">
        <w:rPr>
          <w:sz w:val="20"/>
          <w:szCs w:val="20"/>
        </w:rPr>
        <w:t xml:space="preserve">   </w:t>
      </w:r>
      <w:r w:rsidRPr="00F922D6">
        <w:rPr>
          <w:sz w:val="20"/>
          <w:szCs w:val="20"/>
        </w:rPr>
        <w:tab/>
      </w:r>
    </w:p>
    <w:p w14:paraId="50E7DD19" w14:textId="5B2B7445" w:rsidR="00F56FCA" w:rsidRPr="00F922D6" w:rsidRDefault="00F56FCA" w:rsidP="00F922D6">
      <w:pPr>
        <w:pStyle w:val="NoSpacing"/>
        <w:rPr>
          <w:sz w:val="20"/>
          <w:szCs w:val="20"/>
        </w:rPr>
      </w:pPr>
      <w:r w:rsidRPr="00F922D6">
        <w:rPr>
          <w:sz w:val="20"/>
          <w:szCs w:val="20"/>
        </w:rPr>
        <w:t xml:space="preserve">Chap. 7 – Sexual Harassment, incl. Pregnancy </w:t>
      </w:r>
      <w:proofErr w:type="spellStart"/>
      <w:r w:rsidRPr="00F922D6">
        <w:rPr>
          <w:sz w:val="20"/>
          <w:szCs w:val="20"/>
        </w:rPr>
        <w:t>Discrim</w:t>
      </w:r>
      <w:proofErr w:type="spellEnd"/>
      <w:r w:rsidRPr="00F922D6">
        <w:rPr>
          <w:sz w:val="20"/>
          <w:szCs w:val="20"/>
        </w:rPr>
        <w:t xml:space="preserve">., Gay Rights </w:t>
      </w:r>
      <w:r w:rsidRPr="00F922D6">
        <w:rPr>
          <w:sz w:val="20"/>
          <w:szCs w:val="20"/>
        </w:rPr>
        <w:tab/>
      </w:r>
      <w:r w:rsidRPr="00F922D6">
        <w:rPr>
          <w:sz w:val="20"/>
          <w:szCs w:val="20"/>
        </w:rPr>
        <w:tab/>
        <w:t>Page 1</w:t>
      </w:r>
      <w:r w:rsidR="00B455F5">
        <w:rPr>
          <w:sz w:val="20"/>
          <w:szCs w:val="20"/>
        </w:rPr>
        <w:t>5</w:t>
      </w:r>
      <w:r w:rsidR="0051418C">
        <w:rPr>
          <w:sz w:val="20"/>
          <w:szCs w:val="20"/>
        </w:rPr>
        <w:t>6</w:t>
      </w:r>
      <w:r w:rsidRPr="00F922D6">
        <w:rPr>
          <w:sz w:val="20"/>
          <w:szCs w:val="20"/>
        </w:rPr>
        <w:tab/>
      </w:r>
    </w:p>
    <w:p w14:paraId="6A19F1F4" w14:textId="364448F5" w:rsidR="00F56FCA" w:rsidRPr="00F922D6" w:rsidRDefault="00F56FCA" w:rsidP="00F922D6">
      <w:pPr>
        <w:pStyle w:val="NoSpacing"/>
        <w:rPr>
          <w:sz w:val="20"/>
          <w:szCs w:val="20"/>
        </w:rPr>
      </w:pPr>
      <w:r w:rsidRPr="00F922D6">
        <w:rPr>
          <w:sz w:val="20"/>
          <w:szCs w:val="20"/>
        </w:rPr>
        <w:t>Chap. 8 – Race / National Origin Discrimination</w:t>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Page 1</w:t>
      </w:r>
      <w:r w:rsidR="00B47E64">
        <w:rPr>
          <w:sz w:val="20"/>
          <w:szCs w:val="20"/>
        </w:rPr>
        <w:t>80</w:t>
      </w:r>
      <w:r w:rsidRPr="00F922D6">
        <w:rPr>
          <w:sz w:val="20"/>
          <w:szCs w:val="20"/>
        </w:rPr>
        <w:t xml:space="preserve">     </w:t>
      </w:r>
      <w:r w:rsidRPr="00F922D6">
        <w:rPr>
          <w:sz w:val="20"/>
          <w:szCs w:val="20"/>
        </w:rPr>
        <w:tab/>
      </w:r>
    </w:p>
    <w:p w14:paraId="006410BC" w14:textId="3E318D8F" w:rsidR="00F56FCA" w:rsidRPr="00F922D6" w:rsidRDefault="00F56FCA" w:rsidP="00F922D6">
      <w:pPr>
        <w:pStyle w:val="NoSpacing"/>
        <w:rPr>
          <w:sz w:val="20"/>
          <w:szCs w:val="20"/>
        </w:rPr>
      </w:pPr>
      <w:r w:rsidRPr="00F922D6">
        <w:rPr>
          <w:sz w:val="20"/>
          <w:szCs w:val="20"/>
        </w:rPr>
        <w:t>Chap. 9 – Americans With Disabilities Act</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t>Page 1</w:t>
      </w:r>
      <w:r w:rsidR="0051418C">
        <w:rPr>
          <w:sz w:val="20"/>
          <w:szCs w:val="20"/>
        </w:rPr>
        <w:t>9</w:t>
      </w:r>
      <w:r w:rsidR="00E35960">
        <w:rPr>
          <w:sz w:val="20"/>
          <w:szCs w:val="20"/>
        </w:rPr>
        <w:t>7</w:t>
      </w:r>
      <w:r w:rsidRPr="00F922D6">
        <w:rPr>
          <w:sz w:val="20"/>
          <w:szCs w:val="20"/>
        </w:rPr>
        <w:t xml:space="preserve">     </w:t>
      </w:r>
      <w:r w:rsidRPr="00F922D6">
        <w:rPr>
          <w:sz w:val="20"/>
          <w:szCs w:val="20"/>
        </w:rPr>
        <w:tab/>
      </w:r>
    </w:p>
    <w:p w14:paraId="19E2AFC6" w14:textId="36157BF3" w:rsidR="00F56FCA" w:rsidRPr="00F922D6" w:rsidRDefault="00F56FCA" w:rsidP="00F922D6">
      <w:pPr>
        <w:pStyle w:val="NoSpacing"/>
        <w:rPr>
          <w:sz w:val="20"/>
          <w:szCs w:val="20"/>
        </w:rPr>
      </w:pPr>
      <w:r w:rsidRPr="00F922D6">
        <w:rPr>
          <w:sz w:val="20"/>
          <w:szCs w:val="20"/>
        </w:rPr>
        <w:t>Chap. 10 – Family Medical Leave Act</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Page 1</w:t>
      </w:r>
      <w:r w:rsidR="0051418C">
        <w:rPr>
          <w:sz w:val="20"/>
          <w:szCs w:val="20"/>
        </w:rPr>
        <w:t>95</w:t>
      </w:r>
      <w:r w:rsidRPr="00F922D6">
        <w:rPr>
          <w:sz w:val="20"/>
          <w:szCs w:val="20"/>
        </w:rPr>
        <w:t xml:space="preserve">       </w:t>
      </w:r>
    </w:p>
    <w:p w14:paraId="287E109B" w14:textId="05DBF7F0" w:rsidR="00F56FCA" w:rsidRPr="00F922D6" w:rsidRDefault="00F56FCA" w:rsidP="00F922D6">
      <w:pPr>
        <w:pStyle w:val="NoSpacing"/>
        <w:rPr>
          <w:sz w:val="20"/>
          <w:szCs w:val="20"/>
        </w:rPr>
      </w:pPr>
      <w:r w:rsidRPr="00F922D6">
        <w:rPr>
          <w:sz w:val="20"/>
          <w:szCs w:val="20"/>
        </w:rPr>
        <w:t>Chap. 11 – Fair Labor Standards Act and Military Leave</w:t>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160D9E">
        <w:rPr>
          <w:sz w:val="20"/>
          <w:szCs w:val="20"/>
        </w:rPr>
        <w:t>20</w:t>
      </w:r>
      <w:r w:rsidR="00753B47">
        <w:rPr>
          <w:sz w:val="20"/>
          <w:szCs w:val="20"/>
        </w:rPr>
        <w:t>6</w:t>
      </w:r>
      <w:r w:rsidRPr="00F922D6">
        <w:rPr>
          <w:sz w:val="20"/>
          <w:szCs w:val="20"/>
        </w:rPr>
        <w:t xml:space="preserve">   </w:t>
      </w:r>
      <w:r w:rsidRPr="00F922D6">
        <w:rPr>
          <w:sz w:val="20"/>
          <w:szCs w:val="20"/>
        </w:rPr>
        <w:tab/>
      </w:r>
    </w:p>
    <w:p w14:paraId="074FCBB5" w14:textId="5457F97C" w:rsidR="00F56FCA" w:rsidRPr="00F922D6" w:rsidRDefault="00F56FCA" w:rsidP="00F922D6">
      <w:pPr>
        <w:pStyle w:val="NoSpacing"/>
        <w:rPr>
          <w:sz w:val="20"/>
          <w:szCs w:val="20"/>
        </w:rPr>
      </w:pPr>
      <w:r w:rsidRPr="00F922D6">
        <w:rPr>
          <w:sz w:val="20"/>
          <w:szCs w:val="20"/>
        </w:rPr>
        <w:t xml:space="preserve">Chap. 12 – Drug-Free Workplace, inc. Recovery </w:t>
      </w:r>
      <w:r w:rsidRPr="00F922D6">
        <w:rPr>
          <w:sz w:val="20"/>
          <w:szCs w:val="20"/>
        </w:rPr>
        <w:tab/>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8755D6">
        <w:rPr>
          <w:sz w:val="20"/>
          <w:szCs w:val="20"/>
        </w:rPr>
        <w:t>2</w:t>
      </w:r>
      <w:r w:rsidR="003E55B7">
        <w:rPr>
          <w:sz w:val="20"/>
          <w:szCs w:val="20"/>
        </w:rPr>
        <w:t>14</w:t>
      </w:r>
      <w:r w:rsidRPr="00F922D6">
        <w:rPr>
          <w:sz w:val="20"/>
          <w:szCs w:val="20"/>
        </w:rPr>
        <w:t xml:space="preserve">   </w:t>
      </w:r>
      <w:r w:rsidRPr="00F922D6">
        <w:rPr>
          <w:sz w:val="20"/>
          <w:szCs w:val="20"/>
        </w:rPr>
        <w:tab/>
      </w:r>
    </w:p>
    <w:p w14:paraId="1B4689B1" w14:textId="7D85E694" w:rsidR="00F56FCA" w:rsidRPr="00F922D6" w:rsidRDefault="00F56FCA" w:rsidP="00F922D6">
      <w:pPr>
        <w:pStyle w:val="NoSpacing"/>
        <w:rPr>
          <w:sz w:val="20"/>
          <w:szCs w:val="20"/>
        </w:rPr>
      </w:pPr>
      <w:r w:rsidRPr="00F922D6">
        <w:rPr>
          <w:sz w:val="20"/>
          <w:szCs w:val="20"/>
        </w:rPr>
        <w:t>Chap. 13 – EMS, incl. Community Paramedicine, COVID-19</w:t>
      </w:r>
      <w:r w:rsidRPr="00F922D6">
        <w:rPr>
          <w:sz w:val="20"/>
          <w:szCs w:val="20"/>
        </w:rPr>
        <w:tab/>
      </w:r>
      <w:r w:rsidRPr="00F922D6">
        <w:rPr>
          <w:sz w:val="20"/>
          <w:szCs w:val="20"/>
        </w:rPr>
        <w:tab/>
      </w:r>
      <w:r w:rsidRPr="00F922D6">
        <w:rPr>
          <w:sz w:val="20"/>
          <w:szCs w:val="20"/>
        </w:rPr>
        <w:tab/>
        <w:t xml:space="preserve">Page </w:t>
      </w:r>
      <w:r w:rsidR="00F00B05">
        <w:rPr>
          <w:sz w:val="20"/>
          <w:szCs w:val="20"/>
        </w:rPr>
        <w:t>2</w:t>
      </w:r>
      <w:r w:rsidR="002A08B2">
        <w:rPr>
          <w:sz w:val="20"/>
          <w:szCs w:val="20"/>
        </w:rPr>
        <w:t>2</w:t>
      </w:r>
      <w:r w:rsidR="004A0F56">
        <w:rPr>
          <w:sz w:val="20"/>
          <w:szCs w:val="20"/>
        </w:rPr>
        <w:t>7</w:t>
      </w:r>
      <w:r w:rsidRPr="00F922D6">
        <w:rPr>
          <w:sz w:val="20"/>
          <w:szCs w:val="20"/>
        </w:rPr>
        <w:t xml:space="preserve"> </w:t>
      </w:r>
      <w:r w:rsidRPr="00F922D6">
        <w:rPr>
          <w:sz w:val="20"/>
          <w:szCs w:val="20"/>
        </w:rPr>
        <w:tab/>
      </w:r>
    </w:p>
    <w:p w14:paraId="7C1D01D8" w14:textId="3375A4E2" w:rsidR="00F56FCA" w:rsidRPr="00F922D6" w:rsidRDefault="00F56FCA" w:rsidP="00F922D6">
      <w:pPr>
        <w:pStyle w:val="NoSpacing"/>
        <w:rPr>
          <w:sz w:val="20"/>
          <w:szCs w:val="20"/>
        </w:rPr>
      </w:pPr>
      <w:r w:rsidRPr="00F922D6">
        <w:rPr>
          <w:sz w:val="20"/>
          <w:szCs w:val="20"/>
        </w:rPr>
        <w:t xml:space="preserve">Chap. 14 – Physical Fitness, incl. Heart Health </w:t>
      </w:r>
      <w:r w:rsidRPr="00F922D6">
        <w:rPr>
          <w:sz w:val="20"/>
          <w:szCs w:val="20"/>
        </w:rPr>
        <w:tab/>
        <w:t xml:space="preserve"> </w:t>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CC5DF5">
        <w:rPr>
          <w:sz w:val="20"/>
          <w:szCs w:val="20"/>
        </w:rPr>
        <w:t>2</w:t>
      </w:r>
      <w:r w:rsidR="007D5222">
        <w:rPr>
          <w:sz w:val="20"/>
          <w:szCs w:val="20"/>
        </w:rPr>
        <w:t>33</w:t>
      </w:r>
      <w:r w:rsidRPr="00F922D6">
        <w:rPr>
          <w:sz w:val="20"/>
          <w:szCs w:val="20"/>
        </w:rPr>
        <w:t xml:space="preserve"> </w:t>
      </w:r>
      <w:r w:rsidRPr="00F922D6">
        <w:rPr>
          <w:sz w:val="20"/>
          <w:szCs w:val="20"/>
        </w:rPr>
        <w:tab/>
      </w:r>
    </w:p>
    <w:p w14:paraId="7FDCC4A9" w14:textId="0B1A073D" w:rsidR="00F56FCA" w:rsidRPr="00F922D6" w:rsidRDefault="00F56FCA" w:rsidP="00F922D6">
      <w:pPr>
        <w:pStyle w:val="NoSpacing"/>
        <w:rPr>
          <w:sz w:val="20"/>
          <w:szCs w:val="20"/>
        </w:rPr>
      </w:pPr>
      <w:r w:rsidRPr="00F922D6">
        <w:rPr>
          <w:sz w:val="20"/>
          <w:szCs w:val="20"/>
        </w:rPr>
        <w:t>Chap. 15 – Mental Health, incl. CISM, Peer Support, Pet Therapy</w:t>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6B0C8B">
        <w:rPr>
          <w:sz w:val="20"/>
          <w:szCs w:val="20"/>
        </w:rPr>
        <w:t>2</w:t>
      </w:r>
      <w:r w:rsidR="009609E1">
        <w:rPr>
          <w:sz w:val="20"/>
          <w:szCs w:val="20"/>
        </w:rPr>
        <w:t>4</w:t>
      </w:r>
      <w:r w:rsidR="008D6872">
        <w:rPr>
          <w:sz w:val="20"/>
          <w:szCs w:val="20"/>
        </w:rPr>
        <w:t>6</w:t>
      </w:r>
      <w:r w:rsidRPr="00F922D6">
        <w:rPr>
          <w:sz w:val="20"/>
          <w:szCs w:val="20"/>
        </w:rPr>
        <w:tab/>
      </w:r>
    </w:p>
    <w:p w14:paraId="537177B6" w14:textId="14446C95" w:rsidR="00F56FCA" w:rsidRPr="00F922D6" w:rsidRDefault="00F56FCA" w:rsidP="00F922D6">
      <w:pPr>
        <w:pStyle w:val="NoSpacing"/>
        <w:rPr>
          <w:sz w:val="20"/>
          <w:szCs w:val="20"/>
        </w:rPr>
      </w:pPr>
      <w:r w:rsidRPr="00F922D6">
        <w:rPr>
          <w:sz w:val="20"/>
          <w:szCs w:val="20"/>
        </w:rPr>
        <w:t>Chap. 16 – Discipline, incl. Code of Ethics, Social Media, Hazing</w:t>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822775">
        <w:rPr>
          <w:sz w:val="20"/>
          <w:szCs w:val="20"/>
        </w:rPr>
        <w:t>2</w:t>
      </w:r>
      <w:r w:rsidR="00586C9A">
        <w:rPr>
          <w:sz w:val="20"/>
          <w:szCs w:val="20"/>
        </w:rPr>
        <w:t>6</w:t>
      </w:r>
      <w:r w:rsidR="0029483A">
        <w:rPr>
          <w:sz w:val="20"/>
          <w:szCs w:val="20"/>
        </w:rPr>
        <w:t>2</w:t>
      </w:r>
      <w:r w:rsidRPr="00F922D6">
        <w:rPr>
          <w:sz w:val="20"/>
          <w:szCs w:val="20"/>
        </w:rPr>
        <w:tab/>
      </w:r>
    </w:p>
    <w:p w14:paraId="430A65BF" w14:textId="3BD19E92" w:rsidR="00F56FCA" w:rsidRPr="00F922D6" w:rsidRDefault="00F56FCA" w:rsidP="00F922D6">
      <w:pPr>
        <w:pStyle w:val="NoSpacing"/>
        <w:rPr>
          <w:sz w:val="20"/>
          <w:szCs w:val="20"/>
        </w:rPr>
      </w:pPr>
      <w:r w:rsidRPr="00F922D6">
        <w:rPr>
          <w:sz w:val="20"/>
          <w:szCs w:val="20"/>
        </w:rPr>
        <w:t>Chap. 17 – Arbitration, incl. Mediation, Labor Relations</w:t>
      </w:r>
      <w:r w:rsidRPr="00F922D6">
        <w:rPr>
          <w:sz w:val="20"/>
          <w:szCs w:val="20"/>
        </w:rPr>
        <w:tab/>
      </w:r>
      <w:r w:rsidRPr="00F922D6">
        <w:rPr>
          <w:sz w:val="20"/>
          <w:szCs w:val="20"/>
        </w:rPr>
        <w:tab/>
      </w:r>
      <w:r w:rsidRPr="00F922D6">
        <w:rPr>
          <w:sz w:val="20"/>
          <w:szCs w:val="20"/>
        </w:rPr>
        <w:tab/>
      </w:r>
      <w:r w:rsidR="00F922D6">
        <w:rPr>
          <w:sz w:val="20"/>
          <w:szCs w:val="20"/>
        </w:rPr>
        <w:tab/>
      </w:r>
      <w:r w:rsidRPr="00F922D6">
        <w:rPr>
          <w:sz w:val="20"/>
          <w:szCs w:val="20"/>
        </w:rPr>
        <w:t xml:space="preserve">Page </w:t>
      </w:r>
      <w:r w:rsidR="0010725F">
        <w:rPr>
          <w:sz w:val="20"/>
          <w:szCs w:val="20"/>
        </w:rPr>
        <w:t>302</w:t>
      </w:r>
      <w:r w:rsidRPr="00F922D6">
        <w:rPr>
          <w:sz w:val="20"/>
          <w:szCs w:val="20"/>
        </w:rPr>
        <w:t xml:space="preserve">  </w:t>
      </w:r>
      <w:r w:rsidRPr="00F922D6">
        <w:rPr>
          <w:sz w:val="20"/>
          <w:szCs w:val="20"/>
        </w:rPr>
        <w:tab/>
      </w:r>
    </w:p>
    <w:p w14:paraId="00EE280F" w14:textId="64B219E0" w:rsidR="00F56FCA" w:rsidRDefault="00F56FCA" w:rsidP="00F922D6">
      <w:pPr>
        <w:pStyle w:val="NoSpacing"/>
        <w:rPr>
          <w:sz w:val="20"/>
          <w:szCs w:val="20"/>
        </w:rPr>
      </w:pPr>
      <w:r w:rsidRPr="00F922D6">
        <w:rPr>
          <w:sz w:val="20"/>
          <w:szCs w:val="20"/>
        </w:rPr>
        <w:t>Chap. 18 – Legislation, incl. Public Records</w:t>
      </w:r>
      <w:r w:rsidRPr="00F922D6">
        <w:rPr>
          <w:sz w:val="20"/>
          <w:szCs w:val="20"/>
        </w:rPr>
        <w:tab/>
      </w:r>
      <w:r w:rsidRPr="00F922D6">
        <w:rPr>
          <w:sz w:val="20"/>
          <w:szCs w:val="20"/>
        </w:rPr>
        <w:tab/>
      </w:r>
      <w:r w:rsidRPr="00F922D6">
        <w:rPr>
          <w:sz w:val="20"/>
          <w:szCs w:val="20"/>
        </w:rPr>
        <w:tab/>
      </w:r>
      <w:r w:rsidRPr="00F922D6">
        <w:rPr>
          <w:sz w:val="20"/>
          <w:szCs w:val="20"/>
        </w:rPr>
        <w:tab/>
      </w:r>
      <w:r w:rsidRPr="00F922D6">
        <w:rPr>
          <w:sz w:val="20"/>
          <w:szCs w:val="20"/>
        </w:rPr>
        <w:tab/>
        <w:t xml:space="preserve">Page </w:t>
      </w:r>
      <w:r w:rsidR="007D5222">
        <w:rPr>
          <w:sz w:val="20"/>
          <w:szCs w:val="20"/>
        </w:rPr>
        <w:t>3</w:t>
      </w:r>
      <w:r w:rsidR="006B2562">
        <w:rPr>
          <w:sz w:val="20"/>
          <w:szCs w:val="20"/>
        </w:rPr>
        <w:t>19</w:t>
      </w:r>
    </w:p>
    <w:p w14:paraId="623EF822" w14:textId="77777777" w:rsidR="00F922D6" w:rsidRDefault="00F922D6" w:rsidP="00F922D6">
      <w:pPr>
        <w:pStyle w:val="NoSpacing"/>
        <w:rPr>
          <w:sz w:val="20"/>
          <w:szCs w:val="20"/>
        </w:rPr>
      </w:pPr>
    </w:p>
    <w:p w14:paraId="0B4C8797" w14:textId="77777777" w:rsidR="00F56FCA" w:rsidRPr="00F56FCA" w:rsidRDefault="00F56FCA" w:rsidP="00F56FCA">
      <w:pPr>
        <w:pStyle w:val="NoSpacing"/>
        <w:jc w:val="center"/>
        <w:rPr>
          <w:rFonts w:eastAsia="Arial"/>
          <w:szCs w:val="24"/>
        </w:rPr>
      </w:pPr>
    </w:p>
    <w:p w14:paraId="41DA94F5" w14:textId="0E5801C8" w:rsidR="00FB273D" w:rsidRDefault="00FB273D" w:rsidP="00FB273D">
      <w:pPr>
        <w:rPr>
          <w:b/>
          <w:bCs/>
          <w:sz w:val="16"/>
          <w:szCs w:val="16"/>
        </w:rPr>
      </w:pPr>
      <w:r w:rsidRPr="00FC0B61">
        <w:rPr>
          <w:b/>
          <w:sz w:val="20"/>
          <w:szCs w:val="20"/>
          <w:u w:val="single"/>
        </w:rPr>
        <w:t>Textbooks / Other Publications</w:t>
      </w:r>
    </w:p>
    <w:p w14:paraId="799163AD" w14:textId="77777777" w:rsidR="00FB273D" w:rsidRDefault="00FB273D" w:rsidP="00FB273D">
      <w:pPr>
        <w:pStyle w:val="NoSpacing"/>
        <w:numPr>
          <w:ilvl w:val="0"/>
          <w:numId w:val="29"/>
        </w:numPr>
        <w:rPr>
          <w:rStyle w:val="Strong"/>
          <w:sz w:val="16"/>
          <w:szCs w:val="16"/>
        </w:rPr>
      </w:pPr>
      <w:r w:rsidRPr="007D7032">
        <w:rPr>
          <w:b/>
          <w:bCs/>
          <w:sz w:val="16"/>
          <w:szCs w:val="16"/>
        </w:rPr>
        <w:t>202</w:t>
      </w:r>
      <w:r>
        <w:rPr>
          <w:b/>
          <w:bCs/>
          <w:sz w:val="16"/>
          <w:szCs w:val="16"/>
        </w:rPr>
        <w:t>6</w:t>
      </w:r>
      <w:r w:rsidRPr="007D7032">
        <w:rPr>
          <w:b/>
          <w:bCs/>
          <w:sz w:val="16"/>
          <w:szCs w:val="16"/>
        </w:rPr>
        <w:t>: FIRE &amp; EMS</w:t>
      </w:r>
      <w:r>
        <w:rPr>
          <w:b/>
          <w:bCs/>
          <w:sz w:val="16"/>
          <w:szCs w:val="16"/>
        </w:rPr>
        <w:t xml:space="preserve"> LAW – LIBRARY OF </w:t>
      </w:r>
      <w:r w:rsidRPr="007D7032">
        <w:rPr>
          <w:b/>
          <w:bCs/>
          <w:sz w:val="16"/>
          <w:szCs w:val="16"/>
        </w:rPr>
        <w:t>RECENT CASE SUMMARIES</w:t>
      </w:r>
      <w:r>
        <w:rPr>
          <w:sz w:val="16"/>
          <w:szCs w:val="16"/>
        </w:rPr>
        <w:t>: 1,684 c</w:t>
      </w:r>
      <w:r w:rsidRPr="00E80C78">
        <w:rPr>
          <w:sz w:val="16"/>
          <w:szCs w:val="16"/>
        </w:rPr>
        <w:t>ase summaries since 2018 from monthly newsletters</w:t>
      </w:r>
      <w:r>
        <w:rPr>
          <w:sz w:val="16"/>
          <w:szCs w:val="16"/>
        </w:rPr>
        <w:t xml:space="preserve"> (supplement my 2017 Textbook, Fire Service Law): </w:t>
      </w:r>
      <w:r w:rsidRPr="00E80C78">
        <w:rPr>
          <w:sz w:val="16"/>
          <w:szCs w:val="16"/>
        </w:rPr>
        <w:t xml:space="preserve"> </w:t>
      </w:r>
      <w:hyperlink r:id="rId15" w:history="1">
        <w:r w:rsidRPr="00E80C78">
          <w:rPr>
            <w:rStyle w:val="Hyperlink"/>
            <w:sz w:val="16"/>
            <w:szCs w:val="16"/>
          </w:rPr>
          <w:t>https://doi.org/10.7945/j6c2-q930</w:t>
        </w:r>
      </w:hyperlink>
    </w:p>
    <w:p w14:paraId="59A9DA88" w14:textId="77777777" w:rsidR="00FB273D" w:rsidRPr="00E35736" w:rsidRDefault="00FB273D" w:rsidP="00FB273D">
      <w:pPr>
        <w:pStyle w:val="NoSpacing"/>
        <w:ind w:left="720"/>
        <w:rPr>
          <w:sz w:val="16"/>
          <w:szCs w:val="16"/>
        </w:rPr>
      </w:pPr>
      <w:r>
        <w:rPr>
          <w:b/>
          <w:bCs/>
          <w:sz w:val="16"/>
          <w:szCs w:val="16"/>
        </w:rPr>
        <w:t>Also posted: National Fire Academy –</w:t>
      </w:r>
      <w:r>
        <w:rPr>
          <w:rStyle w:val="Strong"/>
          <w:sz w:val="16"/>
          <w:szCs w:val="16"/>
        </w:rPr>
        <w:t xml:space="preserve"> National Emergency Training Center Library: </w:t>
      </w:r>
      <w:hyperlink r:id="rId16" w:history="1">
        <w:r w:rsidRPr="00E35736">
          <w:rPr>
            <w:rStyle w:val="Hyperlink"/>
            <w:sz w:val="16"/>
            <w:szCs w:val="16"/>
          </w:rPr>
          <w:t>https://usfa.bibliovation.com/app/work/255508</w:t>
        </w:r>
      </w:hyperlink>
    </w:p>
    <w:p w14:paraId="643188D1" w14:textId="77777777" w:rsidR="00FB273D" w:rsidRDefault="00FB273D" w:rsidP="00FB273D">
      <w:pPr>
        <w:pStyle w:val="NoSpacing"/>
        <w:ind w:left="720"/>
        <w:rPr>
          <w:rStyle w:val="Strong"/>
          <w:sz w:val="16"/>
          <w:szCs w:val="16"/>
        </w:rPr>
      </w:pPr>
    </w:p>
    <w:p w14:paraId="5B5AABF7" w14:textId="77777777" w:rsidR="00FB273D" w:rsidRPr="00071D9A" w:rsidRDefault="00FB273D" w:rsidP="00FB273D">
      <w:pPr>
        <w:pStyle w:val="NoSpacing"/>
        <w:numPr>
          <w:ilvl w:val="0"/>
          <w:numId w:val="29"/>
        </w:numPr>
        <w:rPr>
          <w:b/>
          <w:bCs/>
          <w:sz w:val="16"/>
          <w:szCs w:val="16"/>
        </w:rPr>
      </w:pPr>
      <w:r w:rsidRPr="00C34C26">
        <w:rPr>
          <w:b/>
          <w:bCs/>
          <w:sz w:val="16"/>
          <w:szCs w:val="16"/>
        </w:rPr>
        <w:t>2026:</w:t>
      </w:r>
      <w:r w:rsidRPr="00C34C26">
        <w:rPr>
          <w:rStyle w:val="Strong"/>
          <w:sz w:val="16"/>
          <w:szCs w:val="16"/>
        </w:rPr>
        <w:t xml:space="preserve"> FIRE &amp; EMS - CURRENT EVENTS</w:t>
      </w:r>
      <w:r>
        <w:rPr>
          <w:rStyle w:val="Strong"/>
          <w:sz w:val="16"/>
          <w:szCs w:val="16"/>
        </w:rPr>
        <w:t xml:space="preserve">:  </w:t>
      </w:r>
      <w:r w:rsidRPr="00C34C26">
        <w:rPr>
          <w:rStyle w:val="Strong"/>
          <w:sz w:val="16"/>
          <w:szCs w:val="16"/>
        </w:rPr>
        <w:t xml:space="preserve"> </w:t>
      </w:r>
      <w:hyperlink r:id="rId17" w:history="1">
        <w:r w:rsidRPr="00C34C26">
          <w:rPr>
            <w:rStyle w:val="Hyperlink"/>
            <w:sz w:val="16"/>
            <w:szCs w:val="16"/>
          </w:rPr>
          <w:t>https://doi.org/10.7945/0dwx-fc52</w:t>
        </w:r>
      </w:hyperlink>
    </w:p>
    <w:p w14:paraId="40840E1A" w14:textId="77777777" w:rsidR="00FB273D" w:rsidRDefault="00FB273D" w:rsidP="00FB273D">
      <w:pPr>
        <w:pStyle w:val="NoSpacing"/>
        <w:rPr>
          <w:b/>
          <w:bCs/>
          <w:sz w:val="16"/>
          <w:szCs w:val="16"/>
        </w:rPr>
      </w:pPr>
    </w:p>
    <w:p w14:paraId="251DE073" w14:textId="77777777" w:rsidR="00FB273D" w:rsidRPr="003D16A1" w:rsidRDefault="00FB273D" w:rsidP="00FB273D">
      <w:pPr>
        <w:pStyle w:val="NoSpacing"/>
        <w:numPr>
          <w:ilvl w:val="0"/>
          <w:numId w:val="29"/>
        </w:numPr>
        <w:rPr>
          <w:b/>
          <w:bCs/>
          <w:sz w:val="16"/>
          <w:szCs w:val="16"/>
        </w:rPr>
      </w:pPr>
      <w:r w:rsidRPr="003D16A1">
        <w:rPr>
          <w:b/>
          <w:bCs/>
          <w:sz w:val="16"/>
          <w:szCs w:val="16"/>
        </w:rPr>
        <w:t>2026: EMS LAW – LEGAL LESSONS LEARNED (3</w:t>
      </w:r>
      <w:r w:rsidRPr="003D16A1">
        <w:rPr>
          <w:b/>
          <w:bCs/>
          <w:sz w:val="16"/>
          <w:szCs w:val="16"/>
          <w:vertAlign w:val="superscript"/>
        </w:rPr>
        <w:t>rd</w:t>
      </w:r>
      <w:r w:rsidRPr="003D16A1">
        <w:rPr>
          <w:b/>
          <w:bCs/>
          <w:sz w:val="16"/>
          <w:szCs w:val="16"/>
        </w:rPr>
        <w:t xml:space="preserve"> Edition) – case summaries 2018 - present: </w:t>
      </w:r>
      <w:hyperlink r:id="rId18" w:history="1">
        <w:r w:rsidRPr="003D16A1">
          <w:rPr>
            <w:rStyle w:val="Hyperlink"/>
            <w:sz w:val="16"/>
            <w:szCs w:val="16"/>
          </w:rPr>
          <w:t>https://scholar.uc.edu/show/dn39x307g</w:t>
        </w:r>
      </w:hyperlink>
    </w:p>
    <w:p w14:paraId="06386FED" w14:textId="77777777" w:rsidR="00FB273D" w:rsidRDefault="00FB273D" w:rsidP="00FB273D">
      <w:pPr>
        <w:pStyle w:val="NoSpacing"/>
        <w:ind w:left="720"/>
        <w:rPr>
          <w:b/>
          <w:bCs/>
          <w:sz w:val="16"/>
          <w:szCs w:val="16"/>
        </w:rPr>
      </w:pPr>
    </w:p>
    <w:p w14:paraId="3E2A89E6" w14:textId="77777777" w:rsidR="00FB273D" w:rsidRPr="005B1069" w:rsidRDefault="00FB273D" w:rsidP="00FB273D">
      <w:pPr>
        <w:pStyle w:val="NoSpacing"/>
        <w:numPr>
          <w:ilvl w:val="0"/>
          <w:numId w:val="29"/>
        </w:numPr>
        <w:rPr>
          <w:b/>
          <w:bCs/>
          <w:sz w:val="16"/>
          <w:szCs w:val="16"/>
        </w:rPr>
      </w:pPr>
      <w:r w:rsidRPr="007D7032">
        <w:rPr>
          <w:b/>
          <w:bCs/>
          <w:sz w:val="16"/>
          <w:szCs w:val="16"/>
        </w:rPr>
        <w:t>20</w:t>
      </w:r>
      <w:r>
        <w:rPr>
          <w:b/>
          <w:bCs/>
          <w:sz w:val="16"/>
          <w:szCs w:val="16"/>
        </w:rPr>
        <w:t>26</w:t>
      </w:r>
      <w:r w:rsidRPr="007D7032">
        <w:rPr>
          <w:b/>
          <w:bCs/>
          <w:sz w:val="16"/>
          <w:szCs w:val="16"/>
        </w:rPr>
        <w:t>:</w:t>
      </w:r>
      <w:r>
        <w:rPr>
          <w:b/>
          <w:bCs/>
          <w:sz w:val="16"/>
          <w:szCs w:val="16"/>
        </w:rPr>
        <w:t xml:space="preserve"> POLITICAL &amp; LEGAL APPLICATIONS FOR EMERGENCY SERVICES (3 Author text for National Fire Academy / FESHE online course): </w:t>
      </w:r>
      <w:hyperlink r:id="rId19" w:history="1">
        <w:r w:rsidRPr="00E80C78">
          <w:rPr>
            <w:rStyle w:val="Hyperlink"/>
            <w:sz w:val="16"/>
            <w:szCs w:val="16"/>
          </w:rPr>
          <w:t>https://doi.org/10.7945/av8d-c920</w:t>
        </w:r>
      </w:hyperlink>
    </w:p>
    <w:p w14:paraId="00F91C3E" w14:textId="77777777" w:rsidR="00FB273D" w:rsidRPr="00664CA8" w:rsidRDefault="00FB273D" w:rsidP="00FB273D">
      <w:pPr>
        <w:pStyle w:val="NoSpacing"/>
        <w:rPr>
          <w:b/>
          <w:bCs/>
          <w:sz w:val="16"/>
          <w:szCs w:val="16"/>
        </w:rPr>
      </w:pPr>
    </w:p>
    <w:p w14:paraId="6FBD2846" w14:textId="77777777" w:rsidR="00FB273D" w:rsidRPr="00835C2C" w:rsidRDefault="00FB273D" w:rsidP="00FB273D">
      <w:pPr>
        <w:numPr>
          <w:ilvl w:val="0"/>
          <w:numId w:val="29"/>
        </w:numPr>
        <w:spacing w:after="0" w:line="240" w:lineRule="auto"/>
        <w:rPr>
          <w:sz w:val="16"/>
          <w:szCs w:val="16"/>
        </w:rPr>
      </w:pPr>
      <w:r w:rsidRPr="00835C2C">
        <w:rPr>
          <w:b/>
          <w:sz w:val="16"/>
          <w:szCs w:val="16"/>
        </w:rPr>
        <w:t xml:space="preserve">2026: EMS </w:t>
      </w:r>
      <w:r>
        <w:rPr>
          <w:b/>
          <w:sz w:val="16"/>
          <w:szCs w:val="16"/>
        </w:rPr>
        <w:t>P</w:t>
      </w:r>
      <w:r w:rsidRPr="00835C2C">
        <w:rPr>
          <w:b/>
          <w:sz w:val="16"/>
          <w:szCs w:val="16"/>
        </w:rPr>
        <w:t xml:space="preserve">OLITICAL &amp; LEGAL APPLICATIONS FOR EMERGENCY MEDICAL SERVICES  </w:t>
      </w:r>
      <w:r>
        <w:rPr>
          <w:b/>
          <w:bCs/>
          <w:sz w:val="16"/>
          <w:szCs w:val="16"/>
        </w:rPr>
        <w:t xml:space="preserve">(4 Author text for National Fire Academy / FESHE online course): </w:t>
      </w:r>
      <w:hyperlink r:id="rId20" w:history="1">
        <w:r w:rsidRPr="00835C2C">
          <w:rPr>
            <w:rStyle w:val="Hyperlink"/>
            <w:sz w:val="16"/>
            <w:szCs w:val="16"/>
          </w:rPr>
          <w:t>https://scholar.uc.edu/concern/documents/ht24wm15r?locale=en</w:t>
        </w:r>
      </w:hyperlink>
    </w:p>
    <w:p w14:paraId="46BEF6A6" w14:textId="77777777" w:rsidR="00FB273D" w:rsidRPr="00664CA8" w:rsidRDefault="00FB273D" w:rsidP="00FB273D">
      <w:pPr>
        <w:pStyle w:val="NoSpacing"/>
        <w:ind w:left="720"/>
        <w:rPr>
          <w:b/>
          <w:bCs/>
          <w:sz w:val="16"/>
          <w:szCs w:val="16"/>
        </w:rPr>
      </w:pPr>
    </w:p>
    <w:p w14:paraId="27090F01" w14:textId="77777777" w:rsidR="00FB273D" w:rsidRPr="00071D9A" w:rsidRDefault="00FB273D" w:rsidP="00FB273D">
      <w:pPr>
        <w:numPr>
          <w:ilvl w:val="0"/>
          <w:numId w:val="29"/>
        </w:numPr>
        <w:spacing w:after="0" w:line="240" w:lineRule="auto"/>
        <w:rPr>
          <w:sz w:val="16"/>
          <w:szCs w:val="16"/>
        </w:rPr>
      </w:pPr>
      <w:r w:rsidRPr="00071D9A">
        <w:rPr>
          <w:b/>
          <w:bCs/>
          <w:sz w:val="16"/>
          <w:szCs w:val="16"/>
        </w:rPr>
        <w:t>2026: AMERICAN HISTORY – FOR FIRE &amp; EMS (including U.S. Supreme Court decisions</w:t>
      </w:r>
      <w:r>
        <w:rPr>
          <w:b/>
          <w:bCs/>
          <w:sz w:val="16"/>
          <w:szCs w:val="16"/>
        </w:rPr>
        <w:t>)</w:t>
      </w:r>
      <w:r w:rsidRPr="00071D9A">
        <w:rPr>
          <w:b/>
          <w:bCs/>
          <w:sz w:val="16"/>
          <w:szCs w:val="16"/>
        </w:rPr>
        <w:t xml:space="preserve"> </w:t>
      </w:r>
      <w:hyperlink r:id="rId21" w:history="1">
        <w:r w:rsidRPr="00071D9A">
          <w:rPr>
            <w:rStyle w:val="Hyperlink"/>
            <w:sz w:val="16"/>
            <w:szCs w:val="16"/>
          </w:rPr>
          <w:t>https://scholar.uc.edu/show/ks65hd707</w:t>
        </w:r>
      </w:hyperlink>
    </w:p>
    <w:p w14:paraId="219164E5" w14:textId="77777777" w:rsidR="00FB273D" w:rsidRPr="00BA1D05" w:rsidRDefault="00FB273D" w:rsidP="00FB273D">
      <w:pPr>
        <w:pStyle w:val="NoSpacing"/>
        <w:rPr>
          <w:sz w:val="16"/>
          <w:szCs w:val="16"/>
        </w:rPr>
      </w:pPr>
    </w:p>
    <w:p w14:paraId="61D85C43" w14:textId="77777777" w:rsidR="00FB273D" w:rsidRDefault="00FB273D" w:rsidP="00FB273D">
      <w:pPr>
        <w:pStyle w:val="NoSpacing"/>
        <w:numPr>
          <w:ilvl w:val="0"/>
          <w:numId w:val="29"/>
        </w:numPr>
        <w:rPr>
          <w:sz w:val="16"/>
          <w:szCs w:val="16"/>
        </w:rPr>
      </w:pPr>
      <w:r w:rsidRPr="007D7032">
        <w:rPr>
          <w:b/>
          <w:bCs/>
          <w:sz w:val="16"/>
          <w:szCs w:val="16"/>
        </w:rPr>
        <w:t>2017: TEXTBOOK:  FIRE SERVICE LAW</w:t>
      </w:r>
      <w:r w:rsidRPr="00E80C78">
        <w:rPr>
          <w:sz w:val="16"/>
          <w:szCs w:val="16"/>
        </w:rPr>
        <w:t xml:space="preserve"> (Second Edition) (ISBN 978-1-4786-3397-6); Waveland Press: </w:t>
      </w:r>
      <w:hyperlink r:id="rId22" w:history="1">
        <w:r w:rsidRPr="00E80C78">
          <w:rPr>
            <w:rStyle w:val="Hyperlink"/>
            <w:sz w:val="16"/>
            <w:szCs w:val="16"/>
          </w:rPr>
          <w:t>http://www.waveland.com/browse.php?t=708</w:t>
        </w:r>
      </w:hyperlink>
      <w:r w:rsidRPr="00E80C78">
        <w:rPr>
          <w:sz w:val="16"/>
          <w:szCs w:val="16"/>
        </w:rPr>
        <w:t xml:space="preserve">  (First Edition – Prentice Hall, 2008).</w:t>
      </w:r>
    </w:p>
    <w:p w14:paraId="44586396" w14:textId="77777777" w:rsidR="00FB273D" w:rsidRPr="00E80C78" w:rsidRDefault="00FB273D" w:rsidP="00FB273D">
      <w:pPr>
        <w:pStyle w:val="NoSpacing"/>
        <w:ind w:left="720"/>
        <w:rPr>
          <w:sz w:val="16"/>
          <w:szCs w:val="16"/>
        </w:rPr>
      </w:pPr>
    </w:p>
    <w:p w14:paraId="0DF144E4" w14:textId="77777777" w:rsidR="00FB273D" w:rsidRPr="00664CA8" w:rsidRDefault="00FB273D" w:rsidP="00FB273D">
      <w:pPr>
        <w:pStyle w:val="NoSpacing"/>
        <w:numPr>
          <w:ilvl w:val="0"/>
          <w:numId w:val="29"/>
        </w:numPr>
        <w:rPr>
          <w:rFonts w:ascii="Helv" w:hAnsi="Helv"/>
          <w:sz w:val="16"/>
          <w:szCs w:val="16"/>
          <w:u w:val="single"/>
        </w:rPr>
      </w:pPr>
      <w:r w:rsidRPr="007D7032">
        <w:rPr>
          <w:b/>
          <w:bCs/>
          <w:sz w:val="16"/>
          <w:szCs w:val="16"/>
        </w:rPr>
        <w:t>2006: CHIEF FIRE OFFICER’S DESK REFERENCE</w:t>
      </w:r>
      <w:r w:rsidRPr="00E80C78">
        <w:rPr>
          <w:sz w:val="16"/>
          <w:szCs w:val="16"/>
        </w:rPr>
        <w:t>: Jones &amp; Bartlett, Chap. 4: U.S. Legal System.</w:t>
      </w:r>
    </w:p>
    <w:p w14:paraId="7BEC98AB" w14:textId="77777777" w:rsidR="00FB273D" w:rsidRPr="00E80C78" w:rsidRDefault="00FB273D" w:rsidP="00FB273D">
      <w:pPr>
        <w:pStyle w:val="NoSpacing"/>
        <w:rPr>
          <w:rFonts w:ascii="Helv" w:hAnsi="Helv"/>
          <w:sz w:val="16"/>
          <w:szCs w:val="16"/>
          <w:u w:val="single"/>
        </w:rPr>
      </w:pPr>
    </w:p>
    <w:p w14:paraId="3EA9E104" w14:textId="77777777" w:rsidR="00FB273D" w:rsidRPr="00664CA8" w:rsidRDefault="00FB273D" w:rsidP="00FB273D">
      <w:pPr>
        <w:pStyle w:val="NoSpacing"/>
        <w:numPr>
          <w:ilvl w:val="0"/>
          <w:numId w:val="29"/>
        </w:numPr>
        <w:rPr>
          <w:rFonts w:ascii="Helv" w:hAnsi="Helv"/>
          <w:b/>
          <w:sz w:val="16"/>
          <w:szCs w:val="16"/>
          <w:u w:val="single"/>
        </w:rPr>
      </w:pPr>
      <w:r w:rsidRPr="000B4300">
        <w:rPr>
          <w:b/>
          <w:bCs/>
          <w:sz w:val="16"/>
          <w:szCs w:val="16"/>
        </w:rPr>
        <w:t>2005: FIRE &amp; EMS LAW FOR OFFICERS</w:t>
      </w:r>
      <w:r w:rsidRPr="000B4300">
        <w:rPr>
          <w:sz w:val="16"/>
          <w:szCs w:val="16"/>
        </w:rPr>
        <w:t>: Fire Protection Publications, Okla. State: Employment Best Practices (2005); Safety (2004).</w:t>
      </w:r>
    </w:p>
    <w:p w14:paraId="7EE2B6B1" w14:textId="77777777" w:rsidR="00C255DF" w:rsidRDefault="00C255DF" w:rsidP="00F56FCA">
      <w:pPr>
        <w:pStyle w:val="NoSpacing"/>
        <w:jc w:val="center"/>
        <w:rPr>
          <w:rFonts w:ascii="Arial Black" w:eastAsia="Arial" w:hAnsi="Arial Black"/>
          <w:sz w:val="40"/>
          <w:szCs w:val="40"/>
        </w:rPr>
      </w:pPr>
    </w:p>
    <w:p w14:paraId="7E21949C" w14:textId="24342100" w:rsidR="00F56FCA" w:rsidRPr="00F56FCA" w:rsidRDefault="00841538" w:rsidP="00F56FCA">
      <w:pPr>
        <w:pStyle w:val="NoSpacing"/>
        <w:jc w:val="center"/>
        <w:rPr>
          <w:rFonts w:ascii="Arial Black" w:eastAsia="Arial" w:hAnsi="Arial Black"/>
          <w:sz w:val="40"/>
          <w:szCs w:val="40"/>
        </w:rPr>
      </w:pPr>
      <w:r>
        <w:rPr>
          <w:rFonts w:ascii="Arial Black" w:eastAsia="Arial" w:hAnsi="Arial Black"/>
          <w:sz w:val="40"/>
          <w:szCs w:val="40"/>
        </w:rPr>
        <w:t>C</w:t>
      </w:r>
      <w:r w:rsidR="00F56FCA" w:rsidRPr="00F56FCA">
        <w:rPr>
          <w:rFonts w:ascii="Arial Black" w:eastAsia="Arial" w:hAnsi="Arial Black"/>
          <w:sz w:val="40"/>
          <w:szCs w:val="40"/>
        </w:rPr>
        <w:t>HAPTER 1 – AMERICAN LEGAL SYSTEM, including Fire Codes, Fire Investigations, Arson</w:t>
      </w:r>
    </w:p>
    <w:p w14:paraId="210B759C" w14:textId="77777777" w:rsidR="00530579" w:rsidRDefault="00530579" w:rsidP="00102DEA">
      <w:pPr>
        <w:pStyle w:val="NoSpacing"/>
      </w:pPr>
    </w:p>
    <w:p w14:paraId="55820DF7" w14:textId="77777777" w:rsidR="00FE0966" w:rsidRDefault="00FE0966" w:rsidP="00530579">
      <w:pPr>
        <w:pStyle w:val="NoSpacing"/>
      </w:pPr>
    </w:p>
    <w:p w14:paraId="00B74B16" w14:textId="67DFBD0A" w:rsidR="00420200" w:rsidRDefault="00FE0966" w:rsidP="00420200">
      <w:pPr>
        <w:pStyle w:val="NoSpacing"/>
      </w:pPr>
      <w:r>
        <w:t xml:space="preserve">June 30, 2026: </w:t>
      </w:r>
      <w:r w:rsidRPr="00BC3945">
        <w:t xml:space="preserve">Supreme Court </w:t>
      </w:r>
      <w:r w:rsidRPr="00BC3945">
        <w:t>R</w:t>
      </w:r>
      <w:r w:rsidRPr="00BC3945">
        <w:t xml:space="preserve">ules </w:t>
      </w:r>
      <w:r w:rsidRPr="00BC3945">
        <w:t>C</w:t>
      </w:r>
      <w:r w:rsidRPr="00BC3945">
        <w:t xml:space="preserve">onstitutional </w:t>
      </w:r>
      <w:r w:rsidRPr="00BC3945">
        <w:t>P</w:t>
      </w:r>
      <w:r w:rsidRPr="00BC3945">
        <w:t xml:space="preserve">rivacy </w:t>
      </w:r>
      <w:r w:rsidR="00FB73EC" w:rsidRPr="00BC3945">
        <w:t>P</w:t>
      </w:r>
      <w:r w:rsidRPr="00BC3945">
        <w:t xml:space="preserve">rotections </w:t>
      </w:r>
      <w:r w:rsidR="00FB73EC" w:rsidRPr="00BC3945">
        <w:t>A</w:t>
      </w:r>
      <w:r w:rsidRPr="00BC3945">
        <w:t xml:space="preserve">pply </w:t>
      </w:r>
      <w:r w:rsidR="00FB73EC" w:rsidRPr="00BC3945">
        <w:t>T</w:t>
      </w:r>
      <w:r w:rsidRPr="00BC3945">
        <w:t xml:space="preserve">o </w:t>
      </w:r>
      <w:r w:rsidR="00FB73EC" w:rsidRPr="00BC3945">
        <w:t>C</w:t>
      </w:r>
      <w:r w:rsidRPr="00BC3945">
        <w:t xml:space="preserve">ellphone </w:t>
      </w:r>
      <w:r w:rsidR="00FB73EC" w:rsidRPr="00BC3945">
        <w:t>U</w:t>
      </w:r>
      <w:r w:rsidRPr="00BC3945">
        <w:t xml:space="preserve">sers’ </w:t>
      </w:r>
      <w:r w:rsidR="00FB73EC" w:rsidRPr="00BC3945">
        <w:t>L</w:t>
      </w:r>
      <w:r w:rsidRPr="00BC3945">
        <w:t xml:space="preserve">ocation </w:t>
      </w:r>
      <w:r w:rsidR="00FB73EC" w:rsidRPr="00BC3945">
        <w:t>H</w:t>
      </w:r>
      <w:r w:rsidRPr="00BC3945">
        <w:t>istory</w:t>
      </w:r>
      <w:r w:rsidR="00FB73EC" w:rsidRPr="00BC3945">
        <w:t xml:space="preserve">. </w:t>
      </w:r>
      <w:r w:rsidR="00BC3945" w:rsidRPr="00BC3945">
        <w:t>The </w:t>
      </w:r>
      <w:hyperlink r:id="rId23" w:history="1">
        <w:r w:rsidR="00BC3945" w:rsidRPr="00BC3945">
          <w:rPr>
            <w:rStyle w:val="Hyperlink"/>
            <w:color w:val="000000"/>
            <w:u w:val="none"/>
          </w:rPr>
          <w:t>Supreme Court</w:t>
        </w:r>
      </w:hyperlink>
      <w:r w:rsidR="00BC3945" w:rsidRPr="00BC3945">
        <w:t xml:space="preserve"> held Monday that constitutional privacy </w:t>
      </w:r>
      <w:r w:rsidR="00BC3945" w:rsidRPr="00BC3945">
        <w:lastRenderedPageBreak/>
        <w:t>protections extend to cellphone location information, ruling in the case of a bank robber whose identity was discovered through a </w:t>
      </w:r>
      <w:hyperlink r:id="rId24" w:history="1">
        <w:r w:rsidR="00BC3945" w:rsidRPr="00BC3945">
          <w:rPr>
            <w:rStyle w:val="Hyperlink"/>
            <w:color w:val="000000"/>
            <w:u w:val="none"/>
          </w:rPr>
          <w:t>geofence warrant.</w:t>
        </w:r>
      </w:hyperlink>
      <w:r w:rsidR="00BC3945">
        <w:t xml:space="preserve"> </w:t>
      </w:r>
      <w:r w:rsidR="00BC3945" w:rsidRPr="00BC3945">
        <w:t>Justice Elena Kagan wrote for the 6-3 court that people don’t forfeit expectations of privacy even when they opt into Google’s location history.</w:t>
      </w:r>
      <w:r w:rsidR="00BC3945" w:rsidRPr="00BC3945">
        <w:t xml:space="preserve"> </w:t>
      </w:r>
      <w:r w:rsidR="00BC3945" w:rsidRPr="00BC3945">
        <w:t>“A cellphone user is not to be viewed as sharing private information with third parties—which then can be freely passed on to the government—just by doing the ordinary things cellphone users do,” Kagan wrote.</w:t>
      </w:r>
      <w:r w:rsidR="00BC3945" w:rsidRPr="00BC3945">
        <w:t xml:space="preserve"> </w:t>
      </w:r>
      <w:r w:rsidR="00BC3945" w:rsidRPr="00BC3945">
        <w:t>Justice Samuel Alito wrote in dissent that Okello Chatrie had no expectation of privacy in information he voluntarily turned over to Google.</w:t>
      </w:r>
      <w:r w:rsidR="00C57F36">
        <w:t xml:space="preserve"> </w:t>
      </w:r>
      <w:r w:rsidR="00BC3945" w:rsidRPr="00BC3945">
        <w:t>The decision is the court’s latest effort to apply a constitutional provision ratified in 1791 to technology the nation’s founders could not have envisioned.</w:t>
      </w:r>
      <w:r w:rsidR="00C57F36">
        <w:t xml:space="preserve"> </w:t>
      </w:r>
      <w:r w:rsidR="00BC3945" w:rsidRPr="00BC3945">
        <w:t>Police obtained a geofence warrant after a bank robbery in a suburb of Richmond, Virginia, and used it to locate cellphones that were near the bank around the time it was robbed in May 2019.</w:t>
      </w:r>
      <w:r w:rsidR="00756A89">
        <w:t xml:space="preserve"> </w:t>
      </w:r>
      <w:r w:rsidR="00756A89" w:rsidRPr="00756A89">
        <w:t xml:space="preserve">One of those phones belonged to </w:t>
      </w:r>
      <w:proofErr w:type="spellStart"/>
      <w:r w:rsidR="00756A89" w:rsidRPr="00756A89">
        <w:t>Chatrie</w:t>
      </w:r>
      <w:proofErr w:type="spellEnd"/>
      <w:r w:rsidR="00756A89" w:rsidRPr="00756A89">
        <w:t>, who had eluded the police until they turned to the powerful technological tool.</w:t>
      </w:r>
      <w:r w:rsidR="00756A89">
        <w:t xml:space="preserve"> </w:t>
      </w:r>
      <w:r w:rsidR="00756A89" w:rsidRPr="00756A89">
        <w:t xml:space="preserve">The warrant kick-started the investigation. After determining that </w:t>
      </w:r>
      <w:proofErr w:type="spellStart"/>
      <w:r w:rsidR="00756A89" w:rsidRPr="00756A89">
        <w:t>Chatrie</w:t>
      </w:r>
      <w:proofErr w:type="spellEnd"/>
      <w:r w:rsidR="00756A89" w:rsidRPr="00756A89">
        <w:t xml:space="preserve"> was among those near the Call Federal Credit Union in Midlothian at the time, police obtained a search warrant for his home. They found nearly $100,000 in cash, including bills wrapped in bands signed by the bank teller.</w:t>
      </w:r>
      <w:r w:rsidR="00420200">
        <w:t xml:space="preserve"> </w:t>
      </w:r>
      <w:proofErr w:type="spellStart"/>
      <w:r w:rsidR="00420200" w:rsidRPr="00420200">
        <w:t>Chatrie</w:t>
      </w:r>
      <w:proofErr w:type="spellEnd"/>
      <w:r w:rsidR="00420200" w:rsidRPr="00420200">
        <w:t xml:space="preserve"> pleaded guilty to robbing the bank and was sentenced to nearly 12 years in prison. His lawyers argued on appeal that none of the evidence should have been used against him.</w:t>
      </w:r>
      <w:r w:rsidR="00420200">
        <w:t xml:space="preserve"> </w:t>
      </w:r>
      <w:r w:rsidR="00420200" w:rsidRPr="00420200">
        <w:t xml:space="preserve">They challenged the warrant as a violation of his privacy because it allowed authorities to gather the location history of people near the bank without having any </w:t>
      </w:r>
      <w:proofErr w:type="gramStart"/>
      <w:r w:rsidR="00420200" w:rsidRPr="00420200">
        <w:t>evidence</w:t>
      </w:r>
      <w:proofErr w:type="gramEnd"/>
      <w:r w:rsidR="00420200" w:rsidRPr="00420200">
        <w:t xml:space="preserve"> they had anything to do with the robbery. Prosecutors argued that </w:t>
      </w:r>
      <w:proofErr w:type="spellStart"/>
      <w:r w:rsidR="00420200" w:rsidRPr="00420200">
        <w:t>Chatrie</w:t>
      </w:r>
      <w:proofErr w:type="spellEnd"/>
      <w:r w:rsidR="00420200" w:rsidRPr="00420200">
        <w:t xml:space="preserve"> had no expectation of privacy because he voluntarily opted into Google’s location history.</w:t>
      </w:r>
      <w:r w:rsidR="00420200">
        <w:t xml:space="preserve"> </w:t>
      </w:r>
      <w:r w:rsidR="00420200" w:rsidRPr="00420200">
        <w:t xml:space="preserve">The Supreme Court did not </w:t>
      </w:r>
      <w:proofErr w:type="gramStart"/>
      <w:r w:rsidR="00420200" w:rsidRPr="00420200">
        <w:t>decide</w:t>
      </w:r>
      <w:proofErr w:type="gramEnd"/>
      <w:r w:rsidR="00420200" w:rsidRPr="00420200">
        <w:t xml:space="preserve"> Monday whether the search complied with the Fourth Amendment, which bans unreasonable searches and seizures. It sent the case back to a lower court for more work.</w:t>
      </w:r>
      <w:r w:rsidR="00420200">
        <w:t xml:space="preserve"> </w:t>
      </w:r>
      <w:hyperlink r:id="rId25" w:history="1">
        <w:r w:rsidR="00420200" w:rsidRPr="0025367A">
          <w:rPr>
            <w:rStyle w:val="Hyperlink"/>
          </w:rPr>
          <w:t>https://apnews.com/article/supreme-court-okello-chatrie-geofence-warrants-a3adee8a3fd32b8ea1b42eb72cbcc35f</w:t>
        </w:r>
      </w:hyperlink>
      <w:r w:rsidR="00420200">
        <w:t xml:space="preserve"> </w:t>
      </w:r>
    </w:p>
    <w:p w14:paraId="499A9DB3" w14:textId="77777777" w:rsidR="00FF7A0E" w:rsidRDefault="00FF7A0E" w:rsidP="00420200">
      <w:pPr>
        <w:pStyle w:val="NoSpacing"/>
      </w:pPr>
    </w:p>
    <w:p w14:paraId="6E3A4528" w14:textId="4D5E6B71" w:rsidR="00FF7A0E" w:rsidRPr="00420200" w:rsidRDefault="00FF7A0E" w:rsidP="00596142">
      <w:pPr>
        <w:pStyle w:val="NoSpacing"/>
        <w:ind w:left="720" w:firstLine="2"/>
      </w:pPr>
      <w:r>
        <w:t xml:space="preserve">Read the </w:t>
      </w:r>
      <w:r w:rsidR="00596142">
        <w:t xml:space="preserve">June 29, </w:t>
      </w:r>
      <w:proofErr w:type="gramStart"/>
      <w:r w:rsidR="00596142">
        <w:t>2026</w:t>
      </w:r>
      <w:proofErr w:type="gramEnd"/>
      <w:r w:rsidR="00596142">
        <w:t xml:space="preserve"> </w:t>
      </w:r>
      <w:r>
        <w:t xml:space="preserve">Opinion: </w:t>
      </w:r>
      <w:r w:rsidRPr="00FF7A0E">
        <w:t>CHATRIE v. UNITED STATES</w:t>
      </w:r>
      <w:r>
        <w:t xml:space="preserve">. </w:t>
      </w:r>
      <w:hyperlink r:id="rId26" w:history="1">
        <w:r w:rsidR="00596142" w:rsidRPr="0025367A">
          <w:rPr>
            <w:rStyle w:val="Hyperlink"/>
          </w:rPr>
          <w:t>https://www.supremecourt.gov/opinions/25pdf/25-112_0am4.pdf</w:t>
        </w:r>
      </w:hyperlink>
      <w:r w:rsidR="00596142">
        <w:t xml:space="preserve"> </w:t>
      </w:r>
    </w:p>
    <w:p w14:paraId="47188386" w14:textId="12C8297E" w:rsidR="00756A89" w:rsidRPr="00756A89" w:rsidRDefault="00756A89" w:rsidP="00756A89">
      <w:pPr>
        <w:pStyle w:val="NoSpacing"/>
      </w:pPr>
    </w:p>
    <w:p w14:paraId="4CDB76C0" w14:textId="127A8BF7" w:rsidR="00BC3945" w:rsidRPr="00BC3945" w:rsidRDefault="00BC3945" w:rsidP="00BC3945">
      <w:pPr>
        <w:pStyle w:val="NoSpacing"/>
      </w:pPr>
    </w:p>
    <w:p w14:paraId="149600F5" w14:textId="1A67798C" w:rsidR="00FE0966" w:rsidRPr="00BC3945" w:rsidRDefault="00FE0966" w:rsidP="00BC3945">
      <w:pPr>
        <w:pStyle w:val="NoSpacing"/>
      </w:pPr>
    </w:p>
    <w:p w14:paraId="175DEC0C" w14:textId="59AF6515" w:rsidR="00FE0966" w:rsidRDefault="00FE0966" w:rsidP="00530579">
      <w:pPr>
        <w:pStyle w:val="NoSpacing"/>
      </w:pPr>
    </w:p>
    <w:p w14:paraId="5E9AE07E" w14:textId="77777777" w:rsidR="00FE0966" w:rsidRDefault="00FE0966" w:rsidP="00530579">
      <w:pPr>
        <w:pStyle w:val="NoSpacing"/>
      </w:pPr>
    </w:p>
    <w:p w14:paraId="25EF2E43" w14:textId="093558C3" w:rsidR="005A7949" w:rsidRDefault="005A7949" w:rsidP="00530579">
      <w:pPr>
        <w:pStyle w:val="NoSpacing"/>
      </w:pPr>
      <w:r>
        <w:t xml:space="preserve">June 26, 2026: DC – </w:t>
      </w:r>
      <w:r w:rsidRPr="009F3E92">
        <w:t xml:space="preserve">ATF Cancels Phone Tracking Contract After Lawmakers Raise Concerns. </w:t>
      </w:r>
      <w:r w:rsidR="009F3E92" w:rsidRPr="009F3E92">
        <w:t>The Bureau of Alcohol, Tobacco, Firearms and Explosives canceled its contract for a </w:t>
      </w:r>
      <w:hyperlink r:id="rId27" w:history="1">
        <w:r w:rsidR="009F3E92" w:rsidRPr="009F3E92">
          <w:rPr>
            <w:rStyle w:val="Hyperlink"/>
            <w:color w:val="000000"/>
            <w:u w:val="none"/>
          </w:rPr>
          <w:t>surveillance</w:t>
        </w:r>
      </w:hyperlink>
      <w:r w:rsidR="009F3E92" w:rsidRPr="009F3E92">
        <w:t xml:space="preserve"> tool that enables warrantless tracking of mobile devices after lawmakers, a prosecutor and a judge raised concerns about the legality of the tool in criminal investigations. ATF, the federal agency responsible for enforcing the nation’s gun laws, told The Associated Press that it discontinued what it called a “pilot” program using a tool called </w:t>
      </w:r>
      <w:proofErr w:type="spellStart"/>
      <w:r w:rsidR="009F3E92" w:rsidRPr="009F3E92">
        <w:t>Webloc</w:t>
      </w:r>
      <w:proofErr w:type="spellEnd"/>
      <w:r w:rsidR="009F3E92" w:rsidRPr="009F3E92">
        <w:t xml:space="preserve"> after Rep. Michael Cloud, a Republican from Texas, and Sen. Ron Wyden, a Democrat from Oregon, expressed reservations about the agency’s use of bulk commercial location data. </w:t>
      </w:r>
      <w:proofErr w:type="spellStart"/>
      <w:r w:rsidR="009F3E92" w:rsidRPr="009F3E92">
        <w:t>Webloc</w:t>
      </w:r>
      <w:proofErr w:type="spellEnd"/>
      <w:r w:rsidR="009F3E92" w:rsidRPr="009F3E92">
        <w:t xml:space="preserve">, which is made by a vendor called </w:t>
      </w:r>
      <w:proofErr w:type="spellStart"/>
      <w:r w:rsidR="009F3E92" w:rsidRPr="009F3E92">
        <w:t>Penlink</w:t>
      </w:r>
      <w:proofErr w:type="spellEnd"/>
      <w:r w:rsidR="009F3E92" w:rsidRPr="009F3E92">
        <w:t>, sources data from consumer apps and advertising networks, which collect the location of mobile devices from consumers who download apps or browse the web. Such data is sometimes called “ad tech” and </w:t>
      </w:r>
      <w:hyperlink r:id="rId28" w:history="1">
        <w:r w:rsidR="009F3E92" w:rsidRPr="009F3E92">
          <w:rPr>
            <w:rStyle w:val="Hyperlink"/>
            <w:color w:val="000000"/>
            <w:u w:val="none"/>
          </w:rPr>
          <w:t>has been controversial in criminal law enforcement</w:t>
        </w:r>
      </w:hyperlink>
      <w:r w:rsidR="009F3E92" w:rsidRPr="009F3E92">
        <w:t> as it allows agencies to bypass warrant requirements to identify the mobile devices present in certain areas at specific times.</w:t>
      </w:r>
      <w:r w:rsidR="009F3E92">
        <w:t xml:space="preserve"> *** </w:t>
      </w:r>
    </w:p>
    <w:p w14:paraId="3E5BD5CD" w14:textId="42DB359D" w:rsidR="00530579" w:rsidRPr="00530579" w:rsidRDefault="00530579" w:rsidP="00530579">
      <w:pPr>
        <w:pStyle w:val="NoSpacing"/>
      </w:pPr>
      <w:r w:rsidRPr="00530579">
        <w:lastRenderedPageBreak/>
        <w:t xml:space="preserve">In one instance involving suspected arson at a facility belonging to a U.S. defense contractor, both a prosecutor and a judge expressed concerns about the use of </w:t>
      </w:r>
      <w:proofErr w:type="spellStart"/>
      <w:r w:rsidRPr="00530579">
        <w:t>Webloc</w:t>
      </w:r>
      <w:proofErr w:type="spellEnd"/>
      <w:r w:rsidRPr="00530579">
        <w:t xml:space="preserve"> ad tech data, according to the two lawmakers. The agency “was ultimately forced to backtrack and obtain a traditional court order for bulk cellphone tower data” from cell carriers instead, Wyden and Cloud said in a release.</w:t>
      </w:r>
      <w:r w:rsidR="00C255DF">
        <w:t xml:space="preserve"> </w:t>
      </w:r>
      <w:proofErr w:type="spellStart"/>
      <w:r w:rsidRPr="00530579">
        <w:t>Webloc</w:t>
      </w:r>
      <w:proofErr w:type="spellEnd"/>
      <w:r w:rsidRPr="00530579">
        <w:t xml:space="preserve"> was originally made by an Israeli company called Cobwebs before it was bought and merged with a U.S. company called </w:t>
      </w:r>
      <w:proofErr w:type="spellStart"/>
      <w:r w:rsidRPr="00530579">
        <w:t>Penlink</w:t>
      </w:r>
      <w:proofErr w:type="spellEnd"/>
      <w:r w:rsidRPr="00530579">
        <w:t>.</w:t>
      </w:r>
      <w:r w:rsidR="00C255DF">
        <w:t xml:space="preserve"> </w:t>
      </w:r>
      <w:hyperlink r:id="rId29" w:history="1">
        <w:r w:rsidR="00C255DF" w:rsidRPr="006A2CC1">
          <w:rPr>
            <w:rStyle w:val="Hyperlink"/>
          </w:rPr>
          <w:t>https://apnews.com/article/atf-surveillance-wyden-cloud-566f702fe6082310d6b7c64e5b2de009</w:t>
        </w:r>
      </w:hyperlink>
      <w:r w:rsidR="00C255DF">
        <w:t xml:space="preserve"> </w:t>
      </w:r>
    </w:p>
    <w:p w14:paraId="04A822EE" w14:textId="77777777" w:rsidR="00530579" w:rsidRDefault="00530579" w:rsidP="00102DEA">
      <w:pPr>
        <w:pStyle w:val="NoSpacing"/>
      </w:pPr>
    </w:p>
    <w:p w14:paraId="4EF297C6" w14:textId="77777777" w:rsidR="00530579" w:rsidRDefault="00530579" w:rsidP="00102DEA">
      <w:pPr>
        <w:pStyle w:val="NoSpacing"/>
      </w:pPr>
    </w:p>
    <w:p w14:paraId="0B5C1411" w14:textId="77777777" w:rsidR="00530579" w:rsidRDefault="00530579" w:rsidP="00102DEA">
      <w:pPr>
        <w:pStyle w:val="NoSpacing"/>
      </w:pPr>
    </w:p>
    <w:p w14:paraId="03C63E9B" w14:textId="77777777" w:rsidR="00530579" w:rsidRDefault="00530579" w:rsidP="00102DEA">
      <w:pPr>
        <w:pStyle w:val="NoSpacing"/>
      </w:pPr>
    </w:p>
    <w:p w14:paraId="66C39333" w14:textId="667A7ACF" w:rsidR="00102DEA" w:rsidRPr="00102DEA" w:rsidRDefault="00C7147F" w:rsidP="00102DEA">
      <w:pPr>
        <w:pStyle w:val="NoSpacing"/>
      </w:pPr>
      <w:r>
        <w:t xml:space="preserve">June 23, 2026: </w:t>
      </w:r>
      <w:r w:rsidRPr="009B3499">
        <w:t>States Are Changing Fire Codes to Make Housing Cheaper. Some Safety Experts Are Worried.</w:t>
      </w:r>
      <w:r w:rsidR="009B3499" w:rsidRPr="009B3499">
        <w:t xml:space="preserve"> States and cities are </w:t>
      </w:r>
      <w:proofErr w:type="gramStart"/>
      <w:r w:rsidR="009B3499" w:rsidRPr="009B3499">
        <w:t>loosening</w:t>
      </w:r>
      <w:proofErr w:type="gramEnd"/>
      <w:r w:rsidR="009B3499" w:rsidRPr="009B3499">
        <w:t xml:space="preserve"> building code requirements </w:t>
      </w:r>
      <w:proofErr w:type="gramStart"/>
      <w:r w:rsidR="009B3499" w:rsidRPr="009B3499">
        <w:t>in an effort to</w:t>
      </w:r>
      <w:proofErr w:type="gramEnd"/>
      <w:r w:rsidR="009B3499" w:rsidRPr="009B3499">
        <w:t xml:space="preserve"> lower construction costs and boost affordable housing.</w:t>
      </w:r>
      <w:r w:rsidR="009B3499">
        <w:t xml:space="preserve"> </w:t>
      </w:r>
      <w:r w:rsidR="009B3499" w:rsidRPr="009B3499">
        <w:t>Some of these changes include allowing low-rise apartment buildings to have just one stairway, reducing how often building codes are updated and rolling back specific electrical or fire safety standards.</w:t>
      </w:r>
      <w:r w:rsidR="009B3499">
        <w:t xml:space="preserve"> </w:t>
      </w:r>
      <w:r w:rsidR="009B3499" w:rsidRPr="009B3499">
        <w:t>But critics have raised safety concerns, noting that existing rules were shaped by past tragedies and aim to prevent future harm</w:t>
      </w:r>
      <w:r w:rsidR="00102DEA">
        <w:t xml:space="preserve">…. </w:t>
      </w:r>
      <w:r w:rsidR="00102DEA" w:rsidRPr="00102DEA">
        <w:t>Two national developments could make it easier for more states and cities to allow single-stairway buildings, Horowitz said.</w:t>
      </w:r>
      <w:r w:rsidR="00102DEA">
        <w:t xml:space="preserve"> </w:t>
      </w:r>
      <w:r w:rsidR="00102DEA" w:rsidRPr="00102DEA">
        <w:t>The first are proposed updates by the International Code Council, the organization that develops the model codes many states use as the basis for their building rules. An update to its multifamily code, for example, would allow single-stairway buildings to add a fourth story.</w:t>
      </w:r>
      <w:r w:rsidR="00102DEA">
        <w:t xml:space="preserve"> </w:t>
      </w:r>
      <w:r w:rsidR="00102DEA" w:rsidRPr="00102DEA">
        <w:t>Second, the bipartisan 21st Century ROAD to Housing Act moving through Congress would direct the U.S. Department of Housing and Urban Development to develop model guidelines for residential buildings with a single stairway not exceeding six stories.</w:t>
      </w:r>
      <w:r w:rsidR="00102DEA">
        <w:t xml:space="preserve"> </w:t>
      </w:r>
      <w:r w:rsidR="00102DEA" w:rsidRPr="00102DEA">
        <w:t>According to Pew, 19 states and Washington, D.C., introduced bills between 2022 and 2025 to study or allow single-stairway apartment buildings, and seven states passed them in 2025 alone.</w:t>
      </w:r>
      <w:r w:rsidR="00102DEA">
        <w:t xml:space="preserve"> </w:t>
      </w:r>
      <w:r w:rsidR="00102DEA" w:rsidRPr="00102DEA">
        <w:t>This year, Idaho enacted a new law that allows local governments to permit certain apartment buildings to use one stairway — generally up to six stories without an occupiable roof, or five stories with one, along with limits on units per floor, sprinklers, stair width, and smoke and fire detection.</w:t>
      </w:r>
    </w:p>
    <w:p w14:paraId="77F2FBD7" w14:textId="61717182" w:rsidR="00102DEA" w:rsidRPr="00102DEA" w:rsidRDefault="00102DEA" w:rsidP="00102DEA">
      <w:pPr>
        <w:pStyle w:val="NoSpacing"/>
      </w:pPr>
      <w:r w:rsidRPr="00102DEA">
        <w:t>Colorado’s law enacted last year requires certain municipalities to modify their building codes by Dec. 1, 2027, to allow five-story multifamily residential buildings to be served by a single exit. Texas’ 2025 law lets municipalities authorize single-stairway apartment buildings up to six stories.</w:t>
      </w:r>
      <w:r>
        <w:t xml:space="preserve"> [Aso filed, Chap. 18.] </w:t>
      </w:r>
    </w:p>
    <w:p w14:paraId="63308A40" w14:textId="3FB47206" w:rsidR="009B3499" w:rsidRPr="009B3499" w:rsidRDefault="009B3499" w:rsidP="009B3499">
      <w:pPr>
        <w:pStyle w:val="NoSpacing"/>
      </w:pPr>
    </w:p>
    <w:p w14:paraId="7D227E19" w14:textId="5834A4B2" w:rsidR="00C7147F" w:rsidRPr="00C7147F" w:rsidRDefault="00C7147F" w:rsidP="00C7147F">
      <w:pPr>
        <w:pStyle w:val="NoSpacing"/>
        <w:rPr>
          <w:b/>
          <w:bCs/>
        </w:rPr>
      </w:pPr>
    </w:p>
    <w:p w14:paraId="2C5B5B39" w14:textId="2F4C83A3" w:rsidR="00E46EED" w:rsidRDefault="00E46EED" w:rsidP="00E6263B">
      <w:pPr>
        <w:pStyle w:val="NoSpacing"/>
      </w:pPr>
    </w:p>
    <w:p w14:paraId="29EEFECD" w14:textId="77777777" w:rsidR="00C7147F" w:rsidRDefault="00C7147F" w:rsidP="006068D8">
      <w:pPr>
        <w:pStyle w:val="NoSpacing"/>
      </w:pPr>
    </w:p>
    <w:p w14:paraId="4C74A3E8" w14:textId="77777777" w:rsidR="00C7147F" w:rsidRDefault="00C7147F" w:rsidP="006068D8">
      <w:pPr>
        <w:pStyle w:val="NoSpacing"/>
      </w:pPr>
    </w:p>
    <w:p w14:paraId="4C94C541" w14:textId="77777777" w:rsidR="00C7147F" w:rsidRDefault="00C7147F" w:rsidP="006068D8">
      <w:pPr>
        <w:pStyle w:val="NoSpacing"/>
      </w:pPr>
    </w:p>
    <w:p w14:paraId="7BE2828D" w14:textId="31C0CD67" w:rsidR="006068D8" w:rsidRPr="006068D8" w:rsidRDefault="00E46EED" w:rsidP="006068D8">
      <w:pPr>
        <w:pStyle w:val="NoSpacing"/>
      </w:pPr>
      <w:r>
        <w:t xml:space="preserve">June 18, 2026: </w:t>
      </w:r>
      <w:proofErr w:type="gramStart"/>
      <w:r>
        <w:t xml:space="preserve">OH </w:t>
      </w:r>
      <w:r w:rsidRPr="00DD61C6">
        <w:rPr>
          <w:b/>
          <w:bCs/>
        </w:rPr>
        <w:t xml:space="preserve">- </w:t>
      </w:r>
      <w:r w:rsidRPr="00C7147F">
        <w:t>‘</w:t>
      </w:r>
      <w:proofErr w:type="gramEnd"/>
      <w:r w:rsidRPr="00C7147F">
        <w:t xml:space="preserve">Trade Secrets’ Limit Ohio First Responders’ Access </w:t>
      </w:r>
      <w:proofErr w:type="gramStart"/>
      <w:r w:rsidRPr="00C7147F">
        <w:t>To</w:t>
      </w:r>
      <w:proofErr w:type="gramEnd"/>
      <w:r w:rsidRPr="00C7147F">
        <w:t xml:space="preserve"> Amazon Data Center Power Plant Plans.</w:t>
      </w:r>
      <w:r>
        <w:rPr>
          <w:b/>
          <w:bCs/>
        </w:rPr>
        <w:t xml:space="preserve"> </w:t>
      </w:r>
      <w:r w:rsidRPr="00E46EED">
        <w:t>The Norwich Township chief says a state law fast-tracking private power projects has left first responders without access to critical planning information for a new fuel-cell facility serving an Amazon data center</w:t>
      </w:r>
      <w:r>
        <w:t xml:space="preserve">.  </w:t>
      </w:r>
      <w:r w:rsidR="00A961D0" w:rsidRPr="00A961D0">
        <w:t xml:space="preserve">If something goes wrong at a power plant being built next to an Amazon data center outside Columbus, Norwich Township </w:t>
      </w:r>
      <w:r w:rsidR="00A961D0" w:rsidRPr="00A961D0">
        <w:lastRenderedPageBreak/>
        <w:t>firefighters will be the first to respond.</w:t>
      </w:r>
      <w:r w:rsidR="00A961D0">
        <w:t xml:space="preserve"> </w:t>
      </w:r>
      <w:r w:rsidR="00A961D0" w:rsidRPr="00A961D0">
        <w:t>But Fire Chief David Baird hasn’t seen or been allowed to see or help develop American Electric Power’s emergency response plans</w:t>
      </w:r>
      <w:r w:rsidR="00A961D0">
        <w:t xml:space="preserve">…. </w:t>
      </w:r>
      <w:r w:rsidR="006068D8" w:rsidRPr="006068D8">
        <w:t>At first, AEP sought local zoning approval, a process that would have involved Baird since Norwich Township provides Hilliard’s fire and emergency services.</w:t>
      </w:r>
      <w:r w:rsidR="006068D8">
        <w:t xml:space="preserve"> </w:t>
      </w:r>
      <w:r w:rsidR="006068D8" w:rsidRPr="006068D8">
        <w:t>But the company withdrew its application in October.</w:t>
      </w:r>
      <w:r w:rsidR="006068D8">
        <w:t xml:space="preserve"> </w:t>
      </w:r>
      <w:r w:rsidR="006068D8" w:rsidRPr="006068D8">
        <w:t>AEP said the project no longer needed Hilliard’s approval because HB 15 gave approval authority for projects larger than 50 megawatts to the Ohio Power Siting Board. The state board had approved it in September, and “no further review is necessary.”</w:t>
      </w:r>
      <w:r w:rsidR="00DD61C6">
        <w:t xml:space="preserve"> </w:t>
      </w:r>
      <w:hyperlink r:id="rId30" w:history="1">
        <w:r w:rsidR="00DD61C6" w:rsidRPr="00977D1D">
          <w:rPr>
            <w:rStyle w:val="Hyperlink"/>
          </w:rPr>
          <w:t>https://www.firerescue1.com/fire-chief/trade-secrets-limit-ohio-first-responders-access-to-amazon-data-center-power-plant-plans?utm_source=Sailthru&amp;utm_medium=email&amp;utm_campaign=FR1-Daily-6-18-26&amp;utm_term=FR1%20Daily</w:t>
        </w:r>
      </w:hyperlink>
      <w:r w:rsidR="00DD61C6">
        <w:t xml:space="preserve"> </w:t>
      </w:r>
    </w:p>
    <w:p w14:paraId="4EDBCE73" w14:textId="3BB755E2" w:rsidR="00A961D0" w:rsidRPr="00A961D0" w:rsidRDefault="00A961D0" w:rsidP="00A961D0">
      <w:pPr>
        <w:pStyle w:val="NoSpacing"/>
      </w:pPr>
    </w:p>
    <w:p w14:paraId="658B66D0" w14:textId="618BF834" w:rsidR="00E46EED" w:rsidRPr="00E46EED" w:rsidRDefault="00E46EED" w:rsidP="00E46EED">
      <w:pPr>
        <w:pStyle w:val="NoSpacing"/>
      </w:pPr>
    </w:p>
    <w:p w14:paraId="4697D6D6" w14:textId="2FF4234A" w:rsidR="00E46EED" w:rsidRDefault="00E46EED" w:rsidP="00E6263B">
      <w:pPr>
        <w:pStyle w:val="NoSpacing"/>
      </w:pPr>
    </w:p>
    <w:p w14:paraId="7D7332A5" w14:textId="77777777" w:rsidR="00EC4C37" w:rsidRPr="00EC4C37" w:rsidRDefault="006E1E5B" w:rsidP="00EC4C37">
      <w:pPr>
        <w:pStyle w:val="NoSpacing"/>
      </w:pPr>
      <w:r>
        <w:t xml:space="preserve">June 17, 2026: </w:t>
      </w:r>
      <w:r w:rsidR="007617FC">
        <w:t xml:space="preserve">CA - </w:t>
      </w:r>
      <w:r w:rsidR="007617FC" w:rsidRPr="00EC4C37">
        <w:t xml:space="preserve">Texas Woman Sentenced </w:t>
      </w:r>
      <w:proofErr w:type="gramStart"/>
      <w:r w:rsidR="007617FC" w:rsidRPr="00EC4C37">
        <w:t>To</w:t>
      </w:r>
      <w:proofErr w:type="gramEnd"/>
      <w:r w:rsidR="007617FC" w:rsidRPr="00EC4C37">
        <w:t xml:space="preserve"> Nearly 2 Years </w:t>
      </w:r>
      <w:proofErr w:type="gramStart"/>
      <w:r w:rsidR="007617FC" w:rsidRPr="00EC4C37">
        <w:t>In</w:t>
      </w:r>
      <w:proofErr w:type="gramEnd"/>
      <w:r w:rsidR="007617FC" w:rsidRPr="00EC4C37">
        <w:t xml:space="preserve"> Federal Prison </w:t>
      </w:r>
      <w:proofErr w:type="gramStart"/>
      <w:r w:rsidR="007617FC" w:rsidRPr="00EC4C37">
        <w:t>For</w:t>
      </w:r>
      <w:proofErr w:type="gramEnd"/>
      <w:r w:rsidR="007617FC" w:rsidRPr="00EC4C37">
        <w:t xml:space="preserve"> Fraudulently Obtaining Eaton Fire FEMA Money And COVID Benefits. </w:t>
      </w:r>
      <w:r w:rsidR="00EC4C37" w:rsidRPr="00EC4C37">
        <w:t>LOS ANGELES – A Texas woman was sentenced today to 21 months in federal prison for fraudulently obtaining more than $28,000 in federal disaster relief money by falsely claiming that she was a Pasadena resident living in a property damaged by the Eaton Fire and for fraudulently obtaining more than $54,000 in jobless benefits during the COVID-19 pandemic.</w:t>
      </w:r>
    </w:p>
    <w:p w14:paraId="3C671623" w14:textId="77777777" w:rsidR="00C26DBF" w:rsidRPr="00C26DBF" w:rsidRDefault="00EC4C37" w:rsidP="00C26DBF">
      <w:pPr>
        <w:pStyle w:val="NoSpacing"/>
      </w:pPr>
      <w:r w:rsidRPr="00EC4C37">
        <w:t>Joyce Turner, 56, of Rosharon, Texas, was sentenced by United States District Judge Michael W. Fitzgerald, who also ordered her to pay $82,555 in restitution.</w:t>
      </w:r>
      <w:r>
        <w:t xml:space="preserve"> </w:t>
      </w:r>
      <w:r w:rsidRPr="00EC4C37">
        <w:t>Turner pleaded guilty in September 2025 to one count of fraud in connection with major disaster or emergency benefits and one count of mail fraud.</w:t>
      </w:r>
      <w:r>
        <w:t xml:space="preserve"> </w:t>
      </w:r>
      <w:r w:rsidRPr="00EC4C37">
        <w:t>On January 7, 2025, the Eaton Fire ignited and burned through a residential area in Los Angeles County, killing 18 people and destroying more than 10,000 structures. A presidential disaster declaration was issued on January 8, making emergency federal financial assistance and benefits available to individuals and families affected by the Eaton Fire and to other wildfire victims in the Los Angeles area</w:t>
      </w:r>
      <w:r w:rsidR="00C26DBF">
        <w:t xml:space="preserve">…. </w:t>
      </w:r>
      <w:r w:rsidR="00C26DBF" w:rsidRPr="00C26DBF">
        <w:t>On January 10, 2025, Turner submitted a fraudulent disaster benefits application to FEMA, falsely claiming she lived in Pasadena in a rental property that had been damaged by the Eaton Fire. In fact, Turner did not live in California and did not qualify for the benefits.</w:t>
      </w:r>
    </w:p>
    <w:p w14:paraId="59C9174D" w14:textId="2E20747C" w:rsidR="00C26DBF" w:rsidRPr="00C26DBF" w:rsidRDefault="00C26DBF" w:rsidP="00C26DBF">
      <w:pPr>
        <w:pStyle w:val="NoSpacing"/>
      </w:pPr>
      <w:r w:rsidRPr="00C26DBF">
        <w:t>FEMA, relying on Turner’s false and fraudulent claim, sent her $28,195 in wildfire disaster relief money.</w:t>
      </w:r>
      <w:r>
        <w:t xml:space="preserve"> </w:t>
      </w:r>
      <w:hyperlink r:id="rId31" w:history="1">
        <w:r w:rsidRPr="00E51D74">
          <w:rPr>
            <w:rStyle w:val="Hyperlink"/>
          </w:rPr>
          <w:t>https://www.justice.gov/usao-cdca/pr/texas-woman-sentenced-nearly-2-years-federal-prison-fraudulently-obtaining-eaton-fire</w:t>
        </w:r>
      </w:hyperlink>
      <w:r>
        <w:t xml:space="preserve"> </w:t>
      </w:r>
    </w:p>
    <w:p w14:paraId="28138012" w14:textId="128FD5F8" w:rsidR="00EC4C37" w:rsidRPr="00EC4C37" w:rsidRDefault="00EC4C37" w:rsidP="00EC4C37">
      <w:pPr>
        <w:pStyle w:val="NoSpacing"/>
      </w:pPr>
    </w:p>
    <w:p w14:paraId="5D77CDB7" w14:textId="0F24F8E6" w:rsidR="007617FC" w:rsidRPr="007617FC" w:rsidRDefault="007617FC" w:rsidP="007617FC">
      <w:pPr>
        <w:pStyle w:val="NoSpacing"/>
        <w:rPr>
          <w:b/>
          <w:bCs/>
        </w:rPr>
      </w:pPr>
    </w:p>
    <w:p w14:paraId="575A55FA" w14:textId="581BD3B3" w:rsidR="00E46EED" w:rsidRDefault="00E46EED" w:rsidP="00E6263B">
      <w:pPr>
        <w:pStyle w:val="NoSpacing"/>
      </w:pPr>
    </w:p>
    <w:p w14:paraId="29F76428" w14:textId="77777777" w:rsidR="00E46EED" w:rsidRDefault="00E46EED" w:rsidP="00E6263B">
      <w:pPr>
        <w:pStyle w:val="NoSpacing"/>
      </w:pPr>
    </w:p>
    <w:p w14:paraId="623C4195" w14:textId="06B2C308" w:rsidR="00E6263B" w:rsidRPr="00931EEB" w:rsidRDefault="00E6263B" w:rsidP="00E6263B">
      <w:pPr>
        <w:pStyle w:val="NoSpacing"/>
      </w:pPr>
      <w:r>
        <w:t xml:space="preserve">June 16, 2026: IL - </w:t>
      </w:r>
      <w:r w:rsidRPr="00931EEB">
        <w:t xml:space="preserve">Prosecutors Drop Charges In 2023 Chicago LODD. [TV VIDEO.] </w:t>
      </w:r>
    </w:p>
    <w:p w14:paraId="53D871DE" w14:textId="280E2162" w:rsidR="00087EDF" w:rsidRPr="00087EDF" w:rsidRDefault="00E6263B" w:rsidP="00087EDF">
      <w:pPr>
        <w:pStyle w:val="NoSpacing"/>
      </w:pPr>
      <w:r w:rsidRPr="00E6263B">
        <w:t>Cook County prosecutors dropped charges in an alleged arson and insurance fraud scheme connected to the 2023 fire that killed Chicago Firefighter Jermaine Pelt</w:t>
      </w:r>
      <w:r>
        <w:t xml:space="preserve">. </w:t>
      </w:r>
      <w:r w:rsidR="00087EDF" w:rsidRPr="00087EDF">
        <w:t>CHICAGO — Cook County prosecutors have dropped charges against two men who had been accused of setting an abandoned building on fire tied to an alleged insurance fraud scheme that led to the </w:t>
      </w:r>
      <w:hyperlink r:id="rId32" w:tgtFrame="_blank" w:history="1">
        <w:r w:rsidR="00087EDF" w:rsidRPr="00087EDF">
          <w:rPr>
            <w:rStyle w:val="Hyperlink"/>
            <w:b/>
            <w:bCs/>
          </w:rPr>
          <w:t>death of a Chicago firefighter</w:t>
        </w:r>
      </w:hyperlink>
      <w:r w:rsidR="00087EDF" w:rsidRPr="00087EDF">
        <w:t>.</w:t>
      </w:r>
      <w:r w:rsidR="00087EDF">
        <w:t xml:space="preserve"> </w:t>
      </w:r>
      <w:r w:rsidR="00087EDF" w:rsidRPr="00087EDF">
        <w:t>Anthony Moore, 49, and Nicholas Virgil, 39, had faced multiple charges in connection with the April 4, 2023, fire that killed Chicago Firefighter Jermaine Pelt in the line of duty.</w:t>
      </w:r>
      <w:r w:rsidR="00087EDF">
        <w:t xml:space="preserve"> </w:t>
      </w:r>
      <w:r w:rsidR="00087EDF" w:rsidRPr="00087EDF">
        <w:t xml:space="preserve">The trial for Moore and Virgil was scheduled to begin June 15, but </w:t>
      </w:r>
      <w:r w:rsidR="00087EDF" w:rsidRPr="00087EDF">
        <w:lastRenderedPageBreak/>
        <w:t>Cook County prosecutors dropped all charges last week, </w:t>
      </w:r>
      <w:hyperlink r:id="rId33" w:tgtFrame="_blank" w:history="1">
        <w:r w:rsidR="00087EDF" w:rsidRPr="00087EDF">
          <w:rPr>
            <w:rStyle w:val="Hyperlink"/>
            <w:b/>
            <w:bCs/>
          </w:rPr>
          <w:t>CBS Chicago</w:t>
        </w:r>
      </w:hyperlink>
      <w:r w:rsidR="00087EDF" w:rsidRPr="00087EDF">
        <w:t> reported. Their public defenders had argued the case against them was weak.</w:t>
      </w:r>
      <w:r w:rsidR="00087EDF">
        <w:t xml:space="preserve"> </w:t>
      </w:r>
      <w:r w:rsidR="00087EDF" w:rsidRPr="00087EDF">
        <w:t>Prosecutors said the case remains “active and ongoing” despite the dropped charges. Virgil had faced multiple felony counts, including murder and aggravated arson, while Moore had been indicted on wire fraud, insurance fraud, forgery and other charges.</w:t>
      </w:r>
      <w:r w:rsidR="00087EDF">
        <w:t xml:space="preserve"> </w:t>
      </w:r>
      <w:r w:rsidR="00087EDF" w:rsidRPr="00087EDF">
        <w:t>In 2024, Virgil, Moore and Martez Cristler, 24, were charged in connection with Pelt’s death. Cristler, who faced murder and aggravated arson charges, had his case dismissed months later.</w:t>
      </w:r>
      <w:r w:rsidR="00931EEB">
        <w:t xml:space="preserve"> [Also filed, Chap. 2] </w:t>
      </w:r>
      <w:hyperlink r:id="rId34" w:history="1">
        <w:r w:rsidR="00931EEB" w:rsidRPr="00977D1D">
          <w:rPr>
            <w:rStyle w:val="Hyperlink"/>
          </w:rPr>
          <w:t>https://www.firerescue1.com/legal/prosecutors-drop-charges-in-2023-chicago-lodd?utm_source=Sailthru&amp;utm_medium=email&amp;utm_campaign=FR1-Daily-6-16-26&amp;utm_term=FR1%20Daily</w:t>
        </w:r>
      </w:hyperlink>
      <w:r w:rsidR="00931EEB">
        <w:t xml:space="preserve"> </w:t>
      </w:r>
    </w:p>
    <w:p w14:paraId="3CACDD8D" w14:textId="319533BB" w:rsidR="00E6263B" w:rsidRPr="00E6263B" w:rsidRDefault="00E6263B" w:rsidP="00E6263B">
      <w:pPr>
        <w:pStyle w:val="NoSpacing"/>
      </w:pPr>
    </w:p>
    <w:p w14:paraId="767CD333" w14:textId="4EBC3DB1" w:rsidR="00E6263B" w:rsidRDefault="00E6263B" w:rsidP="00103C9C">
      <w:pPr>
        <w:pStyle w:val="NoSpacing"/>
      </w:pPr>
    </w:p>
    <w:p w14:paraId="1E1F7E3D" w14:textId="77777777" w:rsidR="00E6263B" w:rsidRDefault="00E6263B" w:rsidP="00103C9C">
      <w:pPr>
        <w:pStyle w:val="NoSpacing"/>
      </w:pPr>
    </w:p>
    <w:p w14:paraId="26E33E6F" w14:textId="77777777" w:rsidR="00E6263B" w:rsidRDefault="00E6263B" w:rsidP="00103C9C">
      <w:pPr>
        <w:pStyle w:val="NoSpacing"/>
      </w:pPr>
    </w:p>
    <w:p w14:paraId="55CF9AA4" w14:textId="0F681466" w:rsidR="00103C9C" w:rsidRDefault="00D2746E" w:rsidP="00103C9C">
      <w:pPr>
        <w:pStyle w:val="NoSpacing"/>
      </w:pPr>
      <w:r>
        <w:t xml:space="preserve">June 15, 2026: PA - </w:t>
      </w:r>
      <w:r w:rsidRPr="00103C9C">
        <w:t xml:space="preserve">Federal Report Prompts Easton (PA) To Review Fire Safety Inspections. </w:t>
      </w:r>
      <w:r w:rsidR="009D2A4C" w:rsidRPr="00103C9C">
        <w:t>Easton officials are evaluating changes to fire staffing, inspections and emergency response procedures following the release of a federal report examining a </w:t>
      </w:r>
      <w:hyperlink r:id="rId35" w:tgtFrame="_blank" w:history="1">
        <w:r w:rsidR="009D2A4C" w:rsidRPr="00103C9C">
          <w:rPr>
            <w:rStyle w:val="Hyperlink"/>
            <w:color w:val="000000"/>
            <w:u w:val="none"/>
          </w:rPr>
          <w:t>Hotel Hampton fire</w:t>
        </w:r>
      </w:hyperlink>
      <w:r w:rsidR="009D2A4C" w:rsidRPr="00103C9C">
        <w:t> earlier this year. The Feb. 20 blaze destroyed the 462 Northampton St. rooming house that was home to more than 40 residents. All occupants escaped, but a Wilson Borough firefighter suffered serious injuries, including a broken back and ankle. During a </w:t>
      </w:r>
      <w:hyperlink r:id="rId36" w:tgtFrame="_blank" w:history="1">
        <w:r w:rsidR="009D2A4C" w:rsidRPr="00103C9C">
          <w:rPr>
            <w:rStyle w:val="Hyperlink"/>
            <w:color w:val="000000"/>
            <w:u w:val="none"/>
          </w:rPr>
          <w:t>city council committee meeting</w:t>
        </w:r>
      </w:hyperlink>
      <w:r w:rsidR="009D2A4C" w:rsidRPr="00103C9C">
        <w:t> Tuesday, officials and council members discussed staffing shortages, inspection practices and several recommendations outlined in a </w:t>
      </w:r>
      <w:hyperlink r:id="rId37" w:tgtFrame="_blank" w:history="1">
        <w:r w:rsidR="009D2A4C" w:rsidRPr="00103C9C">
          <w:rPr>
            <w:rStyle w:val="Hyperlink"/>
            <w:color w:val="000000"/>
            <w:u w:val="none"/>
          </w:rPr>
          <w:t>National Institute for Occupational Safety and Health (NIOSH) report</w:t>
        </w:r>
      </w:hyperlink>
      <w:r w:rsidR="009D2A4C" w:rsidRPr="00103C9C">
        <w:t>.</w:t>
      </w:r>
      <w:r w:rsidR="00103C9C" w:rsidRPr="00103C9C">
        <w:t xml:space="preserve"> Fire Chief Henry Hennings said the city would likely need three full-time fire inspectors, with responsibilities divided among different areas of the city, </w:t>
      </w:r>
      <w:proofErr w:type="gramStart"/>
      <w:r w:rsidR="00103C9C" w:rsidRPr="00103C9C">
        <w:t>in order to</w:t>
      </w:r>
      <w:proofErr w:type="gramEnd"/>
      <w:r w:rsidR="00103C9C" w:rsidRPr="00103C9C">
        <w:t xml:space="preserve"> perform more frequent inspections of high-risk buildings.</w:t>
      </w:r>
      <w:r w:rsidR="00103C9C">
        <w:t xml:space="preserve"> </w:t>
      </w:r>
      <w:r w:rsidR="00103C9C" w:rsidRPr="00103C9C">
        <w:t>Dwayne Tillman, the city’s director of planning and codes, said Easton doesn’t have a dedicated, fully certified fire inspector performing those inspections citywide.</w:t>
      </w:r>
      <w:r w:rsidR="00103C9C">
        <w:t xml:space="preserve"> </w:t>
      </w:r>
      <w:r w:rsidR="00103C9C" w:rsidRPr="00103C9C">
        <w:t>According to Tillman, fire safety inspections at some high-risk buildings largely stopped around the COVID-19 pandemic because of staffing reductions and the city’s transition to the </w:t>
      </w:r>
      <w:proofErr w:type="spellStart"/>
      <w:r w:rsidR="00103C9C" w:rsidRPr="00103C9C">
        <w:t>OpenGov</w:t>
      </w:r>
      <w:proofErr w:type="spellEnd"/>
      <w:r w:rsidR="00103C9C" w:rsidRPr="00103C9C">
        <w:t> software system.</w:t>
      </w:r>
      <w:r w:rsidR="00103C9C">
        <w:t xml:space="preserve"> </w:t>
      </w:r>
      <w:r w:rsidR="00103C9C" w:rsidRPr="00103C9C">
        <w:t>Tillman reported that officials identified approximately 730 high-risk buildings citywide, including commercial, mixed-use and rental properties. Of those buildings, 133 have fire pre-</w:t>
      </w:r>
      <w:proofErr w:type="gramStart"/>
      <w:r w:rsidR="00103C9C" w:rsidRPr="00103C9C">
        <w:t>plans</w:t>
      </w:r>
      <w:proofErr w:type="gramEnd"/>
      <w:r w:rsidR="00103C9C" w:rsidRPr="00103C9C">
        <w:t xml:space="preserve"> and 129 have received rental inspections, leaving nearly 500 properties to be prioritized for future inspections.</w:t>
      </w:r>
      <w:r w:rsidR="00204FC5">
        <w:t xml:space="preserve"> </w:t>
      </w:r>
      <w:hyperlink r:id="rId38" w:history="1">
        <w:r w:rsidR="00204FC5" w:rsidRPr="00977D1D">
          <w:rPr>
            <w:rStyle w:val="Hyperlink"/>
          </w:rPr>
          <w:t>https://www.fireengineering.com/fire-safety/federal-report-prompts-easton-pa-to-review-fire-safety-inspections/?utm_source=fe_daily_newsletter&amp;utm_medium=email&amp;utm_campaign=2026-6-15&amp;oly_enc_id=0573H1103045H2E</w:t>
        </w:r>
      </w:hyperlink>
      <w:r w:rsidR="00204FC5">
        <w:t xml:space="preserve"> </w:t>
      </w:r>
    </w:p>
    <w:p w14:paraId="19F046F7" w14:textId="77777777" w:rsidR="00B6688B" w:rsidRDefault="00B6688B" w:rsidP="00103C9C">
      <w:pPr>
        <w:pStyle w:val="NoSpacing"/>
      </w:pPr>
    </w:p>
    <w:p w14:paraId="5B499567" w14:textId="603F2954" w:rsidR="00B6688B" w:rsidRPr="00103C9C" w:rsidRDefault="00B6688B" w:rsidP="004D7C87">
      <w:pPr>
        <w:pStyle w:val="NoSpacing"/>
        <w:ind w:left="720" w:firstLine="2"/>
      </w:pPr>
      <w:r>
        <w:t xml:space="preserve">See NIOSH Report: </w:t>
      </w:r>
      <w:r w:rsidR="004D7C87">
        <w:t xml:space="preserve">April 2026 - </w:t>
      </w:r>
      <w:r w:rsidR="004D7C87" w:rsidRPr="004D7C87">
        <w:t>Career Firefighter Injured after Falling from Ladder while Self Extricating from Boarding House Fire – Pennsylvania</w:t>
      </w:r>
      <w:r w:rsidR="004D7C87">
        <w:t xml:space="preserve">. </w:t>
      </w:r>
      <w:hyperlink r:id="rId39" w:history="1">
        <w:r w:rsidR="00974D02" w:rsidRPr="00977D1D">
          <w:rPr>
            <w:rStyle w:val="Hyperlink"/>
          </w:rPr>
          <w:t>https://www.cdc.gov/niosh/firefighters/programs/pdfs/f202602.pdf</w:t>
        </w:r>
      </w:hyperlink>
      <w:r w:rsidR="00974D02">
        <w:t xml:space="preserve"> </w:t>
      </w:r>
    </w:p>
    <w:p w14:paraId="679079FD" w14:textId="186C5BAC" w:rsidR="009D2A4C" w:rsidRPr="009D2A4C" w:rsidRDefault="009D2A4C" w:rsidP="009D2A4C">
      <w:pPr>
        <w:pStyle w:val="NoSpacing"/>
        <w:rPr>
          <w:b/>
          <w:bCs/>
        </w:rPr>
      </w:pPr>
    </w:p>
    <w:p w14:paraId="0DF58EA4" w14:textId="2CA4DE84" w:rsidR="00D2746E" w:rsidRPr="00D2746E" w:rsidRDefault="00D2746E" w:rsidP="00D2746E">
      <w:pPr>
        <w:pStyle w:val="NoSpacing"/>
        <w:rPr>
          <w:b/>
          <w:bCs/>
        </w:rPr>
      </w:pPr>
    </w:p>
    <w:p w14:paraId="4F1C1D42" w14:textId="206DE8BF" w:rsidR="00D2746E" w:rsidRDefault="00D2746E" w:rsidP="004504AB">
      <w:pPr>
        <w:pStyle w:val="NoSpacing"/>
        <w:rPr>
          <w:bCs/>
        </w:rPr>
      </w:pPr>
    </w:p>
    <w:p w14:paraId="541B100B" w14:textId="77777777" w:rsidR="00D2746E" w:rsidRDefault="00D2746E" w:rsidP="004504AB">
      <w:pPr>
        <w:pStyle w:val="NoSpacing"/>
        <w:rPr>
          <w:bCs/>
        </w:rPr>
      </w:pPr>
    </w:p>
    <w:p w14:paraId="0E5FA81E" w14:textId="77777777" w:rsidR="00D2746E" w:rsidRDefault="00D2746E" w:rsidP="004504AB">
      <w:pPr>
        <w:pStyle w:val="NoSpacing"/>
        <w:rPr>
          <w:bCs/>
        </w:rPr>
      </w:pPr>
    </w:p>
    <w:p w14:paraId="1BA6C035" w14:textId="2D436AA9" w:rsidR="004D2709" w:rsidRDefault="004D2709" w:rsidP="004504AB">
      <w:pPr>
        <w:pStyle w:val="NoSpacing"/>
        <w:rPr>
          <w:bCs/>
        </w:rPr>
      </w:pPr>
      <w:r w:rsidRPr="004D2709">
        <w:rPr>
          <w:bCs/>
        </w:rPr>
        <w:lastRenderedPageBreak/>
        <w:t xml:space="preserve">June 10, 2028: Hong Kong Charges Seven People </w:t>
      </w:r>
      <w:proofErr w:type="gramStart"/>
      <w:r w:rsidRPr="004D2709">
        <w:rPr>
          <w:bCs/>
        </w:rPr>
        <w:t>And</w:t>
      </w:r>
      <w:proofErr w:type="gramEnd"/>
      <w:r w:rsidRPr="004D2709">
        <w:rPr>
          <w:bCs/>
        </w:rPr>
        <w:t xml:space="preserve"> Two Firms Over Massive Fire That Killed 168.</w:t>
      </w:r>
      <w:r>
        <w:t xml:space="preserve">  </w:t>
      </w:r>
      <w:r w:rsidRPr="00A179A5">
        <w:t>Hong Kong authorities on Wednesday charged seven people and two companies with offenses including manslaughter and conspiracy to defraud over the city’s </w:t>
      </w:r>
      <w:hyperlink r:id="rId40" w:history="1">
        <w:r w:rsidRPr="00A179A5">
          <w:rPr>
            <w:rStyle w:val="Hyperlink"/>
            <w:b/>
          </w:rPr>
          <w:t>deadliest fire in decades</w:t>
        </w:r>
      </w:hyperlink>
      <w:r w:rsidRPr="00A179A5">
        <w:t>.</w:t>
      </w:r>
      <w:r>
        <w:t xml:space="preserve"> </w:t>
      </w:r>
      <w:r w:rsidRPr="00A179A5">
        <w:t>The massive blaze </w:t>
      </w:r>
      <w:hyperlink r:id="rId41" w:history="1">
        <w:r w:rsidRPr="00A179A5">
          <w:rPr>
            <w:rStyle w:val="Hyperlink"/>
            <w:b/>
          </w:rPr>
          <w:t>engulfed seven apartment buildings</w:t>
        </w:r>
      </w:hyperlink>
      <w:r w:rsidRPr="00A179A5">
        <w:t> and killed 168 people on Nov. 26, 2025. Former residents and relatives of the dead have been waiting for answers for months after the fire </w:t>
      </w:r>
      <w:hyperlink r:id="rId42" w:history="1">
        <w:r w:rsidRPr="00A179A5">
          <w:rPr>
            <w:rStyle w:val="Hyperlink"/>
            <w:b/>
          </w:rPr>
          <w:t>shattered the close-knit</w:t>
        </w:r>
      </w:hyperlink>
      <w:r w:rsidRPr="00A179A5">
        <w:t> community of Wang Fuk Court, which housed thousands of people in the suburban district of Tai Po.</w:t>
      </w:r>
      <w:r>
        <w:t xml:space="preserve"> </w:t>
      </w:r>
      <w:r w:rsidRPr="00A179A5">
        <w:t>In a statement on Wednesday, authorities said police and the Independent Commission Against Corruption charged the suspects with 25 counts. Money laundering, attempting to pervert the course of public justice and tax evasion were also among the allegations.</w:t>
      </w:r>
      <w:r>
        <w:t xml:space="preserve"> </w:t>
      </w:r>
      <w:r w:rsidRPr="00A179A5">
        <w:t>The seven people played different roles in the major renovation project of Wang Fuk Court. The two companies charged are the project consultancy firm, Will Power Architects Company, and Prestige Construction &amp; Engineering Co., the main contractor involved in the project.</w:t>
      </w:r>
      <w:r>
        <w:t xml:space="preserve"> </w:t>
      </w:r>
      <w:hyperlink r:id="rId43" w:history="1">
        <w:r w:rsidRPr="0053319C">
          <w:rPr>
            <w:rStyle w:val="Hyperlink"/>
          </w:rPr>
          <w:t>https://www.fireengineering.com/firefighting/hong-kong-charges-seven-people-and-two-firms-over-massive-fire-that-killed-168/?utm_source=fe_daily_newsletter&amp;utm_medium=email&amp;utm_campaign=2026-6-10&amp;oly_enc_id=0573H1103045H2E</w:t>
        </w:r>
      </w:hyperlink>
    </w:p>
    <w:p w14:paraId="137F2DAD" w14:textId="77777777" w:rsidR="004D2709" w:rsidRDefault="004D2709" w:rsidP="004504AB">
      <w:pPr>
        <w:pStyle w:val="NoSpacing"/>
        <w:rPr>
          <w:bCs/>
        </w:rPr>
      </w:pPr>
    </w:p>
    <w:p w14:paraId="7E054801" w14:textId="77777777" w:rsidR="004D2709" w:rsidRDefault="004D2709" w:rsidP="004504AB">
      <w:pPr>
        <w:pStyle w:val="NoSpacing"/>
        <w:rPr>
          <w:bCs/>
        </w:rPr>
      </w:pPr>
    </w:p>
    <w:p w14:paraId="63D1E914" w14:textId="77777777" w:rsidR="000B08CF" w:rsidRDefault="000B08CF" w:rsidP="004504AB">
      <w:pPr>
        <w:pStyle w:val="NoSpacing"/>
        <w:rPr>
          <w:bCs/>
        </w:rPr>
      </w:pPr>
    </w:p>
    <w:p w14:paraId="4F2A0D11" w14:textId="77777777" w:rsidR="000B08CF" w:rsidRPr="002B44B6" w:rsidRDefault="000B08CF" w:rsidP="000B08CF">
      <w:pPr>
        <w:pStyle w:val="NoSpacing"/>
      </w:pPr>
      <w:r w:rsidRPr="000B08CF">
        <w:rPr>
          <w:bCs/>
        </w:rPr>
        <w:t xml:space="preserve">June 8, 2026: CA - Los Angeles Trial </w:t>
      </w:r>
      <w:proofErr w:type="gramStart"/>
      <w:r w:rsidRPr="000B08CF">
        <w:rPr>
          <w:bCs/>
        </w:rPr>
        <w:t>To</w:t>
      </w:r>
      <w:proofErr w:type="gramEnd"/>
      <w:r w:rsidRPr="000B08CF">
        <w:rPr>
          <w:bCs/>
        </w:rPr>
        <w:t xml:space="preserve"> Begin </w:t>
      </w:r>
      <w:proofErr w:type="gramStart"/>
      <w:r w:rsidRPr="000B08CF">
        <w:rPr>
          <w:bCs/>
        </w:rPr>
        <w:t>For</w:t>
      </w:r>
      <w:proofErr w:type="gramEnd"/>
      <w:r w:rsidRPr="000B08CF">
        <w:rPr>
          <w:bCs/>
        </w:rPr>
        <w:t xml:space="preserve"> Man Accused </w:t>
      </w:r>
      <w:proofErr w:type="gramStart"/>
      <w:r w:rsidRPr="000B08CF">
        <w:rPr>
          <w:bCs/>
        </w:rPr>
        <w:t>Of</w:t>
      </w:r>
      <w:proofErr w:type="gramEnd"/>
      <w:r w:rsidRPr="000B08CF">
        <w:rPr>
          <w:bCs/>
        </w:rPr>
        <w:t xml:space="preserve"> Sparking </w:t>
      </w:r>
      <w:proofErr w:type="gramStart"/>
      <w:r w:rsidRPr="000B08CF">
        <w:rPr>
          <w:bCs/>
        </w:rPr>
        <w:t>The</w:t>
      </w:r>
      <w:proofErr w:type="gramEnd"/>
      <w:r w:rsidRPr="000B08CF">
        <w:rPr>
          <w:bCs/>
        </w:rPr>
        <w:t xml:space="preserve"> Deadly Palisades Fire.</w:t>
      </w:r>
      <w:r>
        <w:t xml:space="preserve">  </w:t>
      </w:r>
      <w:r w:rsidRPr="002B44B6">
        <w:t>A federal arson trial begins Monday for the man </w:t>
      </w:r>
      <w:hyperlink r:id="rId44" w:history="1">
        <w:r w:rsidRPr="002B44B6">
          <w:rPr>
            <w:rStyle w:val="Hyperlink"/>
            <w:color w:val="auto"/>
            <w:u w:val="none"/>
          </w:rPr>
          <w:t>accused of sparking</w:t>
        </w:r>
      </w:hyperlink>
      <w:r w:rsidRPr="002B44B6">
        <w:t> last year’s deadly Palisades Fire as the area struggles to rebuild and the aftermath reverberates through the Los Angeles mayor’s race.</w:t>
      </w:r>
      <w:r>
        <w:t xml:space="preserve"> </w:t>
      </w:r>
      <w:hyperlink r:id="rId45" w:history="1">
        <w:r w:rsidRPr="002B44B6">
          <w:rPr>
            <w:rStyle w:val="Hyperlink"/>
            <w:color w:val="auto"/>
            <w:u w:val="none"/>
          </w:rPr>
          <w:t>Jonathan Rinderknecht</w:t>
        </w:r>
      </w:hyperlink>
      <w:r w:rsidRPr="002B44B6">
        <w:t>, 29, has </w:t>
      </w:r>
      <w:hyperlink r:id="rId46" w:history="1">
        <w:r w:rsidRPr="002B44B6">
          <w:rPr>
            <w:rStyle w:val="Hyperlink"/>
            <w:color w:val="auto"/>
            <w:u w:val="none"/>
          </w:rPr>
          <w:t>pleaded not guilty</w:t>
        </w:r>
      </w:hyperlink>
      <w:r w:rsidRPr="002B44B6">
        <w:t> to starting what became one of the </w:t>
      </w:r>
      <w:hyperlink r:id="rId47" w:history="1">
        <w:r w:rsidRPr="002B44B6">
          <w:rPr>
            <w:rStyle w:val="Hyperlink"/>
            <w:color w:val="auto"/>
            <w:u w:val="none"/>
          </w:rPr>
          <w:t>most destructive wildfires</w:t>
        </w:r>
      </w:hyperlink>
      <w:r w:rsidRPr="002B44B6">
        <w:t> in California history. Prosecutors say Rinderknecht started a fire on Jan. 1, 2025, and it burned undetected deep in root systems before flaring back up on Jan. 7.</w:t>
      </w:r>
      <w:r>
        <w:t xml:space="preserve"> </w:t>
      </w:r>
      <w:r w:rsidRPr="002B44B6">
        <w:t>The Palisades Fire ultimately killed 12 people and destroyed thousands of homes as it incinerated hillside neighborhoods in Pacific Palisades and the city of Malibu. Rinderknecht faces at least five years in prison if convicted of charges that also include malicious destruction by means of a fire</w:t>
      </w:r>
      <w:r>
        <w:t xml:space="preserve">…. </w:t>
      </w:r>
      <w:r w:rsidRPr="000026C6">
        <w:t xml:space="preserve">Prosecutors say geolocation data from Rinderknecht’s phone shows that he was </w:t>
      </w:r>
      <w:proofErr w:type="gramStart"/>
      <w:r w:rsidRPr="000026C6">
        <w:t>in the area of</w:t>
      </w:r>
      <w:proofErr w:type="gramEnd"/>
      <w:r w:rsidRPr="000026C6">
        <w:t xml:space="preserve"> the fire as it rapidly grew, and investigators later seized a Bic barbecue lighter from his car that he admitted to having with him on the trail. They will claim he was upset about a failed relationship as well as thwarted plans for New Year’s Eve, and that he </w:t>
      </w:r>
      <w:proofErr w:type="spellStart"/>
      <w:r w:rsidRPr="000026C6">
        <w:t>ranted</w:t>
      </w:r>
      <w:proofErr w:type="spellEnd"/>
      <w:r w:rsidRPr="000026C6">
        <w:t xml:space="preserve"> to his Uber passengers that evening about being angry at the world, according to </w:t>
      </w:r>
      <w:hyperlink r:id="rId48" w:history="1">
        <w:r w:rsidRPr="000026C6">
          <w:rPr>
            <w:rStyle w:val="Hyperlink"/>
          </w:rPr>
          <w:t>an April 29 pretrial memo</w:t>
        </w:r>
      </w:hyperlink>
      <w:r w:rsidRPr="000026C6">
        <w:t> filed by the U.S. attorney’s office.</w:t>
      </w:r>
      <w:r>
        <w:t xml:space="preserve"> </w:t>
      </w:r>
      <w:hyperlink r:id="rId49" w:history="1">
        <w:r w:rsidRPr="00764C9A">
          <w:rPr>
            <w:rStyle w:val="Hyperlink"/>
          </w:rPr>
          <w:t>https://www.fireengineering.com/firefighting/wildland-firefighting/los-angeles-trial-to-begin-for-man-accused-of-sparking-the-deadly-palisades-fire/?utm_source=fe_daily_newsletter&amp;utm_medium=email&amp;utm_campaign=2026-6-8&amp;oly_enc_id=0573H1103045H2E</w:t>
        </w:r>
      </w:hyperlink>
      <w:r>
        <w:t xml:space="preserve"> </w:t>
      </w:r>
    </w:p>
    <w:p w14:paraId="1B44126E" w14:textId="77777777" w:rsidR="000B08CF" w:rsidRPr="002B44B6" w:rsidRDefault="000B08CF" w:rsidP="000B08CF">
      <w:pPr>
        <w:pStyle w:val="NoSpacing"/>
      </w:pPr>
    </w:p>
    <w:p w14:paraId="7C41E7EE" w14:textId="77777777" w:rsidR="000B08CF" w:rsidRDefault="000B08CF" w:rsidP="004504AB">
      <w:pPr>
        <w:pStyle w:val="NoSpacing"/>
        <w:rPr>
          <w:bCs/>
        </w:rPr>
      </w:pPr>
    </w:p>
    <w:p w14:paraId="45F78577" w14:textId="77777777" w:rsidR="000B08CF" w:rsidRDefault="000B08CF" w:rsidP="004504AB">
      <w:pPr>
        <w:pStyle w:val="NoSpacing"/>
        <w:rPr>
          <w:bCs/>
        </w:rPr>
      </w:pPr>
    </w:p>
    <w:p w14:paraId="6D4406DA" w14:textId="77777777" w:rsidR="000B08CF" w:rsidRDefault="000B08CF" w:rsidP="004504AB">
      <w:pPr>
        <w:pStyle w:val="NoSpacing"/>
        <w:rPr>
          <w:bCs/>
        </w:rPr>
      </w:pPr>
    </w:p>
    <w:p w14:paraId="3CA469FB" w14:textId="77777777" w:rsidR="000B08CF" w:rsidRDefault="000B08CF" w:rsidP="004504AB">
      <w:pPr>
        <w:pStyle w:val="NoSpacing"/>
        <w:rPr>
          <w:bCs/>
        </w:rPr>
      </w:pPr>
    </w:p>
    <w:p w14:paraId="4E7A916E" w14:textId="77777777" w:rsidR="000B08CF" w:rsidRDefault="000B08CF" w:rsidP="004504AB">
      <w:pPr>
        <w:pStyle w:val="NoSpacing"/>
        <w:rPr>
          <w:bCs/>
        </w:rPr>
      </w:pPr>
    </w:p>
    <w:p w14:paraId="78025870" w14:textId="0A829429" w:rsidR="004504AB" w:rsidRDefault="004504AB" w:rsidP="004504AB">
      <w:pPr>
        <w:pStyle w:val="NoSpacing"/>
      </w:pPr>
      <w:r w:rsidRPr="00A27E9D">
        <w:rPr>
          <w:bCs/>
        </w:rPr>
        <w:lastRenderedPageBreak/>
        <w:t xml:space="preserve">May 21, 2026: NH - Serial Arsonist, NH Firefighter Sentenced </w:t>
      </w:r>
      <w:proofErr w:type="gramStart"/>
      <w:r w:rsidRPr="00A27E9D">
        <w:rPr>
          <w:bCs/>
        </w:rPr>
        <w:t>To</w:t>
      </w:r>
      <w:proofErr w:type="gramEnd"/>
      <w:r w:rsidRPr="00A27E9D">
        <w:rPr>
          <w:bCs/>
        </w:rPr>
        <w:t xml:space="preserve"> Jail </w:t>
      </w:r>
      <w:proofErr w:type="gramStart"/>
      <w:r w:rsidRPr="00A27E9D">
        <w:rPr>
          <w:bCs/>
        </w:rPr>
        <w:t>For</w:t>
      </w:r>
      <w:proofErr w:type="gramEnd"/>
      <w:r w:rsidRPr="00A27E9D">
        <w:rPr>
          <w:bCs/>
        </w:rPr>
        <w:t xml:space="preserve"> String </w:t>
      </w:r>
      <w:proofErr w:type="gramStart"/>
      <w:r w:rsidRPr="00A27E9D">
        <w:rPr>
          <w:bCs/>
        </w:rPr>
        <w:t>Of</w:t>
      </w:r>
      <w:proofErr w:type="gramEnd"/>
      <w:r w:rsidRPr="00A27E9D">
        <w:rPr>
          <w:bCs/>
        </w:rPr>
        <w:t xml:space="preserve"> Fires </w:t>
      </w:r>
      <w:proofErr w:type="gramStart"/>
      <w:r w:rsidRPr="00A27E9D">
        <w:rPr>
          <w:bCs/>
        </w:rPr>
        <w:t>In</w:t>
      </w:r>
      <w:proofErr w:type="gramEnd"/>
      <w:r w:rsidRPr="00A27E9D">
        <w:rPr>
          <w:bCs/>
        </w:rPr>
        <w:t xml:space="preserve"> Spring 2022.</w:t>
      </w:r>
      <w:r>
        <w:t xml:space="preserve">  [TV VIDEO.]  </w:t>
      </w:r>
      <w:r w:rsidRPr="0013194D">
        <w:t>A New Hampshire firefighter was sentenced to at least a year in jail after pleading guilty to intentionally setting fires in various Rockingham County communities.</w:t>
      </w:r>
      <w:r>
        <w:t xml:space="preserve"> </w:t>
      </w:r>
      <w:r w:rsidRPr="0013194D">
        <w:t xml:space="preserve">Austen M. Cooper of Raymond pleaded guilty in Rockingham County Superior Court to three </w:t>
      </w:r>
      <w:proofErr w:type="gramStart"/>
      <w:r w:rsidRPr="0013194D">
        <w:t>counts</w:t>
      </w:r>
      <w:proofErr w:type="gramEnd"/>
      <w:r w:rsidRPr="0013194D">
        <w:t xml:space="preserve"> of felony arson to real estate and one count of felony possession of an infernal machine May 12, according to the Office of the State Fire Marshal.</w:t>
      </w:r>
      <w:r>
        <w:t xml:space="preserve"> </w:t>
      </w:r>
      <w:r w:rsidRPr="0013194D">
        <w:t>Through a “lengthy and complicated serial arson” investigation that started four years ago, investigators with the Fire Marshal’s Office found that Cooper set brush fires along the Rockingham Recreational Rail Trail in Raymond, near Prescott Road in Raymond, within the John B. Folsom Conservation Land and on Joshua Lane in Epping between April and May 2022.</w:t>
      </w:r>
      <w:r>
        <w:t xml:space="preserve"> </w:t>
      </w:r>
      <w:r w:rsidRPr="0013194D">
        <w:t>Investigators also determined Cooper set a structure at the Welch Baseball Fields on Fremont Road in Raymond on July 30, 2022.</w:t>
      </w:r>
      <w:r>
        <w:t xml:space="preserve"> </w:t>
      </w:r>
      <w:r w:rsidRPr="0013194D">
        <w:t>In Epping, investigators determined Cooper left an incendiary device behind, leading to the possession of an infernal machines charge.</w:t>
      </w:r>
      <w:r>
        <w:t xml:space="preserve"> </w:t>
      </w:r>
      <w:r w:rsidRPr="0013194D">
        <w:t xml:space="preserve">Cooper formerly lived in Huntingburg, Indiana, but was a certified firefighter in New Hampshire when he committed the offenses. He’ll serve 19 months, with 14 remaining </w:t>
      </w:r>
      <w:proofErr w:type="gramStart"/>
      <w:r w:rsidRPr="0013194D">
        <w:t>on</w:t>
      </w:r>
      <w:proofErr w:type="gramEnd"/>
      <w:r w:rsidRPr="0013194D">
        <w:t xml:space="preserve"> his sentence. Cooper has been incarcerated since being apprehended in Indiana and remitted to New Hampshire by the U.S. Marshals </w:t>
      </w:r>
      <w:r>
        <w:t xml:space="preserve"> S</w:t>
      </w:r>
      <w:r w:rsidRPr="0013194D">
        <w:t>ervice in December 2025.</w:t>
      </w:r>
      <w:r>
        <w:t xml:space="preserve">   [Also filed, Chap. 16.]</w:t>
      </w:r>
      <w:hyperlink r:id="rId50" w:history="1">
        <w:r w:rsidRPr="00AC1E46">
          <w:rPr>
            <w:rStyle w:val="Hyperlink"/>
          </w:rPr>
          <w:t>https://www.fireengineering.com/firefighting/serial-arsonist-nh-firefighter-sentenced-to-jail-for-string-of-fires-in-spring-2022/?utm_medium=email&amp;utm_source=fe_daily_newsletter&amp;utm_campaign=2026-5-21&amp;oly_enc_id=0573H1103045H2E</w:t>
        </w:r>
      </w:hyperlink>
      <w:r>
        <w:t xml:space="preserve"> </w:t>
      </w:r>
    </w:p>
    <w:p w14:paraId="67F30B24" w14:textId="77777777" w:rsidR="004504AB" w:rsidRDefault="004504AB" w:rsidP="003F0BA9">
      <w:pPr>
        <w:rPr>
          <w:b/>
          <w:bCs/>
        </w:rPr>
      </w:pPr>
    </w:p>
    <w:p w14:paraId="76B0CF01" w14:textId="77777777" w:rsidR="004504AB" w:rsidRDefault="004504AB" w:rsidP="003F0BA9">
      <w:pPr>
        <w:rPr>
          <w:b/>
          <w:bCs/>
        </w:rPr>
      </w:pPr>
    </w:p>
    <w:p w14:paraId="55385DC6" w14:textId="13C138E8" w:rsidR="003F0BA9" w:rsidRPr="00EC5D20" w:rsidRDefault="003F0BA9" w:rsidP="003F0BA9">
      <w:r w:rsidRPr="004504AB">
        <w:t>May 20, 2026: WI - Wis. Officials Accept SAFER Grant Despite Failed Referendum.</w:t>
      </w:r>
      <w:r>
        <w:rPr>
          <w:b/>
        </w:rPr>
        <w:t xml:space="preserve"> </w:t>
      </w:r>
      <w:r w:rsidRPr="00EC5D20">
        <w:t>The federal grant will help add eight firefighter-EMTs, but Somers officials remain divided over how to cover future matching costs</w:t>
      </w:r>
      <w:r>
        <w:t xml:space="preserve">. </w:t>
      </w:r>
      <w:r w:rsidRPr="00EC5D20">
        <w:t>SOMERS, Wis. — The Village Board has voted to accept a federal grant to help fund additional EMT and firefighter personnel, despite a failed referendum to help pay its portion of matching funds.</w:t>
      </w:r>
      <w:r>
        <w:t xml:space="preserve"> </w:t>
      </w:r>
      <w:r w:rsidRPr="00EC5D20">
        <w:t>The board voted 4-2 last week to formally accept a federal SAFER grant to fund those positions.</w:t>
      </w:r>
      <w:r>
        <w:t xml:space="preserve"> </w:t>
      </w:r>
      <w:r w:rsidRPr="00EC5D20">
        <w:t>The Federal Emergency Management Agency three-year grant will be used to cover the cost of equipment, vehicles</w:t>
      </w:r>
      <w:proofErr w:type="gramStart"/>
      <w:r w:rsidRPr="00EC5D20">
        <w:t>, related</w:t>
      </w:r>
      <w:proofErr w:type="gramEnd"/>
      <w:r w:rsidRPr="00EC5D20">
        <w:t xml:space="preserve"> operating expenses along with staffing to add eight additional firefighters and EMTs. For the first two years it is designed to cover 75% of those costs before switching over to 35% in the final year.</w:t>
      </w:r>
      <w:r>
        <w:t xml:space="preserve"> </w:t>
      </w:r>
      <w:r w:rsidRPr="00EC5D20">
        <w:t>The federal portion of the SAFER grant will last until 2029.</w:t>
      </w:r>
      <w:r>
        <w:t xml:space="preserve"> </w:t>
      </w:r>
      <w:r w:rsidRPr="00EC5D20">
        <w:t xml:space="preserve">Somers went to referendum to authorize required matching funds to accept the grant, but the $1.3 million referendum was defeated on April 7 with 1,417 votes </w:t>
      </w:r>
      <w:proofErr w:type="gramStart"/>
      <w:r w:rsidRPr="00EC5D20">
        <w:t>against to</w:t>
      </w:r>
      <w:proofErr w:type="gramEnd"/>
      <w:r w:rsidRPr="00EC5D20">
        <w:t xml:space="preserve"> 920 in favor.</w:t>
      </w:r>
      <w:r>
        <w:t xml:space="preserve"> </w:t>
      </w:r>
      <w:r w:rsidRPr="00EC5D20">
        <w:t>Somers President George Stoner expressed concerns last week with the long-term financial impact of the grant on the village and voted against accepting it. Stoner said the village’s financial firm Ehlers had advised against accepting it.</w:t>
      </w:r>
      <w:r>
        <w:t xml:space="preserve"> </w:t>
      </w:r>
      <w:r w:rsidRPr="00EC5D20">
        <w:t>He added a financial analysis showed that if Somers funded the eight additional firefighters, the village would be “in a hole” by the end of 2029.</w:t>
      </w:r>
      <w:r>
        <w:t xml:space="preserve"> </w:t>
      </w:r>
      <w:r w:rsidRPr="00EC5D20">
        <w:t>“The only thing that’s going to get us out of this, in my opinion and in their (financial advisers’) opinion too, is another referendum,” Stoner said. “The people in the first referendum said ‘no.’”</w:t>
      </w:r>
      <w:r>
        <w:t xml:space="preserve"> </w:t>
      </w:r>
      <w:r w:rsidRPr="00EC5D20">
        <w:t xml:space="preserve">The village </w:t>
      </w:r>
      <w:proofErr w:type="gramStart"/>
      <w:r w:rsidRPr="00EC5D20">
        <w:t>has to</w:t>
      </w:r>
      <w:proofErr w:type="gramEnd"/>
      <w:r w:rsidRPr="00EC5D20">
        <w:t xml:space="preserve"> wait another two years before holding another similar referendum.</w:t>
      </w:r>
      <w:r>
        <w:t xml:space="preserve"> </w:t>
      </w:r>
      <w:hyperlink r:id="rId51" w:history="1">
        <w:r w:rsidRPr="00C66F11">
          <w:rPr>
            <w:rStyle w:val="Hyperlink"/>
          </w:rPr>
          <w:t>https://www.firerescue1.com/fire-grant-center/wis-officials-accept-safer-grant-despite-failed-</w:t>
        </w:r>
        <w:r w:rsidRPr="00C66F11">
          <w:rPr>
            <w:rStyle w:val="Hyperlink"/>
          </w:rPr>
          <w:lastRenderedPageBreak/>
          <w:t>referendum?utm_source=Sailthru&amp;utm_medium=email&amp;utm_campaign=FR1-Daily-5-20-26&amp;utm_term=FR1%20Daily</w:t>
        </w:r>
      </w:hyperlink>
      <w:r>
        <w:t xml:space="preserve"> </w:t>
      </w:r>
    </w:p>
    <w:p w14:paraId="6E7262D9" w14:textId="77777777" w:rsidR="003F0BA9" w:rsidRDefault="003F0BA9" w:rsidP="003F0BA9">
      <w:pPr>
        <w:ind w:firstLine="720"/>
      </w:pPr>
      <w:r>
        <w:t>See also: FEMA Funding</w:t>
      </w:r>
    </w:p>
    <w:p w14:paraId="35470A94" w14:textId="77777777" w:rsidR="003F0BA9" w:rsidRPr="006128E9" w:rsidRDefault="003F0BA9" w:rsidP="003F0BA9">
      <w:pPr>
        <w:ind w:left="720"/>
      </w:pPr>
      <w:r w:rsidRPr="006128E9">
        <w:t>FEMA has announced $648 million in grant funding opportunities for fire departments and emergency response agencies nationwide, opening a major source of federal support for staffing, equipment, training, and fire prevention initiatives. This funding announcement comes at a time when many departments continue facing budget pressures, workforce challenges, and increased demand for emergency services.</w:t>
      </w:r>
    </w:p>
    <w:p w14:paraId="016DB167" w14:textId="77777777" w:rsidR="003F0BA9" w:rsidRPr="006128E9" w:rsidRDefault="003F0BA9" w:rsidP="003F0BA9">
      <w:pPr>
        <w:ind w:left="720"/>
      </w:pPr>
      <w:r w:rsidRPr="006128E9">
        <w:t>The funding opportunities include:</w:t>
      </w:r>
    </w:p>
    <w:p w14:paraId="683B6387" w14:textId="77777777" w:rsidR="003F0BA9" w:rsidRPr="006128E9" w:rsidRDefault="003F0BA9" w:rsidP="003F0BA9">
      <w:pPr>
        <w:numPr>
          <w:ilvl w:val="0"/>
          <w:numId w:val="46"/>
        </w:numPr>
        <w:tabs>
          <w:tab w:val="clear" w:pos="720"/>
          <w:tab w:val="num" w:pos="1440"/>
        </w:tabs>
        <w:spacing w:after="160" w:line="259" w:lineRule="auto"/>
        <w:ind w:left="1440"/>
      </w:pPr>
      <w:r w:rsidRPr="006128E9">
        <w:t>$291.6 million through the Assistance to Firefighters Grant (AFG) Program;</w:t>
      </w:r>
    </w:p>
    <w:p w14:paraId="49662B34" w14:textId="77777777" w:rsidR="003F0BA9" w:rsidRPr="006128E9" w:rsidRDefault="003F0BA9" w:rsidP="003F0BA9">
      <w:pPr>
        <w:numPr>
          <w:ilvl w:val="0"/>
          <w:numId w:val="47"/>
        </w:numPr>
        <w:tabs>
          <w:tab w:val="clear" w:pos="720"/>
          <w:tab w:val="num" w:pos="1440"/>
        </w:tabs>
        <w:spacing w:after="160" w:line="259" w:lineRule="auto"/>
        <w:ind w:left="1440"/>
      </w:pPr>
      <w:r w:rsidRPr="006128E9">
        <w:t>$360 million through the Staffing for Adequate Fire and Emergency Response (SAFER) Grant Program; and</w:t>
      </w:r>
    </w:p>
    <w:p w14:paraId="6F94442D" w14:textId="77777777" w:rsidR="003F0BA9" w:rsidRPr="006128E9" w:rsidRDefault="003F0BA9" w:rsidP="003F0BA9">
      <w:pPr>
        <w:numPr>
          <w:ilvl w:val="0"/>
          <w:numId w:val="48"/>
        </w:numPr>
        <w:tabs>
          <w:tab w:val="clear" w:pos="720"/>
          <w:tab w:val="num" w:pos="1440"/>
        </w:tabs>
        <w:spacing w:after="160" w:line="259" w:lineRule="auto"/>
        <w:ind w:left="1440"/>
      </w:pPr>
      <w:r w:rsidRPr="006128E9">
        <w:t>$32.4 million through the Fire Prevention and Safety (FP&amp;S) Grant Program.</w:t>
      </w:r>
    </w:p>
    <w:p w14:paraId="26086DD5" w14:textId="77777777" w:rsidR="003F0BA9" w:rsidRPr="006128E9" w:rsidRDefault="003F0BA9" w:rsidP="003F0BA9">
      <w:pPr>
        <w:ind w:left="720"/>
      </w:pPr>
      <w:r w:rsidRPr="006128E9">
        <w:t>AFG funding can be used for critical needs such as protective gear, apparatus, communications equipment, training, and wellness programs. SAFER grants focus primarily on firefighter recruitment and retention, helping departments hire personnel and maintain staffing levels necessary to meet response standards. The FP&amp;S program is available to both fire departments and research-oriented institutions to further firefighter health and safety as well as community fire prevention.</w:t>
      </w:r>
      <w:r>
        <w:t xml:space="preserve"> </w:t>
      </w:r>
      <w:r w:rsidRPr="006128E9">
        <w:t xml:space="preserve">Applications for all three grant programs are currently open and will be </w:t>
      </w:r>
      <w:r w:rsidRPr="003F0BA9">
        <w:rPr>
          <w:bCs/>
        </w:rPr>
        <w:t>closing on June 22nd.</w:t>
      </w:r>
      <w:r>
        <w:t xml:space="preserve"> </w:t>
      </w:r>
      <w:r w:rsidRPr="006128E9">
        <w:t xml:space="preserve">Congressional Fire Services Institute </w:t>
      </w:r>
      <w:hyperlink r:id="rId52" w:history="1">
        <w:r w:rsidRPr="00C66F11">
          <w:rPr>
            <w:rStyle w:val="Hyperlink"/>
          </w:rPr>
          <w:t>update@cfsi.ccsend.com</w:t>
        </w:r>
      </w:hyperlink>
      <w:r>
        <w:t xml:space="preserve"> </w:t>
      </w:r>
    </w:p>
    <w:p w14:paraId="137B9B87" w14:textId="77777777" w:rsidR="003F0BA9" w:rsidRDefault="003F0BA9" w:rsidP="002060AB">
      <w:pPr>
        <w:rPr>
          <w:bCs/>
        </w:rPr>
      </w:pPr>
    </w:p>
    <w:p w14:paraId="0F6AA083" w14:textId="77777777" w:rsidR="003F0BA9" w:rsidRDefault="003F0BA9" w:rsidP="002060AB">
      <w:pPr>
        <w:rPr>
          <w:bCs/>
        </w:rPr>
      </w:pPr>
    </w:p>
    <w:p w14:paraId="775D66A9" w14:textId="77777777" w:rsidR="003F0BA9" w:rsidRDefault="003F0BA9" w:rsidP="002060AB">
      <w:pPr>
        <w:rPr>
          <w:bCs/>
        </w:rPr>
      </w:pPr>
    </w:p>
    <w:p w14:paraId="4A49FE14" w14:textId="089C8315" w:rsidR="002060AB" w:rsidRDefault="002060AB" w:rsidP="002060AB">
      <w:r w:rsidRPr="002060AB">
        <w:rPr>
          <w:bCs/>
        </w:rPr>
        <w:t>May 15, 2026: CT – Justice Department Files Complaint to Protect Law Enforcement, Challenging Connecticut Mask Ban, Identification Requirements, and Use-of-Force Policies for Federal Officers.</w:t>
      </w:r>
      <w:r>
        <w:rPr>
          <w:b/>
        </w:rPr>
        <w:t xml:space="preserve">  </w:t>
      </w:r>
      <w:r w:rsidRPr="00475DCF">
        <w:t xml:space="preserve">Today, the </w:t>
      </w:r>
      <w:r>
        <w:t xml:space="preserve">[U.S.] </w:t>
      </w:r>
      <w:r w:rsidRPr="00475DCF">
        <w:t>Department of Justice filed a </w:t>
      </w:r>
      <w:hyperlink r:id="rId53" w:history="1">
        <w:r w:rsidRPr="00475DCF">
          <w:rPr>
            <w:rStyle w:val="Hyperlink"/>
          </w:rPr>
          <w:t>lawsuit</w:t>
        </w:r>
      </w:hyperlink>
      <w:r w:rsidRPr="00475DCF">
        <w:t> against Connecticut, Governor Ned Lamont, Attorney General William Tong, Chief State’s Attorney Patrick Griffin, and Deputy Chief State’s Attorney Eliot Prescott, challenging their unconstitutional attempt to regulate federal law enforcement officers through the so-called “Act Concerning Democracy and Government Accountability,” also known as Senate Bill 397</w:t>
      </w:r>
      <w:r>
        <w:t xml:space="preserve">…. </w:t>
      </w:r>
      <w:r w:rsidRPr="00475DCF">
        <w:t xml:space="preserve">Among other things, the law prohibits federal officers from wearing facial coverings in the performance of their official duties, requires federal officers to clearly display their badge and name tag when performing official duties, and to adhere to Connecticut’s preferred use-of-force policies when performing official duties. Not only is the law an illegal attempt to </w:t>
      </w:r>
      <w:r w:rsidRPr="00475DCF">
        <w:lastRenderedPageBreak/>
        <w:t>regulate the federal government, but, as alleged in the complaint, the law threatens the safety of federal officers who have exhibited extreme bravery in enforcing our Nation’s laws despite an unprecedented wave of harassment, doxing, and even violence. Threatening officers with prosecution for simply protecting their identities and their families also chills the enforcement of federal law and compromises sensitive law enforcement operations. The danger is acute.</w:t>
      </w:r>
      <w:r>
        <w:t xml:space="preserve"> </w:t>
      </w:r>
      <w:hyperlink r:id="rId54" w:history="1">
        <w:r w:rsidRPr="00F41C84">
          <w:rPr>
            <w:rStyle w:val="Hyperlink"/>
          </w:rPr>
          <w:t>https://www.justice.gov/opa/pr/justice-department-files-complaint-protect-law-enforcement-challenging-connecticut-mask-ban</w:t>
        </w:r>
      </w:hyperlink>
      <w:r>
        <w:t xml:space="preserve"> </w:t>
      </w:r>
    </w:p>
    <w:p w14:paraId="7847005C" w14:textId="77777777" w:rsidR="00542CBB" w:rsidRDefault="00542CBB" w:rsidP="00F85812">
      <w:pPr>
        <w:pStyle w:val="NoSpacing"/>
      </w:pPr>
    </w:p>
    <w:p w14:paraId="15D0FAD6" w14:textId="77777777" w:rsidR="002060AB" w:rsidRDefault="002060AB" w:rsidP="00542CBB">
      <w:pPr>
        <w:rPr>
          <w:bCs/>
        </w:rPr>
      </w:pPr>
    </w:p>
    <w:p w14:paraId="100927D6" w14:textId="77777777" w:rsidR="002060AB" w:rsidRDefault="002060AB" w:rsidP="00542CBB">
      <w:pPr>
        <w:rPr>
          <w:bCs/>
        </w:rPr>
      </w:pPr>
    </w:p>
    <w:p w14:paraId="6413895F" w14:textId="0D339C8B" w:rsidR="00542CBB" w:rsidRDefault="00542CBB" w:rsidP="00542CBB">
      <w:pPr>
        <w:rPr>
          <w:bCs/>
        </w:rPr>
      </w:pPr>
      <w:r w:rsidRPr="000C6BE9">
        <w:rPr>
          <w:bCs/>
        </w:rPr>
        <w:t>May 11, 2026</w:t>
      </w:r>
      <w:r>
        <w:rPr>
          <w:bCs/>
        </w:rPr>
        <w:t xml:space="preserve">: NY - </w:t>
      </w:r>
      <w:r w:rsidRPr="00542CBB">
        <w:t xml:space="preserve">Landlord </w:t>
      </w:r>
      <w:proofErr w:type="gramStart"/>
      <w:r w:rsidRPr="00542CBB">
        <w:t>Of</w:t>
      </w:r>
      <w:proofErr w:type="gramEnd"/>
      <w:r w:rsidRPr="00542CBB">
        <w:t xml:space="preserve"> NYC Building Where Three Died </w:t>
      </w:r>
      <w:proofErr w:type="gramStart"/>
      <w:r w:rsidRPr="00542CBB">
        <w:t>In</w:t>
      </w:r>
      <w:proofErr w:type="gramEnd"/>
      <w:r w:rsidRPr="00542CBB">
        <w:t xml:space="preserve"> Fire Had Racked Up Nearly 1,000 Violations.</w:t>
      </w:r>
      <w:r>
        <w:rPr>
          <w:b/>
        </w:rPr>
        <w:t xml:space="preserve"> </w:t>
      </w:r>
      <w:r w:rsidRPr="00D479A3">
        <w:t>The landlord of an Inwood apartment building </w:t>
      </w:r>
      <w:hyperlink r:id="rId55" w:history="1">
        <w:r w:rsidRPr="00D479A3">
          <w:rPr>
            <w:rStyle w:val="Hyperlink"/>
          </w:rPr>
          <w:t>where three people died in a raging fire</w:t>
        </w:r>
      </w:hyperlink>
      <w:r w:rsidRPr="00D479A3">
        <w:t> is responsible for several other apartment buildings in the city that have racked up nearly 1,000 fire and safety violations — infractions the city believes are part of a campaign to chase out rent-stabilized tenants, the Daily News has learned.</w:t>
      </w:r>
      <w:r>
        <w:rPr>
          <w:bCs/>
        </w:rPr>
        <w:t xml:space="preserve"> </w:t>
      </w:r>
      <w:r w:rsidRPr="00D479A3">
        <w:t xml:space="preserve">Jack Bick, who heads JanJan Realty, was already on the Public Advocate’s list of the </w:t>
      </w:r>
      <w:proofErr w:type="gramStart"/>
      <w:r w:rsidRPr="00D479A3">
        <w:t>city’s</w:t>
      </w:r>
      <w:proofErr w:type="gramEnd"/>
      <w:r w:rsidRPr="00D479A3">
        <w:t> </w:t>
      </w:r>
      <w:hyperlink r:id="rId56" w:history="1">
        <w:r w:rsidRPr="00D479A3">
          <w:rPr>
            <w:rStyle w:val="Hyperlink"/>
          </w:rPr>
          <w:t>100 worst landlords of 2025</w:t>
        </w:r>
      </w:hyperlink>
      <w:r w:rsidRPr="00D479A3">
        <w:t> before a fire tore through one of his buildings, 207 Dyckman St., early Monday morning, </w:t>
      </w:r>
      <w:hyperlink r:id="rId57" w:history="1">
        <w:r w:rsidRPr="00D479A3">
          <w:rPr>
            <w:rStyle w:val="Hyperlink"/>
          </w:rPr>
          <w:t>killing a renowned fashion editor, her mother</w:t>
        </w:r>
      </w:hyperlink>
      <w:r w:rsidRPr="00D479A3">
        <w:t>, and another tenant. Four members of another resident’s family — including three children, the youngest just five — are fighting for their lives in the hospital, officials said.</w:t>
      </w:r>
      <w:r>
        <w:rPr>
          <w:bCs/>
        </w:rPr>
        <w:t xml:space="preserve"> </w:t>
      </w:r>
      <w:r w:rsidRPr="00D479A3">
        <w:t>That six-story building has had 117 open violations, which include defective self-closing doors on the fourth and sixth floors and nonfunctioning smoke detectors and carbon monoxide detectors, city records show</w:t>
      </w:r>
      <w:r>
        <w:rPr>
          <w:bCs/>
        </w:rPr>
        <w:t xml:space="preserve">…. </w:t>
      </w:r>
      <w:r w:rsidRPr="00D479A3">
        <w:rPr>
          <w:bCs/>
        </w:rPr>
        <w:t>FDNY Chief of Department John Esposito told reporters Thursday that the flames spread into eight apartments in the building “because the door was open or had been left open.” FDNY officials wouldn’t say if those doors were self-closing, only that the blaze remained under investigation.</w:t>
      </w:r>
      <w:r>
        <w:rPr>
          <w:bCs/>
        </w:rPr>
        <w:t xml:space="preserve"> </w:t>
      </w:r>
      <w:hyperlink r:id="rId58" w:history="1">
        <w:r w:rsidRPr="00084FED">
          <w:rPr>
            <w:rStyle w:val="Hyperlink"/>
          </w:rPr>
          <w:t>https://www.fireengineering.com/news/landlord-of-nyc-building-where-three-died-in-fire-had-racked-up-nearly-1000-violations/?utm_source=fe_daily_newsletter&amp;utm_medium=email&amp;utm_campaign=2026-5-11&amp;oly_enc_id=0573H1103045H2E</w:t>
        </w:r>
      </w:hyperlink>
      <w:r>
        <w:rPr>
          <w:bCs/>
        </w:rPr>
        <w:t xml:space="preserve"> </w:t>
      </w:r>
    </w:p>
    <w:p w14:paraId="757EAD05" w14:textId="5C89E29E" w:rsidR="00542CBB" w:rsidRDefault="00542CBB" w:rsidP="00542CBB"/>
    <w:p w14:paraId="17C07CEC" w14:textId="77777777" w:rsidR="00542CBB" w:rsidRDefault="00542CBB" w:rsidP="00542CBB"/>
    <w:p w14:paraId="478BFB6C" w14:textId="77777777" w:rsidR="00542CBB" w:rsidRDefault="00542CBB" w:rsidP="00F85812">
      <w:pPr>
        <w:pStyle w:val="NoSpacing"/>
      </w:pPr>
    </w:p>
    <w:p w14:paraId="0E769F16" w14:textId="77777777" w:rsidR="00542CBB" w:rsidRDefault="00542CBB" w:rsidP="00F85812">
      <w:pPr>
        <w:pStyle w:val="NoSpacing"/>
      </w:pPr>
    </w:p>
    <w:p w14:paraId="5FCFA172" w14:textId="77777777" w:rsidR="00542CBB" w:rsidRDefault="00542CBB" w:rsidP="00F85812">
      <w:pPr>
        <w:pStyle w:val="NoSpacing"/>
      </w:pPr>
    </w:p>
    <w:p w14:paraId="035921C8" w14:textId="77C1C5D6" w:rsidR="001B79B0" w:rsidRPr="00F85812" w:rsidRDefault="007064C7" w:rsidP="00F85812">
      <w:pPr>
        <w:pStyle w:val="NoSpacing"/>
      </w:pPr>
      <w:r w:rsidRPr="00F85812">
        <w:t xml:space="preserve">May 5, 2026: NY - NYC Filed Legal Claim Against Owner </w:t>
      </w:r>
      <w:proofErr w:type="gramStart"/>
      <w:r w:rsidRPr="00F85812">
        <w:t>Of</w:t>
      </w:r>
      <w:proofErr w:type="gramEnd"/>
      <w:r w:rsidRPr="00F85812">
        <w:t xml:space="preserve"> Building Where Fire Killed Three Over Hazards Next Door. </w:t>
      </w:r>
      <w:r w:rsidR="001B79B0" w:rsidRPr="00F85812">
        <w:t xml:space="preserve">The owners of an apartment building </w:t>
      </w:r>
      <w:r w:rsidR="00F85812">
        <w:t>i</w:t>
      </w:r>
      <w:r w:rsidR="001B79B0" w:rsidRPr="00F85812">
        <w:t>n Manhattan where </w:t>
      </w:r>
      <w:hyperlink r:id="rId59" w:history="1">
        <w:r w:rsidR="001B79B0" w:rsidRPr="00F85812">
          <w:rPr>
            <w:rStyle w:val="Hyperlink"/>
            <w:color w:val="000000"/>
            <w:u w:val="none"/>
          </w:rPr>
          <w:t>three people were killed in a fast-moving fire</w:t>
        </w:r>
      </w:hyperlink>
      <w:r w:rsidR="001B79B0" w:rsidRPr="00F85812">
        <w:t> early Monday are being sued by the city for neglecting fire hazards at a neighboring property, court documents show.</w:t>
      </w:r>
    </w:p>
    <w:p w14:paraId="07E32069" w14:textId="357EEAF9" w:rsidR="00F85812" w:rsidRPr="00F85812" w:rsidRDefault="001B79B0" w:rsidP="00F85812">
      <w:pPr>
        <w:pStyle w:val="NoSpacing"/>
      </w:pPr>
      <w:r w:rsidRPr="00F85812">
        <w:lastRenderedPageBreak/>
        <w:t>The fire broke out around 12:30 a.m. in a second-floor apartment at 207 Dyckman St. near Broadway in Inwood, FDNY officials said.</w:t>
      </w:r>
      <w:r w:rsidR="00F85812">
        <w:t xml:space="preserve"> </w:t>
      </w:r>
      <w:r w:rsidR="001B3AD7">
        <w:t xml:space="preserve"> </w:t>
      </w:r>
      <w:r w:rsidRPr="00F85812">
        <w:t>About a week earlier, the NYC Department of Housing Preservation and Development </w:t>
      </w:r>
      <w:hyperlink r:id="rId60" w:history="1">
        <w:r w:rsidRPr="00F85812">
          <w:rPr>
            <w:rStyle w:val="Hyperlink"/>
            <w:color w:val="000000"/>
            <w:u w:val="none"/>
          </w:rPr>
          <w:t>filed a legal petition</w:t>
        </w:r>
      </w:hyperlink>
      <w:r w:rsidRPr="00F85812">
        <w:t xml:space="preserve"> accusing Jan </w:t>
      </w:r>
      <w:proofErr w:type="spellStart"/>
      <w:r w:rsidRPr="00F85812">
        <w:t>Jan</w:t>
      </w:r>
      <w:proofErr w:type="spellEnd"/>
      <w:r w:rsidRPr="00F85812">
        <w:t xml:space="preserve"> Realty Corp., which buildings records list as also the owner of the fire-ravaged building, of neglecting hundreds of unsafe code violations at another property located next door.</w:t>
      </w:r>
      <w:r w:rsidR="00F85812" w:rsidRPr="00F85812">
        <w:t xml:space="preserve"> The April 27 legal filing cites obstructions to egress, broken flame-retardant in a common area of 209 Dyckman St., along with missing smoke and carbon monoxide detectors among numerous fire hazards found at the property.</w:t>
      </w:r>
      <w:r w:rsidR="001B3AD7">
        <w:t xml:space="preserve"> </w:t>
      </w:r>
      <w:r w:rsidR="00F85812" w:rsidRPr="00F85812">
        <w:t>Also noted in the suit were incidents of peeling lead paint, collapsing ceilings, lack of gas service, vermin and “rampant” water leaks causing “cracks, holes, and broken paint and plaster,” in addition to hazardous mold, broken faucets and missing window guards.</w:t>
      </w:r>
      <w:r w:rsidR="001B3AD7">
        <w:t xml:space="preserve"> </w:t>
      </w:r>
      <w:r w:rsidR="00F85812" w:rsidRPr="00F85812">
        <w:t xml:space="preserve">All told, there are 219 open code violations at the property, which the city is accusing Jan </w:t>
      </w:r>
      <w:proofErr w:type="spellStart"/>
      <w:r w:rsidR="00F85812" w:rsidRPr="00F85812">
        <w:t>Jan</w:t>
      </w:r>
      <w:proofErr w:type="spellEnd"/>
      <w:r w:rsidR="00F85812" w:rsidRPr="00F85812">
        <w:t xml:space="preserve"> Realty Corp. and its president, Jack Bick, of neglecting “as part of an intentional and aggressive campaign to harass and displace rent stabilized tenants,” according to the suit.</w:t>
      </w:r>
      <w:r w:rsidR="001B3AD7">
        <w:t xml:space="preserve"> </w:t>
      </w:r>
      <w:r w:rsidR="00F85812" w:rsidRPr="00F85812">
        <w:t xml:space="preserve">Messages left for an attorney for Jan </w:t>
      </w:r>
      <w:proofErr w:type="spellStart"/>
      <w:r w:rsidR="00F85812" w:rsidRPr="00F85812">
        <w:t>Jan</w:t>
      </w:r>
      <w:proofErr w:type="spellEnd"/>
      <w:r w:rsidR="00F85812" w:rsidRPr="00F85812">
        <w:t xml:space="preserve"> Realty Corp. were not immediately returned.</w:t>
      </w:r>
      <w:r w:rsidR="001B3AD7">
        <w:t xml:space="preserve"> </w:t>
      </w:r>
      <w:r w:rsidR="00F85812" w:rsidRPr="00F85812">
        <w:t>Monday’s fire resulted in 14 injuries, including a firefighter with minor injuries. Three residents died at the scene, while five more were hospitalized with critical injuries, FDNY officials said. Four more residents were taken to local hospitals with moderate or minor injuries.</w:t>
      </w:r>
      <w:r w:rsidR="001B3AD7">
        <w:t xml:space="preserve"> </w:t>
      </w:r>
      <w:r w:rsidR="00F85812" w:rsidRPr="00F85812">
        <w:t>The building where the fire broke out has 107 housing code violations, including 39 that are considered immediately hazardous, building records show.</w:t>
      </w:r>
    </w:p>
    <w:p w14:paraId="2F5F025C" w14:textId="25E6F787" w:rsidR="00F85812" w:rsidRDefault="00F85812" w:rsidP="00F85812">
      <w:pPr>
        <w:pStyle w:val="NoSpacing"/>
      </w:pPr>
      <w:r w:rsidRPr="00F85812">
        <w:t>Fire officials said that open doors near a central staircase allowed the flames to intensify and shoot upstairs to other apartments.</w:t>
      </w:r>
      <w:r w:rsidR="004350E1">
        <w:t xml:space="preserve"> </w:t>
      </w:r>
      <w:hyperlink r:id="rId61" w:history="1">
        <w:r w:rsidR="004350E1" w:rsidRPr="00100E5E">
          <w:rPr>
            <w:rStyle w:val="Hyperlink"/>
          </w:rPr>
          <w:t>https://www.fireengineering.com/news/nyc-filed-legal-claim-against-owner-of-building-where-fire-killed-three-over-hazards-next-door/?utm_source=fe_daily_newsletter&amp;utm_medium=email&amp;utm_campaign=2026-5-5&amp;oly_enc_id=0573H1103045H2E</w:t>
        </w:r>
      </w:hyperlink>
      <w:r w:rsidR="004350E1">
        <w:t xml:space="preserve"> </w:t>
      </w:r>
    </w:p>
    <w:p w14:paraId="6557227E" w14:textId="77777777" w:rsidR="00606A13" w:rsidRDefault="00606A13" w:rsidP="00F85812">
      <w:pPr>
        <w:pStyle w:val="NoSpacing"/>
      </w:pPr>
    </w:p>
    <w:p w14:paraId="1454FC07" w14:textId="238FE027" w:rsidR="007064C7" w:rsidRPr="00B1400D" w:rsidRDefault="00606A13" w:rsidP="00DB17A6">
      <w:pPr>
        <w:pStyle w:val="NoSpacing"/>
        <w:ind w:left="720" w:firstLine="2"/>
      </w:pPr>
      <w:r>
        <w:t xml:space="preserve">See the </w:t>
      </w:r>
      <w:r w:rsidR="00B1400D">
        <w:t>Verified P</w:t>
      </w:r>
      <w:r>
        <w:t xml:space="preserve">etition / photos: </w:t>
      </w:r>
      <w:hyperlink r:id="rId62" w:history="1">
        <w:r w:rsidR="004350E1" w:rsidRPr="00100E5E">
          <w:rPr>
            <w:rStyle w:val="Hyperlink"/>
          </w:rPr>
          <w:t>https://iapps.courts.state.ny.us/nyscef/ViewDocument?docIndex=rvf/3fZjjOEWbHS6AY7jDw==</w:t>
        </w:r>
      </w:hyperlink>
      <w:r>
        <w:t xml:space="preserve"> </w:t>
      </w:r>
      <w:r w:rsidR="00DB17A6">
        <w:t xml:space="preserve"> </w:t>
      </w:r>
      <w:r w:rsidR="00DB17A6" w:rsidRPr="00DB17A6">
        <w:t>DEPARTMENT OF HOUSING PRESERVATION AND DEVELOPMENT OF THE CITY OF NEW YORK,</w:t>
      </w:r>
      <w:r w:rsidR="00DB17A6">
        <w:t xml:space="preserve"> </w:t>
      </w:r>
      <w:r w:rsidR="00B1400D" w:rsidRPr="00B1400D">
        <w:t>Petitioner brings this proceeding to enjoin Respondents and impose civil penalties</w:t>
      </w:r>
      <w:r w:rsidR="00DB17A6">
        <w:t xml:space="preserve"> </w:t>
      </w:r>
      <w:r w:rsidR="00B1400D" w:rsidRPr="00B1400D">
        <w:t>against them for failing to repair dangerous conditions at the premises, like those depicted above,</w:t>
      </w:r>
      <w:r w:rsidR="00B1400D">
        <w:t xml:space="preserve"> </w:t>
      </w:r>
      <w:r w:rsidR="00B1400D" w:rsidRPr="00B1400D">
        <w:t>for months or years beyond the time required by law.</w:t>
      </w:r>
    </w:p>
    <w:p w14:paraId="698BC27F" w14:textId="1B5542BB" w:rsidR="007064C7" w:rsidRPr="00B1400D" w:rsidRDefault="007064C7" w:rsidP="00B1400D">
      <w:pPr>
        <w:pStyle w:val="NoSpacing"/>
      </w:pPr>
    </w:p>
    <w:p w14:paraId="003E682A" w14:textId="77777777" w:rsidR="007064C7" w:rsidRDefault="007064C7" w:rsidP="00742600">
      <w:pPr>
        <w:pStyle w:val="NoSpacing"/>
      </w:pPr>
    </w:p>
    <w:p w14:paraId="1CA801B3" w14:textId="77777777" w:rsidR="007064C7" w:rsidRDefault="007064C7" w:rsidP="00742600">
      <w:pPr>
        <w:pStyle w:val="NoSpacing"/>
      </w:pPr>
    </w:p>
    <w:p w14:paraId="58831454" w14:textId="752EBA25" w:rsidR="00742600" w:rsidRPr="00742600" w:rsidRDefault="00877674" w:rsidP="00742600">
      <w:pPr>
        <w:pStyle w:val="NoSpacing"/>
      </w:pPr>
      <w:r w:rsidRPr="00742600">
        <w:t xml:space="preserve">May 4, 2026: CA </w:t>
      </w:r>
      <w:r w:rsidR="00456ECF" w:rsidRPr="00742600">
        <w:t>–</w:t>
      </w:r>
      <w:r w:rsidRPr="00742600">
        <w:t xml:space="preserve"> </w:t>
      </w:r>
      <w:r w:rsidR="00456ECF" w:rsidRPr="00742600">
        <w:t xml:space="preserve">U.S. Department of Justice - Justice Department Files Statement </w:t>
      </w:r>
      <w:proofErr w:type="gramStart"/>
      <w:r w:rsidR="00456ECF" w:rsidRPr="00742600">
        <w:t>Of</w:t>
      </w:r>
      <w:proofErr w:type="gramEnd"/>
      <w:r w:rsidR="00456ECF" w:rsidRPr="00742600">
        <w:t xml:space="preserve"> Interest </w:t>
      </w:r>
      <w:proofErr w:type="gramStart"/>
      <w:r w:rsidR="00456ECF" w:rsidRPr="00742600">
        <w:t>In</w:t>
      </w:r>
      <w:proofErr w:type="gramEnd"/>
      <w:r w:rsidR="00456ECF" w:rsidRPr="00742600">
        <w:t xml:space="preserve"> California Fire Insurance Case. </w:t>
      </w:r>
      <w:r w:rsidR="00742600" w:rsidRPr="00742600">
        <w:t>Today, the Department of Justice announced that it has filed a </w:t>
      </w:r>
      <w:hyperlink r:id="rId63" w:tgtFrame="_blank" w:history="1">
        <w:r w:rsidR="00742600" w:rsidRPr="00742600">
          <w:rPr>
            <w:rStyle w:val="Hyperlink"/>
            <w:color w:val="000000"/>
            <w:u w:val="none"/>
          </w:rPr>
          <w:t>Statement of Interest</w:t>
        </w:r>
      </w:hyperlink>
      <w:r w:rsidR="00742600" w:rsidRPr="00742600">
        <w:t> in the case of Ferrier v. State Farm Fire and Casualty Company, which is currently pending in the state Superior Court of Los Angeles County, California. This case was brought by 60 homeowners who lost their homes in the devastating wildfires that occurred in southern California in January 2025. The homeowners allege that the defendants, 16 homeowner insurance companies, jointly conspired to cancel the homeowners’ fire insurance policies in the years leading up to the January 2025 fires. As a result, the homeowners claim that they were forced to obtain insurance from a state-run program that offers less protective coverage, resulting in much higher out-of-pocket expenses for rebuilding their homes.</w:t>
      </w:r>
      <w:r w:rsidR="00742600">
        <w:t xml:space="preserve"> </w:t>
      </w:r>
      <w:r w:rsidR="00742600" w:rsidRPr="00742600">
        <w:t xml:space="preserve">“Nearly 16 months after the Eaton and Palisades Fires, the </w:t>
      </w:r>
      <w:r w:rsidR="00742600" w:rsidRPr="00742600">
        <w:lastRenderedPageBreak/>
        <w:t xml:space="preserve">homeowners who lost everything are still trying to rebuild their lives,” said Deputy Assistant Attorney General Charlie Beller of the Justice Department’s Antitrust Division. “The last thing the fire victims need is the improper use of certain legal doctrines to deprive Angelenos of their day in court. The DOJ Antitrust Division is monitoring insurer conduct across the country to ensure that an improper understanding of federal law does not preclude state or federal antitrust </w:t>
      </w:r>
      <w:proofErr w:type="gramStart"/>
      <w:r w:rsidR="00742600" w:rsidRPr="00742600">
        <w:t>claims.”</w:t>
      </w:r>
      <w:proofErr w:type="gramEnd"/>
      <w:r w:rsidR="00742600">
        <w:t xml:space="preserve"> </w:t>
      </w:r>
      <w:hyperlink r:id="rId64" w:history="1">
        <w:r w:rsidR="00742600" w:rsidRPr="00100E5E">
          <w:rPr>
            <w:rStyle w:val="Hyperlink"/>
          </w:rPr>
          <w:t>https://www.justice.gov/opa/pr/justice-department-files-statement-interest-california-fire-insurance-case</w:t>
        </w:r>
      </w:hyperlink>
      <w:r w:rsidR="00742600">
        <w:t xml:space="preserve"> </w:t>
      </w:r>
    </w:p>
    <w:p w14:paraId="2FD3064E" w14:textId="37AFB182" w:rsidR="00456ECF" w:rsidRDefault="00456ECF" w:rsidP="00742600">
      <w:pPr>
        <w:pStyle w:val="NoSpacing"/>
      </w:pPr>
    </w:p>
    <w:p w14:paraId="3166D1DB" w14:textId="77777777" w:rsidR="006C3B94" w:rsidRDefault="006C3B94" w:rsidP="00742600">
      <w:pPr>
        <w:pStyle w:val="NoSpacing"/>
      </w:pPr>
    </w:p>
    <w:p w14:paraId="5FB839C8" w14:textId="77777777" w:rsidR="006C3B94" w:rsidRDefault="006C3B94" w:rsidP="00742600">
      <w:pPr>
        <w:pStyle w:val="NoSpacing"/>
      </w:pPr>
    </w:p>
    <w:p w14:paraId="57FD1B8F" w14:textId="09FA50B7" w:rsidR="006C3B94" w:rsidRDefault="006C3B94" w:rsidP="006C3B94">
      <w:proofErr w:type="gramStart"/>
      <w:r w:rsidRPr="006C3B94">
        <w:rPr>
          <w:bCs/>
        </w:rPr>
        <w:t>May,</w:t>
      </w:r>
      <w:proofErr w:type="gramEnd"/>
      <w:r w:rsidRPr="006C3B94">
        <w:rPr>
          <w:bCs/>
        </w:rPr>
        <w:t xml:space="preserve"> 2026: Seminar – Congressional Fire Service Institute - Presents: One Way </w:t>
      </w:r>
      <w:proofErr w:type="spellStart"/>
      <w:r w:rsidRPr="006C3B94">
        <w:rPr>
          <w:bCs/>
        </w:rPr>
        <w:t>Out?</w:t>
      </w:r>
      <w:r>
        <w:t>A</w:t>
      </w:r>
      <w:proofErr w:type="spellEnd"/>
      <w:r w:rsidRPr="006128E9">
        <w:t xml:space="preserve"> discussion on understanding single-stairway buildings, codes, and safety in the push for affordable housing. Panelists - Karl Fippinger (International Code Council) Bob Sullivan (National Fire Protection Association) Sean DeCrane (International Association of Fire Fighters) Robert Marshall (International Association of Fire Chiefs) Moderator - John Drummond (CFSI)</w:t>
      </w:r>
      <w:r>
        <w:t>.</w:t>
      </w:r>
      <w:hyperlink r:id="rId65" w:history="1">
        <w:r w:rsidRPr="00C66F11">
          <w:rPr>
            <w:rStyle w:val="Hyperlink"/>
          </w:rPr>
          <w:t>https://www.youtube.com/watch?v=6CUlAXm2N6k</w:t>
        </w:r>
      </w:hyperlink>
      <w:r>
        <w:t xml:space="preserve"> </w:t>
      </w:r>
    </w:p>
    <w:p w14:paraId="080C485C" w14:textId="77777777" w:rsidR="006C3B94" w:rsidRPr="00742600" w:rsidRDefault="006C3B94" w:rsidP="00742600">
      <w:pPr>
        <w:pStyle w:val="NoSpacing"/>
      </w:pPr>
    </w:p>
    <w:p w14:paraId="52225973" w14:textId="4DA5B3D4" w:rsidR="00877674" w:rsidRDefault="00877674" w:rsidP="001967C2">
      <w:pPr>
        <w:pStyle w:val="NoSpacing"/>
      </w:pPr>
    </w:p>
    <w:p w14:paraId="2D0513C0" w14:textId="77777777" w:rsidR="00877674" w:rsidRDefault="00877674" w:rsidP="001967C2">
      <w:pPr>
        <w:pStyle w:val="NoSpacing"/>
      </w:pPr>
    </w:p>
    <w:p w14:paraId="6B6F0592" w14:textId="77777777" w:rsidR="00877674" w:rsidRDefault="00877674" w:rsidP="001967C2">
      <w:pPr>
        <w:pStyle w:val="NoSpacing"/>
      </w:pPr>
    </w:p>
    <w:p w14:paraId="356F7C36" w14:textId="36D383AB" w:rsidR="000740E3" w:rsidRDefault="005207D7" w:rsidP="001967C2">
      <w:pPr>
        <w:pStyle w:val="NoSpacing"/>
      </w:pPr>
      <w:r w:rsidRPr="001967C2">
        <w:t>April 30, 2026: CT - CT Lawmakers Reject New Fire, Building Code, Saying It Would Hinder New Housing</w:t>
      </w:r>
      <w:r w:rsidR="001967C2" w:rsidRPr="001967C2">
        <w:t>.  The </w:t>
      </w:r>
      <w:hyperlink r:id="rId66" w:history="1">
        <w:r w:rsidR="001967C2" w:rsidRPr="001967C2">
          <w:rPr>
            <w:rStyle w:val="Hyperlink"/>
            <w:color w:val="000000"/>
            <w:u w:val="none"/>
          </w:rPr>
          <w:t>state building and fire code</w:t>
        </w:r>
      </w:hyperlink>
      <w:r w:rsidR="001967C2" w:rsidRPr="001967C2">
        <w:t> failed to gain legislative approval Tuesday, as the proposal from the </w:t>
      </w:r>
      <w:hyperlink r:id="rId67" w:history="1">
        <w:r w:rsidR="001967C2" w:rsidRPr="001967C2">
          <w:rPr>
            <w:rStyle w:val="Hyperlink"/>
            <w:color w:val="000000"/>
            <w:u w:val="none"/>
          </w:rPr>
          <w:t>Department of Administrative Services</w:t>
        </w:r>
      </w:hyperlink>
      <w:r w:rsidR="001967C2" w:rsidRPr="001967C2">
        <w:t> came under fire for changes advocates said would make it harder to build new housing.</w:t>
      </w:r>
      <w:r w:rsidR="001967C2">
        <w:t xml:space="preserve"> </w:t>
      </w:r>
      <w:r w:rsidR="001967C2" w:rsidRPr="001967C2">
        <w:t>The Regulation Review Committee voted down the proposals, which have been </w:t>
      </w:r>
      <w:hyperlink r:id="rId68" w:tgtFrame="_blank" w:history="1">
        <w:r w:rsidR="001967C2" w:rsidRPr="001967C2">
          <w:rPr>
            <w:rStyle w:val="Hyperlink"/>
            <w:color w:val="000000"/>
            <w:u w:val="none"/>
          </w:rPr>
          <w:t>years in the making,</w:t>
        </w:r>
      </w:hyperlink>
      <w:r w:rsidR="001967C2" w:rsidRPr="001967C2">
        <w:t> along party lines Tuesday. Housing advocates and lawmakers were concerned about provisions that would have required wider access roads for fire trucks, allowed local fire officials to decide which side of the building should be adjacent to an access road and limited developments to sites located closer to access roads.</w:t>
      </w:r>
      <w:r w:rsidR="000740E3">
        <w:t xml:space="preserve"> *** </w:t>
      </w:r>
      <w:r w:rsidR="000740E3" w:rsidRPr="000740E3">
        <w:t>But housing advocates and lawmakers took issue with the new version because of three major policy changes.</w:t>
      </w:r>
      <w:r w:rsidR="000740E3">
        <w:t xml:space="preserve"> </w:t>
      </w:r>
      <w:r w:rsidR="000740E3" w:rsidRPr="000740E3">
        <w:t>One would have required wider access roads for fire trucks — 26 instead of 20 feet at certain locations such as near a fire hydrant — for new multifamily developments. DAS officials said this would help improve safety and bring the state into compliance with international code.</w:t>
      </w:r>
      <w:r w:rsidR="000740E3">
        <w:t xml:space="preserve"> </w:t>
      </w:r>
      <w:r w:rsidR="000740E3" w:rsidRPr="000740E3">
        <w:t>Osten said she was worried about roads where that wasn’t possible, such as Route 138 which is bordered by a river and a ledge. Advocates wrote letters saying there was a lack of evidence that the 20-foot roads had caused safety problems.</w:t>
      </w:r>
      <w:r w:rsidR="000740E3">
        <w:t xml:space="preserve"> </w:t>
      </w:r>
      <w:r w:rsidR="000740E3" w:rsidRPr="000740E3">
        <w:t>“In the midst of an ongoing state housing crisis, where affordable housing units are in ever-higher demand, we must scrutinize potential regulations that appear well-intentioned but would in fact have a harmful effect on the state and its residents,” said a letter from the Open Communities Alliance.</w:t>
      </w:r>
      <w:r w:rsidR="000740E3">
        <w:t xml:space="preserve"> </w:t>
      </w:r>
      <w:r w:rsidR="000740E3" w:rsidRPr="000740E3">
        <w:t>Another would leave it up to local fire officials to decide which side of the building should have road access. State Fire Marshal Lauri Volkert offered the example of a building that might have inoperable windows on one side and balconies on the other. The fire officials would likely want the access road to be on the balcony side, Volkert said.</w:t>
      </w:r>
      <w:r w:rsidR="00617D05">
        <w:t xml:space="preserve"> *** </w:t>
      </w:r>
      <w:r w:rsidR="00617D05" w:rsidRPr="00617D05">
        <w:t>The single stair legislation was another push from housing advocates. They said that, paired with modern fire prevention technology, the single stairs would have been safe and made it easier to build housing.</w:t>
      </w:r>
    </w:p>
    <w:p w14:paraId="4025AB56" w14:textId="2F6449C9" w:rsidR="001967C2" w:rsidRPr="001967C2" w:rsidRDefault="00234926" w:rsidP="001967C2">
      <w:pPr>
        <w:pStyle w:val="NoSpacing"/>
      </w:pPr>
      <w:r>
        <w:lastRenderedPageBreak/>
        <w:t xml:space="preserve"> </w:t>
      </w:r>
      <w:hyperlink r:id="rId69" w:history="1">
        <w:r w:rsidRPr="00100E5E">
          <w:rPr>
            <w:rStyle w:val="Hyperlink"/>
          </w:rPr>
          <w:t>https://www.fireengineering.com/fire-safety/building-construction/ct-lawmakers-reject-new-fire-building-code-saying-it-would-hinder-new-housing/?utm_medium=email&amp;utm_source=fe_daily_newsletter&amp;utm_campaign=2026-4-30&amp;oly_enc_id=0573H1103045H2E</w:t>
        </w:r>
      </w:hyperlink>
      <w:r>
        <w:t xml:space="preserve"> </w:t>
      </w:r>
    </w:p>
    <w:p w14:paraId="5E7C1C1E" w14:textId="002AD664" w:rsidR="005207D7" w:rsidRPr="005207D7" w:rsidRDefault="005207D7" w:rsidP="005207D7">
      <w:pPr>
        <w:pStyle w:val="NoSpacing"/>
        <w:rPr>
          <w:b/>
          <w:bCs/>
        </w:rPr>
      </w:pPr>
    </w:p>
    <w:p w14:paraId="11FCD190" w14:textId="5A4F9DFD" w:rsidR="005207D7" w:rsidRDefault="005207D7" w:rsidP="00960151">
      <w:pPr>
        <w:pStyle w:val="NoSpacing"/>
        <w:rPr>
          <w:rFonts w:eastAsia="Arial"/>
        </w:rPr>
      </w:pPr>
    </w:p>
    <w:p w14:paraId="44575FA3" w14:textId="77777777" w:rsidR="005207D7" w:rsidRDefault="005207D7" w:rsidP="00960151">
      <w:pPr>
        <w:pStyle w:val="NoSpacing"/>
        <w:rPr>
          <w:rFonts w:eastAsia="Arial"/>
        </w:rPr>
      </w:pPr>
    </w:p>
    <w:p w14:paraId="0C1C7E89" w14:textId="77777777" w:rsidR="005207D7" w:rsidRDefault="005207D7" w:rsidP="00960151">
      <w:pPr>
        <w:pStyle w:val="NoSpacing"/>
        <w:rPr>
          <w:rFonts w:eastAsia="Arial"/>
        </w:rPr>
      </w:pPr>
    </w:p>
    <w:p w14:paraId="734C942D" w14:textId="77777777" w:rsidR="005207D7" w:rsidRDefault="005207D7" w:rsidP="00960151">
      <w:pPr>
        <w:pStyle w:val="NoSpacing"/>
        <w:rPr>
          <w:rFonts w:eastAsia="Arial"/>
        </w:rPr>
      </w:pPr>
    </w:p>
    <w:p w14:paraId="04847332" w14:textId="3C2F07D7" w:rsidR="00960151" w:rsidRPr="00960151" w:rsidRDefault="00642051" w:rsidP="00960151">
      <w:pPr>
        <w:pStyle w:val="NoSpacing"/>
      </w:pPr>
      <w:r>
        <w:rPr>
          <w:rFonts w:eastAsia="Arial"/>
        </w:rPr>
        <w:t xml:space="preserve">April 30, 2026: CA - </w:t>
      </w:r>
      <w:r w:rsidRPr="00642051">
        <w:t>CA City Files Class Action Lawsuit Against Fire Apparatus Manufacturers, Alleges Antitrust Violations</w:t>
      </w:r>
      <w:r>
        <w:t xml:space="preserve">. </w:t>
      </w:r>
      <w:r w:rsidR="00960151" w:rsidRPr="00960151">
        <w:t>The city of Fullerton has filed a federal class action lawsuit against three major fire apparatus manufacturers in the United States and dozens of their dealers, alleging they are violating antitrust laws to monopolize the market, which has pushed up the cost of firefighting equipment and slowed delivery.</w:t>
      </w:r>
    </w:p>
    <w:p w14:paraId="102B39D6" w14:textId="7F6EE1D0" w:rsidR="00960151" w:rsidRPr="00960151" w:rsidRDefault="00960151" w:rsidP="00960151">
      <w:pPr>
        <w:pStyle w:val="NoSpacing"/>
      </w:pPr>
      <w:r w:rsidRPr="00960151">
        <w:t>The complaint, filed April 21 against Oshkosh Corp., REV Group, Inc., Boise Mobile Equipment Inc. and others, seeks restitution of profits the companies may have reaped through unlawful business practices, reimbursing Fullerton and other class members for the overcharges.</w:t>
      </w:r>
      <w:r>
        <w:t xml:space="preserve"> </w:t>
      </w:r>
      <w:r w:rsidRPr="00960151">
        <w:t>The lawsuit opens by painting the image of </w:t>
      </w:r>
      <w:hyperlink r:id="rId70" w:history="1">
        <w:r w:rsidRPr="00960151">
          <w:rPr>
            <w:rStyle w:val="Hyperlink"/>
            <w:b/>
            <w:bCs/>
          </w:rPr>
          <w:t>Altadena resident Victor Shaw</w:t>
        </w:r>
      </w:hyperlink>
      <w:r w:rsidRPr="00960151">
        <w:t>, who was found dead with his fingers curled around a garden hose outside his home during the January 2025 Eaton fire. His death, the suit alleges, was preventable: Shaw’s neighborhood did not lack water or firefighters, but fire apparatus. More than 100 of the Los Angeles Fire Department’s 183 fire trucks were out of service during the fires, with many kept past their prime because the cost of replacing them was “astronomic.”</w:t>
      </w:r>
      <w:r>
        <w:t xml:space="preserve"> </w:t>
      </w:r>
      <w:hyperlink r:id="rId71" w:history="1">
        <w:r w:rsidRPr="00100E5E">
          <w:rPr>
            <w:rStyle w:val="Hyperlink"/>
          </w:rPr>
          <w:t>https://www.fireengineering.com/fire-apparatus/ca-city-files-class-action-lawsuit-against-fire-apparatus-manufacturers-alleges-antitrust-violations/?utm_medium=email&amp;utm_source=fe_daily_newsletter&amp;utm_campaign=2026-4-30&amp;oly_enc_id=0573H1103045H2E</w:t>
        </w:r>
      </w:hyperlink>
      <w:r>
        <w:t xml:space="preserve"> </w:t>
      </w:r>
    </w:p>
    <w:p w14:paraId="0A06173F" w14:textId="65566FCD" w:rsidR="00642051" w:rsidRPr="00642051" w:rsidRDefault="00642051" w:rsidP="00642051">
      <w:pPr>
        <w:pStyle w:val="NoSpacing"/>
        <w:rPr>
          <w:b/>
          <w:bCs/>
        </w:rPr>
      </w:pPr>
    </w:p>
    <w:p w14:paraId="1A2DF28E" w14:textId="77777777" w:rsidR="00940F91" w:rsidRPr="00940F91" w:rsidRDefault="00813FA2" w:rsidP="00940F91">
      <w:pPr>
        <w:pStyle w:val="NoSpacing"/>
        <w:ind w:left="720" w:firstLine="2"/>
        <w:rPr>
          <w:rFonts w:eastAsia="Arial"/>
        </w:rPr>
      </w:pPr>
      <w:r>
        <w:rPr>
          <w:rFonts w:eastAsia="Arial"/>
        </w:rPr>
        <w:t xml:space="preserve">See also: </w:t>
      </w:r>
      <w:r w:rsidR="001A222A">
        <w:rPr>
          <w:rFonts w:eastAsia="Arial"/>
        </w:rPr>
        <w:t xml:space="preserve">April 28, 2026: </w:t>
      </w:r>
      <w:r w:rsidR="001A222A" w:rsidRPr="00940F91">
        <w:rPr>
          <w:rFonts w:eastAsia="Arial"/>
        </w:rPr>
        <w:t xml:space="preserve">PA - </w:t>
      </w:r>
      <w:r w:rsidR="001A222A" w:rsidRPr="00940F91">
        <w:t xml:space="preserve">Pa. City Is Latest </w:t>
      </w:r>
      <w:proofErr w:type="gramStart"/>
      <w:r w:rsidR="001A222A" w:rsidRPr="00940F91">
        <w:t>To</w:t>
      </w:r>
      <w:proofErr w:type="gramEnd"/>
      <w:r w:rsidR="001A222A" w:rsidRPr="00940F91">
        <w:t xml:space="preserve"> Join Others </w:t>
      </w:r>
      <w:proofErr w:type="gramStart"/>
      <w:r w:rsidR="001A222A" w:rsidRPr="00940F91">
        <w:t>In</w:t>
      </w:r>
      <w:proofErr w:type="gramEnd"/>
      <w:r w:rsidR="001A222A" w:rsidRPr="00940F91">
        <w:t xml:space="preserve"> Lawsuit Over Alleged Fire Truck Monopoly.</w:t>
      </w:r>
      <w:r w:rsidR="001A222A">
        <w:rPr>
          <w:b/>
          <w:bCs/>
        </w:rPr>
        <w:t xml:space="preserve"> </w:t>
      </w:r>
      <w:r w:rsidR="001A222A" w:rsidRPr="001A222A">
        <w:rPr>
          <w:rFonts w:eastAsia="Arial"/>
        </w:rPr>
        <w:t>Allentown’s federal lawsuit claims American Industrial Partners and manufacturers drove up costs, closed plants and created long delivery backlogs that impact fire departments</w:t>
      </w:r>
      <w:r w:rsidR="001A222A">
        <w:rPr>
          <w:rFonts w:eastAsia="Arial"/>
        </w:rPr>
        <w:t xml:space="preserve">. </w:t>
      </w:r>
      <w:r w:rsidR="00940F91" w:rsidRPr="00940F91">
        <w:rPr>
          <w:rFonts w:eastAsia="Arial"/>
        </w:rPr>
        <w:t xml:space="preserve">ALLENTOWN, </w:t>
      </w:r>
      <w:proofErr w:type="gramStart"/>
      <w:r w:rsidR="00940F91" w:rsidRPr="00940F91">
        <w:rPr>
          <w:rFonts w:eastAsia="Arial"/>
        </w:rPr>
        <w:t>Pa. —</w:t>
      </w:r>
      <w:proofErr w:type="gramEnd"/>
      <w:r w:rsidR="00940F91" w:rsidRPr="00940F91">
        <w:rPr>
          <w:rFonts w:eastAsia="Arial"/>
        </w:rPr>
        <w:t xml:space="preserve"> Allentown has joined a growing list of cities </w:t>
      </w:r>
      <w:hyperlink r:id="rId72" w:tgtFrame="_blank" w:history="1">
        <w:r w:rsidR="00940F91" w:rsidRPr="00940F91">
          <w:rPr>
            <w:rStyle w:val="Hyperlink"/>
            <w:rFonts w:eastAsia="Arial"/>
            <w:b/>
            <w:bCs/>
          </w:rPr>
          <w:t>suing</w:t>
        </w:r>
      </w:hyperlink>
      <w:r w:rsidR="00940F91" w:rsidRPr="00940F91">
        <w:rPr>
          <w:rFonts w:eastAsia="Arial"/>
        </w:rPr>
        <w:t> a private equity firm, its subsidiaries and a select few fire truck manufacturers for creating a monopoly on custom fire trucks and chassis.</w:t>
      </w:r>
    </w:p>
    <w:p w14:paraId="6FBEE403" w14:textId="77777777" w:rsidR="00940F91" w:rsidRPr="00940F91" w:rsidRDefault="00940F91" w:rsidP="00940F91">
      <w:pPr>
        <w:pStyle w:val="NoSpacing"/>
        <w:ind w:left="720" w:firstLine="2"/>
        <w:rPr>
          <w:rFonts w:eastAsia="Arial"/>
        </w:rPr>
      </w:pPr>
      <w:r w:rsidRPr="00940F91">
        <w:rPr>
          <w:rFonts w:eastAsia="Arial"/>
        </w:rPr>
        <w:t>The </w:t>
      </w:r>
      <w:hyperlink r:id="rId73" w:tgtFrame="_blank" w:history="1">
        <w:r w:rsidRPr="00940F91">
          <w:rPr>
            <w:rStyle w:val="Hyperlink"/>
            <w:rFonts w:eastAsia="Arial"/>
            <w:b/>
            <w:bCs/>
          </w:rPr>
          <w:t>lawsuit</w:t>
        </w:r>
      </w:hyperlink>
      <w:r w:rsidRPr="00940F91">
        <w:rPr>
          <w:rFonts w:eastAsia="Arial"/>
        </w:rPr>
        <w:t> filed Wednesday in federal court accuses </w:t>
      </w:r>
      <w:hyperlink r:id="rId74" w:tgtFrame="_blank" w:history="1">
        <w:r w:rsidRPr="00940F91">
          <w:rPr>
            <w:rStyle w:val="Hyperlink"/>
            <w:rFonts w:eastAsia="Arial"/>
            <w:b/>
            <w:bCs/>
          </w:rPr>
          <w:t>American Industrial Partners </w:t>
        </w:r>
      </w:hyperlink>
      <w:r w:rsidRPr="00940F91">
        <w:rPr>
          <w:rFonts w:eastAsia="Arial"/>
        </w:rPr>
        <w:t>of buying up struggling fire truck makers and eliminating competitors to create a monopoly.</w:t>
      </w:r>
    </w:p>
    <w:p w14:paraId="66480470" w14:textId="38142939" w:rsidR="00940F91" w:rsidRPr="001A222A" w:rsidRDefault="00940F91" w:rsidP="001A222A">
      <w:pPr>
        <w:pStyle w:val="NoSpacing"/>
        <w:ind w:left="720" w:firstLine="2"/>
        <w:rPr>
          <w:rFonts w:eastAsia="Arial"/>
        </w:rPr>
      </w:pPr>
      <w:hyperlink r:id="rId75" w:history="1">
        <w:r w:rsidRPr="00100E5E">
          <w:rPr>
            <w:rStyle w:val="Hyperlink"/>
            <w:rFonts w:eastAsia="Arial"/>
          </w:rPr>
          <w:t>https://www.firerescue1.com/legal/pa-city-is-latest-to-join-others-in-lawsuit-over-alleged-fire-truck-monopoly?utm_source=Sailthru&amp;utm_medium=email&amp;utm_campaign=FR1-Rewind-5-3-26&amp;utm_term=FR1%20Daily</w:t>
        </w:r>
      </w:hyperlink>
      <w:r>
        <w:rPr>
          <w:rFonts w:eastAsia="Arial"/>
        </w:rPr>
        <w:t xml:space="preserve"> </w:t>
      </w:r>
    </w:p>
    <w:p w14:paraId="40D1897E" w14:textId="7A42D074" w:rsidR="001A222A" w:rsidRDefault="001A222A" w:rsidP="00813FA2">
      <w:pPr>
        <w:pStyle w:val="NoSpacing"/>
        <w:ind w:left="720" w:firstLine="2"/>
        <w:rPr>
          <w:rFonts w:eastAsia="Arial"/>
        </w:rPr>
      </w:pPr>
    </w:p>
    <w:p w14:paraId="7A83E848" w14:textId="77777777" w:rsidR="001A222A" w:rsidRDefault="001A222A" w:rsidP="00813FA2">
      <w:pPr>
        <w:pStyle w:val="NoSpacing"/>
        <w:ind w:left="720" w:firstLine="2"/>
        <w:rPr>
          <w:rFonts w:eastAsia="Arial"/>
        </w:rPr>
      </w:pPr>
    </w:p>
    <w:p w14:paraId="6B5FBF5D" w14:textId="43523A03" w:rsidR="00813FA2" w:rsidRPr="001F3DE3" w:rsidRDefault="00813FA2" w:rsidP="00813FA2">
      <w:pPr>
        <w:pStyle w:val="NoSpacing"/>
        <w:ind w:left="720" w:firstLine="2"/>
      </w:pPr>
      <w:r w:rsidRPr="001F3DE3">
        <w:rPr>
          <w:rFonts w:eastAsia="Arial"/>
        </w:rPr>
        <w:t xml:space="preserve">April 16, 2026: OR - </w:t>
      </w:r>
      <w:r w:rsidRPr="001F3DE3">
        <w:t xml:space="preserve">Portland Torches Fire Truck Giants </w:t>
      </w:r>
      <w:proofErr w:type="gramStart"/>
      <w:r w:rsidRPr="001F3DE3">
        <w:t>In</w:t>
      </w:r>
      <w:proofErr w:type="gramEnd"/>
      <w:r w:rsidRPr="001F3DE3">
        <w:t xml:space="preserve"> Price</w:t>
      </w:r>
      <w:r w:rsidRPr="001F3DE3">
        <w:noBreakHyphen/>
        <w:t xml:space="preserve">Gouge Court Fight. Portland is hauling a group of fire truck heavyweights into federal court, accusing them of quietly building a monopoly that jacked up prices and </w:t>
      </w:r>
      <w:proofErr w:type="gramStart"/>
      <w:r w:rsidRPr="001F3DE3">
        <w:t>dragged out</w:t>
      </w:r>
      <w:proofErr w:type="gramEnd"/>
      <w:r w:rsidRPr="001F3DE3">
        <w:t xml:space="preserve"> delivery times for the city’s rigs. n a new antitrust lawsuit filed Thursday, the city says roughly a dozen </w:t>
      </w:r>
      <w:r w:rsidRPr="001F3DE3">
        <w:lastRenderedPageBreak/>
        <w:t>fire</w:t>
      </w:r>
      <w:r w:rsidRPr="001F3DE3">
        <w:noBreakHyphen/>
        <w:t>apparatus manufacturers and their private</w:t>
      </w:r>
      <w:r w:rsidRPr="001F3DE3">
        <w:noBreakHyphen/>
        <w:t>equity backers created a dominant corporate web that left departments waiting years for new trucks. Portland points to four engines it ordered at about $1 million each and singles out a Pierce “Enforcer” pumper it bought in 2025 as a prime example of what it calls inflated pricing. City attorneys want money damages and court orders to unwind that consolidated structure.</w:t>
      </w:r>
      <w:r>
        <w:t xml:space="preserve"> </w:t>
      </w:r>
      <w:r w:rsidRPr="001F3DE3">
        <w:t>According to </w:t>
      </w:r>
      <w:hyperlink r:id="rId76" w:tgtFrame="_blank" w:history="1">
        <w:r w:rsidRPr="001F3DE3">
          <w:rPr>
            <w:rStyle w:val="Hyperlink"/>
          </w:rPr>
          <w:t>The Oregonian/OregonLive</w:t>
        </w:r>
      </w:hyperlink>
      <w:r w:rsidRPr="001F3DE3">
        <w:t>, the complaint names REV Group and a New York private</w:t>
      </w:r>
      <w:r w:rsidRPr="001F3DE3">
        <w:noBreakHyphen/>
        <w:t>equity firm as defendants. Portland alleges the companies scooped up multiple manufacturers and folded them into a single, market</w:t>
      </w:r>
      <w:r w:rsidRPr="001F3DE3">
        <w:noBreakHyphen/>
        <w:t>controlling enterprise that backlogged orders through mid</w:t>
      </w:r>
      <w:r w:rsidRPr="001F3DE3">
        <w:noBreakHyphen/>
        <w:t>2024. The suit says manufacturers slapped buyers with floating or post</w:t>
      </w:r>
      <w:r w:rsidRPr="001F3DE3">
        <w:noBreakHyphen/>
        <w:t xml:space="preserve">order price hikes that drove up final bills and asks a federal judge to break up the conglomerate, restore independent competition and award unspecified damages. Part of </w:t>
      </w:r>
      <w:proofErr w:type="gramStart"/>
      <w:r w:rsidRPr="001F3DE3">
        <w:t>a national</w:t>
      </w:r>
      <w:proofErr w:type="gramEnd"/>
      <w:r w:rsidRPr="001F3DE3">
        <w:t xml:space="preserve"> wave Portland is not swinging alone. Its lawsuit lands in the middle of a growing batch of municipal cases that already </w:t>
      </w:r>
      <w:proofErr w:type="gramStart"/>
      <w:r w:rsidRPr="001F3DE3">
        <w:t>includes</w:t>
      </w:r>
      <w:proofErr w:type="gramEnd"/>
      <w:r w:rsidRPr="001F3DE3">
        <w:t xml:space="preserve"> Los Angeles County and Milwaukee, all accusing the fire</w:t>
      </w:r>
      <w:r w:rsidRPr="001F3DE3">
        <w:noBreakHyphen/>
        <w:t xml:space="preserve">truck industry of consolidation, price spikes and long waits for replacement </w:t>
      </w:r>
      <w:proofErr w:type="gramStart"/>
      <w:r w:rsidRPr="001F3DE3">
        <w:t>rigs</w:t>
      </w:r>
      <w:proofErr w:type="gramEnd"/>
      <w:r w:rsidRPr="001F3DE3">
        <w:t>. As </w:t>
      </w:r>
      <w:hyperlink r:id="rId77" w:tgtFrame="_blank" w:history="1">
        <w:r w:rsidRPr="001F3DE3">
          <w:rPr>
            <w:rStyle w:val="Hyperlink"/>
          </w:rPr>
          <w:t>Los Angeles County</w:t>
        </w:r>
      </w:hyperlink>
      <w:r w:rsidRPr="001F3DE3">
        <w:t> outlines in its own filing, city and county buyers say consolidation shrank their pool of suppliers and helped create long backlogs. Coverage by </w:t>
      </w:r>
      <w:hyperlink r:id="rId78" w:tgtFrame="_blank" w:history="1">
        <w:r w:rsidRPr="001F3DE3">
          <w:rPr>
            <w:rStyle w:val="Hyperlink"/>
          </w:rPr>
          <w:t>CBS58</w:t>
        </w:r>
      </w:hyperlink>
      <w:r w:rsidRPr="001F3DE3">
        <w:t> highlights complaints that those conditions opened the door to price terms that push extra costs onto already stretched municipal budgets. Courts and lawmakers have spent the past year scrutinizing the sector through hearings and consolidated filings.</w:t>
      </w:r>
      <w:r>
        <w:t xml:space="preserve"> </w:t>
      </w:r>
      <w:hyperlink r:id="rId79" w:history="1">
        <w:r w:rsidRPr="00100E5E">
          <w:rPr>
            <w:rStyle w:val="Hyperlink"/>
          </w:rPr>
          <w:t>https://hoodline.com/2026/04/portland-torches-fire-truck-giants-in-price-gouge-court-fight/</w:t>
        </w:r>
      </w:hyperlink>
      <w:r>
        <w:t xml:space="preserve"> </w:t>
      </w:r>
    </w:p>
    <w:p w14:paraId="533D5529" w14:textId="77777777" w:rsidR="00813FA2" w:rsidRPr="00C14F9F" w:rsidRDefault="00813FA2" w:rsidP="00813FA2">
      <w:pPr>
        <w:pStyle w:val="NoSpacing"/>
        <w:rPr>
          <w:b/>
          <w:bCs/>
        </w:rPr>
      </w:pPr>
    </w:p>
    <w:p w14:paraId="03DF5667" w14:textId="72F8E1D4" w:rsidR="00642051" w:rsidRDefault="00642051" w:rsidP="00276C8E">
      <w:pPr>
        <w:pStyle w:val="NoSpacing"/>
        <w:rPr>
          <w:rFonts w:eastAsia="Arial"/>
        </w:rPr>
      </w:pPr>
    </w:p>
    <w:p w14:paraId="37888BA9" w14:textId="77777777" w:rsidR="00642051" w:rsidRDefault="00642051" w:rsidP="00276C8E">
      <w:pPr>
        <w:pStyle w:val="NoSpacing"/>
        <w:rPr>
          <w:rFonts w:eastAsia="Arial"/>
        </w:rPr>
      </w:pPr>
    </w:p>
    <w:p w14:paraId="3C65BA49" w14:textId="77777777" w:rsidR="00642051" w:rsidRDefault="00642051" w:rsidP="00276C8E">
      <w:pPr>
        <w:pStyle w:val="NoSpacing"/>
        <w:rPr>
          <w:rFonts w:eastAsia="Arial"/>
        </w:rPr>
      </w:pPr>
    </w:p>
    <w:p w14:paraId="4653B3A9" w14:textId="0C62911D" w:rsidR="00276C8E" w:rsidRPr="00276C8E" w:rsidRDefault="007C71CF" w:rsidP="00276C8E">
      <w:pPr>
        <w:pStyle w:val="NoSpacing"/>
        <w:rPr>
          <w:rFonts w:eastAsia="Arial"/>
        </w:rPr>
      </w:pPr>
      <w:r>
        <w:rPr>
          <w:rFonts w:eastAsia="Arial"/>
        </w:rPr>
        <w:t xml:space="preserve">April 17, 2026: NM - </w:t>
      </w:r>
      <w:r w:rsidRPr="00276C8E">
        <w:t xml:space="preserve">N.M. Becomes First State </w:t>
      </w:r>
      <w:proofErr w:type="gramStart"/>
      <w:r w:rsidRPr="00276C8E">
        <w:t>To</w:t>
      </w:r>
      <w:proofErr w:type="gramEnd"/>
      <w:r w:rsidRPr="00276C8E">
        <w:t xml:space="preserve"> Classify Firefighting Foam </w:t>
      </w:r>
      <w:proofErr w:type="gramStart"/>
      <w:r w:rsidRPr="00276C8E">
        <w:t>As</w:t>
      </w:r>
      <w:proofErr w:type="gramEnd"/>
      <w:r w:rsidRPr="00276C8E">
        <w:t xml:space="preserve"> Hazardous Waste. </w:t>
      </w:r>
      <w:r w:rsidRPr="00276C8E">
        <w:rPr>
          <w:rFonts w:eastAsia="Arial"/>
        </w:rPr>
        <w:t>A</w:t>
      </w:r>
      <w:r w:rsidRPr="007C71CF">
        <w:rPr>
          <w:rFonts w:eastAsia="Arial"/>
        </w:rPr>
        <w:t xml:space="preserve"> unanimous vote allows regulators to mandate cleanup of PFAS-containing foam, require reporting and restrict its use as concerns grow over “forever chemical” contamination</w:t>
      </w:r>
      <w:r>
        <w:rPr>
          <w:rFonts w:eastAsia="Arial"/>
        </w:rPr>
        <w:t>.</w:t>
      </w:r>
      <w:r w:rsidR="0083684E">
        <w:rPr>
          <w:rFonts w:eastAsia="Arial"/>
        </w:rPr>
        <w:t xml:space="preserve"> [TV VIDEO.] </w:t>
      </w:r>
      <w:r w:rsidR="00276C8E">
        <w:rPr>
          <w:rFonts w:eastAsia="Arial"/>
        </w:rPr>
        <w:t xml:space="preserve"> </w:t>
      </w:r>
      <w:r w:rsidR="00276C8E" w:rsidRPr="00276C8E">
        <w:rPr>
          <w:rFonts w:eastAsia="Arial"/>
        </w:rPr>
        <w:t>SANTA FE, N.M. — New Mexico is the first state to classify aqueous film-forming foam as a hazardous waste.</w:t>
      </w:r>
      <w:r w:rsidR="00276C8E">
        <w:rPr>
          <w:rFonts w:eastAsia="Arial"/>
        </w:rPr>
        <w:t xml:space="preserve"> </w:t>
      </w:r>
      <w:r w:rsidR="00276C8E" w:rsidRPr="00276C8E">
        <w:rPr>
          <w:rFonts w:eastAsia="Arial"/>
        </w:rPr>
        <w:t>Monday’s unanimous Environmental Improvement Board vote will allow the state Environment Department to mandate cleanup of the forever chemical-containing fire suppressant, according to a Wednesday release from the agency.</w:t>
      </w:r>
      <w:r w:rsidR="00276C8E">
        <w:rPr>
          <w:rFonts w:eastAsia="Arial"/>
        </w:rPr>
        <w:t xml:space="preserve"> </w:t>
      </w:r>
      <w:hyperlink r:id="rId80" w:history="1">
        <w:r w:rsidR="00276C8E" w:rsidRPr="00F447BA">
          <w:rPr>
            <w:rStyle w:val="Hyperlink"/>
            <w:rFonts w:eastAsia="Arial"/>
          </w:rPr>
          <w:t>https://www.firerescue1.com/firefighting-foam/n-m-becomes-first-state-to-classify-firefighting-foam-as-hazardous-waste?utm_source=Sailthru&amp;utm_medium=email&amp;utm_campaign=FR1-Rewind-4-26-26&amp;utm_term=FR1%20Daily</w:t>
        </w:r>
      </w:hyperlink>
      <w:r w:rsidR="00276C8E">
        <w:rPr>
          <w:rFonts w:eastAsia="Arial"/>
        </w:rPr>
        <w:t xml:space="preserve"> </w:t>
      </w:r>
    </w:p>
    <w:p w14:paraId="60B918EB" w14:textId="142027F3" w:rsidR="007C71CF" w:rsidRPr="007C71CF" w:rsidRDefault="007C71CF" w:rsidP="007C71CF">
      <w:pPr>
        <w:pStyle w:val="NoSpacing"/>
        <w:rPr>
          <w:rFonts w:eastAsia="Arial"/>
        </w:rPr>
      </w:pPr>
    </w:p>
    <w:p w14:paraId="266BFFCF" w14:textId="37FDCE75" w:rsidR="007C71CF" w:rsidRDefault="007C71CF" w:rsidP="00CA61C8">
      <w:pPr>
        <w:pStyle w:val="NoSpacing"/>
        <w:rPr>
          <w:rFonts w:eastAsia="Arial"/>
        </w:rPr>
      </w:pPr>
    </w:p>
    <w:p w14:paraId="5BFAABEE" w14:textId="747F09F3" w:rsidR="00CC00C1" w:rsidRPr="00CC00C1" w:rsidRDefault="00CC00C1" w:rsidP="00CC00C1">
      <w:pPr>
        <w:pStyle w:val="NoSpacing"/>
        <w:rPr>
          <w:b/>
          <w:bCs/>
        </w:rPr>
      </w:pPr>
    </w:p>
    <w:p w14:paraId="1F60E245" w14:textId="3AA2C16C" w:rsidR="007C71CF" w:rsidRDefault="007C71CF" w:rsidP="00CA61C8">
      <w:pPr>
        <w:pStyle w:val="NoSpacing"/>
        <w:rPr>
          <w:rFonts w:eastAsia="Arial"/>
        </w:rPr>
      </w:pPr>
    </w:p>
    <w:p w14:paraId="29996F9F" w14:textId="77777777" w:rsidR="007C71CF" w:rsidRDefault="007C71CF" w:rsidP="00CA61C8">
      <w:pPr>
        <w:pStyle w:val="NoSpacing"/>
        <w:rPr>
          <w:rFonts w:eastAsia="Arial"/>
        </w:rPr>
      </w:pPr>
    </w:p>
    <w:p w14:paraId="28879D07" w14:textId="77777777" w:rsidR="007C71CF" w:rsidRDefault="007C71CF" w:rsidP="00CA61C8">
      <w:pPr>
        <w:pStyle w:val="NoSpacing"/>
        <w:rPr>
          <w:rFonts w:eastAsia="Arial"/>
        </w:rPr>
      </w:pPr>
    </w:p>
    <w:p w14:paraId="106DB9C8" w14:textId="77777777" w:rsidR="007C71CF" w:rsidRDefault="007C71CF" w:rsidP="00CA61C8">
      <w:pPr>
        <w:pStyle w:val="NoSpacing"/>
        <w:rPr>
          <w:rFonts w:eastAsia="Arial"/>
        </w:rPr>
      </w:pPr>
    </w:p>
    <w:p w14:paraId="7A17488E" w14:textId="759FD9A6" w:rsidR="00CA61C8" w:rsidRPr="00CA61C8" w:rsidRDefault="00CA61C8" w:rsidP="00CA61C8">
      <w:pPr>
        <w:pStyle w:val="NoSpacing"/>
        <w:rPr>
          <w:rFonts w:eastAsia="Arial"/>
        </w:rPr>
      </w:pPr>
      <w:r w:rsidRPr="009606EA">
        <w:rPr>
          <w:rFonts w:eastAsia="Arial"/>
        </w:rPr>
        <w:t xml:space="preserve">April 9, 2026: CA - </w:t>
      </w:r>
      <w:r w:rsidRPr="009606EA">
        <w:t>‘There goes your inventory': Arson Suspect Filmed Himself Igniting Massive Calif. Warehouse Fire.</w:t>
      </w:r>
      <w:r>
        <w:rPr>
          <w:b/>
          <w:bCs/>
        </w:rPr>
        <w:t xml:space="preserve"> </w:t>
      </w:r>
      <w:r w:rsidRPr="00CA61C8">
        <w:rPr>
          <w:rFonts w:eastAsia="Arial"/>
        </w:rPr>
        <w:t>Authorities say a warehouse worker recorded video of himself setting paper products ablaze at a Kimberly-Clark distribution center in Ontario</w:t>
      </w:r>
      <w:r>
        <w:rPr>
          <w:rFonts w:eastAsia="Arial"/>
        </w:rPr>
        <w:t xml:space="preserve">. </w:t>
      </w:r>
      <w:r w:rsidR="00AD29DB">
        <w:rPr>
          <w:rFonts w:eastAsia="Arial"/>
        </w:rPr>
        <w:t xml:space="preserve">… </w:t>
      </w:r>
      <w:r w:rsidR="00AD29DB" w:rsidRPr="00AD29DB">
        <w:rPr>
          <w:rFonts w:eastAsia="Arial"/>
        </w:rPr>
        <w:lastRenderedPageBreak/>
        <w:t>The video, posted to Instagram, appears to have been filmed by 29-year-old Chamel A. Abdulkarim of Highland, said Cpl. Emily Williams, a spokeswoman for the Ontario Police Department</w:t>
      </w:r>
      <w:r w:rsidR="009606EA">
        <w:rPr>
          <w:rFonts w:eastAsia="Arial"/>
        </w:rPr>
        <w:t xml:space="preserve">…. </w:t>
      </w:r>
      <w:r w:rsidR="009606EA" w:rsidRPr="009606EA">
        <w:rPr>
          <w:rFonts w:eastAsia="Arial"/>
        </w:rPr>
        <w:t>Abdulkarim is an employee of NFI Industries, which operated the warehouse where the Kimberly-Clark products were stored. Kimberly-Clark makes diapers, wipes, facial tissue, toilet paper and feminine hygiene items.</w:t>
      </w:r>
      <w:r w:rsidR="00AD29DB">
        <w:rPr>
          <w:rFonts w:eastAsia="Arial"/>
        </w:rPr>
        <w:t xml:space="preserve"> </w:t>
      </w:r>
      <w:hyperlink r:id="rId81" w:history="1">
        <w:r w:rsidR="00AD29DB" w:rsidRPr="00FE63B8">
          <w:rPr>
            <w:rStyle w:val="Hyperlink"/>
            <w:rFonts w:eastAsia="Arial"/>
          </w:rPr>
          <w:t>https://www.firerescue1.com/Arson-Investigation/there-goes-your-inventory-arson-suspect-filmed-himself-igniting-massive-calif-warehouse-fire?utm_source=Sailthru&amp;utm_medium=email&amp;utm_campaign=FR1-Daily-4-9-26&amp;utm_term=FR1%20Daily</w:t>
        </w:r>
      </w:hyperlink>
      <w:r w:rsidR="00AD29DB">
        <w:rPr>
          <w:rFonts w:eastAsia="Arial"/>
        </w:rPr>
        <w:t xml:space="preserve"> </w:t>
      </w:r>
    </w:p>
    <w:p w14:paraId="54723933" w14:textId="6A4778DA" w:rsidR="00CA61C8" w:rsidRDefault="00CA61C8" w:rsidP="00A42572">
      <w:pPr>
        <w:pStyle w:val="NoSpacing"/>
        <w:rPr>
          <w:rFonts w:eastAsia="Arial"/>
        </w:rPr>
      </w:pPr>
    </w:p>
    <w:p w14:paraId="25354CA0" w14:textId="77777777" w:rsidR="00CA61C8" w:rsidRDefault="00CA61C8" w:rsidP="00A42572">
      <w:pPr>
        <w:pStyle w:val="NoSpacing"/>
        <w:rPr>
          <w:rFonts w:eastAsia="Arial"/>
        </w:rPr>
      </w:pPr>
    </w:p>
    <w:p w14:paraId="2E07FFE2" w14:textId="77777777" w:rsidR="00CA61C8" w:rsidRDefault="00CA61C8" w:rsidP="00A42572">
      <w:pPr>
        <w:pStyle w:val="NoSpacing"/>
        <w:rPr>
          <w:rFonts w:eastAsia="Arial"/>
        </w:rPr>
      </w:pPr>
    </w:p>
    <w:p w14:paraId="061826C2" w14:textId="08C94FD3" w:rsidR="00A42572" w:rsidRPr="00A42572" w:rsidRDefault="006D2350" w:rsidP="00A42572">
      <w:pPr>
        <w:pStyle w:val="NoSpacing"/>
      </w:pPr>
      <w:r w:rsidRPr="00A42572">
        <w:rPr>
          <w:rFonts w:eastAsia="Arial"/>
        </w:rPr>
        <w:t xml:space="preserve">April 2, 2026: CA - </w:t>
      </w:r>
      <w:r w:rsidRPr="00A42572">
        <w:t xml:space="preserve">Grand Jury: CA County Failed </w:t>
      </w:r>
      <w:proofErr w:type="gramStart"/>
      <w:r w:rsidRPr="00A42572">
        <w:t>To</w:t>
      </w:r>
      <w:proofErr w:type="gramEnd"/>
      <w:r w:rsidRPr="00A42572">
        <w:t xml:space="preserve"> Act </w:t>
      </w:r>
      <w:proofErr w:type="gramStart"/>
      <w:r w:rsidRPr="00A42572">
        <w:t>For</w:t>
      </w:r>
      <w:proofErr w:type="gramEnd"/>
      <w:r w:rsidRPr="00A42572">
        <w:t xml:space="preserve"> Years Before Deadly Fireworks Explosion That Killed Seven.  </w:t>
      </w:r>
      <w:r w:rsidR="00A42572" w:rsidRPr="00A42572">
        <w:t>[TV VIDEO.] A California grand jury concluded that Yolo County officials failed to act on known safety risks before a deadly fireworks facility explosion that killed seven people last year.</w:t>
      </w:r>
      <w:r w:rsidR="00A42572">
        <w:t xml:space="preserve"> </w:t>
      </w:r>
      <w:r w:rsidR="00A42572" w:rsidRPr="00A42572">
        <w:t>The 32-page report concludes that multiple agencies including the sheriff’s office, fire officials, and county leaders were aware for years of an illegal fireworks storage operation in Esparto but did not take action to prevent the July 1 explosion, according to KCRA 3.</w:t>
      </w:r>
      <w:r w:rsidR="00A42572">
        <w:t xml:space="preserve"> </w:t>
      </w:r>
      <w:r w:rsidR="00A42572" w:rsidRPr="00A42572">
        <w:t xml:space="preserve">Investigators say the site, located on agriculturally </w:t>
      </w:r>
      <w:proofErr w:type="gramStart"/>
      <w:r w:rsidR="00A42572" w:rsidRPr="00A42572">
        <w:t>zoned</w:t>
      </w:r>
      <w:proofErr w:type="gramEnd"/>
      <w:r w:rsidR="00A42572" w:rsidRPr="00A42572">
        <w:t xml:space="preserve"> land, contained thousands of pounds of fireworks and was known to county employees as early as 2022.</w:t>
      </w:r>
      <w:r w:rsidR="00A42572">
        <w:t xml:space="preserve"> </w:t>
      </w:r>
      <w:r w:rsidR="00A42572" w:rsidRPr="00A42572">
        <w:t xml:space="preserve">The grand jury determined the explosion was preventable, but the county did not enforce the codes that would have prevented it. It also </w:t>
      </w:r>
      <w:proofErr w:type="gramStart"/>
      <w:r w:rsidR="00A42572" w:rsidRPr="00A42572">
        <w:t>concluded</w:t>
      </w:r>
      <w:proofErr w:type="gramEnd"/>
      <w:r w:rsidR="00A42572" w:rsidRPr="00A42572">
        <w:t xml:space="preserve"> insufficient training and inadequate resources for code compliance contributed. The report also criticizes the Yolo County Board of Supervisors, alleging it fostered a culture tolerant of code violations and failed to support enforcement efforts.</w:t>
      </w:r>
      <w:r w:rsidR="00A0629E">
        <w:t xml:space="preserve"> </w:t>
      </w:r>
      <w:hyperlink r:id="rId82" w:history="1">
        <w:r w:rsidR="00A0629E" w:rsidRPr="000104E3">
          <w:rPr>
            <w:rStyle w:val="Hyperlink"/>
          </w:rPr>
          <w:t>https://www.fireengineering.com/news/grand-jury-ca-county-failed-to-act-for-years-before-deadly-fireworks-explosion-that-killed-seven/?utm_source=fe_daily_newsletter&amp;utm_medium=email&amp;utm_campaign=2026-4-2&amp;oly_enc_id=0573H1103045H2E</w:t>
        </w:r>
      </w:hyperlink>
      <w:r w:rsidR="00A0629E">
        <w:t xml:space="preserve"> </w:t>
      </w:r>
    </w:p>
    <w:p w14:paraId="11E5FF02" w14:textId="6793A243" w:rsidR="006D2350" w:rsidRDefault="006D2350" w:rsidP="006D2350">
      <w:pPr>
        <w:pStyle w:val="NoSpacing"/>
        <w:rPr>
          <w:b/>
          <w:bCs/>
        </w:rPr>
      </w:pPr>
    </w:p>
    <w:p w14:paraId="6D407337" w14:textId="77777777" w:rsidR="00BB370B" w:rsidRDefault="00BB370B" w:rsidP="006D2350">
      <w:pPr>
        <w:pStyle w:val="NoSpacing"/>
        <w:rPr>
          <w:b/>
          <w:bCs/>
        </w:rPr>
      </w:pPr>
    </w:p>
    <w:p w14:paraId="420AD333" w14:textId="2CF9C6E3" w:rsidR="00BB370B" w:rsidRPr="006D2350" w:rsidRDefault="00BB370B" w:rsidP="006D2350">
      <w:pPr>
        <w:pStyle w:val="NoSpacing"/>
        <w:rPr>
          <w:b/>
          <w:bCs/>
        </w:rPr>
      </w:pPr>
      <w:r>
        <w:t xml:space="preserve">March 31, 2026: TX - </w:t>
      </w:r>
      <w:r w:rsidRPr="00C414CD">
        <w:t>West, Texas: The fertilizer Plant Explosion That Killed 10 Firefighters.</w:t>
      </w:r>
      <w:r>
        <w:rPr>
          <w:b/>
          <w:bCs/>
        </w:rPr>
        <w:t xml:space="preserve"> </w:t>
      </w:r>
      <w:r w:rsidRPr="00C414CD">
        <w:t>Detailing the tragedy from the initial response to the final investigation</w:t>
      </w:r>
      <w:r>
        <w:t xml:space="preserve">…. </w:t>
      </w:r>
      <w:r w:rsidRPr="0090141D">
        <w:t>Despite the potential hazards, zoning restrictions did not limit residential or commercial occupancies from encroaching on the facility. As a result, a park was located within 150 feet, an apartment complex at 370 feet, West Intermediate School just over 200 feet, and the local high school about 500 feet from the plant</w:t>
      </w:r>
      <w:r>
        <w:t xml:space="preserve">…. </w:t>
      </w:r>
      <w:r w:rsidRPr="0078296B">
        <w:t>Around 19:51, about 12 minutes after the first WVFD unit arrived or 22 minutes after the initial 911 call, a massive explosion occurred. A 911 call was received by dispatch shortly after the explosion, confirming the explosion and reporting multiple firefighters down</w:t>
      </w:r>
      <w:r>
        <w:t>…. I</w:t>
      </w:r>
      <w:r w:rsidRPr="00EF5949">
        <w:t>n the aftermath of the explosion, many questions were raised about the safety of the West Fertilizer Company plant and the handling of hazardous materials in the United States, specifically ammonium nitrate (AN). The incident highlighted the need for stronger regulations and oversight to ensure the safety of workers and the public in handling dangerous chemicals and materials</w:t>
      </w:r>
      <w:r>
        <w:t xml:space="preserve">…. </w:t>
      </w:r>
      <w:r w:rsidRPr="005C3F81">
        <w:t>The cause of the fire that led to the explosion was never officially determined, but one investigation agency believes it to be the result of a criminal act. In 2016, the </w:t>
      </w:r>
      <w:hyperlink r:id="rId83" w:tgtFrame="_blank" w:history="1">
        <w:r w:rsidRPr="005C3F81">
          <w:rPr>
            <w:rStyle w:val="Hyperlink"/>
            <w:b/>
            <w:bCs/>
          </w:rPr>
          <w:t>ATF announced</w:t>
        </w:r>
      </w:hyperlink>
      <w:r w:rsidRPr="005C3F81">
        <w:t xml:space="preserve"> that it had concluded their investigation and found the fire was deliberately set. However, no arrests have been made in connection </w:t>
      </w:r>
      <w:r w:rsidRPr="005C3F81">
        <w:lastRenderedPageBreak/>
        <w:t>with the incident</w:t>
      </w:r>
      <w:r>
        <w:t xml:space="preserve">…. </w:t>
      </w:r>
      <w:r w:rsidRPr="00347472">
        <w:t>Additionally, legislative action occurred shortly after the incident. The White House issued an </w:t>
      </w:r>
      <w:hyperlink r:id="rId84" w:tgtFrame="_blank" w:history="1">
        <w:r w:rsidRPr="00347472">
          <w:rPr>
            <w:rStyle w:val="Hyperlink"/>
            <w:b/>
            <w:bCs/>
          </w:rPr>
          <w:t>executive order</w:t>
        </w:r>
      </w:hyperlink>
      <w:r w:rsidRPr="00347472">
        <w:t> in August 2013 aimed at improving the safety and security of chemical facilities. However, the order was rescinded upon </w:t>
      </w:r>
      <w:hyperlink r:id="rId85" w:tgtFrame="_blank" w:history="1">
        <w:r w:rsidRPr="00347472">
          <w:rPr>
            <w:rStyle w:val="Hyperlink"/>
            <w:b/>
            <w:bCs/>
          </w:rPr>
          <w:t>recommendations by the EPA</w:t>
        </w:r>
      </w:hyperlink>
      <w:r w:rsidRPr="00347472">
        <w:t> in 2017, partly due to the investigative findings shared by the ATF. The possibility of restoring elements of the original executive order is currently being considered.</w:t>
      </w:r>
      <w:r>
        <w:t xml:space="preserve">  [Also filed, Chap. 2.] </w:t>
      </w:r>
      <w:hyperlink r:id="rId86" w:history="1">
        <w:r w:rsidRPr="007C46E6">
          <w:rPr>
            <w:rStyle w:val="Hyperlink"/>
          </w:rPr>
          <w:t>https://www.firerescue1.com/west-fertilizer-plant-explosion/articles/west-texas-the-fertilizer-plant-explosion-that-killed-10-firefighters-7tdcjYownNurVVFN/?utm_source=Sailthru&amp;utm_medium=email&amp;utm_campaign=FR1-Daily-4-17-26&amp;utm_term=FR1%20Daily</w:t>
        </w:r>
      </w:hyperlink>
    </w:p>
    <w:p w14:paraId="32085488" w14:textId="3F74B915" w:rsidR="006D2350" w:rsidRDefault="006D2350" w:rsidP="00FF3536">
      <w:pPr>
        <w:pStyle w:val="NoSpacing"/>
        <w:rPr>
          <w:rFonts w:eastAsia="Arial"/>
        </w:rPr>
      </w:pPr>
    </w:p>
    <w:p w14:paraId="08D3A294" w14:textId="01F0BB84" w:rsidR="002E2A30" w:rsidRDefault="002E2A30" w:rsidP="007974D7">
      <w:pPr>
        <w:pStyle w:val="NoSpacing"/>
        <w:ind w:left="720" w:firstLine="2"/>
        <w:rPr>
          <w:rFonts w:eastAsia="Arial"/>
        </w:rPr>
      </w:pPr>
      <w:r>
        <w:rPr>
          <w:rFonts w:eastAsia="Arial"/>
        </w:rPr>
        <w:t xml:space="preserve">See 2017 Ohio Fire Code: </w:t>
      </w:r>
      <w:r w:rsidRPr="002E2A30">
        <w:rPr>
          <w:rFonts w:eastAsia="Arial"/>
        </w:rPr>
        <w:t>Bureau of Testing &amp; Registration</w:t>
      </w:r>
      <w:r>
        <w:rPr>
          <w:rFonts w:eastAsia="Arial"/>
        </w:rPr>
        <w:t xml:space="preserve"> - </w:t>
      </w:r>
      <w:r w:rsidRPr="002E2A30">
        <w:rPr>
          <w:rFonts w:eastAsia="Arial"/>
        </w:rPr>
        <w:t>Important Update on Ammonium Nitrate</w:t>
      </w:r>
      <w:r w:rsidR="007974D7">
        <w:rPr>
          <w:rFonts w:eastAsia="Arial"/>
        </w:rPr>
        <w:t xml:space="preserve">…. </w:t>
      </w:r>
      <w:r w:rsidR="007974D7" w:rsidRPr="007974D7">
        <w:rPr>
          <w:rFonts w:eastAsia="Arial"/>
        </w:rPr>
        <w:t>Per Ohio Administrative Code 1301:7-7-01(E)(3)(d), OFC 105.1.1.1.4, an annual explosives</w:t>
      </w:r>
      <w:r w:rsidR="007974D7">
        <w:rPr>
          <w:rFonts w:eastAsia="Arial"/>
        </w:rPr>
        <w:t xml:space="preserve"> </w:t>
      </w:r>
      <w:r w:rsidR="007974D7" w:rsidRPr="007974D7">
        <w:rPr>
          <w:rFonts w:eastAsia="Arial"/>
        </w:rPr>
        <w:t>permit must be obtained from the State Fire Marshal (SFM) for the storage, use, manufacture,</w:t>
      </w:r>
      <w:r w:rsidR="007974D7">
        <w:rPr>
          <w:rFonts w:eastAsia="Arial"/>
        </w:rPr>
        <w:t xml:space="preserve"> </w:t>
      </w:r>
      <w:r w:rsidR="007974D7" w:rsidRPr="007974D7">
        <w:rPr>
          <w:rFonts w:eastAsia="Arial"/>
        </w:rPr>
        <w:t xml:space="preserve">processing or handling of ammonium nitrate in either solid form or </w:t>
      </w:r>
      <w:proofErr w:type="spellStart"/>
      <w:r w:rsidR="007974D7" w:rsidRPr="007974D7">
        <w:rPr>
          <w:rFonts w:eastAsia="Arial"/>
        </w:rPr>
        <w:t>prill</w:t>
      </w:r>
      <w:proofErr w:type="spellEnd"/>
      <w:r w:rsidR="007974D7" w:rsidRPr="007974D7">
        <w:rPr>
          <w:rFonts w:eastAsia="Arial"/>
        </w:rPr>
        <w:t xml:space="preserve"> form for any facility</w:t>
      </w:r>
      <w:r w:rsidR="007974D7">
        <w:rPr>
          <w:rFonts w:eastAsia="Arial"/>
        </w:rPr>
        <w:t xml:space="preserve"> </w:t>
      </w:r>
      <w:r w:rsidR="007974D7" w:rsidRPr="007974D7">
        <w:rPr>
          <w:rFonts w:eastAsia="Arial"/>
        </w:rPr>
        <w:t>that will at any time have an aggregate quantity of ammonium nitrate on-site in excess of</w:t>
      </w:r>
      <w:r w:rsidR="007974D7">
        <w:rPr>
          <w:rFonts w:eastAsia="Arial"/>
        </w:rPr>
        <w:t xml:space="preserve"> </w:t>
      </w:r>
      <w:r w:rsidR="007974D7" w:rsidRPr="007974D7">
        <w:rPr>
          <w:rFonts w:eastAsia="Arial"/>
        </w:rPr>
        <w:t>5,000 pounds. This explosives permit expires annually on July 1.</w:t>
      </w:r>
      <w:r w:rsidR="00FE48E2">
        <w:rPr>
          <w:rFonts w:eastAsia="Arial"/>
        </w:rPr>
        <w:t xml:space="preserve"> </w:t>
      </w:r>
      <w:hyperlink r:id="rId87" w:history="1">
        <w:r w:rsidR="00FE48E2" w:rsidRPr="007C46E6">
          <w:rPr>
            <w:rStyle w:val="Hyperlink"/>
            <w:rFonts w:eastAsia="Arial"/>
          </w:rPr>
          <w:t>https://butler.osu.edu/sites/butler/files/imce/Program_Pages/ANR/Ammonium%20Nitrate%20Memo.pdf</w:t>
        </w:r>
      </w:hyperlink>
      <w:r w:rsidR="00FE48E2">
        <w:rPr>
          <w:rFonts w:eastAsia="Arial"/>
        </w:rPr>
        <w:t xml:space="preserve"> </w:t>
      </w:r>
    </w:p>
    <w:p w14:paraId="7DA13AC4" w14:textId="77777777" w:rsidR="006D2350" w:rsidRDefault="006D2350" w:rsidP="00FF3536">
      <w:pPr>
        <w:pStyle w:val="NoSpacing"/>
        <w:rPr>
          <w:rFonts w:eastAsia="Arial"/>
        </w:rPr>
      </w:pPr>
    </w:p>
    <w:p w14:paraId="32BECEA7" w14:textId="77777777" w:rsidR="006D2350" w:rsidRDefault="006D2350" w:rsidP="00FF3536">
      <w:pPr>
        <w:pStyle w:val="NoSpacing"/>
        <w:rPr>
          <w:rFonts w:eastAsia="Arial"/>
        </w:rPr>
      </w:pPr>
    </w:p>
    <w:p w14:paraId="7A3FB3CF" w14:textId="2D586245" w:rsidR="00FF3536" w:rsidRPr="00FF3536" w:rsidRDefault="00EF4699" w:rsidP="00FF3536">
      <w:pPr>
        <w:pStyle w:val="NoSpacing"/>
        <w:rPr>
          <w:b/>
          <w:bCs/>
        </w:rPr>
      </w:pPr>
      <w:r>
        <w:rPr>
          <w:rFonts w:eastAsia="Arial"/>
        </w:rPr>
        <w:t xml:space="preserve">March 23, 2026: </w:t>
      </w:r>
      <w:r w:rsidR="00FF3536" w:rsidRPr="00FF3536">
        <w:rPr>
          <w:rFonts w:eastAsia="Arial"/>
        </w:rPr>
        <w:t xml:space="preserve">CA - </w:t>
      </w:r>
      <w:r w:rsidRPr="00FF3536">
        <w:t xml:space="preserve">Single-Stair Reformers, Safety Advocates Clash Over Building Codes. </w:t>
      </w:r>
      <w:r w:rsidR="00203629" w:rsidRPr="00FF3536">
        <w:t>Fire officials and pro-density urbanists are often at loggerheads</w:t>
      </w:r>
      <w:r w:rsidR="00FF3536" w:rsidRPr="00FF3536">
        <w:t>…. One area of tension for fire safety advocates and density advocates is the requirement that most new apartment buildings have more than one stairway to facilitate resident evacuation and emergency responders’ access. In nearly all American cities, unlike in other parts of the world, developers are required to build double staircases into four- to six-story residential buildings. (Though definitions vary, these are often considered mid-rise buildings.) This extra staircase takes up about 7% of floor space and drives up costs by 6% to 13%, </w:t>
      </w:r>
      <w:hyperlink r:id="rId88" w:tgtFrame="_blank" w:history="1">
        <w:r w:rsidR="00FF3536" w:rsidRPr="00FF3536">
          <w:rPr>
            <w:rFonts w:eastAsia="Arial"/>
          </w:rPr>
          <w:t>according to the Pew Charitable Trusts</w:t>
        </w:r>
      </w:hyperlink>
      <w:r w:rsidR="00FF3536" w:rsidRPr="00FF3536">
        <w:t>. That extra cost could be enough to kill a project to build housing, says Stephen Smith, the executive director of the Center for Building in North America, a nonprofit organization focused on building code reform. Largely due to advocates like Smith and Flaherty, a movement is sweeping across North America, from </w:t>
      </w:r>
      <w:hyperlink r:id="rId89" w:history="1">
        <w:r w:rsidR="00FF3536" w:rsidRPr="00FF3536">
          <w:rPr>
            <w:rFonts w:eastAsia="Arial"/>
          </w:rPr>
          <w:t>Texas</w:t>
        </w:r>
      </w:hyperlink>
      <w:r w:rsidR="00FF3536" w:rsidRPr="00FF3536">
        <w:t> to Toronto, to relax restrictions on residential stairways. </w:t>
      </w:r>
      <w:hyperlink r:id="rId90" w:tgtFrame="_blank" w:history="1">
        <w:r w:rsidR="00FF3536" w:rsidRPr="00FF3536">
          <w:rPr>
            <w:rFonts w:eastAsia="Arial"/>
          </w:rPr>
          <w:t>Over 30 locations</w:t>
        </w:r>
      </w:hyperlink>
      <w:r w:rsidR="00FF3536" w:rsidRPr="00FF3536">
        <w:t> have now considered such measures. The possibility of relatively </w:t>
      </w:r>
      <w:hyperlink r:id="rId91" w:tgtFrame="_blank" w:history="1">
        <w:r w:rsidR="00FF3536" w:rsidRPr="00FF3536">
          <w:rPr>
            <w:rFonts w:eastAsia="Arial"/>
          </w:rPr>
          <w:t>rapid changes to local building codes</w:t>
        </w:r>
      </w:hyperlink>
      <w:r w:rsidR="00FF3536" w:rsidRPr="00FF3536">
        <w:t>, outside the national three-year cycle, is raising urgent conversations about density and safety as cities grapple with housing shortages.</w:t>
      </w:r>
      <w:r w:rsidR="00FF3536">
        <w:rPr>
          <w:b/>
          <w:bCs/>
        </w:rPr>
        <w:t xml:space="preserve"> </w:t>
      </w:r>
      <w:hyperlink r:id="rId92" w:history="1">
        <w:r w:rsidR="00FF3536" w:rsidRPr="009C61C4">
          <w:rPr>
            <w:rStyle w:val="Hyperlink"/>
            <w:b/>
            <w:bCs/>
          </w:rPr>
          <w:t>https://www.fireengineering.com/news/single-stair-reformers-safety-advocates-clash-over-building-codes/?utm_source=fe_daily_newsletter&amp;utm_medium=email&amp;utm_campaign=2026-3-24&amp;oly_enc_id=0573H1103045H2E</w:t>
        </w:r>
      </w:hyperlink>
      <w:r w:rsidR="00FF3536">
        <w:rPr>
          <w:b/>
          <w:bCs/>
        </w:rPr>
        <w:t xml:space="preserve"> </w:t>
      </w:r>
    </w:p>
    <w:p w14:paraId="27AB3672" w14:textId="78E1FB3D" w:rsidR="00203629" w:rsidRPr="00203629" w:rsidRDefault="00203629" w:rsidP="00203629">
      <w:pPr>
        <w:pStyle w:val="NoSpacing"/>
        <w:rPr>
          <w:b/>
          <w:bCs/>
        </w:rPr>
      </w:pPr>
    </w:p>
    <w:p w14:paraId="726FD3EA" w14:textId="6E548768" w:rsidR="00EF4699" w:rsidRPr="00EF4699" w:rsidRDefault="00EF4699" w:rsidP="00EF4699">
      <w:pPr>
        <w:pStyle w:val="NoSpacing"/>
        <w:rPr>
          <w:b/>
          <w:bCs/>
        </w:rPr>
      </w:pPr>
    </w:p>
    <w:p w14:paraId="573263CF" w14:textId="4721B510" w:rsidR="00EF4699" w:rsidRDefault="00EF4699" w:rsidP="007B0FC5">
      <w:pPr>
        <w:pStyle w:val="NoSpacing"/>
        <w:rPr>
          <w:rFonts w:eastAsia="Arial"/>
        </w:rPr>
      </w:pPr>
    </w:p>
    <w:p w14:paraId="0499857B" w14:textId="77777777" w:rsidR="00EF4699" w:rsidRDefault="00EF4699" w:rsidP="007B0FC5">
      <w:pPr>
        <w:pStyle w:val="NoSpacing"/>
        <w:rPr>
          <w:rFonts w:eastAsia="Arial"/>
        </w:rPr>
      </w:pPr>
    </w:p>
    <w:p w14:paraId="42260935" w14:textId="77777777" w:rsidR="00EF4699" w:rsidRDefault="00EF4699" w:rsidP="007B0FC5">
      <w:pPr>
        <w:pStyle w:val="NoSpacing"/>
        <w:rPr>
          <w:rFonts w:eastAsia="Arial"/>
        </w:rPr>
      </w:pPr>
    </w:p>
    <w:p w14:paraId="41485127" w14:textId="77777777" w:rsidR="00EF4699" w:rsidRDefault="00EF4699" w:rsidP="007B0FC5">
      <w:pPr>
        <w:pStyle w:val="NoSpacing"/>
        <w:rPr>
          <w:rFonts w:eastAsia="Arial"/>
        </w:rPr>
      </w:pPr>
    </w:p>
    <w:p w14:paraId="7B138B35" w14:textId="483C02E8" w:rsidR="007B0FC5" w:rsidRPr="007B0FC5" w:rsidRDefault="000A2D15" w:rsidP="007B0FC5">
      <w:pPr>
        <w:pStyle w:val="NoSpacing"/>
      </w:pPr>
      <w:r w:rsidRPr="007B0FC5">
        <w:rPr>
          <w:rFonts w:eastAsia="Arial"/>
        </w:rPr>
        <w:lastRenderedPageBreak/>
        <w:t xml:space="preserve">March 23, 2026: </w:t>
      </w:r>
      <w:r w:rsidRPr="007B0FC5">
        <w:t xml:space="preserve">Criminal Grand Jury Investigating CA Explosion.  </w:t>
      </w:r>
      <w:r w:rsidR="007B0FC5" w:rsidRPr="007B0FC5">
        <w:t>A Yolo County criminal grand jury is investigating the deadly explosion in Esparto, which left seven workers dead just before the Fourth of July last year. While grand jury proceedings are held in secret until an indictment is brought, sources familiar with the matter told Sacramento Bee reporters that the grand jury is looking into possible criminal conduct leading up to the July incident.</w:t>
      </w:r>
    </w:p>
    <w:p w14:paraId="2098759F" w14:textId="77777777" w:rsidR="00B25A20" w:rsidRPr="00B25A20" w:rsidRDefault="007B0FC5" w:rsidP="00B25A20">
      <w:pPr>
        <w:pStyle w:val="NoSpacing"/>
      </w:pPr>
      <w:r w:rsidRPr="007B0FC5">
        <w:t>The explosion happened on July 1, 2025, leaving seven workers at the warehouse dead and a community questioning how such a tragedy could happen.</w:t>
      </w:r>
      <w:r>
        <w:t xml:space="preserve"> </w:t>
      </w:r>
      <w:r w:rsidRPr="007B0FC5">
        <w:t>In February, Cal Fire concluded its investigation into the explosion, uncovering what the agency believes to be evidence of “illegal activity,” according to the California’s Office of the State Fire Marshal</w:t>
      </w:r>
      <w:r w:rsidR="00B25A20">
        <w:t xml:space="preserve">…. </w:t>
      </w:r>
      <w:r w:rsidR="00B25A20" w:rsidRPr="00B25A20">
        <w:t>The company Devastating Pyrotechnics, however, lacked required California licenses to manufacture or sell fireworks. The county’s hazardous waste coordinator had determined the operation needed a detailed hazardous materials plan and inspection — neither happened.</w:t>
      </w:r>
    </w:p>
    <w:p w14:paraId="13E510EF" w14:textId="77777777" w:rsidR="00B25A20" w:rsidRPr="00B25A20" w:rsidRDefault="00B25A20" w:rsidP="00B25A20">
      <w:pPr>
        <w:pStyle w:val="NoSpacing"/>
      </w:pPr>
      <w:r w:rsidRPr="00B25A20">
        <w:t>When asked why the county didn’t act on early warnings, county spokesperson Laura Galindo told the Bee time had clouded staff recollections and offered no clear answer, adding that a single code enforcement officer was handling a backlog of complaints.</w:t>
      </w:r>
    </w:p>
    <w:p w14:paraId="50A55F33" w14:textId="3B400513" w:rsidR="007B0FC5" w:rsidRPr="007B0FC5" w:rsidRDefault="00895902" w:rsidP="007B0FC5">
      <w:pPr>
        <w:pStyle w:val="NoSpacing"/>
      </w:pPr>
      <w:hyperlink r:id="rId93" w:history="1">
        <w:r w:rsidRPr="009C61C4">
          <w:rPr>
            <w:rStyle w:val="Hyperlink"/>
          </w:rPr>
          <w:t>https://www.fireengineering.com/fire-safety/criminal-grand-jury-investigating-ca-explosion/?utm_medium=email&amp;utm_source=fe_daily_newsletter&amp;utm_campaign=2026-3-23&amp;oly_enc_id=0573H1103045H2E</w:t>
        </w:r>
      </w:hyperlink>
      <w:r w:rsidR="007B0FC5">
        <w:t xml:space="preserve"> </w:t>
      </w:r>
    </w:p>
    <w:p w14:paraId="0ABF49F6" w14:textId="73421751" w:rsidR="000A2D15" w:rsidRPr="000A2D15" w:rsidRDefault="000A2D15" w:rsidP="000A2D15">
      <w:pPr>
        <w:pStyle w:val="NoSpacing"/>
        <w:ind w:left="266"/>
        <w:rPr>
          <w:b/>
          <w:bCs/>
          <w:szCs w:val="24"/>
        </w:rPr>
      </w:pPr>
    </w:p>
    <w:p w14:paraId="2DEA3DF3" w14:textId="67851790" w:rsidR="000A2D15" w:rsidRDefault="000A2D15" w:rsidP="00526B05">
      <w:pPr>
        <w:pStyle w:val="NoSpacing"/>
        <w:ind w:left="266"/>
        <w:rPr>
          <w:rFonts w:eastAsia="Arial"/>
          <w:szCs w:val="24"/>
        </w:rPr>
      </w:pPr>
    </w:p>
    <w:p w14:paraId="4B6C44C9" w14:textId="77777777" w:rsidR="000A2D15" w:rsidRDefault="000A2D15" w:rsidP="00526B05">
      <w:pPr>
        <w:pStyle w:val="NoSpacing"/>
        <w:ind w:left="266"/>
        <w:rPr>
          <w:rFonts w:eastAsia="Arial"/>
          <w:szCs w:val="24"/>
        </w:rPr>
      </w:pPr>
    </w:p>
    <w:p w14:paraId="3CE364B0" w14:textId="77777777" w:rsidR="000A2D15" w:rsidRDefault="000A2D15" w:rsidP="00526B05">
      <w:pPr>
        <w:pStyle w:val="NoSpacing"/>
        <w:ind w:left="266"/>
        <w:rPr>
          <w:rFonts w:eastAsia="Arial"/>
          <w:szCs w:val="24"/>
        </w:rPr>
      </w:pPr>
    </w:p>
    <w:p w14:paraId="79F0C277" w14:textId="1397AD63" w:rsidR="00526B05" w:rsidRPr="00526B05" w:rsidRDefault="00526B05" w:rsidP="00526B05">
      <w:pPr>
        <w:pStyle w:val="NoSpacing"/>
        <w:ind w:left="266"/>
        <w:rPr>
          <w:rFonts w:eastAsia="Arial"/>
          <w:szCs w:val="24"/>
        </w:rPr>
      </w:pPr>
      <w:r w:rsidRPr="00D26085">
        <w:rPr>
          <w:rFonts w:eastAsia="Arial"/>
          <w:szCs w:val="24"/>
        </w:rPr>
        <w:t>March 19, 2026: PA</w:t>
      </w:r>
      <w:r w:rsidR="009F0D61" w:rsidRPr="00D26085">
        <w:rPr>
          <w:rFonts w:eastAsia="Arial"/>
          <w:szCs w:val="24"/>
        </w:rPr>
        <w:t xml:space="preserve"> - </w:t>
      </w:r>
      <w:r w:rsidR="009F0D61" w:rsidRPr="00D26085">
        <w:rPr>
          <w:szCs w:val="24"/>
        </w:rPr>
        <w:t xml:space="preserve">PA Regulators Seek $2.6 Million In Penalties </w:t>
      </w:r>
      <w:proofErr w:type="gramStart"/>
      <w:r w:rsidR="009F0D61" w:rsidRPr="00D26085">
        <w:rPr>
          <w:szCs w:val="24"/>
        </w:rPr>
        <w:t>For</w:t>
      </w:r>
      <w:proofErr w:type="gramEnd"/>
      <w:r w:rsidR="009F0D61" w:rsidRPr="00D26085">
        <w:rPr>
          <w:szCs w:val="24"/>
        </w:rPr>
        <w:t xml:space="preserve"> Deadly 2023 Chocolate Factory Explosion</w:t>
      </w:r>
      <w:r w:rsidR="00662D3B" w:rsidRPr="00D26085">
        <w:rPr>
          <w:szCs w:val="24"/>
        </w:rPr>
        <w:t xml:space="preserve">…. </w:t>
      </w:r>
      <w:r w:rsidR="00662D3B" w:rsidRPr="00D26085">
        <w:t xml:space="preserve">Pennsylvania regulators asked an administrative law judge on Wednesday to make a gas utility pay $2.6 million in civil penalties for a chocolate factory explosion three years ago that killed seven workers and sent flames shooting into the air. </w:t>
      </w:r>
      <w:r w:rsidR="00662D3B" w:rsidRPr="00662D3B">
        <w:rPr>
          <w:szCs w:val="24"/>
        </w:rPr>
        <w:t>The Public Utility Commission filed a formal complaint against the UGI Utilities Inc. gas division, alleging the company’s distribution facilities serving the R.M. Palmer Company in West Reading violated state and federal standards and regulations</w:t>
      </w:r>
      <w:r w:rsidR="00662D3B" w:rsidRPr="00D26085">
        <w:rPr>
          <w:szCs w:val="24"/>
        </w:rPr>
        <w:t>…. A woman </w:t>
      </w:r>
      <w:hyperlink r:id="rId94" w:history="1">
        <w:r w:rsidR="00662D3B" w:rsidRPr="00D26085">
          <w:rPr>
            <w:rStyle w:val="Hyperlink"/>
            <w:szCs w:val="24"/>
          </w:rPr>
          <w:t>pulled alive from the rubble</w:t>
        </w:r>
      </w:hyperlink>
      <w:r w:rsidR="00662D3B" w:rsidRPr="00D26085">
        <w:rPr>
          <w:szCs w:val="24"/>
        </w:rPr>
        <w:t xml:space="preserve"> told The Associated Press in 2023 that flames had engulfed the building and her arm when the floor gave way beneath her. Patricia Borges fell into vat of liquid chocolate, which extinguished her blazing arm. Borges broke her collarbone and both of her heels and spent nine hours screaming for help and waiting for rescue as firefighters battled the inferno…. </w:t>
      </w:r>
      <w:r w:rsidRPr="00526B05">
        <w:rPr>
          <w:rFonts w:eastAsia="Arial"/>
          <w:szCs w:val="24"/>
        </w:rPr>
        <w:t>The state utility regulator wants Denver, Pennsylvania-based UGI to expand the use of remote methane detectors, inspect older plastic pipe fittings more often and bolster emergency response procedures.</w:t>
      </w:r>
      <w:r w:rsidR="00D26085">
        <w:rPr>
          <w:rFonts w:eastAsia="Arial"/>
          <w:szCs w:val="24"/>
        </w:rPr>
        <w:t xml:space="preserve"> </w:t>
      </w:r>
      <w:r w:rsidRPr="00526B05">
        <w:rPr>
          <w:rFonts w:eastAsia="Arial"/>
          <w:szCs w:val="24"/>
        </w:rPr>
        <w:t>The explosion was traced to a plastic service part in the street near the factory, located about 60 miles (96 kilometers) northwest of Philadelphia. Gas went underground into the factory building and was somehow ignited.</w:t>
      </w:r>
      <w:r w:rsidR="00D26085" w:rsidRPr="00D26085">
        <w:rPr>
          <w:rFonts w:eastAsia="Arial"/>
          <w:szCs w:val="24"/>
        </w:rPr>
        <w:t xml:space="preserve"> </w:t>
      </w:r>
      <w:r w:rsidRPr="00526B05">
        <w:rPr>
          <w:rFonts w:eastAsia="Arial"/>
          <w:szCs w:val="24"/>
        </w:rPr>
        <w:t>The National Transportation Safety Board had previously concluded the plant lacked natural gas emergency procedures in place that could have resulted in an immediate evacuation. Workers reported they </w:t>
      </w:r>
      <w:hyperlink r:id="rId95" w:history="1">
        <w:r w:rsidRPr="00526B05">
          <w:rPr>
            <w:rStyle w:val="Hyperlink"/>
            <w:rFonts w:eastAsia="Arial"/>
            <w:szCs w:val="24"/>
          </w:rPr>
          <w:t>smelled gas</w:t>
        </w:r>
      </w:hyperlink>
      <w:r w:rsidRPr="00526B05">
        <w:rPr>
          <w:rFonts w:eastAsia="Arial"/>
          <w:szCs w:val="24"/>
        </w:rPr>
        <w:t> before it ignited.</w:t>
      </w:r>
      <w:r w:rsidR="00D26085" w:rsidRPr="00D26085">
        <w:rPr>
          <w:rFonts w:eastAsia="Arial"/>
          <w:szCs w:val="24"/>
        </w:rPr>
        <w:t xml:space="preserve"> </w:t>
      </w:r>
      <w:hyperlink r:id="rId96" w:history="1">
        <w:r w:rsidR="00D26085" w:rsidRPr="00D26085">
          <w:rPr>
            <w:rStyle w:val="Hyperlink"/>
            <w:rFonts w:eastAsia="Arial"/>
            <w:szCs w:val="24"/>
          </w:rPr>
          <w:t>https://www.fireengineering.com/news/pa-regulators-seek-2-6-million-in-penalties-for-deadly-2023-chocolate-factory-explosion/?utm_source=fe_daily_newsletter&amp;utm_medium=email&amp;utm_campaign=2026-3-19&amp;oly_enc_id=0573H1103045H2E</w:t>
        </w:r>
      </w:hyperlink>
      <w:r w:rsidR="00D26085" w:rsidRPr="00D26085">
        <w:rPr>
          <w:rFonts w:eastAsia="Arial"/>
          <w:szCs w:val="24"/>
        </w:rPr>
        <w:t xml:space="preserve"> </w:t>
      </w:r>
    </w:p>
    <w:p w14:paraId="7C6A10DA" w14:textId="77777777" w:rsidR="00526B05" w:rsidRDefault="00526B05" w:rsidP="005E1C41">
      <w:pPr>
        <w:pStyle w:val="NoSpacing"/>
        <w:ind w:left="266"/>
        <w:rPr>
          <w:rFonts w:eastAsia="Arial"/>
          <w:szCs w:val="24"/>
        </w:rPr>
      </w:pPr>
    </w:p>
    <w:p w14:paraId="3031A6C1" w14:textId="77777777" w:rsidR="00526B05" w:rsidRDefault="00526B05" w:rsidP="005E1C41">
      <w:pPr>
        <w:pStyle w:val="NoSpacing"/>
        <w:ind w:left="266"/>
        <w:rPr>
          <w:rFonts w:eastAsia="Arial"/>
          <w:szCs w:val="24"/>
        </w:rPr>
      </w:pPr>
    </w:p>
    <w:p w14:paraId="00628027" w14:textId="77777777" w:rsidR="00526B05" w:rsidRDefault="00526B05" w:rsidP="005E1C41">
      <w:pPr>
        <w:pStyle w:val="NoSpacing"/>
        <w:ind w:left="266"/>
        <w:rPr>
          <w:rFonts w:eastAsia="Arial"/>
          <w:szCs w:val="24"/>
        </w:rPr>
      </w:pPr>
    </w:p>
    <w:p w14:paraId="34B42923" w14:textId="77777777" w:rsidR="00526B05" w:rsidRDefault="00526B05" w:rsidP="005E1C41">
      <w:pPr>
        <w:pStyle w:val="NoSpacing"/>
        <w:ind w:left="266"/>
        <w:rPr>
          <w:rFonts w:eastAsia="Arial"/>
          <w:szCs w:val="24"/>
        </w:rPr>
      </w:pPr>
    </w:p>
    <w:p w14:paraId="195A5524" w14:textId="77777777" w:rsidR="00526B05" w:rsidRDefault="00526B05" w:rsidP="005E1C41">
      <w:pPr>
        <w:pStyle w:val="NoSpacing"/>
        <w:ind w:left="266"/>
        <w:rPr>
          <w:rFonts w:eastAsia="Arial"/>
          <w:szCs w:val="24"/>
        </w:rPr>
      </w:pPr>
    </w:p>
    <w:p w14:paraId="7BF32B10" w14:textId="7E9AF29C" w:rsidR="00201B02" w:rsidRPr="002E13D8" w:rsidRDefault="00201B02" w:rsidP="005E1C41">
      <w:pPr>
        <w:pStyle w:val="NoSpacing"/>
        <w:ind w:left="266"/>
        <w:rPr>
          <w:rFonts w:eastAsia="Arial"/>
          <w:szCs w:val="24"/>
        </w:rPr>
      </w:pPr>
      <w:r w:rsidRPr="002E13D8">
        <w:rPr>
          <w:rFonts w:eastAsia="Arial"/>
          <w:szCs w:val="24"/>
        </w:rPr>
        <w:t xml:space="preserve">March 3, 2026: IL - Volunteer Firefighter Accused </w:t>
      </w:r>
      <w:proofErr w:type="gramStart"/>
      <w:r w:rsidRPr="002E13D8">
        <w:rPr>
          <w:rFonts w:eastAsia="Arial"/>
          <w:szCs w:val="24"/>
        </w:rPr>
        <w:t>Of</w:t>
      </w:r>
      <w:proofErr w:type="gramEnd"/>
      <w:r w:rsidRPr="002E13D8">
        <w:rPr>
          <w:rFonts w:eastAsia="Arial"/>
          <w:szCs w:val="24"/>
        </w:rPr>
        <w:t xml:space="preserve"> Arson </w:t>
      </w:r>
      <w:proofErr w:type="gramStart"/>
      <w:r w:rsidRPr="002E13D8">
        <w:rPr>
          <w:rFonts w:eastAsia="Arial"/>
          <w:szCs w:val="24"/>
        </w:rPr>
        <w:t>In</w:t>
      </w:r>
      <w:proofErr w:type="gramEnd"/>
      <w:r w:rsidRPr="002E13D8">
        <w:rPr>
          <w:rFonts w:eastAsia="Arial"/>
          <w:szCs w:val="24"/>
        </w:rPr>
        <w:t xml:space="preserve"> IL Wildfire That Burned 700 Acres</w:t>
      </w:r>
      <w:r w:rsidR="002E13D8" w:rsidRPr="002E13D8">
        <w:rPr>
          <w:rFonts w:eastAsia="Arial"/>
          <w:szCs w:val="24"/>
        </w:rPr>
        <w:t>…. Trent W. Schafer, 21, of </w:t>
      </w:r>
      <w:proofErr w:type="spellStart"/>
      <w:r w:rsidR="002E13D8" w:rsidRPr="002E13D8">
        <w:rPr>
          <w:rFonts w:eastAsia="Arial"/>
          <w:szCs w:val="24"/>
        </w:rPr>
        <w:t>Kasbeer</w:t>
      </w:r>
      <w:proofErr w:type="spellEnd"/>
      <w:r w:rsidR="002E13D8" w:rsidRPr="002E13D8">
        <w:rPr>
          <w:rFonts w:eastAsia="Arial"/>
          <w:szCs w:val="24"/>
        </w:rPr>
        <w:t xml:space="preserve"> — a small, rural, unincorporated community — was taken into custody at the scene. According to police, there are additional counts of arson pending against Schafer for several other fires previously set in Lee and Bureau counties. A class 2 felony, arson is punishable </w:t>
      </w:r>
      <w:proofErr w:type="gramStart"/>
      <w:r w:rsidR="002E13D8" w:rsidRPr="002E13D8">
        <w:rPr>
          <w:rFonts w:eastAsia="Arial"/>
          <w:szCs w:val="24"/>
        </w:rPr>
        <w:t>by</w:t>
      </w:r>
      <w:proofErr w:type="gramEnd"/>
      <w:r w:rsidR="002E13D8" w:rsidRPr="002E13D8">
        <w:rPr>
          <w:rFonts w:eastAsia="Arial"/>
          <w:szCs w:val="24"/>
        </w:rPr>
        <w:t xml:space="preserve"> three to seven years in prison. Police said Schafer is a volunteer firefighter with the fire department of Ohio, Illinois, a small village some 60 miles southwest of the city of Rockford. </w:t>
      </w:r>
      <w:hyperlink r:id="rId97" w:history="1">
        <w:r w:rsidR="002E13D8" w:rsidRPr="002E13D8">
          <w:rPr>
            <w:rStyle w:val="Hyperlink"/>
            <w:rFonts w:eastAsia="Arial"/>
            <w:szCs w:val="24"/>
          </w:rPr>
          <w:t>https://www.wildlandfirefighter.com/2026/03/02/volunteer-firefighter-accused-of-arson-in-il-wildfire-that-burned-700-acres/?utm_medium=email&amp;utm_source=fe_daily_newsletter&amp;utm_campaign=2026-3-3&amp;oly_enc_id=0573H1103045H2E</w:t>
        </w:r>
      </w:hyperlink>
      <w:r w:rsidR="002E13D8" w:rsidRPr="002E13D8">
        <w:rPr>
          <w:rFonts w:eastAsia="Arial"/>
          <w:szCs w:val="24"/>
        </w:rPr>
        <w:t xml:space="preserve"> </w:t>
      </w:r>
    </w:p>
    <w:p w14:paraId="260DC0DC" w14:textId="77777777" w:rsidR="00201B02" w:rsidRDefault="00201B02" w:rsidP="005E1C41">
      <w:pPr>
        <w:pStyle w:val="NoSpacing"/>
        <w:ind w:left="266"/>
        <w:rPr>
          <w:rFonts w:eastAsia="Arial"/>
          <w:szCs w:val="24"/>
        </w:rPr>
      </w:pPr>
    </w:p>
    <w:p w14:paraId="09D79746" w14:textId="77777777" w:rsidR="00201B02" w:rsidRDefault="00201B02" w:rsidP="005E1C41">
      <w:pPr>
        <w:pStyle w:val="NoSpacing"/>
        <w:ind w:left="266"/>
        <w:rPr>
          <w:rFonts w:eastAsia="Arial"/>
          <w:szCs w:val="24"/>
        </w:rPr>
      </w:pPr>
    </w:p>
    <w:p w14:paraId="7131D850" w14:textId="77777777" w:rsidR="00201B02" w:rsidRDefault="00201B02" w:rsidP="005E1C41">
      <w:pPr>
        <w:pStyle w:val="NoSpacing"/>
        <w:ind w:left="266"/>
        <w:rPr>
          <w:rFonts w:eastAsia="Arial"/>
          <w:szCs w:val="24"/>
        </w:rPr>
      </w:pPr>
    </w:p>
    <w:p w14:paraId="1471277E" w14:textId="2ED309F5" w:rsidR="005E1C41" w:rsidRPr="005E1C41" w:rsidRDefault="00DA09AB" w:rsidP="005E1C41">
      <w:pPr>
        <w:pStyle w:val="NoSpacing"/>
        <w:ind w:left="266"/>
        <w:rPr>
          <w:rFonts w:eastAsia="Arial"/>
        </w:rPr>
      </w:pPr>
      <w:r>
        <w:rPr>
          <w:rFonts w:eastAsia="Arial"/>
          <w:szCs w:val="24"/>
        </w:rPr>
        <w:t xml:space="preserve">March 2, 2026: MO - </w:t>
      </w:r>
      <w:r w:rsidRPr="005E1C41">
        <w:rPr>
          <w:szCs w:val="24"/>
        </w:rPr>
        <w:t xml:space="preserve">Federal Judge Grants Compassionate Release </w:t>
      </w:r>
      <w:proofErr w:type="gramStart"/>
      <w:r w:rsidRPr="005E1C41">
        <w:rPr>
          <w:szCs w:val="24"/>
        </w:rPr>
        <w:t>To</w:t>
      </w:r>
      <w:proofErr w:type="gramEnd"/>
      <w:r w:rsidRPr="005E1C41">
        <w:rPr>
          <w:szCs w:val="24"/>
        </w:rPr>
        <w:t xml:space="preserve"> Man Sentenced </w:t>
      </w:r>
      <w:proofErr w:type="gramStart"/>
      <w:r w:rsidRPr="005E1C41">
        <w:rPr>
          <w:szCs w:val="24"/>
        </w:rPr>
        <w:t>To</w:t>
      </w:r>
      <w:proofErr w:type="gramEnd"/>
      <w:r w:rsidRPr="005E1C41">
        <w:rPr>
          <w:szCs w:val="24"/>
        </w:rPr>
        <w:t xml:space="preserve"> Life For 1988 deaths Of Mo. Firefighters. [TV Video.]</w:t>
      </w:r>
      <w:r>
        <w:rPr>
          <w:b/>
          <w:bCs/>
          <w:szCs w:val="24"/>
        </w:rPr>
        <w:t xml:space="preserve"> </w:t>
      </w:r>
      <w:r w:rsidRPr="00DA09AB">
        <w:rPr>
          <w:rFonts w:eastAsia="Arial"/>
          <w:szCs w:val="24"/>
        </w:rPr>
        <w:t xml:space="preserve">A U.S. district judge vacated </w:t>
      </w:r>
      <w:proofErr w:type="spellStart"/>
      <w:r w:rsidRPr="00DA09AB">
        <w:rPr>
          <w:rFonts w:eastAsia="Arial"/>
          <w:szCs w:val="24"/>
        </w:rPr>
        <w:t>Richared</w:t>
      </w:r>
      <w:proofErr w:type="spellEnd"/>
      <w:r w:rsidRPr="00DA09AB">
        <w:rPr>
          <w:rFonts w:eastAsia="Arial"/>
          <w:szCs w:val="24"/>
        </w:rPr>
        <w:t xml:space="preserve"> Brown’s life sentence nearly 30 years after his conviction in a deadly Kansas City arson that killed six firefighters</w:t>
      </w:r>
      <w:r w:rsidR="00C922B9">
        <w:rPr>
          <w:rFonts w:eastAsia="Arial"/>
          <w:szCs w:val="24"/>
        </w:rPr>
        <w:t xml:space="preserve">…. </w:t>
      </w:r>
      <w:r w:rsidR="005E1C41" w:rsidRPr="005E1C41">
        <w:rPr>
          <w:rFonts w:eastAsia="Arial"/>
        </w:rPr>
        <w:t xml:space="preserve">vacating a life </w:t>
      </w:r>
      <w:proofErr w:type="gramStart"/>
      <w:r w:rsidR="005E1C41" w:rsidRPr="005E1C41">
        <w:rPr>
          <w:rFonts w:eastAsia="Arial"/>
        </w:rPr>
        <w:t>sentence</w:t>
      </w:r>
      <w:proofErr w:type="gramEnd"/>
      <w:r w:rsidR="005E1C41" w:rsidRPr="005E1C41">
        <w:rPr>
          <w:rFonts w:eastAsia="Arial"/>
        </w:rPr>
        <w:t xml:space="preserve"> he received nearly three decades ago for his role in a 1988 arson that </w:t>
      </w:r>
      <w:hyperlink r:id="rId98" w:tgtFrame="_blank" w:history="1">
        <w:r w:rsidR="005E1C41" w:rsidRPr="005E1C41">
          <w:rPr>
            <w:rStyle w:val="Hyperlink"/>
            <w:rFonts w:eastAsia="Arial"/>
            <w:b/>
            <w:bCs/>
          </w:rPr>
          <w:t>led to the deaths of six Kansas City firefighters</w:t>
        </w:r>
      </w:hyperlink>
      <w:r w:rsidR="005E1C41" w:rsidRPr="005E1C41">
        <w:rPr>
          <w:rFonts w:eastAsia="Arial"/>
        </w:rPr>
        <w:t>.</w:t>
      </w:r>
    </w:p>
    <w:p w14:paraId="5404CB56" w14:textId="7789D9BB" w:rsidR="005E1C41" w:rsidRPr="005E1C41" w:rsidRDefault="005E1C41" w:rsidP="005E1C41">
      <w:pPr>
        <w:pStyle w:val="NoSpacing"/>
        <w:ind w:left="266"/>
        <w:rPr>
          <w:rFonts w:eastAsia="Arial"/>
          <w:szCs w:val="24"/>
        </w:rPr>
      </w:pPr>
      <w:r w:rsidRPr="005E1C41">
        <w:rPr>
          <w:rFonts w:eastAsia="Arial"/>
          <w:szCs w:val="24"/>
        </w:rPr>
        <w:t xml:space="preserve">The order handed down Friday in U.S. District Court for the Western District of Missouri granted Brown’s amended motion for compassionate release. The order credited him for </w:t>
      </w:r>
      <w:proofErr w:type="gramStart"/>
      <w:r w:rsidRPr="005E1C41">
        <w:rPr>
          <w:rFonts w:eastAsia="Arial"/>
          <w:szCs w:val="24"/>
        </w:rPr>
        <w:t>the nearly</w:t>
      </w:r>
      <w:proofErr w:type="gramEnd"/>
      <w:r w:rsidRPr="005E1C41">
        <w:rPr>
          <w:rFonts w:eastAsia="Arial"/>
          <w:szCs w:val="24"/>
        </w:rPr>
        <w:t xml:space="preserve"> 29 years he was incarcerated.</w:t>
      </w:r>
      <w:r>
        <w:rPr>
          <w:rFonts w:eastAsia="Arial"/>
          <w:szCs w:val="24"/>
        </w:rPr>
        <w:t xml:space="preserve"> </w:t>
      </w:r>
      <w:hyperlink r:id="rId99" w:history="1">
        <w:r w:rsidRPr="00794022">
          <w:rPr>
            <w:rStyle w:val="Hyperlink"/>
            <w:rFonts w:eastAsia="Arial"/>
            <w:szCs w:val="24"/>
          </w:rPr>
          <w:t>https://www.firerescue1.com/legal/federal-judge-grants-compassionate-release-to-man-sentenced-to-life-for-1988-deaths-of-mo-firefighters?utm_source=Sailthru&amp;utm_medium=email&amp;utm_campaign=FR1-Daily-3-2-26&amp;utm_term=FR1%20Daily</w:t>
        </w:r>
      </w:hyperlink>
      <w:r>
        <w:rPr>
          <w:rFonts w:eastAsia="Arial"/>
          <w:szCs w:val="24"/>
        </w:rPr>
        <w:t xml:space="preserve"> </w:t>
      </w:r>
    </w:p>
    <w:p w14:paraId="20E551BA" w14:textId="56F995C8" w:rsidR="00DA09AB" w:rsidRPr="00DA09AB" w:rsidRDefault="00DA09AB" w:rsidP="00DA09AB">
      <w:pPr>
        <w:pStyle w:val="NoSpacing"/>
        <w:ind w:left="266" w:firstLine="0"/>
        <w:rPr>
          <w:rFonts w:eastAsia="Arial"/>
          <w:szCs w:val="24"/>
        </w:rPr>
      </w:pPr>
    </w:p>
    <w:p w14:paraId="1E93CC92" w14:textId="187D05BE" w:rsidR="00AC752D" w:rsidRDefault="00AC752D" w:rsidP="00A01208">
      <w:pPr>
        <w:pStyle w:val="NoSpacing"/>
        <w:ind w:left="266" w:firstLine="0"/>
        <w:rPr>
          <w:rFonts w:eastAsia="Arial"/>
          <w:szCs w:val="24"/>
        </w:rPr>
      </w:pPr>
    </w:p>
    <w:p w14:paraId="6E3553C4" w14:textId="77777777" w:rsidR="00AC752D" w:rsidRDefault="00AC752D" w:rsidP="00A01208">
      <w:pPr>
        <w:pStyle w:val="NoSpacing"/>
        <w:ind w:left="266" w:firstLine="0"/>
        <w:rPr>
          <w:rFonts w:eastAsia="Arial"/>
          <w:szCs w:val="24"/>
        </w:rPr>
      </w:pPr>
    </w:p>
    <w:p w14:paraId="15CBC099" w14:textId="77777777" w:rsidR="00AC752D" w:rsidRDefault="00AC752D" w:rsidP="00A01208">
      <w:pPr>
        <w:pStyle w:val="NoSpacing"/>
        <w:ind w:left="266" w:firstLine="0"/>
        <w:rPr>
          <w:rFonts w:eastAsia="Arial"/>
          <w:szCs w:val="24"/>
        </w:rPr>
      </w:pPr>
    </w:p>
    <w:p w14:paraId="0D664E2E" w14:textId="77777777" w:rsidR="00AC752D" w:rsidRDefault="00AC752D" w:rsidP="00A01208">
      <w:pPr>
        <w:pStyle w:val="NoSpacing"/>
        <w:ind w:left="266" w:firstLine="0"/>
        <w:rPr>
          <w:rFonts w:eastAsia="Arial"/>
          <w:szCs w:val="24"/>
        </w:rPr>
      </w:pPr>
    </w:p>
    <w:p w14:paraId="0120801D" w14:textId="44A87391" w:rsidR="00F56FCA" w:rsidRPr="00F56FCA" w:rsidRDefault="00F120D7" w:rsidP="00A01208">
      <w:pPr>
        <w:pStyle w:val="NoSpacing"/>
        <w:ind w:left="266" w:firstLine="0"/>
        <w:rPr>
          <w:rFonts w:eastAsia="Arial"/>
          <w:szCs w:val="24"/>
        </w:rPr>
      </w:pPr>
      <w:r w:rsidRPr="00A01208">
        <w:rPr>
          <w:rFonts w:eastAsia="Arial"/>
          <w:szCs w:val="24"/>
        </w:rPr>
        <w:t>Feb. 12, 2026: U.S. Department of Justice: Mississippi Man Indicted for Arson of Beth Israel Synagogue and the Goldring/</w:t>
      </w:r>
      <w:proofErr w:type="spellStart"/>
      <w:r w:rsidRPr="00A01208">
        <w:rPr>
          <w:rFonts w:eastAsia="Arial"/>
          <w:szCs w:val="24"/>
        </w:rPr>
        <w:t>Woldenberg</w:t>
      </w:r>
      <w:proofErr w:type="spellEnd"/>
      <w:r w:rsidRPr="00A01208">
        <w:rPr>
          <w:rFonts w:eastAsia="Arial"/>
          <w:szCs w:val="24"/>
        </w:rPr>
        <w:t xml:space="preserve"> Institute of Southern Jewish Life. </w:t>
      </w:r>
      <w:r w:rsidR="00A01208" w:rsidRPr="00A01208">
        <w:rPr>
          <w:rFonts w:eastAsia="Arial"/>
        </w:rPr>
        <w:t>Stephen Spencer Pittman, 19, of Madison, Mississippi, was charged by superseding indictment Tuesday, Feb. 10, with civil rights and arson offenses related to the burning of the Beth Israel Congregation and the Goldring/</w:t>
      </w:r>
      <w:proofErr w:type="spellStart"/>
      <w:r w:rsidR="00A01208" w:rsidRPr="00A01208">
        <w:rPr>
          <w:rFonts w:eastAsia="Arial"/>
        </w:rPr>
        <w:t>Woldenberg</w:t>
      </w:r>
      <w:proofErr w:type="spellEnd"/>
      <w:r w:rsidR="00A01208" w:rsidRPr="00A01208">
        <w:rPr>
          <w:rFonts w:eastAsia="Arial"/>
        </w:rPr>
        <w:t xml:space="preserve"> Institute of Southern Jewish Life building. </w:t>
      </w:r>
      <w:r w:rsidR="00A01208" w:rsidRPr="00A01208">
        <w:rPr>
          <w:rFonts w:eastAsia="Arial"/>
          <w:szCs w:val="24"/>
        </w:rPr>
        <w:t xml:space="preserve">According to court documents from his arrest, Pittman is alleged to have used gasoline to set fire to the religious building in the early morning hours of Saturday, Jan. 10. The fire resulted in extensive damage to a significant portion of the building and rendered it inoperable for an indefinite period time. </w:t>
      </w:r>
      <w:hyperlink r:id="rId100" w:history="1">
        <w:r w:rsidR="00A01208" w:rsidRPr="00A01208">
          <w:rPr>
            <w:rStyle w:val="Hyperlink"/>
            <w:rFonts w:eastAsia="Arial"/>
            <w:szCs w:val="24"/>
          </w:rPr>
          <w:t>https://www.justice.gov/opa/pr/mississippi-man-indicted-arson-beth-israel-synagogue-and-goldringwoldenberg-institute</w:t>
        </w:r>
      </w:hyperlink>
      <w:r w:rsidR="00A01208" w:rsidRPr="00A01208">
        <w:rPr>
          <w:rFonts w:eastAsia="Arial"/>
          <w:szCs w:val="24"/>
        </w:rPr>
        <w:t xml:space="preserve"> </w:t>
      </w:r>
      <w:r w:rsidR="00F56FCA" w:rsidRPr="00F56FCA">
        <w:rPr>
          <w:rFonts w:eastAsia="Arial"/>
          <w:szCs w:val="24"/>
        </w:rPr>
        <w:t xml:space="preserve"> </w:t>
      </w:r>
    </w:p>
    <w:p w14:paraId="56DF9A66" w14:textId="77777777" w:rsidR="00F56FCA" w:rsidRPr="00F56FCA" w:rsidRDefault="00F56FCA" w:rsidP="00E57731">
      <w:pPr>
        <w:pStyle w:val="NoSpacing"/>
        <w:rPr>
          <w:rFonts w:eastAsia="Arial"/>
          <w:szCs w:val="24"/>
        </w:rPr>
      </w:pPr>
    </w:p>
    <w:p w14:paraId="5B33136E" w14:textId="77777777" w:rsidR="00F56FCA" w:rsidRPr="00F56FCA" w:rsidRDefault="00F56FCA" w:rsidP="00E57731">
      <w:pPr>
        <w:pStyle w:val="NoSpacing"/>
        <w:rPr>
          <w:rFonts w:eastAsia="Arial"/>
          <w:szCs w:val="24"/>
        </w:rPr>
      </w:pPr>
    </w:p>
    <w:p w14:paraId="517D426B" w14:textId="77777777" w:rsidR="00F56FCA" w:rsidRPr="00F56FCA" w:rsidRDefault="00F56FCA" w:rsidP="00E57731">
      <w:pPr>
        <w:pStyle w:val="NoSpacing"/>
        <w:rPr>
          <w:rFonts w:eastAsia="Arial"/>
          <w:szCs w:val="24"/>
        </w:rPr>
      </w:pPr>
    </w:p>
    <w:p w14:paraId="4D69EC72" w14:textId="77777777" w:rsidR="00F56FCA" w:rsidRPr="00F56FCA" w:rsidRDefault="00F56FCA" w:rsidP="00E57731">
      <w:pPr>
        <w:pStyle w:val="NoSpacing"/>
        <w:rPr>
          <w:rFonts w:eastAsia="Arial"/>
          <w:szCs w:val="24"/>
        </w:rPr>
      </w:pPr>
      <w:r w:rsidRPr="00F56FCA">
        <w:rPr>
          <w:rFonts w:eastAsia="Arial"/>
          <w:szCs w:val="24"/>
        </w:rPr>
        <w:lastRenderedPageBreak/>
        <w:t xml:space="preserve">Dec. 9, 2025: MA - Fire Inspectors Say Their Warnings Were Ignored Ahead </w:t>
      </w:r>
      <w:proofErr w:type="gramStart"/>
      <w:r w:rsidRPr="00F56FCA">
        <w:rPr>
          <w:rFonts w:eastAsia="Arial"/>
          <w:szCs w:val="24"/>
        </w:rPr>
        <w:t>Of</w:t>
      </w:r>
      <w:proofErr w:type="gramEnd"/>
      <w:r w:rsidRPr="00F56FCA">
        <w:rPr>
          <w:rFonts w:eastAsia="Arial"/>
          <w:szCs w:val="24"/>
        </w:rPr>
        <w:t xml:space="preserve"> MA’s Deadliest Fire In 40 Years.  [TV VIDEO.] In September 2024, when Fire Systems Inc. notified Fall River’s </w:t>
      </w:r>
      <w:hyperlink r:id="rId101" w:tgtFrame="_blank" w:history="1">
        <w:r w:rsidRPr="00F56FCA">
          <w:rPr>
            <w:rStyle w:val="Hyperlink"/>
            <w:rFonts w:eastAsia="Arial"/>
            <w:szCs w:val="24"/>
          </w:rPr>
          <w:t>Gabriel House assisted living facility</w:t>
        </w:r>
      </w:hyperlink>
      <w:r w:rsidRPr="00F56FCA">
        <w:rPr>
          <w:rFonts w:eastAsia="Arial"/>
          <w:szCs w:val="24"/>
        </w:rPr>
        <w:t xml:space="preserve"> of long-recalled sprinkler heads in the building, the company offered a free, full survey and warned of potential failure should a fire break out. The notices </w:t>
      </w:r>
      <w:proofErr w:type="gramStart"/>
      <w:r w:rsidRPr="00F56FCA">
        <w:rPr>
          <w:rFonts w:eastAsia="Arial"/>
          <w:szCs w:val="24"/>
        </w:rPr>
        <w:t>went</w:t>
      </w:r>
      <w:proofErr w:type="gramEnd"/>
      <w:r w:rsidRPr="00F56FCA">
        <w:rPr>
          <w:rFonts w:eastAsia="Arial"/>
          <w:szCs w:val="24"/>
        </w:rPr>
        <w:t xml:space="preserve"> ignored by Gabriel House management. That’s according to new details filed in Bristol County Superior </w:t>
      </w:r>
      <w:proofErr w:type="gramStart"/>
      <w:r w:rsidRPr="00F56FCA">
        <w:rPr>
          <w:rFonts w:eastAsia="Arial"/>
          <w:szCs w:val="24"/>
        </w:rPr>
        <w:t>Court</w:t>
      </w:r>
      <w:proofErr w:type="gramEnd"/>
      <w:r w:rsidRPr="00F56FCA">
        <w:rPr>
          <w:rFonts w:eastAsia="Arial"/>
          <w:szCs w:val="24"/>
        </w:rPr>
        <w:t xml:space="preserve"> Monday as part of </w:t>
      </w:r>
      <w:proofErr w:type="gramStart"/>
      <w:r w:rsidRPr="00F56FCA">
        <w:rPr>
          <w:rFonts w:eastAsia="Arial"/>
          <w:szCs w:val="24"/>
        </w:rPr>
        <w:t>cross-claims</w:t>
      </w:r>
      <w:proofErr w:type="gramEnd"/>
      <w:r w:rsidRPr="00F56FCA">
        <w:rPr>
          <w:rFonts w:eastAsia="Arial"/>
          <w:szCs w:val="24"/>
        </w:rPr>
        <w:t xml:space="preserve"> submitted by Fire Systems Inc. (</w:t>
      </w:r>
      <w:proofErr w:type="gramStart"/>
      <w:r w:rsidRPr="00F56FCA">
        <w:rPr>
          <w:rFonts w:eastAsia="Arial"/>
          <w:szCs w:val="24"/>
        </w:rPr>
        <w:t>FSI) —</w:t>
      </w:r>
      <w:proofErr w:type="gramEnd"/>
      <w:r w:rsidRPr="00F56FCA">
        <w:rPr>
          <w:rFonts w:eastAsia="Arial"/>
          <w:szCs w:val="24"/>
        </w:rPr>
        <w:t xml:space="preserve"> the North Dartmouth-based company contracted to perform fire inspections at the now-embattled facility. FSI contends Gabriel House owner </w:t>
      </w:r>
      <w:hyperlink r:id="rId102" w:tgtFrame="_blank" w:history="1">
        <w:r w:rsidRPr="00F56FCA">
          <w:rPr>
            <w:rStyle w:val="Hyperlink"/>
            <w:rFonts w:eastAsia="Arial"/>
            <w:szCs w:val="24"/>
          </w:rPr>
          <w:t>Dennis Etzkorn</w:t>
        </w:r>
      </w:hyperlink>
      <w:r w:rsidRPr="00F56FCA">
        <w:rPr>
          <w:rFonts w:eastAsia="Arial"/>
          <w:szCs w:val="24"/>
        </w:rPr>
        <w:t> and his staff knew about the presence of recalled sprinkler heads 10 months prior to the fatal blaze </w:t>
      </w:r>
      <w:hyperlink r:id="rId103" w:tgtFrame="_blank" w:history="1">
        <w:r w:rsidRPr="00F56FCA">
          <w:rPr>
            <w:rStyle w:val="Hyperlink"/>
            <w:rFonts w:eastAsia="Arial"/>
            <w:szCs w:val="24"/>
          </w:rPr>
          <w:t>that ultimately killed 10 people on July 13</w:t>
        </w:r>
      </w:hyperlink>
      <w:r w:rsidRPr="00F56FCA">
        <w:rPr>
          <w:rFonts w:eastAsia="Arial"/>
          <w:szCs w:val="24"/>
        </w:rPr>
        <w:t xml:space="preserve">, the deadliest fire in Massachusetts in more than 40 years.  FSI is named as a defendant, alongside Etzkorn, in several ongoing personal injury and wrongful death lawsuits stemming from the fire. But in its new filing, FSI claims it shouldn’t be, because Gabriel House, or Gabriel Care Inc., “is responsible for the failure to replace the recalled sprinkler heads at the facility,” according to a statement from an FSI spokesperson. </w:t>
      </w:r>
      <w:hyperlink r:id="rId104" w:history="1">
        <w:r w:rsidRPr="00F56FCA">
          <w:rPr>
            <w:rStyle w:val="Hyperlink"/>
            <w:rFonts w:eastAsia="Arial"/>
            <w:szCs w:val="24"/>
          </w:rPr>
          <w:t>https://www.fireengineering.com/news/fire-inspectors-say-their-warnings-were-ignored-ahead-of-mas-deadliest-fire-in-40-years/?utm_source=fe_daily_newsletter&amp;utm_medium=email&amp;utm_campaign=2025-12-9&amp;oly_enc_id=0573H1103045H2E</w:t>
        </w:r>
      </w:hyperlink>
      <w:r w:rsidRPr="00F56FCA">
        <w:rPr>
          <w:rFonts w:eastAsia="Arial"/>
          <w:szCs w:val="24"/>
        </w:rPr>
        <w:t xml:space="preserve"> </w:t>
      </w:r>
    </w:p>
    <w:p w14:paraId="73A0A8A1" w14:textId="77777777" w:rsidR="00F56FCA" w:rsidRPr="00F56FCA" w:rsidRDefault="00F56FCA" w:rsidP="00E57731">
      <w:pPr>
        <w:pStyle w:val="NoSpacing"/>
        <w:rPr>
          <w:rFonts w:eastAsia="Arial"/>
          <w:szCs w:val="24"/>
        </w:rPr>
      </w:pPr>
    </w:p>
    <w:p w14:paraId="757212CF" w14:textId="77777777" w:rsidR="00F56FCA" w:rsidRPr="00F56FCA" w:rsidRDefault="00F56FCA" w:rsidP="00E57731">
      <w:pPr>
        <w:pStyle w:val="NoSpacing"/>
        <w:rPr>
          <w:rFonts w:eastAsia="Arial"/>
          <w:szCs w:val="24"/>
        </w:rPr>
      </w:pPr>
    </w:p>
    <w:p w14:paraId="344885D0" w14:textId="77777777" w:rsidR="00F56FCA" w:rsidRPr="00F56FCA" w:rsidRDefault="00F56FCA" w:rsidP="00E57731">
      <w:pPr>
        <w:pStyle w:val="NoSpacing"/>
        <w:rPr>
          <w:rFonts w:eastAsia="Arial"/>
          <w:szCs w:val="24"/>
        </w:rPr>
      </w:pPr>
    </w:p>
    <w:p w14:paraId="5D4244B8" w14:textId="77777777" w:rsidR="00F56FCA" w:rsidRPr="00F56FCA" w:rsidRDefault="00F56FCA" w:rsidP="00E57731">
      <w:pPr>
        <w:pStyle w:val="NoSpacing"/>
        <w:rPr>
          <w:rFonts w:eastAsia="Arial"/>
          <w:szCs w:val="24"/>
        </w:rPr>
      </w:pPr>
    </w:p>
    <w:p w14:paraId="52531D9C" w14:textId="77777777" w:rsidR="00F56FCA" w:rsidRPr="00F56FCA" w:rsidRDefault="00F56FCA" w:rsidP="00E57731">
      <w:pPr>
        <w:pStyle w:val="NoSpacing"/>
        <w:rPr>
          <w:rFonts w:eastAsia="Arial"/>
          <w:szCs w:val="24"/>
        </w:rPr>
      </w:pPr>
    </w:p>
    <w:p w14:paraId="59A3D08C" w14:textId="77777777" w:rsidR="00F56FCA" w:rsidRPr="00F56FCA" w:rsidRDefault="00F56FCA" w:rsidP="00E57731">
      <w:pPr>
        <w:pStyle w:val="NoSpacing"/>
        <w:rPr>
          <w:rFonts w:eastAsia="Arial"/>
          <w:szCs w:val="24"/>
        </w:rPr>
      </w:pPr>
      <w:r w:rsidRPr="00F56FCA">
        <w:rPr>
          <w:rFonts w:eastAsia="Arial"/>
          <w:szCs w:val="24"/>
        </w:rPr>
        <w:t xml:space="preserve">Dec. 3: Ohio – Ohio Ethics Commission VOICE OF ETHICS:  </w:t>
      </w:r>
      <w:hyperlink r:id="rId105" w:history="1">
        <w:r w:rsidRPr="00F56FCA">
          <w:rPr>
            <w:rStyle w:val="Hyperlink"/>
            <w:rFonts w:eastAsia="Arial"/>
            <w:szCs w:val="24"/>
          </w:rPr>
          <w:t>https://ethics.ohio.gov/education/newsletters/VOE_25Q4.pdf</w:t>
        </w:r>
      </w:hyperlink>
      <w:r w:rsidRPr="00F56FCA">
        <w:rPr>
          <w:rFonts w:eastAsia="Arial"/>
          <w:szCs w:val="24"/>
        </w:rPr>
        <w:t xml:space="preserve"> </w:t>
      </w:r>
    </w:p>
    <w:p w14:paraId="7C8473C1" w14:textId="77777777" w:rsidR="00F56FCA" w:rsidRPr="00F56FCA" w:rsidRDefault="00F56FCA" w:rsidP="00E57731">
      <w:pPr>
        <w:pStyle w:val="NoSpacing"/>
        <w:rPr>
          <w:rFonts w:eastAsia="Arial"/>
          <w:szCs w:val="24"/>
        </w:rPr>
      </w:pPr>
      <w:r w:rsidRPr="00F56FCA">
        <w:rPr>
          <w:rFonts w:eastAsia="Arial"/>
          <w:szCs w:val="24"/>
        </w:rPr>
        <w:t xml:space="preserve">“The office manager for a factory that I regularly inspect offered me four tickets to The Nutcracker Suite. Can I accept them? Yes, if you pay for the tickets. The Ethics Commission has advised that when a public official or employee is offered tickets to sporting events, concerts, theater performances, or any similarly valued event, the public official or employee must pay either the face value for the tickets or the amount the giver paid for the tickets - whichever is higher.” </w:t>
      </w:r>
      <w:hyperlink r:id="rId106" w:anchor="page=11" w:history="1">
        <w:r w:rsidRPr="00F56FCA">
          <w:rPr>
            <w:rStyle w:val="Hyperlink"/>
            <w:rFonts w:eastAsia="Arial"/>
            <w:szCs w:val="24"/>
          </w:rPr>
          <w:t>https://ethics.ohio.gov/education/factsheets/GiftsandOtherThingsofValue.pdf#page=11</w:t>
        </w:r>
      </w:hyperlink>
      <w:r w:rsidRPr="00F56FCA">
        <w:rPr>
          <w:rFonts w:eastAsia="Arial"/>
          <w:szCs w:val="24"/>
        </w:rPr>
        <w:t xml:space="preserve"> </w:t>
      </w:r>
    </w:p>
    <w:p w14:paraId="0059BEB5" w14:textId="77777777" w:rsidR="00F56FCA" w:rsidRPr="00F56FCA" w:rsidRDefault="00F56FCA" w:rsidP="00E57731">
      <w:pPr>
        <w:pStyle w:val="NoSpacing"/>
        <w:rPr>
          <w:rFonts w:eastAsia="Arial"/>
          <w:szCs w:val="24"/>
        </w:rPr>
      </w:pPr>
    </w:p>
    <w:p w14:paraId="0DF5E885" w14:textId="77777777" w:rsidR="00F56FCA" w:rsidRPr="00F56FCA" w:rsidRDefault="00F56FCA" w:rsidP="00E57731">
      <w:pPr>
        <w:pStyle w:val="NoSpacing"/>
        <w:rPr>
          <w:rFonts w:eastAsia="Arial"/>
          <w:szCs w:val="24"/>
        </w:rPr>
      </w:pPr>
    </w:p>
    <w:p w14:paraId="2DE5E3BA" w14:textId="77777777" w:rsidR="00F56FCA" w:rsidRPr="00F56FCA" w:rsidRDefault="00F56FCA" w:rsidP="00E57731">
      <w:pPr>
        <w:pStyle w:val="NoSpacing"/>
        <w:rPr>
          <w:rFonts w:eastAsia="Arial"/>
          <w:szCs w:val="24"/>
        </w:rPr>
      </w:pPr>
    </w:p>
    <w:p w14:paraId="675E1B42" w14:textId="77777777" w:rsidR="00F56FCA" w:rsidRPr="00F56FCA" w:rsidRDefault="00F56FCA" w:rsidP="00E57731">
      <w:pPr>
        <w:pStyle w:val="NoSpacing"/>
        <w:rPr>
          <w:rFonts w:eastAsia="Arial"/>
          <w:szCs w:val="24"/>
        </w:rPr>
      </w:pPr>
      <w:r w:rsidRPr="00F56FCA">
        <w:rPr>
          <w:rFonts w:eastAsia="Arial"/>
          <w:szCs w:val="24"/>
        </w:rPr>
        <w:t xml:space="preserve">Dec. 1, 2025: Hong Kong - Hong Kong Authorities Say Netting </w:t>
      </w:r>
      <w:proofErr w:type="gramStart"/>
      <w:r w:rsidRPr="00F56FCA">
        <w:rPr>
          <w:rFonts w:eastAsia="Arial"/>
          <w:szCs w:val="24"/>
        </w:rPr>
        <w:t>On</w:t>
      </w:r>
      <w:proofErr w:type="gramEnd"/>
      <w:r w:rsidRPr="00F56FCA">
        <w:rPr>
          <w:rFonts w:eastAsia="Arial"/>
          <w:szCs w:val="24"/>
        </w:rPr>
        <w:t xml:space="preserve"> Buildings That Caught Fire, </w:t>
      </w:r>
      <w:proofErr w:type="gramStart"/>
      <w:r w:rsidRPr="00F56FCA">
        <w:rPr>
          <w:rFonts w:eastAsia="Arial"/>
          <w:szCs w:val="24"/>
        </w:rPr>
        <w:t>Killing</w:t>
      </w:r>
      <w:proofErr w:type="gramEnd"/>
      <w:r w:rsidRPr="00F56FCA">
        <w:rPr>
          <w:rFonts w:eastAsia="Arial"/>
          <w:szCs w:val="24"/>
        </w:rPr>
        <w:t xml:space="preserve"> 151, Did Not Meet Code.  Hong Kong authorities say the death toll from a deadly apartment complex blaze has risen to 151 after more bodies were found….</w:t>
      </w:r>
    </w:p>
    <w:p w14:paraId="2048AA57" w14:textId="77777777" w:rsidR="00F56FCA" w:rsidRPr="00F56FCA" w:rsidRDefault="00F56FCA" w:rsidP="00E57731">
      <w:pPr>
        <w:pStyle w:val="NoSpacing"/>
        <w:rPr>
          <w:rFonts w:eastAsia="Arial"/>
          <w:szCs w:val="24"/>
        </w:rPr>
      </w:pPr>
      <w:r w:rsidRPr="00F56FCA">
        <w:rPr>
          <w:rFonts w:eastAsia="Arial"/>
          <w:szCs w:val="24"/>
        </w:rPr>
        <w:t>Initial tests of the netting showed it was up to code, but subsequently investigators collected 20 samples from all areas, including higher floors, and found seven failed safety standards, suggesting contractors skimped to make greater profits, said Eric Chan, Hong Kong’s Chief Secretary…. The complex’s buildings were all clad in bamboo scaffolding draped with nylon netting for external renovations. Windows were covered with polystyrene panels, and authorities are investigating if fire codes had been violated.</w:t>
      </w:r>
    </w:p>
    <w:p w14:paraId="1EBB8CA5" w14:textId="77777777" w:rsidR="00F56FCA" w:rsidRPr="00F56FCA" w:rsidRDefault="00F56FCA" w:rsidP="00E57731">
      <w:pPr>
        <w:pStyle w:val="NoSpacing"/>
        <w:rPr>
          <w:rFonts w:eastAsia="Arial"/>
          <w:szCs w:val="24"/>
        </w:rPr>
      </w:pPr>
      <w:r w:rsidRPr="00F56FCA">
        <w:rPr>
          <w:rFonts w:eastAsia="Arial"/>
          <w:szCs w:val="24"/>
        </w:rPr>
        <w:lastRenderedPageBreak/>
        <w:t xml:space="preserve">Residents had complained for almost a year about the netting that covered the scaffolding, Hong Kong’s Labor Department said. It confirmed officials had carried out 16 inspections of the renovation project since July 2024 and had warned contractors multiple times in writing that they had to meet fire safety requirements. The latest inspection was just a week before the fire. </w:t>
      </w:r>
      <w:hyperlink r:id="rId107" w:history="1">
        <w:r w:rsidRPr="00F56FCA">
          <w:rPr>
            <w:rStyle w:val="Hyperlink"/>
            <w:rFonts w:eastAsia="Arial"/>
            <w:szCs w:val="24"/>
          </w:rPr>
          <w:t>https://www.fireengineering.com/firefighting/hong-kong-authorities-say-netting-on-buildings-that-caught-fire-killing-151-did-not-meet-code/?utm_source=fe_daily_newsletter&amp;utm_medium=email&amp;utm_campaign=2025-12-1&amp;oly_enc_id=0573H1103045H2E</w:t>
        </w:r>
      </w:hyperlink>
      <w:r w:rsidRPr="00F56FCA">
        <w:rPr>
          <w:rFonts w:eastAsia="Arial"/>
          <w:szCs w:val="24"/>
        </w:rPr>
        <w:t xml:space="preserve"> </w:t>
      </w:r>
    </w:p>
    <w:p w14:paraId="1C0F62E5" w14:textId="77777777" w:rsidR="00F56FCA" w:rsidRPr="00F56FCA" w:rsidRDefault="00F56FCA" w:rsidP="00E57731">
      <w:pPr>
        <w:pStyle w:val="NoSpacing"/>
        <w:rPr>
          <w:rFonts w:eastAsia="Arial"/>
          <w:szCs w:val="24"/>
        </w:rPr>
      </w:pPr>
    </w:p>
    <w:p w14:paraId="1551B393" w14:textId="77777777" w:rsidR="00F56FCA" w:rsidRPr="00F56FCA" w:rsidRDefault="00F56FCA" w:rsidP="00E57731">
      <w:pPr>
        <w:pStyle w:val="NoSpacing"/>
        <w:rPr>
          <w:rFonts w:eastAsia="Arial"/>
          <w:szCs w:val="24"/>
        </w:rPr>
      </w:pPr>
    </w:p>
    <w:p w14:paraId="7A62D3B5" w14:textId="77777777" w:rsidR="00F56FCA" w:rsidRPr="00F56FCA" w:rsidRDefault="00F56FCA" w:rsidP="00E57731">
      <w:pPr>
        <w:pStyle w:val="NoSpacing"/>
        <w:rPr>
          <w:rFonts w:eastAsia="Arial"/>
          <w:szCs w:val="24"/>
        </w:rPr>
      </w:pPr>
    </w:p>
    <w:p w14:paraId="3C60C7A2" w14:textId="77777777" w:rsidR="00F56FCA" w:rsidRPr="00F56FCA" w:rsidRDefault="00F56FCA" w:rsidP="00E57731">
      <w:pPr>
        <w:pStyle w:val="NoSpacing"/>
        <w:rPr>
          <w:rFonts w:eastAsia="Arial"/>
          <w:szCs w:val="24"/>
        </w:rPr>
      </w:pPr>
      <w:r w:rsidRPr="00F56FCA">
        <w:rPr>
          <w:rFonts w:eastAsia="Arial"/>
          <w:szCs w:val="24"/>
        </w:rPr>
        <w:t xml:space="preserve">Nov. 20, 2025: AZ - Arizona Man Charged </w:t>
      </w:r>
      <w:proofErr w:type="gramStart"/>
      <w:r w:rsidRPr="00F56FCA">
        <w:rPr>
          <w:rFonts w:eastAsia="Arial"/>
          <w:szCs w:val="24"/>
        </w:rPr>
        <w:t>With</w:t>
      </w:r>
      <w:proofErr w:type="gramEnd"/>
      <w:r w:rsidRPr="00F56FCA">
        <w:rPr>
          <w:rFonts w:eastAsia="Arial"/>
          <w:szCs w:val="24"/>
        </w:rPr>
        <w:t xml:space="preserve"> Hate Crime </w:t>
      </w:r>
      <w:proofErr w:type="gramStart"/>
      <w:r w:rsidRPr="00F56FCA">
        <w:rPr>
          <w:rFonts w:eastAsia="Arial"/>
          <w:szCs w:val="24"/>
        </w:rPr>
        <w:t>For</w:t>
      </w:r>
      <w:proofErr w:type="gramEnd"/>
      <w:r w:rsidRPr="00F56FCA">
        <w:rPr>
          <w:rFonts w:eastAsia="Arial"/>
          <w:szCs w:val="24"/>
        </w:rPr>
        <w:t xml:space="preserve"> Synagogue Fire.  On Nov. 18, a federal grand jury in Phoenix returned a one-count indictment against Everardo Gregorio, 31, of Casa Grande, Arizona for the Obstruction of the Free Exercise of Religious Beliefs by Fire. The indictment alleges that Gregorio burned down Khal Chasidim, a synagogue in Casa Grande, on March 3. The portion of the synagogue that was destroyed in the fire included the place where the Jewish community worshipped, as well as a kosher grocery store and restaurant that operated out of the building. Gregorio has also been charged with arson by the Pinal County Attorney’s Office and is currently pending trial in that case. A conviction for Obstruction of Free Exercise of Religious Beliefs by Fire carries a maximum penalty of 20 years in prison, a $250,000 fine, or both. </w:t>
      </w:r>
      <w:hyperlink r:id="rId108" w:history="1">
        <w:r w:rsidRPr="00F56FCA">
          <w:rPr>
            <w:rStyle w:val="Hyperlink"/>
            <w:rFonts w:eastAsia="Arial"/>
            <w:szCs w:val="24"/>
          </w:rPr>
          <w:t>https://www.justice.gov/opa/pr/arizona-man-charged-hate-crime-synagogue-fire</w:t>
        </w:r>
      </w:hyperlink>
      <w:r w:rsidRPr="00F56FCA">
        <w:rPr>
          <w:rFonts w:eastAsia="Arial"/>
          <w:szCs w:val="24"/>
        </w:rPr>
        <w:t xml:space="preserve"> </w:t>
      </w:r>
    </w:p>
    <w:p w14:paraId="67D75582" w14:textId="77777777" w:rsidR="00F56FCA" w:rsidRPr="00F56FCA" w:rsidRDefault="00F56FCA" w:rsidP="00E57731">
      <w:pPr>
        <w:pStyle w:val="NoSpacing"/>
        <w:rPr>
          <w:rFonts w:eastAsia="Arial"/>
          <w:szCs w:val="24"/>
        </w:rPr>
      </w:pPr>
    </w:p>
    <w:p w14:paraId="4AF85D41" w14:textId="77777777" w:rsidR="00F56FCA" w:rsidRPr="00F56FCA" w:rsidRDefault="00F56FCA" w:rsidP="00E57731">
      <w:pPr>
        <w:pStyle w:val="NoSpacing"/>
        <w:rPr>
          <w:rFonts w:eastAsia="Arial"/>
          <w:szCs w:val="24"/>
        </w:rPr>
      </w:pPr>
    </w:p>
    <w:p w14:paraId="351E5836" w14:textId="77777777" w:rsidR="00F56FCA" w:rsidRPr="00F56FCA" w:rsidRDefault="00F56FCA" w:rsidP="00E57731">
      <w:pPr>
        <w:pStyle w:val="NoSpacing"/>
        <w:rPr>
          <w:rFonts w:eastAsia="Arial"/>
          <w:szCs w:val="24"/>
        </w:rPr>
      </w:pPr>
    </w:p>
    <w:p w14:paraId="682AE209" w14:textId="77777777" w:rsidR="00F56FCA" w:rsidRPr="00F56FCA" w:rsidRDefault="00F56FCA" w:rsidP="00E57731">
      <w:pPr>
        <w:pStyle w:val="NoSpacing"/>
        <w:rPr>
          <w:rFonts w:eastAsia="Arial"/>
          <w:szCs w:val="24"/>
        </w:rPr>
      </w:pPr>
    </w:p>
    <w:p w14:paraId="502E6BFA" w14:textId="77777777" w:rsidR="00F56FCA" w:rsidRPr="00F56FCA" w:rsidRDefault="00F56FCA" w:rsidP="00E57731">
      <w:pPr>
        <w:pStyle w:val="NoSpacing"/>
        <w:rPr>
          <w:rFonts w:eastAsia="Arial"/>
          <w:szCs w:val="24"/>
        </w:rPr>
      </w:pPr>
      <w:r w:rsidRPr="00F56FCA">
        <w:rPr>
          <w:rFonts w:eastAsia="Arial"/>
          <w:szCs w:val="24"/>
        </w:rPr>
        <w:t>Nov. 20, 2025: OH - Fire Safety Made Easier, State Marshal Revises Ohio Fire Code. the </w:t>
      </w:r>
      <w:hyperlink r:id="rId109" w:history="1">
        <w:r w:rsidRPr="00F56FCA">
          <w:rPr>
            <w:rStyle w:val="Hyperlink"/>
            <w:rFonts w:eastAsia="Arial"/>
            <w:szCs w:val="24"/>
          </w:rPr>
          <w:t>Ohio Department of Commerce</w:t>
        </w:r>
      </w:hyperlink>
      <w:r w:rsidRPr="00F56FCA">
        <w:rPr>
          <w:rFonts w:eastAsia="Arial"/>
          <w:szCs w:val="24"/>
        </w:rPr>
        <w:t> and the </w:t>
      </w:r>
      <w:hyperlink r:id="rId110" w:history="1">
        <w:r w:rsidRPr="00F56FCA">
          <w:rPr>
            <w:rStyle w:val="Hyperlink"/>
            <w:rFonts w:eastAsia="Arial"/>
            <w:szCs w:val="24"/>
          </w:rPr>
          <w:t>Division of State Fire Marshal</w:t>
        </w:r>
      </w:hyperlink>
      <w:r w:rsidRPr="00F56FCA">
        <w:rPr>
          <w:rFonts w:eastAsia="Arial"/>
          <w:szCs w:val="24"/>
        </w:rPr>
        <w:t> announced the updated 2025 Ohio Fire Code (OFC) with revisions to make fire safety easier to understand. The State Fire Marshal cut almost 300,000 words to simplify fire safety regulations and remove outdated language, redundant and obsolete provisions to make the code more user-friendly. The update incorporated the 2021 International Fire Code to allow the division to reduce the word count in fire-related portions of the Ohio Administrative Code and Ohio Fire Code by 29%.... Several additions were made to the 2025 code:</w:t>
      </w:r>
    </w:p>
    <w:p w14:paraId="1FF14790" w14:textId="77777777" w:rsidR="00F56FCA" w:rsidRPr="00F56FCA" w:rsidRDefault="00F56FCA" w:rsidP="00E57731">
      <w:pPr>
        <w:pStyle w:val="NoSpacing"/>
        <w:rPr>
          <w:rFonts w:eastAsia="Arial"/>
          <w:szCs w:val="24"/>
        </w:rPr>
      </w:pPr>
      <w:r w:rsidRPr="00F56FCA">
        <w:rPr>
          <w:rFonts w:eastAsia="Arial"/>
          <w:szCs w:val="24"/>
        </w:rPr>
        <w:t>A new chapter was added for energy storage systems. The chapter addresses safe installation and operation, reflecting advances in renewable energy technology</w:t>
      </w:r>
    </w:p>
    <w:p w14:paraId="06532ED1" w14:textId="77777777" w:rsidR="00F56FCA" w:rsidRPr="00F56FCA" w:rsidRDefault="00F56FCA" w:rsidP="00E57731">
      <w:pPr>
        <w:pStyle w:val="NoSpacing"/>
        <w:rPr>
          <w:rFonts w:eastAsia="Arial"/>
          <w:szCs w:val="24"/>
        </w:rPr>
      </w:pPr>
      <w:r w:rsidRPr="00F56FCA">
        <w:rPr>
          <w:rFonts w:eastAsia="Arial"/>
          <w:szCs w:val="24"/>
        </w:rPr>
        <w:t>Mobile food preparation vehicles received updated terminology and safety provisions. The changes ensure compliance with modern standards</w:t>
      </w:r>
    </w:p>
    <w:p w14:paraId="4037B0B0" w14:textId="77777777" w:rsidR="00F56FCA" w:rsidRPr="00F56FCA" w:rsidRDefault="00F56FCA" w:rsidP="00E57731">
      <w:pPr>
        <w:pStyle w:val="NoSpacing"/>
        <w:rPr>
          <w:rFonts w:eastAsia="Arial"/>
          <w:szCs w:val="24"/>
        </w:rPr>
      </w:pPr>
      <w:r w:rsidRPr="00F56FCA">
        <w:rPr>
          <w:rFonts w:eastAsia="Arial"/>
          <w:szCs w:val="24"/>
        </w:rPr>
        <w:t>A new chapter introduces specific safety requirements for laboratories at colleges and universities</w:t>
      </w:r>
    </w:p>
    <w:p w14:paraId="33822296" w14:textId="77777777" w:rsidR="00F56FCA" w:rsidRPr="00F56FCA" w:rsidRDefault="00F56FCA" w:rsidP="00E57731">
      <w:pPr>
        <w:pStyle w:val="NoSpacing"/>
        <w:rPr>
          <w:rFonts w:eastAsia="Arial"/>
          <w:szCs w:val="24"/>
        </w:rPr>
      </w:pPr>
      <w:r w:rsidRPr="00F56FCA">
        <w:rPr>
          <w:rFonts w:eastAsia="Arial"/>
          <w:szCs w:val="24"/>
        </w:rPr>
        <w:t>Additional updates include provisions for outdoor pallet storage, on-demand mobile fueling and enhanced safety measures for fireworks and solar energy systems</w:t>
      </w:r>
    </w:p>
    <w:p w14:paraId="22759562" w14:textId="77777777" w:rsidR="00F56FCA" w:rsidRPr="00F56FCA" w:rsidRDefault="00F56FCA" w:rsidP="00E57731">
      <w:pPr>
        <w:pStyle w:val="NoSpacing"/>
        <w:rPr>
          <w:rFonts w:eastAsia="Arial"/>
          <w:szCs w:val="24"/>
        </w:rPr>
      </w:pPr>
      <w:r w:rsidRPr="00F56FCA">
        <w:rPr>
          <w:rFonts w:eastAsia="Arial"/>
          <w:szCs w:val="24"/>
        </w:rPr>
        <w:t xml:space="preserve">The 2025 Ohio Fire Code took effect Thursday, Nov. 20, 2025. </w:t>
      </w:r>
      <w:hyperlink r:id="rId111" w:history="1">
        <w:r w:rsidRPr="00F56FCA">
          <w:rPr>
            <w:rStyle w:val="Hyperlink"/>
            <w:rFonts w:eastAsia="Arial"/>
            <w:szCs w:val="24"/>
          </w:rPr>
          <w:t>https://spectrumnews1.com/oh/dayton/news/2025/11/20/marshal-revises-ohio-fire-code</w:t>
        </w:r>
      </w:hyperlink>
      <w:r w:rsidRPr="00F56FCA">
        <w:rPr>
          <w:rFonts w:eastAsia="Arial"/>
          <w:szCs w:val="24"/>
        </w:rPr>
        <w:t xml:space="preserve"> </w:t>
      </w:r>
    </w:p>
    <w:p w14:paraId="13F08F9F" w14:textId="77777777" w:rsidR="00F56FCA" w:rsidRPr="00F56FCA" w:rsidRDefault="00F56FCA" w:rsidP="00E57731">
      <w:pPr>
        <w:pStyle w:val="NoSpacing"/>
        <w:rPr>
          <w:rFonts w:eastAsia="Arial"/>
          <w:szCs w:val="24"/>
        </w:rPr>
      </w:pPr>
    </w:p>
    <w:p w14:paraId="0EC27106" w14:textId="77777777" w:rsidR="00F56FCA" w:rsidRPr="00F56FCA" w:rsidRDefault="00F56FCA" w:rsidP="00E57731">
      <w:pPr>
        <w:pStyle w:val="NoSpacing"/>
        <w:rPr>
          <w:rFonts w:eastAsia="Arial"/>
          <w:szCs w:val="24"/>
        </w:rPr>
      </w:pPr>
      <w:r w:rsidRPr="00F56FCA">
        <w:rPr>
          <w:rFonts w:eastAsia="Arial"/>
          <w:szCs w:val="24"/>
        </w:rPr>
        <w:lastRenderedPageBreak/>
        <w:t>Note: The 2025 Ohio Fire Code became effective on November 20, 2025.  In accordance with OAC 4765-20-12(G), please note the following:</w:t>
      </w:r>
    </w:p>
    <w:p w14:paraId="5476B7BD" w14:textId="77777777" w:rsidR="00F56FCA" w:rsidRPr="00F56FCA" w:rsidRDefault="00F56FCA" w:rsidP="00E57731">
      <w:pPr>
        <w:pStyle w:val="NoSpacing"/>
        <w:rPr>
          <w:rFonts w:eastAsia="Arial"/>
          <w:szCs w:val="24"/>
        </w:rPr>
      </w:pPr>
      <w:r w:rsidRPr="00F56FCA">
        <w:rPr>
          <w:rFonts w:eastAsia="Arial"/>
          <w:szCs w:val="24"/>
        </w:rPr>
        <w:t>If a new fire code is adopted by the state of Ohio, a fire safety inspector and hazard recognition officer shall attend continuing education of not less than four hours related to the new fire code. The continuing education shall be completed within six months of the adoption of the new fire code.  The fire safety inspector and hazard recognition officer shall maintain documentation of completion of this update.</w:t>
      </w:r>
    </w:p>
    <w:p w14:paraId="6973AF37" w14:textId="77777777" w:rsidR="00F56FCA" w:rsidRPr="00F56FCA" w:rsidRDefault="00F56FCA" w:rsidP="00E57731">
      <w:pPr>
        <w:pStyle w:val="NoSpacing"/>
        <w:rPr>
          <w:rFonts w:eastAsia="Arial"/>
          <w:szCs w:val="24"/>
        </w:rPr>
      </w:pPr>
      <w:r w:rsidRPr="00F56FCA">
        <w:rPr>
          <w:rFonts w:eastAsia="Arial"/>
          <w:szCs w:val="24"/>
        </w:rPr>
        <w:t>(1) The four hours shall be completed in accordance with paragraphs (E) and (F) of this rule; and</w:t>
      </w:r>
    </w:p>
    <w:p w14:paraId="1615BDDB" w14:textId="77777777" w:rsidR="00F56FCA" w:rsidRPr="00F56FCA" w:rsidRDefault="00F56FCA" w:rsidP="00E57731">
      <w:pPr>
        <w:pStyle w:val="NoSpacing"/>
        <w:rPr>
          <w:rFonts w:eastAsia="Arial"/>
          <w:szCs w:val="24"/>
        </w:rPr>
      </w:pPr>
      <w:r w:rsidRPr="00F56FCA">
        <w:rPr>
          <w:rFonts w:eastAsia="Arial"/>
          <w:szCs w:val="24"/>
        </w:rPr>
        <w:t xml:space="preserve">(2) The four hours may be counted towards the requirements set forth in paragraphs (A) and (C) of this rule. Ohio EMS </w:t>
      </w:r>
      <w:hyperlink r:id="rId112" w:history="1">
        <w:r w:rsidRPr="00F56FCA">
          <w:rPr>
            <w:rStyle w:val="Hyperlink"/>
            <w:rFonts w:eastAsia="Arial"/>
            <w:szCs w:val="24"/>
          </w:rPr>
          <w:t>OhioEMS@info.dps.ohio.gov</w:t>
        </w:r>
      </w:hyperlink>
      <w:r w:rsidRPr="00F56FCA">
        <w:rPr>
          <w:rFonts w:eastAsia="Arial"/>
          <w:szCs w:val="24"/>
        </w:rPr>
        <w:t xml:space="preserve"> </w:t>
      </w:r>
    </w:p>
    <w:p w14:paraId="5B212B1C" w14:textId="77777777" w:rsidR="00F56FCA" w:rsidRPr="00F56FCA" w:rsidRDefault="00F56FCA" w:rsidP="00E57731">
      <w:pPr>
        <w:pStyle w:val="NoSpacing"/>
        <w:rPr>
          <w:rFonts w:eastAsia="Arial"/>
          <w:szCs w:val="24"/>
        </w:rPr>
      </w:pPr>
    </w:p>
    <w:p w14:paraId="227FC5FD" w14:textId="77777777" w:rsidR="00F56FCA" w:rsidRPr="00F56FCA" w:rsidRDefault="00F56FCA" w:rsidP="00E57731">
      <w:pPr>
        <w:pStyle w:val="NoSpacing"/>
        <w:rPr>
          <w:rFonts w:eastAsia="Arial"/>
          <w:szCs w:val="24"/>
        </w:rPr>
      </w:pPr>
    </w:p>
    <w:p w14:paraId="1ADB3535" w14:textId="77777777" w:rsidR="00F56FCA" w:rsidRPr="00F56FCA" w:rsidRDefault="00F56FCA" w:rsidP="00E57731">
      <w:pPr>
        <w:pStyle w:val="NoSpacing"/>
        <w:rPr>
          <w:rFonts w:eastAsia="Arial"/>
          <w:szCs w:val="24"/>
        </w:rPr>
      </w:pPr>
    </w:p>
    <w:p w14:paraId="6694F1DE" w14:textId="77777777" w:rsidR="00F56FCA" w:rsidRPr="00F56FCA" w:rsidRDefault="00F56FCA" w:rsidP="00E57731">
      <w:pPr>
        <w:pStyle w:val="NoSpacing"/>
        <w:rPr>
          <w:rFonts w:eastAsia="Arial"/>
          <w:szCs w:val="24"/>
        </w:rPr>
      </w:pPr>
      <w:r w:rsidRPr="00F56FCA">
        <w:rPr>
          <w:rFonts w:eastAsia="Arial"/>
          <w:szCs w:val="24"/>
        </w:rPr>
        <w:t>Nov. 17, 2025: MD - Man Charged In 2022 Baltimore Rowhome Fire That Killed 3 Firefighters. Prosecutors say an external ignition source started the blaze, which led to a collapse that killed three Baltimore City firefighters and injured three others. [TV VIDEO.] A man has been arrested and charged in connection with the 2022 Stricker Street fire that </w:t>
      </w:r>
      <w:hyperlink r:id="rId113" w:history="1">
        <w:r w:rsidRPr="00F56FCA">
          <w:rPr>
            <w:rStyle w:val="Hyperlink"/>
            <w:rFonts w:eastAsia="Arial"/>
            <w:szCs w:val="24"/>
          </w:rPr>
          <w:t>killed three Baltimore City firefighters</w:t>
        </w:r>
      </w:hyperlink>
      <w:r w:rsidRPr="00F56FCA">
        <w:rPr>
          <w:rFonts w:eastAsia="Arial"/>
          <w:szCs w:val="24"/>
        </w:rPr>
        <w:t> and critically injured another, according to court documents.</w:t>
      </w:r>
    </w:p>
    <w:p w14:paraId="7B0FB3A7" w14:textId="77777777" w:rsidR="00F56FCA" w:rsidRPr="00F56FCA" w:rsidRDefault="00F56FCA" w:rsidP="00E57731">
      <w:pPr>
        <w:pStyle w:val="NoSpacing"/>
        <w:rPr>
          <w:rFonts w:eastAsia="Arial"/>
          <w:szCs w:val="24"/>
        </w:rPr>
      </w:pPr>
      <w:hyperlink r:id="rId114" w:tgtFrame="_blank" w:history="1">
        <w:r w:rsidRPr="00F56FCA">
          <w:rPr>
            <w:rStyle w:val="Hyperlink"/>
            <w:rFonts w:eastAsia="Arial"/>
            <w:szCs w:val="24"/>
          </w:rPr>
          <w:t>WBFF</w:t>
        </w:r>
      </w:hyperlink>
      <w:r w:rsidRPr="00F56FCA">
        <w:rPr>
          <w:rFonts w:eastAsia="Arial"/>
          <w:szCs w:val="24"/>
        </w:rPr>
        <w:t xml:space="preserve"> reported James Barnett, 57, was taken into custody on Nov. 14 and is facing multiple charges, including second-degree murder, second-degree arson, involuntary manslaughter and reckless endangerment. According to court documents, a 911 caller reported a building fire with people trapped inside. When </w:t>
      </w:r>
      <w:proofErr w:type="gramStart"/>
      <w:r w:rsidRPr="00F56FCA">
        <w:rPr>
          <w:rFonts w:eastAsia="Arial"/>
          <w:szCs w:val="24"/>
        </w:rPr>
        <w:t>crews</w:t>
      </w:r>
      <w:proofErr w:type="gramEnd"/>
      <w:r w:rsidRPr="00F56FCA">
        <w:rPr>
          <w:rFonts w:eastAsia="Arial"/>
          <w:szCs w:val="24"/>
        </w:rPr>
        <w:t xml:space="preserve"> arrived, they found the three-story rowhome heavily involved, but based on the report of occupants, firefighters attempted an interior attack. While they were inside, the structure collapsed, trapping six firefighters and killing three of them. Surveillance video shows a man, now identified as James Barnett, entering the rowhome, creating “several flashes” inside and leaving minutes later, according to court documents. Intermittent smoke was later seen coming from the rear of the </w:t>
      </w:r>
      <w:proofErr w:type="gramStart"/>
      <w:r w:rsidRPr="00F56FCA">
        <w:rPr>
          <w:rFonts w:eastAsia="Arial"/>
          <w:szCs w:val="24"/>
        </w:rPr>
        <w:t>rowhome</w:t>
      </w:r>
      <w:proofErr w:type="gramEnd"/>
      <w:r w:rsidRPr="00F56FCA">
        <w:rPr>
          <w:rFonts w:eastAsia="Arial"/>
          <w:szCs w:val="24"/>
        </w:rPr>
        <w:t xml:space="preserve">, and no one else entered the building before the fire broke out around 5 a.m., the documents state. </w:t>
      </w:r>
      <w:hyperlink r:id="rId115" w:history="1">
        <w:r w:rsidRPr="00F56FCA">
          <w:rPr>
            <w:rStyle w:val="Hyperlink"/>
            <w:rFonts w:eastAsia="Arial"/>
            <w:szCs w:val="24"/>
          </w:rPr>
          <w:t>https://www.firerescue1.com/arson-investigation/man-charged-in-2022-baltimore-rowhome-fire-that-killed-3-firefighters?utm_source=delivra&amp;utm_medium=email&amp;utm_campaign=FR1-Daily-11-17-25&amp;utm_id=9827556&amp;dlv-emuid=fed355b8-46a2-4fa4-b55c-4d602dde33c4&amp;dlv-mlid=9827556</w:t>
        </w:r>
      </w:hyperlink>
      <w:r w:rsidRPr="00F56FCA">
        <w:rPr>
          <w:rFonts w:eastAsia="Arial"/>
          <w:szCs w:val="24"/>
        </w:rPr>
        <w:t xml:space="preserve"> </w:t>
      </w:r>
    </w:p>
    <w:p w14:paraId="246BFDFD" w14:textId="77777777" w:rsidR="00F56FCA" w:rsidRPr="00F56FCA" w:rsidRDefault="00F56FCA" w:rsidP="00E57731">
      <w:pPr>
        <w:pStyle w:val="NoSpacing"/>
        <w:rPr>
          <w:rFonts w:eastAsia="Arial"/>
          <w:szCs w:val="24"/>
        </w:rPr>
      </w:pPr>
    </w:p>
    <w:p w14:paraId="5DFB912D" w14:textId="77777777" w:rsidR="00F56FCA" w:rsidRPr="00F56FCA" w:rsidRDefault="00F56FCA" w:rsidP="00E57731">
      <w:pPr>
        <w:pStyle w:val="NoSpacing"/>
        <w:rPr>
          <w:rFonts w:eastAsia="Arial"/>
          <w:szCs w:val="24"/>
        </w:rPr>
      </w:pPr>
    </w:p>
    <w:p w14:paraId="16FD4304" w14:textId="77777777" w:rsidR="00F56FCA" w:rsidRPr="00F56FCA" w:rsidRDefault="00F56FCA" w:rsidP="00E57731">
      <w:pPr>
        <w:pStyle w:val="NoSpacing"/>
        <w:rPr>
          <w:rFonts w:eastAsia="Arial"/>
          <w:szCs w:val="24"/>
        </w:rPr>
      </w:pPr>
    </w:p>
    <w:p w14:paraId="0D00B7DD" w14:textId="77777777" w:rsidR="00F56FCA" w:rsidRPr="00F56FCA" w:rsidRDefault="00F56FCA" w:rsidP="00E57731">
      <w:pPr>
        <w:pStyle w:val="NoSpacing"/>
        <w:rPr>
          <w:rFonts w:eastAsia="Arial"/>
          <w:szCs w:val="24"/>
        </w:rPr>
      </w:pPr>
    </w:p>
    <w:p w14:paraId="6F9A50BB" w14:textId="77777777" w:rsidR="00F56FCA" w:rsidRPr="00F56FCA" w:rsidRDefault="00F56FCA" w:rsidP="00E57731">
      <w:pPr>
        <w:pStyle w:val="NoSpacing"/>
        <w:rPr>
          <w:rFonts w:eastAsia="Arial"/>
          <w:szCs w:val="24"/>
        </w:rPr>
      </w:pPr>
    </w:p>
    <w:p w14:paraId="0E17FFA9" w14:textId="77777777" w:rsidR="00F56FCA" w:rsidRPr="00F56FCA" w:rsidRDefault="00F56FCA" w:rsidP="00E57731">
      <w:pPr>
        <w:pStyle w:val="NoSpacing"/>
        <w:rPr>
          <w:rFonts w:eastAsia="Arial"/>
          <w:szCs w:val="24"/>
        </w:rPr>
      </w:pPr>
    </w:p>
    <w:p w14:paraId="49B7B542" w14:textId="77777777" w:rsidR="00F56FCA" w:rsidRPr="00F56FCA" w:rsidRDefault="00F56FCA" w:rsidP="00E57731">
      <w:pPr>
        <w:pStyle w:val="NoSpacing"/>
        <w:rPr>
          <w:rFonts w:eastAsia="Arial"/>
          <w:szCs w:val="24"/>
        </w:rPr>
      </w:pPr>
      <w:r w:rsidRPr="00F56FCA">
        <w:rPr>
          <w:rFonts w:eastAsia="Arial"/>
          <w:szCs w:val="24"/>
        </w:rPr>
        <w:t xml:space="preserve">Oct. 28, 2025: MI - Fire Marshal: MI Senior Facility Wasn’t Required to Have Sprinklers in Attic, Decks.   Southgate’s fire marshal said there weren’t sprinklers in the attic or decks of a senior living facility that caught fire last weekend, and the building wasn’t required to have the equipment in those areas under fire codes. </w:t>
      </w:r>
      <w:hyperlink r:id="rId116" w:history="1">
        <w:r w:rsidRPr="00F56FCA">
          <w:rPr>
            <w:rStyle w:val="Hyperlink"/>
            <w:rFonts w:eastAsia="Arial"/>
            <w:szCs w:val="24"/>
          </w:rPr>
          <w:t>A fire</w:t>
        </w:r>
      </w:hyperlink>
      <w:r w:rsidRPr="00F56FCA">
        <w:rPr>
          <w:rFonts w:eastAsia="Arial"/>
          <w:szCs w:val="24"/>
        </w:rPr>
        <w:t xml:space="preserve"> broke out at American House Southgate on Allen Road at about 10 p.m. Friday. Police said there were 87 residents and staff in the building at the time. All of them are accounted for, authorities said. Two people, including a </w:t>
      </w:r>
      <w:r w:rsidRPr="00F56FCA">
        <w:rPr>
          <w:rFonts w:eastAsia="Arial"/>
          <w:szCs w:val="24"/>
        </w:rPr>
        <w:lastRenderedPageBreak/>
        <w:t xml:space="preserve">firefighter, were treated for injuries. ***  Niemann said he believes nursing homes generally are required to have sprinklers in the attic, but senior living facilities aren’t. He said the attics in apartment buildings generally aren’t required to be sprinkled. Their decks also don’t need to have sprinklers. Niemann said he would like to see attics sprinkled “where possible,” and he thinks apartments’ exterior decks should have sprinklers. </w:t>
      </w:r>
      <w:hyperlink r:id="rId117" w:history="1">
        <w:r w:rsidRPr="00F56FCA">
          <w:rPr>
            <w:rStyle w:val="Hyperlink"/>
            <w:rFonts w:eastAsia="Arial"/>
            <w:szCs w:val="24"/>
          </w:rPr>
          <w:t>https://www.fireengineering.com/fire-safety/building-construction/fire-marshal-mi-senior-facility-wasnt-required-to-have-sprinklers-in-attic-decks/?utm_medium=email&amp;utm_source=fe_daily_newsletter&amp;utm_campaign=2025-10-28&amp;oly_enc_id=0573H1103045H2E</w:t>
        </w:r>
      </w:hyperlink>
      <w:r w:rsidRPr="00F56FCA">
        <w:rPr>
          <w:rFonts w:eastAsia="Arial"/>
          <w:szCs w:val="24"/>
        </w:rPr>
        <w:t xml:space="preserve"> </w:t>
      </w:r>
    </w:p>
    <w:p w14:paraId="27B18E07" w14:textId="77777777" w:rsidR="00F56FCA" w:rsidRPr="00F56FCA" w:rsidRDefault="00F56FCA" w:rsidP="00E57731">
      <w:pPr>
        <w:pStyle w:val="NoSpacing"/>
        <w:rPr>
          <w:rFonts w:eastAsia="Arial"/>
          <w:szCs w:val="24"/>
        </w:rPr>
      </w:pPr>
    </w:p>
    <w:p w14:paraId="61A26F58" w14:textId="77777777" w:rsidR="00F56FCA" w:rsidRPr="00F56FCA" w:rsidRDefault="00F56FCA" w:rsidP="00E57731">
      <w:pPr>
        <w:pStyle w:val="NoSpacing"/>
        <w:rPr>
          <w:rFonts w:eastAsia="Arial"/>
          <w:szCs w:val="24"/>
        </w:rPr>
      </w:pPr>
    </w:p>
    <w:p w14:paraId="2F9663C7" w14:textId="77777777" w:rsidR="00F56FCA" w:rsidRPr="00F56FCA" w:rsidRDefault="00F56FCA" w:rsidP="00E57731">
      <w:pPr>
        <w:pStyle w:val="NoSpacing"/>
        <w:rPr>
          <w:rFonts w:eastAsia="Arial"/>
          <w:szCs w:val="24"/>
        </w:rPr>
      </w:pPr>
    </w:p>
    <w:p w14:paraId="377E96D8" w14:textId="77777777" w:rsidR="00F56FCA" w:rsidRPr="00F56FCA" w:rsidRDefault="00F56FCA" w:rsidP="00E57731">
      <w:pPr>
        <w:pStyle w:val="NoSpacing"/>
        <w:rPr>
          <w:rFonts w:eastAsia="Arial"/>
          <w:szCs w:val="24"/>
        </w:rPr>
      </w:pPr>
      <w:r w:rsidRPr="00F56FCA">
        <w:rPr>
          <w:rFonts w:eastAsia="Arial"/>
          <w:szCs w:val="24"/>
        </w:rPr>
        <w:t xml:space="preserve">Oct. 23, 2025: PA - Two Men Who Set Fire That Killed Philadelphia Fire Lieutenant Sentenced </w:t>
      </w:r>
      <w:proofErr w:type="gramStart"/>
      <w:r w:rsidRPr="00F56FCA">
        <w:rPr>
          <w:rFonts w:eastAsia="Arial"/>
          <w:szCs w:val="24"/>
        </w:rPr>
        <w:t>To</w:t>
      </w:r>
      <w:proofErr w:type="gramEnd"/>
      <w:r w:rsidRPr="00F56FCA">
        <w:rPr>
          <w:rFonts w:eastAsia="Arial"/>
          <w:szCs w:val="24"/>
        </w:rPr>
        <w:t xml:space="preserve"> Prison.  [TV VIDEO.] Two men who set a Fairhill building on fire in 2022 in hopes of collecting a six-figure insurance payout — but who instead caused the structure to collapse, killing a responding Philadelphia Fire Department lieutenant — were each sentenced Wednesday to decades in federal prison. U.S. District Judge Cynthia M. Rufe said the actions by Al-Ashraf Khalil and Isaam Jaghama, which led to the death of Lt. Sean Williamson and left five other first responders injured, were made “out of pure self-interest” and displayed “depraved indifference to human life.” “Neither of the defendants considered at all the consequences of their actions, which proved to be far-reaching, devastating, and deadly,” she said. She sentenced Khalil — who owned the building on the 300 block of West Indiana Avenue that he set ablaze — to serve 40 years in prison. And she said Jaghama, who participated in the arson alongside Khalil, would serve a term of 25 years behind bars. Both men are 32. Both men had faced the potential of life sentences. And both apologized for their actions before being sentenced. *** The fire was set early in the morning of June 18, 2022. Khalil, who co-owned a pizza shop in Juniata Park, had bought the Indiana Avenue building months earlier and was hoping to renovate it and </w:t>
      </w:r>
      <w:proofErr w:type="gramStart"/>
      <w:r w:rsidRPr="00F56FCA">
        <w:rPr>
          <w:rFonts w:eastAsia="Arial"/>
          <w:szCs w:val="24"/>
        </w:rPr>
        <w:t>turn</w:t>
      </w:r>
      <w:proofErr w:type="gramEnd"/>
      <w:r w:rsidRPr="00F56FCA">
        <w:rPr>
          <w:rFonts w:eastAsia="Arial"/>
          <w:szCs w:val="24"/>
        </w:rPr>
        <w:t xml:space="preserve"> a quick profit. But when that plan appeared destined to fail, prosecutors said, he began plotting to set it ablaze, hoping that he could instead collect on an insurance policy worth nearly $500,000. Surveillance footage discovered after the crime showed Khalil and </w:t>
      </w:r>
      <w:proofErr w:type="spellStart"/>
      <w:r w:rsidRPr="00F56FCA">
        <w:rPr>
          <w:rFonts w:eastAsia="Arial"/>
          <w:szCs w:val="24"/>
        </w:rPr>
        <w:t>Jaghama</w:t>
      </w:r>
      <w:proofErr w:type="spellEnd"/>
      <w:r w:rsidRPr="00F56FCA">
        <w:rPr>
          <w:rFonts w:eastAsia="Arial"/>
          <w:szCs w:val="24"/>
        </w:rPr>
        <w:t xml:space="preserve"> entering the building’s basement shortly before the blaze began, around 1:30 a.m., then leaving not long after flames erupted. </w:t>
      </w:r>
      <w:hyperlink r:id="rId118" w:history="1">
        <w:r w:rsidRPr="00F56FCA">
          <w:rPr>
            <w:rStyle w:val="Hyperlink"/>
            <w:rFonts w:eastAsia="Arial"/>
            <w:szCs w:val="24"/>
          </w:rPr>
          <w:t>https://www.fireengineering.com/firefighting/two-men-who-set-fire-that-killed-philadelphia-fire-lieutenant-sentenced-to-prison/?utm_source=fe_daily_newsletter&amp;utm_medium=email&amp;utm_campaign=2025-10-23&amp;oly_enc_id=0573H1103045H2E</w:t>
        </w:r>
      </w:hyperlink>
      <w:r w:rsidRPr="00F56FCA">
        <w:rPr>
          <w:rFonts w:eastAsia="Arial"/>
          <w:szCs w:val="24"/>
        </w:rPr>
        <w:t xml:space="preserve"> </w:t>
      </w:r>
    </w:p>
    <w:p w14:paraId="0E6DB63C" w14:textId="77777777" w:rsidR="00F56FCA" w:rsidRPr="00F56FCA" w:rsidRDefault="00F56FCA" w:rsidP="00E57731">
      <w:pPr>
        <w:pStyle w:val="NoSpacing"/>
        <w:rPr>
          <w:rFonts w:eastAsia="Arial"/>
          <w:szCs w:val="24"/>
        </w:rPr>
      </w:pPr>
    </w:p>
    <w:p w14:paraId="21F4E681" w14:textId="77777777" w:rsidR="00F56FCA" w:rsidRPr="00F56FCA" w:rsidRDefault="00F56FCA" w:rsidP="00E57731">
      <w:pPr>
        <w:pStyle w:val="NoSpacing"/>
        <w:rPr>
          <w:rFonts w:eastAsia="Arial"/>
          <w:szCs w:val="24"/>
        </w:rPr>
      </w:pPr>
    </w:p>
    <w:p w14:paraId="4B3B9A03" w14:textId="77777777" w:rsidR="00F56FCA" w:rsidRPr="00F56FCA" w:rsidRDefault="00F56FCA" w:rsidP="00E57731">
      <w:pPr>
        <w:pStyle w:val="NoSpacing"/>
        <w:rPr>
          <w:rFonts w:eastAsia="Arial"/>
          <w:szCs w:val="24"/>
        </w:rPr>
      </w:pPr>
    </w:p>
    <w:p w14:paraId="489032F1" w14:textId="77777777" w:rsidR="00F56FCA" w:rsidRPr="00F56FCA" w:rsidRDefault="00F56FCA" w:rsidP="00E57731">
      <w:pPr>
        <w:pStyle w:val="NoSpacing"/>
        <w:rPr>
          <w:rFonts w:eastAsia="Arial"/>
          <w:szCs w:val="24"/>
        </w:rPr>
      </w:pPr>
    </w:p>
    <w:p w14:paraId="5EFF16D3" w14:textId="77777777" w:rsidR="00F56FCA" w:rsidRPr="00F56FCA" w:rsidRDefault="00F56FCA" w:rsidP="00E57731">
      <w:pPr>
        <w:pStyle w:val="NoSpacing"/>
        <w:rPr>
          <w:rFonts w:eastAsia="Arial"/>
          <w:szCs w:val="24"/>
        </w:rPr>
      </w:pPr>
    </w:p>
    <w:p w14:paraId="7B1B7D3B" w14:textId="77777777" w:rsidR="00F56FCA" w:rsidRPr="00F56FCA" w:rsidRDefault="00F56FCA" w:rsidP="00E57731">
      <w:pPr>
        <w:pStyle w:val="NoSpacing"/>
        <w:rPr>
          <w:rFonts w:eastAsia="Arial"/>
          <w:szCs w:val="24"/>
        </w:rPr>
      </w:pPr>
    </w:p>
    <w:p w14:paraId="68A045CE" w14:textId="77777777" w:rsidR="00F56FCA" w:rsidRPr="00F56FCA" w:rsidRDefault="00F56FCA" w:rsidP="00E57731">
      <w:pPr>
        <w:pStyle w:val="NoSpacing"/>
        <w:rPr>
          <w:rFonts w:eastAsia="Arial"/>
          <w:szCs w:val="24"/>
        </w:rPr>
      </w:pPr>
    </w:p>
    <w:p w14:paraId="67A2D5F6" w14:textId="77777777" w:rsidR="00F56FCA" w:rsidRPr="00F56FCA" w:rsidRDefault="00F56FCA" w:rsidP="00E57731">
      <w:pPr>
        <w:pStyle w:val="NoSpacing"/>
        <w:rPr>
          <w:rFonts w:eastAsia="Arial"/>
          <w:szCs w:val="24"/>
        </w:rPr>
      </w:pPr>
      <w:r w:rsidRPr="00F56FCA">
        <w:rPr>
          <w:rFonts w:eastAsia="Arial"/>
          <w:szCs w:val="24"/>
        </w:rPr>
        <w:t xml:space="preserve">Oct. 8, 2025: CA – Man Charged </w:t>
      </w:r>
      <w:proofErr w:type="gramStart"/>
      <w:r w:rsidRPr="00F56FCA">
        <w:rPr>
          <w:rFonts w:eastAsia="Arial"/>
          <w:szCs w:val="24"/>
        </w:rPr>
        <w:t>With</w:t>
      </w:r>
      <w:proofErr w:type="gramEnd"/>
      <w:r w:rsidRPr="00F56FCA">
        <w:rPr>
          <w:rFonts w:eastAsia="Arial"/>
          <w:szCs w:val="24"/>
        </w:rPr>
        <w:t xml:space="preserve"> Starting Deadly Palisades Fire </w:t>
      </w:r>
      <w:proofErr w:type="gramStart"/>
      <w:r w:rsidRPr="00F56FCA">
        <w:rPr>
          <w:rFonts w:eastAsia="Arial"/>
          <w:szCs w:val="24"/>
        </w:rPr>
        <w:t>In</w:t>
      </w:r>
      <w:proofErr w:type="gramEnd"/>
      <w:r w:rsidRPr="00F56FCA">
        <w:rPr>
          <w:rFonts w:eastAsia="Arial"/>
          <w:szCs w:val="24"/>
        </w:rPr>
        <w:t xml:space="preserve"> CA. A 29-year-old man has been charged with sparking California’s deadly Palisades Fire, one of the </w:t>
      </w:r>
      <w:hyperlink r:id="rId119" w:history="1">
        <w:r w:rsidRPr="00F56FCA">
          <w:rPr>
            <w:rStyle w:val="Hyperlink"/>
            <w:rFonts w:eastAsia="Arial"/>
            <w:szCs w:val="24"/>
          </w:rPr>
          <w:t>most destructive wildfires</w:t>
        </w:r>
      </w:hyperlink>
      <w:r w:rsidRPr="00F56FCA">
        <w:rPr>
          <w:rFonts w:eastAsia="Arial"/>
          <w:szCs w:val="24"/>
        </w:rPr>
        <w:t xml:space="preserve"> in its history, authorities said Wednesday. Federal officials said Jonathan </w:t>
      </w:r>
      <w:r w:rsidRPr="00F56FCA">
        <w:rPr>
          <w:rFonts w:eastAsia="Arial"/>
          <w:szCs w:val="24"/>
        </w:rPr>
        <w:lastRenderedPageBreak/>
        <w:t>Rinderknecht, who lived in the area, started a small fire on New Year’s Day that smoldered underground before reigniting nearly a week later and roaring through Pacific Palisades, home to many of Los Angeles’ rich and famous. The fire that left 12 dead in the hillside neighborhoods across Pacific Palisades and Malibu was one of two blazes that broke out on Jan. 7, killing more than 30 people in all and </w:t>
      </w:r>
      <w:hyperlink r:id="rId120" w:history="1">
        <w:r w:rsidRPr="00F56FCA">
          <w:rPr>
            <w:rStyle w:val="Hyperlink"/>
            <w:rFonts w:eastAsia="Arial"/>
            <w:szCs w:val="24"/>
          </w:rPr>
          <w:t>destroying over 17,000 homes and buildings</w:t>
        </w:r>
      </w:hyperlink>
      <w:r w:rsidRPr="00F56FCA">
        <w:rPr>
          <w:rFonts w:eastAsia="Arial"/>
          <w:szCs w:val="24"/>
        </w:rPr>
        <w:t xml:space="preserve"> while burning for days in Los Angeles County. </w:t>
      </w:r>
      <w:hyperlink r:id="rId121" w:history="1">
        <w:r w:rsidRPr="00F56FCA">
          <w:rPr>
            <w:rStyle w:val="Hyperlink"/>
            <w:rFonts w:eastAsia="Arial"/>
            <w:szCs w:val="24"/>
          </w:rPr>
          <w:t>https://www.fireengineering.com/firefighting/man-charged-with-starting-deadly-palisades-fire-in-ca/?utm_source=fe_daily_newsletter&amp;utm_medium=email&amp;utm_campaign=2025-10-9&amp;oly_enc_id=0573H1103045H2E</w:t>
        </w:r>
      </w:hyperlink>
      <w:r w:rsidRPr="00F56FCA">
        <w:rPr>
          <w:rFonts w:eastAsia="Arial"/>
          <w:szCs w:val="24"/>
        </w:rPr>
        <w:t xml:space="preserve"> </w:t>
      </w:r>
    </w:p>
    <w:p w14:paraId="6CF72E4F" w14:textId="77777777" w:rsidR="00F56FCA" w:rsidRPr="00F56FCA" w:rsidRDefault="00F56FCA" w:rsidP="00E57731">
      <w:pPr>
        <w:pStyle w:val="NoSpacing"/>
        <w:rPr>
          <w:rFonts w:eastAsia="Arial"/>
          <w:szCs w:val="24"/>
        </w:rPr>
      </w:pPr>
    </w:p>
    <w:p w14:paraId="61B874C6" w14:textId="77777777" w:rsidR="00F56FCA" w:rsidRPr="00F56FCA" w:rsidRDefault="00F56FCA" w:rsidP="00E57731">
      <w:pPr>
        <w:pStyle w:val="NoSpacing"/>
        <w:rPr>
          <w:rFonts w:eastAsia="Arial"/>
          <w:szCs w:val="24"/>
        </w:rPr>
      </w:pPr>
    </w:p>
    <w:p w14:paraId="7C64B54E" w14:textId="77777777" w:rsidR="00F56FCA" w:rsidRPr="00F56FCA" w:rsidRDefault="00F56FCA" w:rsidP="00E57731">
      <w:pPr>
        <w:pStyle w:val="NoSpacing"/>
        <w:rPr>
          <w:rFonts w:eastAsia="Arial"/>
          <w:szCs w:val="24"/>
        </w:rPr>
      </w:pPr>
    </w:p>
    <w:p w14:paraId="3E8C6853" w14:textId="77777777" w:rsidR="00F56FCA" w:rsidRPr="00F56FCA" w:rsidRDefault="00F56FCA" w:rsidP="00E57731">
      <w:pPr>
        <w:pStyle w:val="NoSpacing"/>
        <w:rPr>
          <w:rFonts w:eastAsia="Arial"/>
          <w:szCs w:val="24"/>
        </w:rPr>
      </w:pPr>
      <w:r w:rsidRPr="00F56FCA">
        <w:rPr>
          <w:rFonts w:eastAsia="Arial"/>
          <w:szCs w:val="24"/>
        </w:rPr>
        <w:t xml:space="preserve">Oct. 8, 2025: MA - Four Takeaways </w:t>
      </w:r>
      <w:proofErr w:type="gramStart"/>
      <w:r w:rsidRPr="00F56FCA">
        <w:rPr>
          <w:rFonts w:eastAsia="Arial"/>
          <w:szCs w:val="24"/>
        </w:rPr>
        <w:t>From</w:t>
      </w:r>
      <w:proofErr w:type="gramEnd"/>
      <w:r w:rsidRPr="00F56FCA">
        <w:rPr>
          <w:rFonts w:eastAsia="Arial"/>
          <w:szCs w:val="24"/>
        </w:rPr>
        <w:t xml:space="preserve"> Investigation That Found Safety Flaws After MA Assisted Living Fire. *** The July fire at Gabriel House in Fall River serves as a tragic case study of the system’s weaknesses. Sources with knowledge of the ongoing investigation told MassLive that a sprinkler failed to activate in the room where the fire started. A comprehensive five-year internal inspection of the system was overdue, they also said, and several lawsuits allege </w:t>
      </w:r>
      <w:hyperlink r:id="rId122" w:tgtFrame="_blank" w:history="1">
        <w:r w:rsidRPr="00F56FCA">
          <w:rPr>
            <w:rStyle w:val="Hyperlink"/>
            <w:rFonts w:eastAsia="Arial"/>
            <w:szCs w:val="24"/>
          </w:rPr>
          <w:t>the sprinklers contained parts that had been recalled decades ago</w:t>
        </w:r>
      </w:hyperlink>
      <w:r w:rsidRPr="00F56FCA">
        <w:rPr>
          <w:rFonts w:eastAsia="Arial"/>
          <w:szCs w:val="24"/>
        </w:rPr>
        <w:t xml:space="preserve">. Despite these issues, the building </w:t>
      </w:r>
      <w:proofErr w:type="gramStart"/>
      <w:r w:rsidRPr="00F56FCA">
        <w:rPr>
          <w:rFonts w:eastAsia="Arial"/>
          <w:szCs w:val="24"/>
        </w:rPr>
        <w:t>had</w:t>
      </w:r>
      <w:proofErr w:type="gramEnd"/>
      <w:r w:rsidRPr="00F56FCA">
        <w:rPr>
          <w:rFonts w:eastAsia="Arial"/>
          <w:szCs w:val="24"/>
        </w:rPr>
        <w:t xml:space="preserve"> repeatedly passed annual inspections conducted by the Fall River Fire Department. Fall River’s fire chief admitted that inspectors rely on licensed contractors and would not necessarily notice a missing five-year inspection tag, for example, underscoring how easily critical deficiencies can be overlooked. </w:t>
      </w:r>
      <w:hyperlink r:id="rId123" w:history="1">
        <w:r w:rsidRPr="00F56FCA">
          <w:rPr>
            <w:rStyle w:val="Hyperlink"/>
            <w:rFonts w:eastAsia="Arial"/>
            <w:szCs w:val="24"/>
          </w:rPr>
          <w:t>https://www.fireengineering.com/news/four-takeaways-from-investigation-that-found-safety-flaws-after-ma-assisted-living-fire/?utm_source=fe_daily_newsletter&amp;utm_medium=email&amp;utm_campaign=2025-10-8&amp;oly_enc_id=0573H1103045H2E</w:t>
        </w:r>
      </w:hyperlink>
      <w:r w:rsidRPr="00F56FCA">
        <w:rPr>
          <w:rFonts w:eastAsia="Arial"/>
          <w:szCs w:val="24"/>
        </w:rPr>
        <w:t xml:space="preserve"> </w:t>
      </w:r>
    </w:p>
    <w:p w14:paraId="2B8AFCB7" w14:textId="77777777" w:rsidR="00F56FCA" w:rsidRPr="00F56FCA" w:rsidRDefault="00F56FCA" w:rsidP="00E57731">
      <w:pPr>
        <w:pStyle w:val="NoSpacing"/>
        <w:rPr>
          <w:rFonts w:eastAsia="Arial"/>
          <w:szCs w:val="24"/>
        </w:rPr>
      </w:pPr>
    </w:p>
    <w:p w14:paraId="0E0DB3AD" w14:textId="77777777" w:rsidR="00F56FCA" w:rsidRPr="00F56FCA" w:rsidRDefault="00F56FCA" w:rsidP="00E57731">
      <w:pPr>
        <w:pStyle w:val="NoSpacing"/>
        <w:rPr>
          <w:rFonts w:eastAsia="Arial"/>
          <w:szCs w:val="24"/>
        </w:rPr>
      </w:pPr>
    </w:p>
    <w:p w14:paraId="3EB2BA5B" w14:textId="77777777" w:rsidR="00F56FCA" w:rsidRPr="00F56FCA" w:rsidRDefault="00F56FCA" w:rsidP="00E57731">
      <w:pPr>
        <w:pStyle w:val="NoSpacing"/>
        <w:rPr>
          <w:rFonts w:eastAsia="Arial"/>
          <w:szCs w:val="24"/>
        </w:rPr>
      </w:pPr>
    </w:p>
    <w:p w14:paraId="69A40BF9" w14:textId="77777777" w:rsidR="00F56FCA" w:rsidRPr="00F56FCA" w:rsidRDefault="00F56FCA" w:rsidP="00E57731">
      <w:pPr>
        <w:pStyle w:val="NoSpacing"/>
        <w:rPr>
          <w:rFonts w:eastAsia="Arial"/>
          <w:szCs w:val="24"/>
        </w:rPr>
      </w:pPr>
      <w:r w:rsidRPr="00F56FCA">
        <w:rPr>
          <w:rFonts w:eastAsia="Arial"/>
          <w:szCs w:val="24"/>
        </w:rPr>
        <w:t xml:space="preserve">Sept. 30, 2025: MA - After Deadly MA Fire, Chief Warns Recalled Sprinklers Could Be </w:t>
      </w:r>
      <w:proofErr w:type="gramStart"/>
      <w:r w:rsidRPr="00F56FCA">
        <w:rPr>
          <w:rFonts w:eastAsia="Arial"/>
          <w:szCs w:val="24"/>
        </w:rPr>
        <w:t>In</w:t>
      </w:r>
      <w:proofErr w:type="gramEnd"/>
      <w:r w:rsidRPr="00F56FCA">
        <w:rPr>
          <w:rFonts w:eastAsia="Arial"/>
          <w:szCs w:val="24"/>
        </w:rPr>
        <w:t xml:space="preserve"> Other Buildings. Following reports that the sprinkler system at </w:t>
      </w:r>
      <w:hyperlink r:id="rId124" w:tgtFrame="_blank" w:history="1">
        <w:r w:rsidRPr="00F56FCA">
          <w:rPr>
            <w:rStyle w:val="Hyperlink"/>
            <w:rFonts w:eastAsia="Arial"/>
            <w:szCs w:val="24"/>
          </w:rPr>
          <w:t>Gabriel House</w:t>
        </w:r>
      </w:hyperlink>
      <w:r w:rsidRPr="00F56FCA">
        <w:rPr>
          <w:rFonts w:eastAsia="Arial"/>
          <w:szCs w:val="24"/>
        </w:rPr>
        <w:t> contained recalled parts when the assisted living facility went up in flames this summer, the Fall River Fire Department recently discovered recalled sprinklers inside four additional residential buildings in the city. The findings underscore the disconcerting reality that recalled sprinklers likely exist in buildings across the state. The sprinkler heads in question — recalled more than two decades ago — were discovered earlier this month during routine inspections at one group home, two boarding houses and one shelter, according to Fall River Fire Chief Jeffrey Bacon. *** The recalled sprinklers, approximately 35 million of them, were manufactured by Central Sprinkler Company between the mid-1970s until 2001. </w:t>
      </w:r>
      <w:hyperlink r:id="rId125" w:tgtFrame="_blank" w:history="1">
        <w:r w:rsidRPr="00F56FCA">
          <w:rPr>
            <w:rStyle w:val="Hyperlink"/>
            <w:rFonts w:eastAsia="Arial"/>
            <w:szCs w:val="24"/>
          </w:rPr>
          <w:t>They were subject to nationwide recalls</w:t>
        </w:r>
      </w:hyperlink>
      <w:r w:rsidRPr="00F56FCA">
        <w:rPr>
          <w:rFonts w:eastAsia="Arial"/>
          <w:szCs w:val="24"/>
        </w:rPr>
        <w:t xml:space="preserve"> in the late 1990s and early 2000s because of their “O-ring seals,” a component that can corrode and cause the sprinkler heads not to activate in a fire. </w:t>
      </w:r>
      <w:hyperlink r:id="rId126" w:history="1">
        <w:r w:rsidRPr="00F56FCA">
          <w:rPr>
            <w:rStyle w:val="Hyperlink"/>
            <w:rFonts w:eastAsia="Arial"/>
            <w:szCs w:val="24"/>
          </w:rPr>
          <w:t>https://www.fireengineering.com/news/after-deadly-ma-fire-chief-warns-recalled-sprinklers-could-be-in-other-buildings/?utm_source=fe_daily_newsletter&amp;utm_medium=email&amp;utm_campaign=2025-9-30&amp;oly_enc_id=0573H1103045H2E</w:t>
        </w:r>
      </w:hyperlink>
      <w:r w:rsidRPr="00F56FCA">
        <w:rPr>
          <w:rFonts w:eastAsia="Arial"/>
          <w:szCs w:val="24"/>
        </w:rPr>
        <w:t xml:space="preserve"> </w:t>
      </w:r>
    </w:p>
    <w:p w14:paraId="556C4445" w14:textId="77777777" w:rsidR="00F56FCA" w:rsidRPr="00F56FCA" w:rsidRDefault="00F56FCA" w:rsidP="00E57731">
      <w:pPr>
        <w:pStyle w:val="NoSpacing"/>
        <w:rPr>
          <w:rFonts w:eastAsia="Arial"/>
          <w:szCs w:val="24"/>
        </w:rPr>
      </w:pPr>
    </w:p>
    <w:p w14:paraId="3583EBBA" w14:textId="77777777" w:rsidR="00F56FCA" w:rsidRPr="00F56FCA" w:rsidRDefault="00F56FCA" w:rsidP="00E57731">
      <w:pPr>
        <w:pStyle w:val="NoSpacing"/>
        <w:rPr>
          <w:rFonts w:eastAsia="Arial"/>
          <w:szCs w:val="24"/>
        </w:rPr>
      </w:pPr>
    </w:p>
    <w:p w14:paraId="20F6FE30" w14:textId="77777777" w:rsidR="00F56FCA" w:rsidRPr="00F56FCA" w:rsidRDefault="00F56FCA" w:rsidP="00E57731">
      <w:pPr>
        <w:pStyle w:val="NoSpacing"/>
        <w:rPr>
          <w:rFonts w:eastAsia="Arial"/>
          <w:szCs w:val="24"/>
        </w:rPr>
      </w:pPr>
    </w:p>
    <w:p w14:paraId="3E823315" w14:textId="77777777" w:rsidR="00F56FCA" w:rsidRPr="00F56FCA" w:rsidRDefault="00F56FCA" w:rsidP="00E57731">
      <w:pPr>
        <w:pStyle w:val="NoSpacing"/>
        <w:rPr>
          <w:rFonts w:eastAsia="Arial"/>
          <w:szCs w:val="24"/>
        </w:rPr>
      </w:pPr>
    </w:p>
    <w:p w14:paraId="23EE7696" w14:textId="77777777" w:rsidR="00F56FCA" w:rsidRPr="00F56FCA" w:rsidRDefault="00F56FCA" w:rsidP="00E57731">
      <w:pPr>
        <w:pStyle w:val="NoSpacing"/>
        <w:rPr>
          <w:rFonts w:eastAsia="Arial"/>
          <w:szCs w:val="24"/>
        </w:rPr>
      </w:pPr>
      <w:r w:rsidRPr="00F56FCA">
        <w:rPr>
          <w:rFonts w:eastAsia="Arial"/>
          <w:szCs w:val="24"/>
        </w:rPr>
        <w:t xml:space="preserve">Sept. 27, 2025: MA - Report Details Critical Failures </w:t>
      </w:r>
      <w:proofErr w:type="gramStart"/>
      <w:r w:rsidRPr="00F56FCA">
        <w:rPr>
          <w:rFonts w:eastAsia="Arial"/>
          <w:szCs w:val="24"/>
        </w:rPr>
        <w:t>In</w:t>
      </w:r>
      <w:proofErr w:type="gramEnd"/>
      <w:r w:rsidRPr="00F56FCA">
        <w:rPr>
          <w:rFonts w:eastAsia="Arial"/>
          <w:szCs w:val="24"/>
        </w:rPr>
        <w:t xml:space="preserve"> MA Fire Sprinkler Inspections. The inspection process for fire sprinklers in Massachusetts relies on a haphazard honor system that can fail the very people it’s meant to protect. A MassLive investigation following </w:t>
      </w:r>
      <w:hyperlink r:id="rId127" w:tgtFrame="_blank" w:history="1">
        <w:r w:rsidRPr="00F56FCA">
          <w:rPr>
            <w:rStyle w:val="Hyperlink"/>
            <w:rFonts w:eastAsia="Arial"/>
            <w:szCs w:val="24"/>
          </w:rPr>
          <w:t>the July fatal fire at Gabriel House</w:t>
        </w:r>
      </w:hyperlink>
      <w:r w:rsidRPr="00F56FCA">
        <w:rPr>
          <w:rFonts w:eastAsia="Arial"/>
          <w:szCs w:val="24"/>
        </w:rPr>
        <w:t> — a Fall River assisted living facility where 10 people were killed by a five-alarm blaze — revealed a chain of problems with the state’s oversight of sprinkler systems in buildings:</w:t>
      </w:r>
    </w:p>
    <w:p w14:paraId="0E4816B0" w14:textId="77777777" w:rsidR="00F56FCA" w:rsidRPr="00F56FCA" w:rsidRDefault="00F56FCA" w:rsidP="00E57731">
      <w:pPr>
        <w:pStyle w:val="NoSpacing"/>
        <w:rPr>
          <w:rFonts w:eastAsia="Arial"/>
          <w:szCs w:val="24"/>
        </w:rPr>
      </w:pPr>
      <w:r w:rsidRPr="00F56FCA">
        <w:rPr>
          <w:rFonts w:eastAsia="Arial"/>
          <w:szCs w:val="24"/>
        </w:rPr>
        <w:t>Inspections of sprinkler systems depend on an honor code, where fire departments rely on building owners to maintain these critical safety components. This reality extends beyond Massachusetts and is codified in the standards published by the National Fire Protection Association, which are adopted across the country.</w:t>
      </w:r>
    </w:p>
    <w:p w14:paraId="7E9B0845" w14:textId="77777777" w:rsidR="00F56FCA" w:rsidRPr="00F56FCA" w:rsidRDefault="00F56FCA" w:rsidP="00E57731">
      <w:pPr>
        <w:pStyle w:val="NoSpacing"/>
        <w:rPr>
          <w:rFonts w:eastAsia="Arial"/>
          <w:szCs w:val="24"/>
        </w:rPr>
      </w:pPr>
      <w:r w:rsidRPr="00F56FCA">
        <w:rPr>
          <w:rFonts w:eastAsia="Arial"/>
          <w:szCs w:val="24"/>
        </w:rPr>
        <w:t xml:space="preserve">At Gabriel House, a sprinkler failed to </w:t>
      </w:r>
      <w:proofErr w:type="gramStart"/>
      <w:r w:rsidRPr="00F56FCA">
        <w:rPr>
          <w:rFonts w:eastAsia="Arial"/>
          <w:szCs w:val="24"/>
        </w:rPr>
        <w:t>activate</w:t>
      </w:r>
      <w:proofErr w:type="gramEnd"/>
      <w:r w:rsidRPr="00F56FCA">
        <w:rPr>
          <w:rFonts w:eastAsia="Arial"/>
          <w:szCs w:val="24"/>
        </w:rPr>
        <w:t xml:space="preserve"> in a second-story room where the fire started, sources with knowledge of the investigation </w:t>
      </w:r>
      <w:hyperlink r:id="rId128" w:history="1">
        <w:r w:rsidRPr="00F56FCA">
          <w:rPr>
            <w:rStyle w:val="Hyperlink"/>
            <w:rFonts w:eastAsia="Arial"/>
            <w:szCs w:val="24"/>
          </w:rPr>
          <w:t>have told MassLive</w:t>
        </w:r>
      </w:hyperlink>
      <w:r w:rsidRPr="00F56FCA">
        <w:rPr>
          <w:rFonts w:eastAsia="Arial"/>
          <w:szCs w:val="24"/>
        </w:rPr>
        <w:t xml:space="preserve">. A </w:t>
      </w:r>
      <w:proofErr w:type="gramStart"/>
      <w:r w:rsidRPr="00F56FCA">
        <w:rPr>
          <w:rFonts w:eastAsia="Arial"/>
          <w:szCs w:val="24"/>
        </w:rPr>
        <w:t>mandated,</w:t>
      </w:r>
      <w:proofErr w:type="gramEnd"/>
      <w:r w:rsidRPr="00F56FCA">
        <w:rPr>
          <w:rFonts w:eastAsia="Arial"/>
          <w:szCs w:val="24"/>
        </w:rPr>
        <w:t xml:space="preserve"> five-year internal inspection of the sprinkler system was overdue, and </w:t>
      </w:r>
      <w:hyperlink r:id="rId129" w:tgtFrame="_blank" w:history="1">
        <w:r w:rsidRPr="00F56FCA">
          <w:rPr>
            <w:rStyle w:val="Hyperlink"/>
            <w:rFonts w:eastAsia="Arial"/>
            <w:szCs w:val="24"/>
          </w:rPr>
          <w:t>several lawsuits</w:t>
        </w:r>
      </w:hyperlink>
      <w:r w:rsidRPr="00F56FCA">
        <w:rPr>
          <w:rFonts w:eastAsia="Arial"/>
          <w:szCs w:val="24"/>
        </w:rPr>
        <w:t> claim the system also contained parts that were recalled decades ago.</w:t>
      </w:r>
    </w:p>
    <w:p w14:paraId="1C9930F6" w14:textId="77777777" w:rsidR="00F56FCA" w:rsidRPr="00F56FCA" w:rsidRDefault="00F56FCA" w:rsidP="00E57731">
      <w:pPr>
        <w:pStyle w:val="NoSpacing"/>
        <w:rPr>
          <w:rFonts w:eastAsia="Arial"/>
          <w:szCs w:val="24"/>
        </w:rPr>
      </w:pPr>
      <w:r w:rsidRPr="00F56FCA">
        <w:rPr>
          <w:rFonts w:eastAsia="Arial"/>
          <w:szCs w:val="24"/>
        </w:rPr>
        <w:t>There is no centralized tracking of fire code violations in the state, and enforcement is arduous due to </w:t>
      </w:r>
      <w:hyperlink r:id="rId130" w:tgtFrame="_blank" w:history="1">
        <w:r w:rsidRPr="00F56FCA">
          <w:rPr>
            <w:rStyle w:val="Hyperlink"/>
            <w:rFonts w:eastAsia="Arial"/>
            <w:szCs w:val="24"/>
          </w:rPr>
          <w:t>strained fire department staffing</w:t>
        </w:r>
      </w:hyperlink>
      <w:r w:rsidRPr="00F56FCA">
        <w:rPr>
          <w:rFonts w:eastAsia="Arial"/>
          <w:szCs w:val="24"/>
        </w:rPr>
        <w:t>.</w:t>
      </w:r>
    </w:p>
    <w:p w14:paraId="3BF80471" w14:textId="77777777" w:rsidR="00F56FCA" w:rsidRPr="00F56FCA" w:rsidRDefault="00F56FCA" w:rsidP="00E57731">
      <w:pPr>
        <w:pStyle w:val="NoSpacing"/>
        <w:rPr>
          <w:rFonts w:eastAsia="Arial"/>
          <w:szCs w:val="24"/>
        </w:rPr>
      </w:pPr>
      <w:r w:rsidRPr="00F56FCA">
        <w:rPr>
          <w:rFonts w:eastAsia="Arial"/>
          <w:szCs w:val="24"/>
        </w:rPr>
        <w:t>Meaningful changes to fire safety regulations often only follow tragedy, experts said, such as the fire at Gabriel House, the deadliest in the state in over 40 years. “Fire safety regulations are written in blood,” said Chris Nelson, senior fire protection engineer in the Boston Fire Department’s Fire Prevention Division. “Someone has died because of an incident, and the code is written because someone died.”</w:t>
      </w:r>
    </w:p>
    <w:p w14:paraId="34CF29EF" w14:textId="77777777" w:rsidR="00F56FCA" w:rsidRPr="00F56FCA" w:rsidRDefault="00F56FCA" w:rsidP="00E57731">
      <w:pPr>
        <w:pStyle w:val="NoSpacing"/>
        <w:rPr>
          <w:rFonts w:eastAsia="Arial"/>
          <w:szCs w:val="24"/>
        </w:rPr>
      </w:pPr>
      <w:r w:rsidRPr="00F56FCA">
        <w:rPr>
          <w:rFonts w:eastAsia="Arial"/>
          <w:szCs w:val="24"/>
        </w:rPr>
        <w:t xml:space="preserve">Nearly every fire department in Massachusetts reports being understaffed, undermining public trust and expectations that they can ensure fire safety in buildings across their communities. </w:t>
      </w:r>
      <w:hyperlink r:id="rId131" w:history="1">
        <w:r w:rsidRPr="00F56FCA">
          <w:rPr>
            <w:rStyle w:val="Hyperlink"/>
            <w:rFonts w:eastAsia="Arial"/>
            <w:szCs w:val="24"/>
          </w:rPr>
          <w:t>https://www.fireengineering.com/news/report-details-critical-failures-in-ma-fire-sprinkler-inspections/?utm_source=fe_daily_newsletter&amp;utm_medium=email&amp;utm_campaign=2025-9-29&amp;oly_enc_id=0573H1103045H2E</w:t>
        </w:r>
      </w:hyperlink>
      <w:r w:rsidRPr="00F56FCA">
        <w:rPr>
          <w:rFonts w:eastAsia="Arial"/>
          <w:szCs w:val="24"/>
        </w:rPr>
        <w:t xml:space="preserve"> </w:t>
      </w:r>
    </w:p>
    <w:p w14:paraId="0A888939" w14:textId="77777777" w:rsidR="00F56FCA" w:rsidRPr="00F56FCA" w:rsidRDefault="00F56FCA" w:rsidP="00E57731">
      <w:pPr>
        <w:pStyle w:val="NoSpacing"/>
        <w:rPr>
          <w:rFonts w:eastAsia="Arial"/>
          <w:szCs w:val="24"/>
        </w:rPr>
      </w:pPr>
    </w:p>
    <w:p w14:paraId="3305098E" w14:textId="77777777" w:rsidR="00F56FCA" w:rsidRPr="00F56FCA" w:rsidRDefault="00F56FCA" w:rsidP="00E57731">
      <w:pPr>
        <w:pStyle w:val="NoSpacing"/>
        <w:rPr>
          <w:rFonts w:eastAsia="Arial"/>
          <w:szCs w:val="24"/>
        </w:rPr>
      </w:pPr>
    </w:p>
    <w:p w14:paraId="634C48C0" w14:textId="77777777" w:rsidR="00F56FCA" w:rsidRPr="00F56FCA" w:rsidRDefault="00F56FCA" w:rsidP="00E57731">
      <w:pPr>
        <w:pStyle w:val="NoSpacing"/>
        <w:rPr>
          <w:rFonts w:eastAsia="Arial"/>
          <w:szCs w:val="24"/>
        </w:rPr>
      </w:pPr>
      <w:r w:rsidRPr="00F56FCA">
        <w:rPr>
          <w:rFonts w:eastAsia="Arial"/>
          <w:szCs w:val="24"/>
        </w:rPr>
        <w:t xml:space="preserve">Sept. 25, </w:t>
      </w:r>
      <w:proofErr w:type="gramStart"/>
      <w:r w:rsidRPr="00F56FCA">
        <w:rPr>
          <w:rFonts w:eastAsia="Arial"/>
          <w:szCs w:val="24"/>
        </w:rPr>
        <w:t>2025: ‘</w:t>
      </w:r>
      <w:proofErr w:type="gramEnd"/>
      <w:r w:rsidRPr="00F56FCA">
        <w:rPr>
          <w:rFonts w:eastAsia="Arial"/>
          <w:szCs w:val="24"/>
        </w:rPr>
        <w:t>Technology is the lure’: Kirk McKinzie Talks FF Recruitment, Engagement. [</w:t>
      </w:r>
      <w:proofErr w:type="gramStart"/>
      <w:r w:rsidRPr="00F56FCA">
        <w:rPr>
          <w:rFonts w:eastAsia="Arial"/>
          <w:szCs w:val="24"/>
        </w:rPr>
        <w:t>VIDEO.}</w:t>
      </w:r>
      <w:proofErr w:type="gramEnd"/>
      <w:r w:rsidRPr="00F56FCA">
        <w:rPr>
          <w:rFonts w:eastAsia="Arial"/>
          <w:szCs w:val="24"/>
        </w:rPr>
        <w:t xml:space="preserve"> The fire service technologist offers insights for capturing the interest of digital natives. “If it doesn’t have a touchscreen on it, I’m not using it.” That’s the message from some digital natives unsure about whether a traditionally tactile profession like the fire service is right for them. But as tech-expert </w:t>
      </w:r>
      <w:hyperlink r:id="rId132" w:tgtFrame="_blank" w:history="1">
        <w:r w:rsidRPr="00F56FCA">
          <w:rPr>
            <w:rStyle w:val="Hyperlink"/>
            <w:rFonts w:eastAsia="Arial"/>
            <w:szCs w:val="24"/>
          </w:rPr>
          <w:t>Captain Kirk McKinzie</w:t>
        </w:r>
      </w:hyperlink>
      <w:r w:rsidRPr="00F56FCA">
        <w:rPr>
          <w:rFonts w:eastAsia="Arial"/>
          <w:szCs w:val="24"/>
        </w:rPr>
        <w:t> explains, with the current pace of technology, there are countless opportunities for more tech-minded individuals in the fire service, and quite frankly, we must connect with them to keep up. In this way, technology can be the carrot for the next generation. We geek out about how to make this happen, plus </w:t>
      </w:r>
      <w:hyperlink r:id="rId133" w:tgtFrame="_blank" w:history="1">
        <w:r w:rsidRPr="00F56FCA">
          <w:rPr>
            <w:rStyle w:val="Hyperlink"/>
            <w:rFonts w:eastAsia="Arial"/>
            <w:szCs w:val="24"/>
          </w:rPr>
          <w:t>AI</w:t>
        </w:r>
      </w:hyperlink>
      <w:r w:rsidRPr="00F56FCA">
        <w:rPr>
          <w:rFonts w:eastAsia="Arial"/>
          <w:szCs w:val="24"/>
        </w:rPr>
        <w:t>, </w:t>
      </w:r>
      <w:hyperlink r:id="rId134" w:tgtFrame="_blank" w:history="1">
        <w:r w:rsidRPr="00F56FCA">
          <w:rPr>
            <w:rStyle w:val="Hyperlink"/>
            <w:rFonts w:eastAsia="Arial"/>
            <w:szCs w:val="24"/>
          </w:rPr>
          <w:t>drones</w:t>
        </w:r>
      </w:hyperlink>
      <w:r w:rsidRPr="00F56FCA">
        <w:rPr>
          <w:rFonts w:eastAsia="Arial"/>
          <w:szCs w:val="24"/>
        </w:rPr>
        <w:t>, </w:t>
      </w:r>
      <w:hyperlink r:id="rId135" w:tgtFrame="_blank" w:history="1">
        <w:r w:rsidRPr="00F56FCA">
          <w:rPr>
            <w:rStyle w:val="Hyperlink"/>
            <w:rFonts w:eastAsia="Arial"/>
            <w:szCs w:val="24"/>
          </w:rPr>
          <w:t>VTOL EMS aircraft</w:t>
        </w:r>
      </w:hyperlink>
      <w:r w:rsidRPr="00F56FCA">
        <w:rPr>
          <w:rFonts w:eastAsia="Arial"/>
          <w:szCs w:val="24"/>
        </w:rPr>
        <w:t>, predictive analytics, </w:t>
      </w:r>
      <w:hyperlink r:id="rId136" w:tgtFrame="_blank" w:history="1">
        <w:r w:rsidRPr="00F56FCA">
          <w:rPr>
            <w:rStyle w:val="Hyperlink"/>
            <w:rFonts w:eastAsia="Arial"/>
            <w:szCs w:val="24"/>
          </w:rPr>
          <w:t>zero-visibility decision-making</w:t>
        </w:r>
      </w:hyperlink>
      <w:r w:rsidRPr="00F56FCA">
        <w:rPr>
          <w:rFonts w:eastAsia="Arial"/>
          <w:szCs w:val="24"/>
        </w:rPr>
        <w:t>, gamification, </w:t>
      </w:r>
      <w:hyperlink r:id="rId137" w:tgtFrame="_blank" w:history="1">
        <w:r w:rsidRPr="00F56FCA">
          <w:rPr>
            <w:rStyle w:val="Hyperlink"/>
            <w:rFonts w:eastAsia="Arial"/>
            <w:szCs w:val="24"/>
          </w:rPr>
          <w:t>extended reality training</w:t>
        </w:r>
      </w:hyperlink>
      <w:r w:rsidRPr="00F56FCA">
        <w:rPr>
          <w:rFonts w:eastAsia="Arial"/>
          <w:szCs w:val="24"/>
        </w:rPr>
        <w:t>, even fire suppression </w:t>
      </w:r>
      <w:hyperlink r:id="rId138" w:tgtFrame="_blank" w:history="1">
        <w:r w:rsidRPr="00F56FCA">
          <w:rPr>
            <w:rStyle w:val="Hyperlink"/>
            <w:rFonts w:eastAsia="Arial"/>
            <w:szCs w:val="24"/>
          </w:rPr>
          <w:t>catapults</w:t>
        </w:r>
      </w:hyperlink>
      <w:r w:rsidRPr="00F56FCA">
        <w:rPr>
          <w:rFonts w:eastAsia="Arial"/>
          <w:szCs w:val="24"/>
        </w:rPr>
        <w:t xml:space="preserve">. </w:t>
      </w:r>
      <w:hyperlink r:id="rId139" w:history="1">
        <w:r w:rsidRPr="00F56FCA">
          <w:rPr>
            <w:rStyle w:val="Hyperlink"/>
            <w:rFonts w:eastAsia="Arial"/>
            <w:szCs w:val="24"/>
          </w:rPr>
          <w:t>https://www.firerescue1.com/recruitment/technology-is-the-lure-kirk-mckinzie-talks-ff-recruitment-engagement?utm_source=ed_note&amp;utm_medium=email&amp;utm_campaign=FR1-Daily-9-25-25&amp;utm_id=9548986&amp;dlv-emuid=fed355b8-46a2-4fa4-b55c-4d602dde33c4&amp;dlv-mlid=9548986</w:t>
        </w:r>
      </w:hyperlink>
      <w:r w:rsidRPr="00F56FCA">
        <w:rPr>
          <w:rFonts w:eastAsia="Arial"/>
          <w:szCs w:val="24"/>
        </w:rPr>
        <w:t xml:space="preserve"> </w:t>
      </w:r>
    </w:p>
    <w:p w14:paraId="008FE87D" w14:textId="77777777" w:rsidR="00F56FCA" w:rsidRPr="00F56FCA" w:rsidRDefault="00F56FCA" w:rsidP="00E57731">
      <w:pPr>
        <w:pStyle w:val="NoSpacing"/>
        <w:rPr>
          <w:rFonts w:eastAsia="Arial"/>
          <w:szCs w:val="24"/>
        </w:rPr>
      </w:pPr>
    </w:p>
    <w:p w14:paraId="2BD6A4C1" w14:textId="77777777" w:rsidR="00F56FCA" w:rsidRPr="00F56FCA" w:rsidRDefault="00F56FCA" w:rsidP="00E57731">
      <w:pPr>
        <w:pStyle w:val="NoSpacing"/>
        <w:rPr>
          <w:rFonts w:eastAsia="Arial"/>
          <w:szCs w:val="24"/>
        </w:rPr>
      </w:pPr>
    </w:p>
    <w:p w14:paraId="647B536F" w14:textId="77777777" w:rsidR="00F56FCA" w:rsidRPr="00F56FCA" w:rsidRDefault="00F56FCA" w:rsidP="00E57731">
      <w:pPr>
        <w:pStyle w:val="NoSpacing"/>
        <w:rPr>
          <w:rFonts w:eastAsia="Arial"/>
          <w:szCs w:val="24"/>
        </w:rPr>
      </w:pPr>
    </w:p>
    <w:p w14:paraId="6A3CAE10" w14:textId="77777777" w:rsidR="00F56FCA" w:rsidRPr="00F56FCA" w:rsidRDefault="00F56FCA" w:rsidP="00E57731">
      <w:pPr>
        <w:pStyle w:val="NoSpacing"/>
        <w:rPr>
          <w:rFonts w:eastAsia="Arial"/>
          <w:szCs w:val="24"/>
        </w:rPr>
      </w:pPr>
    </w:p>
    <w:p w14:paraId="34EE9127" w14:textId="77777777" w:rsidR="00F56FCA" w:rsidRPr="00F56FCA" w:rsidRDefault="00F56FCA" w:rsidP="00E57731">
      <w:pPr>
        <w:pStyle w:val="NoSpacing"/>
        <w:rPr>
          <w:rFonts w:eastAsia="Arial"/>
          <w:szCs w:val="24"/>
        </w:rPr>
      </w:pPr>
    </w:p>
    <w:p w14:paraId="3F4349E1" w14:textId="77777777" w:rsidR="00F56FCA" w:rsidRPr="00F56FCA" w:rsidRDefault="00F56FCA" w:rsidP="00E57731">
      <w:pPr>
        <w:pStyle w:val="NoSpacing"/>
        <w:rPr>
          <w:rFonts w:eastAsia="Arial"/>
          <w:szCs w:val="24"/>
        </w:rPr>
      </w:pPr>
      <w:r w:rsidRPr="00F56FCA">
        <w:rPr>
          <w:rFonts w:eastAsia="Arial"/>
          <w:szCs w:val="24"/>
        </w:rPr>
        <w:t xml:space="preserve">Sept. 12, 2025: DC - Apparatus Manufacturers </w:t>
      </w:r>
      <w:proofErr w:type="gramStart"/>
      <w:r w:rsidRPr="00F56FCA">
        <w:rPr>
          <w:rFonts w:eastAsia="Arial"/>
          <w:szCs w:val="24"/>
        </w:rPr>
        <w:t>On</w:t>
      </w:r>
      <w:proofErr w:type="gramEnd"/>
      <w:r w:rsidRPr="00F56FCA">
        <w:rPr>
          <w:rFonts w:eastAsia="Arial"/>
          <w:szCs w:val="24"/>
        </w:rPr>
        <w:t xml:space="preserve"> Defense </w:t>
      </w:r>
      <w:proofErr w:type="gramStart"/>
      <w:r w:rsidRPr="00F56FCA">
        <w:rPr>
          <w:rFonts w:eastAsia="Arial"/>
          <w:szCs w:val="24"/>
        </w:rPr>
        <w:t>At</w:t>
      </w:r>
      <w:proofErr w:type="gramEnd"/>
      <w:r w:rsidRPr="00F56FCA">
        <w:rPr>
          <w:rFonts w:eastAsia="Arial"/>
          <w:szCs w:val="24"/>
        </w:rPr>
        <w:t xml:space="preserve"> Senate Hearing. [C-SPAN VIDEO.] Fire service leaders and representatives from REV Group and Pierce testified about apparatus costs, delivery lead times and alleged anti-competitive practices. Congressional committees have never held a hearing focused solely on fire apparatus, in at least the last 30 years, and very likely ever. That changed on Sept. 10 when the Senate Subcommittee on Disaster Management, District of Columbia and Census heard from witnesses representing the fire service, two major manufacturers as well as an attorney who testified about the effects of consolidation within the industry. The hearing, </w:t>
      </w:r>
      <w:hyperlink r:id="rId140" w:tgtFrame="_blank" w:history="1">
        <w:r w:rsidRPr="00F56FCA">
          <w:rPr>
            <w:rStyle w:val="Hyperlink"/>
            <w:rFonts w:eastAsia="Arial"/>
            <w:szCs w:val="24"/>
          </w:rPr>
          <w:t>“Sounding the Alarm: America’s Fire Apparatus Crisis,”</w:t>
        </w:r>
      </w:hyperlink>
      <w:r w:rsidRPr="00F56FCA">
        <w:rPr>
          <w:rFonts w:eastAsia="Arial"/>
          <w:szCs w:val="24"/>
        </w:rPr>
        <w:t> was led by Subcommittee Chairman Sen. Josh Hawley (R-Mo.), with additional questioning from Sen. Andy Kim (D-N.J.), Sen. Elizabeth Warren (D-Mass.) and others. The senators pressed two apparatus manufacturer representatives on issues related to apparatus cost and delayed deliveries, which they argue have left departments nationwide using older, worn-down trucks or more desperate measures. The senators also alleged that anti-competitive practices by three apparatus manufacturers — </w:t>
      </w:r>
      <w:hyperlink r:id="rId141" w:tgtFrame="_blank" w:history="1">
        <w:r w:rsidRPr="00F56FCA">
          <w:rPr>
            <w:rStyle w:val="Hyperlink"/>
            <w:rFonts w:eastAsia="Arial"/>
            <w:szCs w:val="24"/>
          </w:rPr>
          <w:t>REV Group</w:t>
        </w:r>
      </w:hyperlink>
      <w:r w:rsidRPr="00F56FCA">
        <w:rPr>
          <w:rFonts w:eastAsia="Arial"/>
          <w:szCs w:val="24"/>
        </w:rPr>
        <w:t> and </w:t>
      </w:r>
      <w:hyperlink r:id="rId142" w:tgtFrame="_blank" w:history="1">
        <w:r w:rsidRPr="00F56FCA">
          <w:rPr>
            <w:rStyle w:val="Hyperlink"/>
            <w:rFonts w:eastAsia="Arial"/>
            <w:szCs w:val="24"/>
          </w:rPr>
          <w:t>Oshkosh Corp.</w:t>
        </w:r>
      </w:hyperlink>
      <w:r w:rsidRPr="00F56FCA">
        <w:rPr>
          <w:rFonts w:eastAsia="Arial"/>
          <w:szCs w:val="24"/>
        </w:rPr>
        <w:t> (owner of </w:t>
      </w:r>
      <w:hyperlink r:id="rId143" w:tgtFrame="_blank" w:history="1">
        <w:r w:rsidRPr="00F56FCA">
          <w:rPr>
            <w:rStyle w:val="Hyperlink"/>
            <w:rFonts w:eastAsia="Arial"/>
            <w:szCs w:val="24"/>
          </w:rPr>
          <w:t>Pierce Manufacturing</w:t>
        </w:r>
      </w:hyperlink>
      <w:r w:rsidRPr="00F56FCA">
        <w:rPr>
          <w:rFonts w:eastAsia="Arial"/>
          <w:szCs w:val="24"/>
        </w:rPr>
        <w:t>), which, along with </w:t>
      </w:r>
      <w:hyperlink r:id="rId144" w:tgtFrame="_blank" w:history="1">
        <w:r w:rsidRPr="00F56FCA">
          <w:rPr>
            <w:rStyle w:val="Hyperlink"/>
            <w:rFonts w:eastAsia="Arial"/>
            <w:szCs w:val="24"/>
          </w:rPr>
          <w:t>Rosenbauer</w:t>
        </w:r>
      </w:hyperlink>
      <w:r w:rsidRPr="00F56FCA">
        <w:rPr>
          <w:rFonts w:eastAsia="Arial"/>
          <w:szCs w:val="24"/>
        </w:rPr>
        <w:t xml:space="preserve">, comprise up to 80% of the market — may have enabled price manipulation. [Also filed, Chap. 18.] </w:t>
      </w:r>
      <w:hyperlink r:id="rId145" w:history="1">
        <w:r w:rsidRPr="00F56FCA">
          <w:rPr>
            <w:rStyle w:val="Hyperlink"/>
            <w:rFonts w:eastAsia="Arial"/>
            <w:szCs w:val="24"/>
          </w:rPr>
          <w:t>https://www.firerescue1.com/fire-apparatus/apparatus-manufacturers-on-defense-at-senate-hearing?utm_source=delivra&amp;utm_medium=email&amp;utm_campaign=FR1-Daily-9-12-25&amp;utm_id=9488949&amp;dlv-emuid=fed355b8-46a2-4fa4-b55c-4d602dde33c4&amp;dlv-mlid=9488949</w:t>
        </w:r>
      </w:hyperlink>
      <w:r w:rsidRPr="00F56FCA">
        <w:rPr>
          <w:rFonts w:eastAsia="Arial"/>
          <w:szCs w:val="24"/>
        </w:rPr>
        <w:t xml:space="preserve"> </w:t>
      </w:r>
    </w:p>
    <w:p w14:paraId="137605DF" w14:textId="77777777" w:rsidR="00F56FCA" w:rsidRPr="00F56FCA" w:rsidRDefault="00F56FCA" w:rsidP="00E57731">
      <w:pPr>
        <w:pStyle w:val="NoSpacing"/>
        <w:rPr>
          <w:rFonts w:eastAsia="Arial"/>
          <w:szCs w:val="24"/>
        </w:rPr>
      </w:pPr>
    </w:p>
    <w:p w14:paraId="31CBFA47" w14:textId="77777777" w:rsidR="00F56FCA" w:rsidRPr="00F56FCA" w:rsidRDefault="00F56FCA" w:rsidP="00E57731">
      <w:pPr>
        <w:pStyle w:val="NoSpacing"/>
        <w:rPr>
          <w:rFonts w:eastAsia="Arial"/>
          <w:szCs w:val="24"/>
        </w:rPr>
      </w:pPr>
    </w:p>
    <w:p w14:paraId="794D4D75" w14:textId="77777777" w:rsidR="00F56FCA" w:rsidRPr="00F56FCA" w:rsidRDefault="00F56FCA" w:rsidP="00E57731">
      <w:pPr>
        <w:pStyle w:val="NoSpacing"/>
        <w:rPr>
          <w:rFonts w:eastAsia="Arial"/>
          <w:szCs w:val="24"/>
        </w:rPr>
      </w:pPr>
    </w:p>
    <w:p w14:paraId="25A16F47" w14:textId="77777777" w:rsidR="00F56FCA" w:rsidRPr="00F56FCA" w:rsidRDefault="00F56FCA" w:rsidP="00E57731">
      <w:pPr>
        <w:pStyle w:val="NoSpacing"/>
        <w:rPr>
          <w:rFonts w:eastAsia="Arial"/>
          <w:szCs w:val="24"/>
        </w:rPr>
      </w:pPr>
      <w:r w:rsidRPr="00F56FCA">
        <w:rPr>
          <w:rFonts w:eastAsia="Arial"/>
          <w:szCs w:val="24"/>
        </w:rPr>
        <w:t xml:space="preserve">Sept. 11, 2025: MA - Despite Recent Fires, MA City Council Rebuffs Fire Chief, Kills New Sprinkler Law. The Worcester City Council went against the recommendations of its city manager and fire chief by opting out of a state law requiring automatic sprinklers in new or significantly renovated residential buildings with four or more units. On Tuesday, the public safety committee made a recommendation to lay aside a communication from City Manager Eric D. Batista recommending the adoption of the law. The council voted 6-4 in favor of the subcommittee’s recommendation, choosing not to opt into the law. *** Fire Chief Martin Dyer attended the meeting on Tuesday and told the council that he supports the measure. “As a fire chief I always support installation of sprinklers wherever possible,” he said. </w:t>
      </w:r>
      <w:hyperlink r:id="rId146" w:history="1">
        <w:r w:rsidRPr="00F56FCA">
          <w:rPr>
            <w:rStyle w:val="Hyperlink"/>
            <w:rFonts w:eastAsia="Arial"/>
            <w:szCs w:val="24"/>
          </w:rPr>
          <w:t>https://www.fireengineering.com/news/despite-recent-fires-ma-city-council-rebuffs-fire-chief-kills-new-sprinkler-law/?utm_source=fe_daily_newsletter&amp;utm_medium=email&amp;utm_campaign=2025-9-11&amp;oly_enc_id=0573H1103045H2E</w:t>
        </w:r>
      </w:hyperlink>
      <w:r w:rsidRPr="00F56FCA">
        <w:rPr>
          <w:rFonts w:eastAsia="Arial"/>
          <w:szCs w:val="24"/>
        </w:rPr>
        <w:t xml:space="preserve"> </w:t>
      </w:r>
    </w:p>
    <w:p w14:paraId="3D36AE51" w14:textId="77777777" w:rsidR="00F56FCA" w:rsidRPr="00F56FCA" w:rsidRDefault="00F56FCA" w:rsidP="00E57731">
      <w:pPr>
        <w:pStyle w:val="NoSpacing"/>
        <w:rPr>
          <w:rFonts w:eastAsia="Arial"/>
          <w:szCs w:val="24"/>
        </w:rPr>
      </w:pPr>
    </w:p>
    <w:p w14:paraId="75CA23C0" w14:textId="77777777" w:rsidR="00F56FCA" w:rsidRPr="00F56FCA" w:rsidRDefault="00F56FCA" w:rsidP="00E57731">
      <w:pPr>
        <w:pStyle w:val="NoSpacing"/>
        <w:rPr>
          <w:rFonts w:eastAsia="Arial"/>
          <w:szCs w:val="24"/>
        </w:rPr>
      </w:pPr>
    </w:p>
    <w:p w14:paraId="66CA8425" w14:textId="77777777" w:rsidR="00F56FCA" w:rsidRPr="00F56FCA" w:rsidRDefault="00F56FCA" w:rsidP="00E57731">
      <w:pPr>
        <w:pStyle w:val="NoSpacing"/>
        <w:rPr>
          <w:rFonts w:eastAsia="Arial"/>
          <w:szCs w:val="24"/>
        </w:rPr>
      </w:pPr>
    </w:p>
    <w:p w14:paraId="023C61FA" w14:textId="77777777" w:rsidR="00F56FCA" w:rsidRPr="00F56FCA" w:rsidRDefault="00F56FCA" w:rsidP="00E57731">
      <w:pPr>
        <w:pStyle w:val="NoSpacing"/>
        <w:rPr>
          <w:rFonts w:eastAsia="Arial"/>
          <w:szCs w:val="24"/>
        </w:rPr>
      </w:pPr>
    </w:p>
    <w:p w14:paraId="618761D3" w14:textId="77777777" w:rsidR="00F56FCA" w:rsidRPr="00F56FCA" w:rsidRDefault="00F56FCA" w:rsidP="00E57731">
      <w:pPr>
        <w:pStyle w:val="NoSpacing"/>
        <w:rPr>
          <w:rFonts w:eastAsia="Arial"/>
          <w:szCs w:val="24"/>
        </w:rPr>
      </w:pPr>
    </w:p>
    <w:p w14:paraId="21C0C9BA" w14:textId="77777777" w:rsidR="00F56FCA" w:rsidRPr="00F56FCA" w:rsidRDefault="00F56FCA" w:rsidP="00E57731">
      <w:pPr>
        <w:pStyle w:val="NoSpacing"/>
        <w:rPr>
          <w:rFonts w:eastAsia="Arial"/>
          <w:szCs w:val="24"/>
        </w:rPr>
      </w:pPr>
      <w:r w:rsidRPr="00F56FCA">
        <w:rPr>
          <w:rFonts w:eastAsia="Arial"/>
          <w:szCs w:val="24"/>
        </w:rPr>
        <w:lastRenderedPageBreak/>
        <w:t xml:space="preserve">Sept. 5, 2025: CA - Deadly Eaton Fire Ignited </w:t>
      </w:r>
      <w:proofErr w:type="gramStart"/>
      <w:r w:rsidRPr="00F56FCA">
        <w:rPr>
          <w:rFonts w:eastAsia="Arial"/>
          <w:szCs w:val="24"/>
        </w:rPr>
        <w:t>By</w:t>
      </w:r>
      <w:proofErr w:type="gramEnd"/>
      <w:r w:rsidRPr="00F56FCA">
        <w:rPr>
          <w:rFonts w:eastAsia="Arial"/>
          <w:szCs w:val="24"/>
        </w:rPr>
        <w:t xml:space="preserve"> CA Utility, Feds Claim. Federal prosecutors on Thursday sued Southern California Edison over its alleged role in the deadly Eaton fire, a blaze that killed 19 people and destroyed more than 9,000 homes and other structures in Altadena and the surrounding area. In a civil complaint, prosecutors allege that the Eaton fire ignited “from faulty power infrastructure or by sparks from faulty power infrastructure owned, maintained, and operated” by Edison. The results of the official investigation into the fire by the Los Angeles County Fire Department and California Department of Forestry and Fire Protection have not yet been announced. The government’s lawsuit notes that the investigation into the fire remains ongoing. *** In April, Pedro Pizarro, chief executive of Edison International, the utility’s parent company, said that </w:t>
      </w:r>
      <w:hyperlink r:id="rId147" w:history="1">
        <w:r w:rsidRPr="00F56FCA">
          <w:rPr>
            <w:rStyle w:val="Hyperlink"/>
            <w:rFonts w:eastAsia="Arial"/>
            <w:szCs w:val="24"/>
          </w:rPr>
          <w:t>“a leading hypothesis”</w:t>
        </w:r>
      </w:hyperlink>
      <w:r w:rsidRPr="00F56FCA">
        <w:rPr>
          <w:rFonts w:eastAsia="Arial"/>
          <w:szCs w:val="24"/>
        </w:rPr>
        <w:t xml:space="preserve"> of Eaton fire investigators was that a century-old transmission line, last used during the Vietnam War, somehow became re-energized and sparked the fire. </w:t>
      </w:r>
      <w:hyperlink r:id="rId148" w:history="1">
        <w:r w:rsidRPr="00F56FCA">
          <w:rPr>
            <w:rStyle w:val="Hyperlink"/>
            <w:rFonts w:eastAsia="Arial"/>
            <w:szCs w:val="24"/>
          </w:rPr>
          <w:t>https://www.fireengineering.com/firefighting/wildland-firefighting/deadly-eaton-fire-ignited-by-ca-utility-feds-claim/?utm_source=fe_daily_newsletter&amp;utm_medium=email&amp;utm_campaign=2025-9-5&amp;oly_enc_id=0573H1103045H2E</w:t>
        </w:r>
      </w:hyperlink>
      <w:r w:rsidRPr="00F56FCA">
        <w:rPr>
          <w:rFonts w:eastAsia="Arial"/>
          <w:szCs w:val="24"/>
        </w:rPr>
        <w:t xml:space="preserve"> </w:t>
      </w:r>
    </w:p>
    <w:p w14:paraId="7C07A887" w14:textId="77777777" w:rsidR="00F56FCA" w:rsidRPr="00F56FCA" w:rsidRDefault="00F56FCA" w:rsidP="00E57731">
      <w:pPr>
        <w:pStyle w:val="NoSpacing"/>
        <w:rPr>
          <w:rFonts w:eastAsia="Arial"/>
          <w:szCs w:val="24"/>
        </w:rPr>
      </w:pPr>
    </w:p>
    <w:p w14:paraId="4CD93994" w14:textId="77777777" w:rsidR="00F56FCA" w:rsidRPr="00F56FCA" w:rsidRDefault="00F56FCA" w:rsidP="00E57731">
      <w:pPr>
        <w:pStyle w:val="NoSpacing"/>
        <w:rPr>
          <w:rFonts w:eastAsia="Arial"/>
          <w:szCs w:val="24"/>
        </w:rPr>
      </w:pPr>
    </w:p>
    <w:p w14:paraId="4482CA64" w14:textId="77777777" w:rsidR="00F56FCA" w:rsidRPr="00F56FCA" w:rsidRDefault="00F56FCA" w:rsidP="00E57731">
      <w:pPr>
        <w:pStyle w:val="NoSpacing"/>
        <w:rPr>
          <w:rFonts w:eastAsia="Arial"/>
          <w:szCs w:val="24"/>
        </w:rPr>
      </w:pPr>
    </w:p>
    <w:p w14:paraId="689B402F" w14:textId="77777777" w:rsidR="00F56FCA" w:rsidRPr="00F56FCA" w:rsidRDefault="00F56FCA" w:rsidP="00E57731">
      <w:pPr>
        <w:pStyle w:val="NoSpacing"/>
        <w:rPr>
          <w:rFonts w:eastAsia="Arial"/>
          <w:szCs w:val="24"/>
        </w:rPr>
      </w:pPr>
    </w:p>
    <w:p w14:paraId="26FA2D75" w14:textId="77777777" w:rsidR="00F56FCA" w:rsidRPr="00F56FCA" w:rsidRDefault="00F56FCA" w:rsidP="00E57731">
      <w:pPr>
        <w:pStyle w:val="NoSpacing"/>
        <w:rPr>
          <w:rFonts w:eastAsia="Arial"/>
          <w:szCs w:val="24"/>
        </w:rPr>
      </w:pPr>
      <w:r w:rsidRPr="00F56FCA">
        <w:rPr>
          <w:rFonts w:eastAsia="Arial"/>
          <w:szCs w:val="24"/>
        </w:rPr>
        <w:t xml:space="preserve">Aug. 5, 2025: NJ – U.S. Department of Justice Press Release - New Jersey Company Pleads Guilty </w:t>
      </w:r>
      <w:proofErr w:type="gramStart"/>
      <w:r w:rsidRPr="00F56FCA">
        <w:rPr>
          <w:rFonts w:eastAsia="Arial"/>
          <w:szCs w:val="24"/>
        </w:rPr>
        <w:t>And</w:t>
      </w:r>
      <w:proofErr w:type="gramEnd"/>
      <w:r w:rsidRPr="00F56FCA">
        <w:rPr>
          <w:rFonts w:eastAsia="Arial"/>
          <w:szCs w:val="24"/>
        </w:rPr>
        <w:t xml:space="preserve"> Agrees </w:t>
      </w:r>
      <w:proofErr w:type="gramStart"/>
      <w:r w:rsidRPr="00F56FCA">
        <w:rPr>
          <w:rFonts w:eastAsia="Arial"/>
          <w:szCs w:val="24"/>
        </w:rPr>
        <w:t>To</w:t>
      </w:r>
      <w:proofErr w:type="gramEnd"/>
      <w:r w:rsidRPr="00F56FCA">
        <w:rPr>
          <w:rFonts w:eastAsia="Arial"/>
          <w:szCs w:val="24"/>
        </w:rPr>
        <w:t xml:space="preserve"> Restitution </w:t>
      </w:r>
      <w:proofErr w:type="gramStart"/>
      <w:r w:rsidRPr="00F56FCA">
        <w:rPr>
          <w:rFonts w:eastAsia="Arial"/>
          <w:szCs w:val="24"/>
        </w:rPr>
        <w:t>And</w:t>
      </w:r>
      <w:proofErr w:type="gramEnd"/>
      <w:r w:rsidRPr="00F56FCA">
        <w:rPr>
          <w:rFonts w:eastAsia="Arial"/>
          <w:szCs w:val="24"/>
        </w:rPr>
        <w:t xml:space="preserve"> Civil Penalty </w:t>
      </w:r>
      <w:proofErr w:type="gramStart"/>
      <w:r w:rsidRPr="00F56FCA">
        <w:rPr>
          <w:rFonts w:eastAsia="Arial"/>
          <w:szCs w:val="24"/>
        </w:rPr>
        <w:t>For</w:t>
      </w:r>
      <w:proofErr w:type="gramEnd"/>
      <w:r w:rsidRPr="00F56FCA">
        <w:rPr>
          <w:rFonts w:eastAsia="Arial"/>
          <w:szCs w:val="24"/>
        </w:rPr>
        <w:t xml:space="preserve"> Failing </w:t>
      </w:r>
      <w:proofErr w:type="gramStart"/>
      <w:r w:rsidRPr="00F56FCA">
        <w:rPr>
          <w:rFonts w:eastAsia="Arial"/>
          <w:szCs w:val="24"/>
        </w:rPr>
        <w:t>To</w:t>
      </w:r>
      <w:proofErr w:type="gramEnd"/>
      <w:r w:rsidRPr="00F56FCA">
        <w:rPr>
          <w:rFonts w:eastAsia="Arial"/>
          <w:szCs w:val="24"/>
        </w:rPr>
        <w:t xml:space="preserve"> Report Dangerous Air Conditioners.  Royal Sovereign International Inc. (Royal Sovereign), a New Jersey corporation that sold office and home appliances, pleaded guilty today to a criminal information charging it under the Consumer Product Safety Act (CPSA) with failing to report immediately to the U.S. Consumer Product Safety Commission (CPSC) information concerning portable air conditioners allegedly linked to more than 40 fires and one death. Additionally, Royal Sovereign agreed to a civil settlement with the United States that included a $16,025,000 civil penalty, the maximum civil penalty authorized by the CPSA. According to court documents, Royal Sovereign, which also did business as Royal Centurian Inc., imported and sold more than 33,000 defective air conditioners between 2008 and 2014. The air conditioners were defective due to a faulty drain motor that could </w:t>
      </w:r>
      <w:proofErr w:type="gramStart"/>
      <w:r w:rsidRPr="00F56FCA">
        <w:rPr>
          <w:rFonts w:eastAsia="Arial"/>
          <w:szCs w:val="24"/>
        </w:rPr>
        <w:t>electrically</w:t>
      </w:r>
      <w:proofErr w:type="gramEnd"/>
      <w:r w:rsidRPr="00F56FCA">
        <w:rPr>
          <w:rFonts w:eastAsia="Arial"/>
          <w:szCs w:val="24"/>
        </w:rPr>
        <w:t xml:space="preserve"> short and cause them to catch fire and burn uncontrollably. The company’s CEO, </w:t>
      </w:r>
      <w:proofErr w:type="spellStart"/>
      <w:r w:rsidRPr="00F56FCA">
        <w:rPr>
          <w:rFonts w:eastAsia="Arial"/>
          <w:szCs w:val="24"/>
        </w:rPr>
        <w:t>Takwan</w:t>
      </w:r>
      <w:proofErr w:type="spellEnd"/>
      <w:r w:rsidRPr="00F56FCA">
        <w:rPr>
          <w:rFonts w:eastAsia="Arial"/>
          <w:szCs w:val="24"/>
        </w:rPr>
        <w:t xml:space="preserve"> Lim, previously signed a settlement agreement with CPSC stemming from allegations that a related entity, Royal Sovereign Corporation, sold certain portable ceramic heaters that posed a fire risk. Royal Sovereign recalled the defective air conditioner models in 2021. </w:t>
      </w:r>
      <w:hyperlink r:id="rId149" w:history="1">
        <w:r w:rsidRPr="00F56FCA">
          <w:rPr>
            <w:rStyle w:val="Hyperlink"/>
            <w:rFonts w:eastAsia="Arial"/>
            <w:szCs w:val="24"/>
          </w:rPr>
          <w:t>https://www.justice.gov/opa/pr/new-jersey-company-pleads-guilty-and-agrees-restitution-and-civil-penalty-failing-report</w:t>
        </w:r>
      </w:hyperlink>
      <w:r w:rsidRPr="00F56FCA">
        <w:rPr>
          <w:rFonts w:eastAsia="Arial"/>
          <w:szCs w:val="24"/>
        </w:rPr>
        <w:t xml:space="preserve"> </w:t>
      </w:r>
    </w:p>
    <w:p w14:paraId="66AEA7EF" w14:textId="77777777" w:rsidR="00F56FCA" w:rsidRPr="00F56FCA" w:rsidRDefault="00F56FCA" w:rsidP="00E57731">
      <w:pPr>
        <w:pStyle w:val="NoSpacing"/>
        <w:rPr>
          <w:rFonts w:eastAsia="Arial"/>
          <w:szCs w:val="24"/>
        </w:rPr>
      </w:pPr>
    </w:p>
    <w:p w14:paraId="556D7223" w14:textId="77777777" w:rsidR="00F56FCA" w:rsidRPr="00F56FCA" w:rsidRDefault="00F56FCA" w:rsidP="00E57731">
      <w:pPr>
        <w:pStyle w:val="NoSpacing"/>
        <w:rPr>
          <w:rFonts w:eastAsia="Arial"/>
          <w:szCs w:val="24"/>
        </w:rPr>
      </w:pPr>
    </w:p>
    <w:p w14:paraId="62C07B49" w14:textId="77777777" w:rsidR="00F56FCA" w:rsidRPr="00F56FCA" w:rsidRDefault="00F56FCA" w:rsidP="00E57731">
      <w:pPr>
        <w:pStyle w:val="NoSpacing"/>
        <w:rPr>
          <w:rFonts w:eastAsia="Arial"/>
          <w:szCs w:val="24"/>
        </w:rPr>
      </w:pPr>
    </w:p>
    <w:p w14:paraId="0D467FCE" w14:textId="77777777" w:rsidR="00F56FCA" w:rsidRPr="00F56FCA" w:rsidRDefault="00F56FCA" w:rsidP="00E57731">
      <w:pPr>
        <w:pStyle w:val="NoSpacing"/>
        <w:rPr>
          <w:rFonts w:eastAsia="Arial"/>
          <w:szCs w:val="24"/>
        </w:rPr>
      </w:pPr>
    </w:p>
    <w:p w14:paraId="64A1C4F8" w14:textId="77777777" w:rsidR="00F56FCA" w:rsidRPr="00F56FCA" w:rsidRDefault="00F56FCA" w:rsidP="00E57731">
      <w:pPr>
        <w:pStyle w:val="NoSpacing"/>
        <w:rPr>
          <w:rFonts w:eastAsia="Arial"/>
          <w:szCs w:val="24"/>
        </w:rPr>
      </w:pPr>
    </w:p>
    <w:p w14:paraId="2D0E54B5" w14:textId="77777777" w:rsidR="00F56FCA" w:rsidRPr="00F56FCA" w:rsidRDefault="00F56FCA" w:rsidP="00E57731">
      <w:pPr>
        <w:pStyle w:val="NoSpacing"/>
        <w:rPr>
          <w:rFonts w:eastAsia="Arial"/>
          <w:szCs w:val="24"/>
        </w:rPr>
      </w:pPr>
      <w:r w:rsidRPr="00F56FCA">
        <w:rPr>
          <w:rFonts w:eastAsia="Arial"/>
          <w:szCs w:val="24"/>
        </w:rPr>
        <w:t xml:space="preserve">July 29, 2025: TN - Tenn. City Approves Single-Stair Apartment Buildings </w:t>
      </w:r>
      <w:proofErr w:type="gramStart"/>
      <w:r w:rsidRPr="00F56FCA">
        <w:rPr>
          <w:rFonts w:eastAsia="Arial"/>
          <w:szCs w:val="24"/>
        </w:rPr>
        <w:t>With</w:t>
      </w:r>
      <w:proofErr w:type="gramEnd"/>
      <w:r w:rsidRPr="00F56FCA">
        <w:rPr>
          <w:rFonts w:eastAsia="Arial"/>
          <w:szCs w:val="24"/>
        </w:rPr>
        <w:t xml:space="preserve"> Fire Service Input. Chattanooga city leaders say new rules allowing up to five-story single-stair buildings will include required sprinklers and stair pressurization, after consulting with fire officials. </w:t>
      </w:r>
      <w:r w:rsidRPr="00F56FCA">
        <w:rPr>
          <w:rFonts w:eastAsia="Arial"/>
          <w:szCs w:val="24"/>
        </w:rPr>
        <w:lastRenderedPageBreak/>
        <w:t xml:space="preserve">Chattanooga will allow multifamily buildings to be built with just one staircase, rather than two. Council members voted Tuesday to take advantage of a state law passed last year that creates an exception to the International Building Code. </w:t>
      </w:r>
      <w:hyperlink r:id="rId150" w:history="1">
        <w:r w:rsidRPr="00F56FCA">
          <w:rPr>
            <w:rStyle w:val="Hyperlink"/>
            <w:rFonts w:eastAsia="Arial"/>
            <w:szCs w:val="24"/>
          </w:rPr>
          <w:t>https://www.firerescue1.com/tenn-city-approves-single-stair-apartment-buildings-with-fire-service-input?utm_source=delivra&amp;utm_medium=email&amp;utm_campaign=FR1-Daily-7-29-25&amp;utm_id=9274393&amp;dlv-emuid=fed355b8-46a2-4fa4-b55c-4d602dde33c4&amp;dlv-mlid=9274393</w:t>
        </w:r>
      </w:hyperlink>
      <w:r w:rsidRPr="00F56FCA">
        <w:rPr>
          <w:rFonts w:eastAsia="Arial"/>
          <w:szCs w:val="24"/>
        </w:rPr>
        <w:t xml:space="preserve"> </w:t>
      </w:r>
    </w:p>
    <w:p w14:paraId="19D46BD6" w14:textId="77777777" w:rsidR="00F56FCA" w:rsidRPr="00F56FCA" w:rsidRDefault="00F56FCA" w:rsidP="00E57731">
      <w:pPr>
        <w:pStyle w:val="NoSpacing"/>
        <w:rPr>
          <w:rFonts w:eastAsia="Arial"/>
          <w:szCs w:val="24"/>
        </w:rPr>
      </w:pPr>
    </w:p>
    <w:p w14:paraId="0539C08B" w14:textId="77777777" w:rsidR="00F56FCA" w:rsidRPr="00F56FCA" w:rsidRDefault="00F56FCA" w:rsidP="00E57731">
      <w:pPr>
        <w:pStyle w:val="NoSpacing"/>
        <w:rPr>
          <w:rFonts w:eastAsia="Arial"/>
          <w:szCs w:val="24"/>
        </w:rPr>
      </w:pPr>
    </w:p>
    <w:p w14:paraId="139C5922" w14:textId="77777777" w:rsidR="00F56FCA" w:rsidRPr="00F56FCA" w:rsidRDefault="00F56FCA" w:rsidP="00E57731">
      <w:pPr>
        <w:pStyle w:val="NoSpacing"/>
        <w:rPr>
          <w:rFonts w:eastAsia="Arial"/>
          <w:szCs w:val="24"/>
        </w:rPr>
      </w:pPr>
    </w:p>
    <w:p w14:paraId="70142F83" w14:textId="77777777" w:rsidR="00F56FCA" w:rsidRPr="00F56FCA" w:rsidRDefault="00F56FCA" w:rsidP="00E57731">
      <w:pPr>
        <w:pStyle w:val="NoSpacing"/>
        <w:rPr>
          <w:rFonts w:eastAsia="Arial"/>
          <w:szCs w:val="24"/>
        </w:rPr>
      </w:pPr>
    </w:p>
    <w:p w14:paraId="516F9D57" w14:textId="77777777" w:rsidR="00F56FCA" w:rsidRPr="00F56FCA" w:rsidRDefault="00F56FCA" w:rsidP="00E57731">
      <w:pPr>
        <w:pStyle w:val="NoSpacing"/>
        <w:rPr>
          <w:rFonts w:eastAsia="Arial"/>
          <w:szCs w:val="24"/>
        </w:rPr>
      </w:pPr>
      <w:r w:rsidRPr="00F56FCA">
        <w:rPr>
          <w:rFonts w:eastAsia="Arial"/>
          <w:szCs w:val="24"/>
        </w:rPr>
        <w:t>July 23, 2025: MI - Exonerated Detroit Man Sues FD Over Fatal Arson Conviction. [TV VIDEO.] Duane Williams, exonerated in 2024 after serving 11 years for a deadly fire he didn’t commit, has filed a $100M federal lawsuit against Detroit police, fire officials and the city.  DETROIT — Duane Williams said even though he’s been out of prison for months, serving 11 years for a crime he didn’t commit continues to haunt him. The Detroit resident recalled he was out of town recently and walking down a street where there was some construction. Choking back tears and emotions, he explained it was like walking through a cave, and it made him feel like he was back in prison. In 2009, Williams was accused of setting a house on fire that left two people dead. At the time, he was 27. Four years later, Williams was charged with two counts of felony murder, a count of second-degree murder, and arson, according to court records.</w:t>
      </w:r>
    </w:p>
    <w:p w14:paraId="41F3EA0C" w14:textId="77777777" w:rsidR="00F56FCA" w:rsidRPr="00F56FCA" w:rsidRDefault="00F56FCA" w:rsidP="00E57731">
      <w:pPr>
        <w:pStyle w:val="NoSpacing"/>
        <w:rPr>
          <w:rFonts w:eastAsia="Arial"/>
          <w:szCs w:val="24"/>
        </w:rPr>
      </w:pPr>
      <w:r w:rsidRPr="00F56FCA">
        <w:rPr>
          <w:rFonts w:eastAsia="Arial"/>
          <w:szCs w:val="24"/>
        </w:rPr>
        <w:t>In September 2013, a Wayne County Circuit Court jury found Williams guilty, and he was sentenced to life in prison without the possibility of parole, court documents said.</w:t>
      </w:r>
    </w:p>
    <w:p w14:paraId="4566A739" w14:textId="77777777" w:rsidR="00F56FCA" w:rsidRPr="00F56FCA" w:rsidRDefault="00F56FCA" w:rsidP="00E57731">
      <w:pPr>
        <w:pStyle w:val="NoSpacing"/>
        <w:rPr>
          <w:rFonts w:eastAsia="Arial"/>
          <w:szCs w:val="24"/>
        </w:rPr>
      </w:pPr>
      <w:r w:rsidRPr="00F56FCA">
        <w:rPr>
          <w:rFonts w:eastAsia="Arial"/>
          <w:szCs w:val="24"/>
        </w:rPr>
        <w:t xml:space="preserve">His attorneys said the conviction was primarily based on false, perjured testimony and manipulated evidence. After a new investigation uncovered suppressed evidence — including photos of a lighter and smoking materials near the fire’s point of origin — Williams’ conviction was vacated in June 2024. The state dismissed the case entirely four months later. </w:t>
      </w:r>
      <w:hyperlink r:id="rId151" w:history="1">
        <w:r w:rsidRPr="00F56FCA">
          <w:rPr>
            <w:rStyle w:val="Hyperlink"/>
            <w:rFonts w:eastAsia="Arial"/>
            <w:szCs w:val="24"/>
          </w:rPr>
          <w:t>https://www.firerescue1.com/legal/exonerated-detroit-man-sues-fd-over-fatal-arson-conviction?utm_source=delivra&amp;utm_medium=email&amp;utm_campaign=FR1-Daily-7-23-25&amp;utm_id=9251872&amp;dlv-emuid=fed355b8-46a2-4fa4-b55c-4d602dde33c4&amp;dlv-mlid=9251872</w:t>
        </w:r>
      </w:hyperlink>
      <w:r w:rsidRPr="00F56FCA">
        <w:rPr>
          <w:rFonts w:eastAsia="Arial"/>
          <w:szCs w:val="24"/>
        </w:rPr>
        <w:t xml:space="preserve"> </w:t>
      </w:r>
    </w:p>
    <w:p w14:paraId="0E2A1FE2" w14:textId="77777777" w:rsidR="00F56FCA" w:rsidRPr="00F56FCA" w:rsidRDefault="00F56FCA" w:rsidP="00E57731">
      <w:pPr>
        <w:pStyle w:val="NoSpacing"/>
        <w:rPr>
          <w:rFonts w:eastAsia="Arial"/>
          <w:szCs w:val="24"/>
        </w:rPr>
      </w:pPr>
    </w:p>
    <w:p w14:paraId="0115E358" w14:textId="77777777" w:rsidR="00F56FCA" w:rsidRPr="00F56FCA" w:rsidRDefault="00F56FCA" w:rsidP="00E57731">
      <w:pPr>
        <w:pStyle w:val="NoSpacing"/>
        <w:rPr>
          <w:rFonts w:eastAsia="Arial"/>
          <w:szCs w:val="24"/>
        </w:rPr>
      </w:pPr>
    </w:p>
    <w:p w14:paraId="3FBF49F6" w14:textId="77777777" w:rsidR="00F56FCA" w:rsidRPr="00F56FCA" w:rsidRDefault="00F56FCA" w:rsidP="00E57731">
      <w:pPr>
        <w:pStyle w:val="NoSpacing"/>
        <w:rPr>
          <w:rFonts w:eastAsia="Arial"/>
          <w:szCs w:val="24"/>
        </w:rPr>
      </w:pPr>
    </w:p>
    <w:p w14:paraId="2885358A" w14:textId="77777777" w:rsidR="00F56FCA" w:rsidRPr="00F56FCA" w:rsidRDefault="00F56FCA" w:rsidP="00E57731">
      <w:pPr>
        <w:pStyle w:val="NoSpacing"/>
        <w:rPr>
          <w:rFonts w:eastAsia="Arial"/>
          <w:szCs w:val="24"/>
        </w:rPr>
      </w:pPr>
    </w:p>
    <w:p w14:paraId="1963C5E7" w14:textId="77777777" w:rsidR="00F56FCA" w:rsidRPr="00F56FCA" w:rsidRDefault="00F56FCA" w:rsidP="00E57731">
      <w:pPr>
        <w:pStyle w:val="NoSpacing"/>
        <w:rPr>
          <w:rFonts w:eastAsia="Arial"/>
          <w:szCs w:val="24"/>
        </w:rPr>
      </w:pPr>
    </w:p>
    <w:p w14:paraId="23ABEF6F" w14:textId="77777777" w:rsidR="00F56FCA" w:rsidRPr="00F56FCA" w:rsidRDefault="00F56FCA" w:rsidP="00E57731">
      <w:pPr>
        <w:pStyle w:val="NoSpacing"/>
        <w:rPr>
          <w:rFonts w:eastAsia="Arial"/>
          <w:szCs w:val="24"/>
        </w:rPr>
      </w:pPr>
    </w:p>
    <w:p w14:paraId="160D37DD" w14:textId="77777777" w:rsidR="00F56FCA" w:rsidRPr="00F56FCA" w:rsidRDefault="00F56FCA" w:rsidP="00E57731">
      <w:pPr>
        <w:pStyle w:val="NoSpacing"/>
        <w:rPr>
          <w:rFonts w:eastAsia="Arial"/>
          <w:szCs w:val="24"/>
        </w:rPr>
      </w:pPr>
      <w:r w:rsidRPr="00F56FCA">
        <w:rPr>
          <w:rFonts w:eastAsia="Arial"/>
          <w:szCs w:val="24"/>
        </w:rPr>
        <w:t xml:space="preserve">July 22, 2025:  MA - Smoking </w:t>
      </w:r>
      <w:proofErr w:type="gramStart"/>
      <w:r w:rsidRPr="00F56FCA">
        <w:rPr>
          <w:rFonts w:eastAsia="Arial"/>
          <w:szCs w:val="24"/>
        </w:rPr>
        <w:t>Or</w:t>
      </w:r>
      <w:proofErr w:type="gramEnd"/>
      <w:r w:rsidRPr="00F56FCA">
        <w:rPr>
          <w:rFonts w:eastAsia="Arial"/>
          <w:szCs w:val="24"/>
        </w:rPr>
        <w:t xml:space="preserve"> Oxygen Machine May Have Caused Deadly Fire </w:t>
      </w:r>
      <w:proofErr w:type="gramStart"/>
      <w:r w:rsidRPr="00F56FCA">
        <w:rPr>
          <w:rFonts w:eastAsia="Arial"/>
          <w:szCs w:val="24"/>
        </w:rPr>
        <w:t>At</w:t>
      </w:r>
      <w:proofErr w:type="gramEnd"/>
      <w:r w:rsidRPr="00F56FCA">
        <w:rPr>
          <w:rFonts w:eastAsia="Arial"/>
          <w:szCs w:val="24"/>
        </w:rPr>
        <w:t xml:space="preserve"> MA Assisted-Living Home.  FALL RIVER, Mass. (AP) — A fire that killed 10 people at a Massachusetts </w:t>
      </w:r>
      <w:hyperlink r:id="rId152" w:history="1">
        <w:r w:rsidRPr="00F56FCA">
          <w:rPr>
            <w:rStyle w:val="Hyperlink"/>
            <w:rFonts w:eastAsia="Arial"/>
            <w:szCs w:val="24"/>
          </w:rPr>
          <w:t>assisted-living facility</w:t>
        </w:r>
      </w:hyperlink>
      <w:r w:rsidRPr="00F56FCA">
        <w:rPr>
          <w:rFonts w:eastAsia="Arial"/>
          <w:szCs w:val="24"/>
        </w:rPr>
        <w:t> was unintentionally caused by someone smoking or an electrical issue with an oxygen machine, investigators said Tuesday. The state’s deadliest blaze in more than four decades has highlighted the </w:t>
      </w:r>
      <w:hyperlink r:id="rId153" w:history="1">
        <w:r w:rsidRPr="00F56FCA">
          <w:rPr>
            <w:rStyle w:val="Hyperlink"/>
            <w:rFonts w:eastAsia="Arial"/>
            <w:szCs w:val="24"/>
          </w:rPr>
          <w:t>lack of regulations</w:t>
        </w:r>
      </w:hyperlink>
      <w:r w:rsidRPr="00F56FCA">
        <w:rPr>
          <w:rFonts w:eastAsia="Arial"/>
          <w:szCs w:val="24"/>
        </w:rPr>
        <w:t> governing assisted-living facilities that often care for low-income or disabled residents. The state fire marshal, Jon Davine, said the presence of medical oxygen contributed to the spread of the July 13 fire at </w:t>
      </w:r>
      <w:hyperlink r:id="rId154" w:history="1">
        <w:r w:rsidRPr="00F56FCA">
          <w:rPr>
            <w:rStyle w:val="Hyperlink"/>
            <w:rFonts w:eastAsia="Arial"/>
            <w:szCs w:val="24"/>
          </w:rPr>
          <w:t>Gabriel House</w:t>
        </w:r>
      </w:hyperlink>
      <w:r w:rsidRPr="00F56FCA">
        <w:rPr>
          <w:rFonts w:eastAsia="Arial"/>
          <w:szCs w:val="24"/>
        </w:rPr>
        <w:t xml:space="preserve"> in Fall River. The blaze left some </w:t>
      </w:r>
      <w:proofErr w:type="gramStart"/>
      <w:r w:rsidRPr="00F56FCA">
        <w:rPr>
          <w:rFonts w:eastAsia="Arial"/>
          <w:szCs w:val="24"/>
        </w:rPr>
        <w:t>residents of</w:t>
      </w:r>
      <w:proofErr w:type="gramEnd"/>
      <w:r w:rsidRPr="00F56FCA">
        <w:rPr>
          <w:rFonts w:eastAsia="Arial"/>
          <w:szCs w:val="24"/>
        </w:rPr>
        <w:t xml:space="preserve"> hanging out windows of the </w:t>
      </w:r>
      <w:r w:rsidRPr="00F56FCA">
        <w:rPr>
          <w:rFonts w:eastAsia="Arial"/>
          <w:szCs w:val="24"/>
        </w:rPr>
        <w:lastRenderedPageBreak/>
        <w:t>three-story building screaming for help. *** The governor said last week that a state agency that ensures assisted-living residences comply with regulations will investigate all 273 such facilities in Massachusetts to make sure they are prepared to protect residents during emergencies. She said Tuesday that work has begun.</w:t>
      </w:r>
      <w:hyperlink r:id="rId155" w:history="1">
        <w:r w:rsidRPr="00F56FCA">
          <w:rPr>
            <w:rStyle w:val="Hyperlink"/>
            <w:rFonts w:eastAsia="Arial"/>
            <w:szCs w:val="24"/>
          </w:rPr>
          <w:t>https://www.fireengineering.com/firefighting/smoking-or-oxygen-machine-may-have-caused-deadly-fire-at-ma-assisted-living-home/?utm_medium=email&amp;utm_source=fe_daily_newsletter&amp;utm_campaign=2025-7-23&amp;oly_enc_id=0573H1103045H2E</w:t>
        </w:r>
      </w:hyperlink>
      <w:r w:rsidRPr="00F56FCA">
        <w:rPr>
          <w:rFonts w:eastAsia="Arial"/>
          <w:szCs w:val="24"/>
        </w:rPr>
        <w:t xml:space="preserve"> </w:t>
      </w:r>
    </w:p>
    <w:p w14:paraId="1424D827" w14:textId="77777777" w:rsidR="00F56FCA" w:rsidRPr="00F56FCA" w:rsidRDefault="00F56FCA" w:rsidP="00E57731">
      <w:pPr>
        <w:pStyle w:val="NoSpacing"/>
        <w:rPr>
          <w:rFonts w:eastAsia="Arial"/>
          <w:szCs w:val="24"/>
        </w:rPr>
      </w:pPr>
    </w:p>
    <w:p w14:paraId="648512DA" w14:textId="77777777" w:rsidR="00F56FCA" w:rsidRPr="00F56FCA" w:rsidRDefault="00F56FCA" w:rsidP="00E57731">
      <w:pPr>
        <w:pStyle w:val="NoSpacing"/>
        <w:rPr>
          <w:rFonts w:eastAsia="Arial"/>
          <w:szCs w:val="24"/>
        </w:rPr>
      </w:pPr>
      <w:r w:rsidRPr="00F56FCA">
        <w:rPr>
          <w:rFonts w:eastAsia="Arial"/>
          <w:szCs w:val="24"/>
        </w:rPr>
        <w:t xml:space="preserve">See also: July 14, 2025: MA - 9 Killed, 30 Injured </w:t>
      </w:r>
      <w:proofErr w:type="gramStart"/>
      <w:r w:rsidRPr="00F56FCA">
        <w:rPr>
          <w:rFonts w:eastAsia="Arial"/>
          <w:szCs w:val="24"/>
        </w:rPr>
        <w:t>In</w:t>
      </w:r>
      <w:proofErr w:type="gramEnd"/>
      <w:r w:rsidRPr="00F56FCA">
        <w:rPr>
          <w:rFonts w:eastAsia="Arial"/>
          <w:szCs w:val="24"/>
        </w:rPr>
        <w:t xml:space="preserve"> Fire </w:t>
      </w:r>
      <w:proofErr w:type="gramStart"/>
      <w:r w:rsidRPr="00F56FCA">
        <w:rPr>
          <w:rFonts w:eastAsia="Arial"/>
          <w:szCs w:val="24"/>
        </w:rPr>
        <w:t>At</w:t>
      </w:r>
      <w:proofErr w:type="gramEnd"/>
      <w:r w:rsidRPr="00F56FCA">
        <w:rPr>
          <w:rFonts w:eastAsia="Arial"/>
          <w:szCs w:val="24"/>
        </w:rPr>
        <w:t xml:space="preserve"> Mass. Assisted Living Facility. [TV VIDEO.] More than 50 Fall River firefighters, including 30 who were </w:t>
      </w:r>
      <w:proofErr w:type="gramStart"/>
      <w:r w:rsidRPr="00F56FCA">
        <w:rPr>
          <w:rFonts w:eastAsia="Arial"/>
          <w:szCs w:val="24"/>
        </w:rPr>
        <w:t>off-duty</w:t>
      </w:r>
      <w:proofErr w:type="gramEnd"/>
      <w:r w:rsidRPr="00F56FCA">
        <w:rPr>
          <w:rFonts w:eastAsia="Arial"/>
          <w:szCs w:val="24"/>
        </w:rPr>
        <w:t xml:space="preserve">, responded as residents were trapped inside Gabriel House. FALL RIVER, Mass. — A fire tore through an assisted living facility in Massachusetts, trapping residents inside, including some who were hanging out of windows screaming for help, authorities said Monday. Nine people died and at least 30 were injured in the blaze, which has been put out. Firefighters responded to the Gabriel House assisted living facility in Fall River at about 9:50 p.m. Sunday and were met with heavy smoke and flames at the front of the building, the state Department of Fire Services said in a news release. About 70 people live in the house. </w:t>
      </w:r>
      <w:hyperlink r:id="rId156" w:history="1">
        <w:r w:rsidRPr="00F56FCA">
          <w:rPr>
            <w:rStyle w:val="Hyperlink"/>
            <w:rFonts w:eastAsia="Arial"/>
            <w:szCs w:val="24"/>
          </w:rPr>
          <w:t>https://www.firerescue1.com/fatal-incident/9-killed-30-injured-in-fire-at-mass-assisted-living-facility?utm_source=delivra&amp;utm_medium=email&amp;utm_campaign=FR1-Daily-7-14-25&amp;utm_id=9211158&amp;dlv-emuid=fed355b8-46a2-4fa4-b55c-4d602dde33c4&amp;dlv-mlid=9211158</w:t>
        </w:r>
      </w:hyperlink>
    </w:p>
    <w:p w14:paraId="6031285C" w14:textId="77777777" w:rsidR="00F56FCA" w:rsidRPr="00F56FCA" w:rsidRDefault="00F56FCA" w:rsidP="00E57731">
      <w:pPr>
        <w:pStyle w:val="NoSpacing"/>
        <w:rPr>
          <w:rFonts w:eastAsia="Arial"/>
          <w:szCs w:val="24"/>
        </w:rPr>
      </w:pPr>
    </w:p>
    <w:p w14:paraId="58E6323A" w14:textId="77777777" w:rsidR="00F56FCA" w:rsidRPr="00F56FCA" w:rsidRDefault="00F56FCA" w:rsidP="00E57731">
      <w:pPr>
        <w:pStyle w:val="NoSpacing"/>
        <w:rPr>
          <w:rFonts w:eastAsia="Arial"/>
          <w:szCs w:val="24"/>
        </w:rPr>
      </w:pPr>
    </w:p>
    <w:p w14:paraId="1221CEFD" w14:textId="77777777" w:rsidR="00F56FCA" w:rsidRPr="00F56FCA" w:rsidRDefault="00F56FCA" w:rsidP="00E57731">
      <w:pPr>
        <w:pStyle w:val="NoSpacing"/>
        <w:rPr>
          <w:rFonts w:eastAsia="Arial"/>
          <w:szCs w:val="24"/>
        </w:rPr>
      </w:pPr>
      <w:r w:rsidRPr="00F56FCA">
        <w:rPr>
          <w:rFonts w:eastAsia="Arial"/>
          <w:szCs w:val="24"/>
        </w:rPr>
        <w:t xml:space="preserve">July 22, 2025: VA - Propane Worker Found Guilty </w:t>
      </w:r>
      <w:proofErr w:type="gramStart"/>
      <w:r w:rsidRPr="00F56FCA">
        <w:rPr>
          <w:rFonts w:eastAsia="Arial"/>
          <w:szCs w:val="24"/>
        </w:rPr>
        <w:t>In</w:t>
      </w:r>
      <w:proofErr w:type="gramEnd"/>
      <w:r w:rsidRPr="00F56FCA">
        <w:rPr>
          <w:rFonts w:eastAsia="Arial"/>
          <w:szCs w:val="24"/>
        </w:rPr>
        <w:t xml:space="preserve"> VA Explosion That Killed Firefighter.  A jury convicted a propane company tech of involuntary manslaughter in connection with a 2024 house explosion that killed a firefighter and injured 13 others in Northern Virginia. Roger Bentley, previously a technician with Southern States Cooperative, was found guilty Monday after a week-long trial, NBC 4 reports.</w:t>
      </w:r>
    </w:p>
    <w:p w14:paraId="360E7350" w14:textId="77777777" w:rsidR="00F56FCA" w:rsidRPr="00F56FCA" w:rsidRDefault="00F56FCA" w:rsidP="00E57731">
      <w:pPr>
        <w:pStyle w:val="NoSpacing"/>
        <w:rPr>
          <w:rFonts w:eastAsia="Arial"/>
          <w:szCs w:val="24"/>
        </w:rPr>
      </w:pPr>
      <w:r w:rsidRPr="00F56FCA">
        <w:rPr>
          <w:rFonts w:eastAsia="Arial"/>
          <w:szCs w:val="24"/>
        </w:rPr>
        <w:t xml:space="preserve">The February 2024 blast in Sterling destroyed a home and killed Trevor Brown, a 45-year-old father of three, and fourth-generation volunteer firefighter. Firefighters were called to investigate an odor of gas at 7:50 p.m. on Feb. 16, 2024. Technicians had been investigating a gas leak at the property earlier in the </w:t>
      </w:r>
      <w:proofErr w:type="gramStart"/>
      <w:r w:rsidRPr="00F56FCA">
        <w:rPr>
          <w:rFonts w:eastAsia="Arial"/>
          <w:szCs w:val="24"/>
        </w:rPr>
        <w:t>day, and</w:t>
      </w:r>
      <w:proofErr w:type="gramEnd"/>
      <w:r w:rsidRPr="00F56FCA">
        <w:rPr>
          <w:rFonts w:eastAsia="Arial"/>
          <w:szCs w:val="24"/>
        </w:rPr>
        <w:t xml:space="preserve"> had pumped 130 gallons of propane into the tank. Bentley was the last technician on-site before the blast. At 8:15 p.m., as firefighters were in the home investigating the source of the odors, an explosion occurred, killing Brown. Jurors deliberated for three days before convicting Bentley of involuntary manslaughter and three hazardous materials misdemeanors. Prosecutors argued Bentley was negligent in dealing with a leaking underground propane tank. His defense claimed he was unfairly blamed for the tragedy. </w:t>
      </w:r>
      <w:hyperlink r:id="rId157" w:history="1">
        <w:r w:rsidRPr="00F56FCA">
          <w:rPr>
            <w:rStyle w:val="Hyperlink"/>
            <w:rFonts w:eastAsia="Arial"/>
            <w:szCs w:val="24"/>
          </w:rPr>
          <w:t>https://www.fireengineering.com/news/propane-worker-found-guilty-in-va-explosion-that-killed-firefighter/?utm_source=fe_daily_newsletter&amp;utm_medium=email&amp;utm_campaign=2025-7-22&amp;oly_enc_id=0573H1103045H2E</w:t>
        </w:r>
      </w:hyperlink>
      <w:r w:rsidRPr="00F56FCA">
        <w:rPr>
          <w:rFonts w:eastAsia="Arial"/>
          <w:szCs w:val="24"/>
        </w:rPr>
        <w:t xml:space="preserve"> </w:t>
      </w:r>
    </w:p>
    <w:p w14:paraId="636A8EC4" w14:textId="77777777" w:rsidR="00F56FCA" w:rsidRPr="00F56FCA" w:rsidRDefault="00F56FCA" w:rsidP="00E57731">
      <w:pPr>
        <w:pStyle w:val="NoSpacing"/>
        <w:rPr>
          <w:rFonts w:eastAsia="Arial"/>
          <w:szCs w:val="24"/>
        </w:rPr>
      </w:pPr>
    </w:p>
    <w:p w14:paraId="09F3D2B8" w14:textId="77777777" w:rsidR="00F56FCA" w:rsidRPr="00F56FCA" w:rsidRDefault="00F56FCA" w:rsidP="00E57731">
      <w:pPr>
        <w:pStyle w:val="NoSpacing"/>
        <w:rPr>
          <w:rFonts w:eastAsia="Arial"/>
          <w:szCs w:val="24"/>
        </w:rPr>
      </w:pPr>
    </w:p>
    <w:p w14:paraId="69E78454" w14:textId="77777777" w:rsidR="00F56FCA" w:rsidRPr="00F56FCA" w:rsidRDefault="00F56FCA" w:rsidP="00E57731">
      <w:pPr>
        <w:pStyle w:val="NoSpacing"/>
        <w:rPr>
          <w:rFonts w:eastAsia="Arial"/>
          <w:szCs w:val="24"/>
        </w:rPr>
      </w:pPr>
    </w:p>
    <w:p w14:paraId="71CC8026" w14:textId="77777777" w:rsidR="00F56FCA" w:rsidRPr="00F56FCA" w:rsidRDefault="00F56FCA" w:rsidP="00E57731">
      <w:pPr>
        <w:pStyle w:val="NoSpacing"/>
        <w:rPr>
          <w:rFonts w:eastAsia="Arial"/>
          <w:szCs w:val="24"/>
        </w:rPr>
      </w:pPr>
      <w:r w:rsidRPr="00F56FCA">
        <w:rPr>
          <w:rFonts w:eastAsia="Arial"/>
          <w:szCs w:val="24"/>
        </w:rPr>
        <w:lastRenderedPageBreak/>
        <w:t xml:space="preserve">July 15, 2025: CA – Report: CA ‘Loophole’ Helped Fireworks Facility CEO Obtain Licenses. [TV VIDEO.] *** Fireworks industry specialists found this activity unusual, considering the company’s official role as a wholesaler and provider of public displays. Despite a felony conviction that disqualified him from obtaining federal licenses from the Bureau of Alcohol, Tobacco, Firearms and Explosives, Kenneth Chee — the company’s registered owner and CEO — was still able to secure state explosives licenses due to what appears to be a gap in California’s explosives regulations. According to Cal Fire laws and regulations, most felony convictions make a person ineligible for a federal explosives license. However, at the state level, only felonies specifically related to explosives, fireworks, or arson prevent someone from obtaining an explosives license issued by the state fire marshal. </w:t>
      </w:r>
      <w:hyperlink r:id="rId158" w:history="1">
        <w:r w:rsidRPr="00F56FCA">
          <w:rPr>
            <w:rStyle w:val="Hyperlink"/>
            <w:rFonts w:eastAsia="Arial"/>
            <w:szCs w:val="24"/>
          </w:rPr>
          <w:t>https://www.fireengineering.com/news/report-ca-loophole-helped-fireworks-facility-ceo-obtain-licenses/?utm_source=fe_daily_newsletter&amp;utm_medium=email&amp;utm_campaign=2025-7-15&amp;oly_enc_id=0573H1103045H2E</w:t>
        </w:r>
      </w:hyperlink>
      <w:r w:rsidRPr="00F56FCA">
        <w:rPr>
          <w:rFonts w:eastAsia="Arial"/>
          <w:szCs w:val="24"/>
        </w:rPr>
        <w:t xml:space="preserve"> </w:t>
      </w:r>
    </w:p>
    <w:p w14:paraId="4D5D38C0" w14:textId="77777777" w:rsidR="00F56FCA" w:rsidRPr="00F56FCA" w:rsidRDefault="00F56FCA" w:rsidP="00E57731">
      <w:pPr>
        <w:pStyle w:val="NoSpacing"/>
        <w:rPr>
          <w:rFonts w:eastAsia="Arial"/>
          <w:szCs w:val="24"/>
        </w:rPr>
      </w:pPr>
    </w:p>
    <w:p w14:paraId="0C56FCD6" w14:textId="77777777" w:rsidR="00F56FCA" w:rsidRPr="00F56FCA" w:rsidRDefault="00F56FCA" w:rsidP="00E57731">
      <w:pPr>
        <w:pStyle w:val="NoSpacing"/>
        <w:rPr>
          <w:rFonts w:eastAsia="Arial"/>
          <w:szCs w:val="24"/>
        </w:rPr>
      </w:pPr>
    </w:p>
    <w:p w14:paraId="002E647B" w14:textId="77777777" w:rsidR="00F56FCA" w:rsidRPr="00F56FCA" w:rsidRDefault="00F56FCA" w:rsidP="00E57731">
      <w:pPr>
        <w:pStyle w:val="NoSpacing"/>
        <w:rPr>
          <w:rFonts w:eastAsia="Arial"/>
          <w:szCs w:val="24"/>
        </w:rPr>
      </w:pPr>
    </w:p>
    <w:p w14:paraId="0ED161C8" w14:textId="77777777" w:rsidR="00F56FCA" w:rsidRPr="00F56FCA" w:rsidRDefault="00F56FCA" w:rsidP="00E57731">
      <w:pPr>
        <w:pStyle w:val="NoSpacing"/>
        <w:rPr>
          <w:rFonts w:eastAsia="Arial"/>
          <w:szCs w:val="24"/>
        </w:rPr>
      </w:pPr>
    </w:p>
    <w:p w14:paraId="11A0F7BF" w14:textId="77777777" w:rsidR="00F56FCA" w:rsidRPr="00F56FCA" w:rsidRDefault="00F56FCA" w:rsidP="00E57731">
      <w:pPr>
        <w:pStyle w:val="NoSpacing"/>
        <w:rPr>
          <w:rFonts w:eastAsia="Arial"/>
          <w:szCs w:val="24"/>
        </w:rPr>
      </w:pPr>
    </w:p>
    <w:p w14:paraId="674D242C" w14:textId="77777777" w:rsidR="00F56FCA" w:rsidRPr="00F56FCA" w:rsidRDefault="00F56FCA" w:rsidP="00E57731">
      <w:pPr>
        <w:pStyle w:val="NoSpacing"/>
        <w:rPr>
          <w:rFonts w:eastAsia="Arial"/>
          <w:szCs w:val="24"/>
        </w:rPr>
      </w:pPr>
    </w:p>
    <w:p w14:paraId="15718A74" w14:textId="77777777" w:rsidR="00F56FCA" w:rsidRPr="00F56FCA" w:rsidRDefault="00F56FCA" w:rsidP="00E57731">
      <w:pPr>
        <w:pStyle w:val="NoSpacing"/>
        <w:rPr>
          <w:rFonts w:eastAsia="Arial"/>
          <w:szCs w:val="24"/>
        </w:rPr>
      </w:pPr>
    </w:p>
    <w:p w14:paraId="3FD9415B" w14:textId="77777777" w:rsidR="00F56FCA" w:rsidRPr="00F56FCA" w:rsidRDefault="00F56FCA" w:rsidP="00E57731">
      <w:pPr>
        <w:pStyle w:val="NoSpacing"/>
        <w:rPr>
          <w:rFonts w:eastAsia="Arial"/>
          <w:szCs w:val="24"/>
        </w:rPr>
      </w:pPr>
    </w:p>
    <w:p w14:paraId="0CAD2943" w14:textId="77777777" w:rsidR="00F56FCA" w:rsidRPr="00F56FCA" w:rsidRDefault="00F56FCA" w:rsidP="00E57731">
      <w:pPr>
        <w:pStyle w:val="NoSpacing"/>
        <w:rPr>
          <w:rFonts w:eastAsia="Arial"/>
          <w:szCs w:val="24"/>
        </w:rPr>
      </w:pPr>
      <w:r w:rsidRPr="00F56FCA">
        <w:rPr>
          <w:rFonts w:eastAsia="Arial"/>
          <w:szCs w:val="24"/>
        </w:rPr>
        <w:t xml:space="preserve">July 10, 2025: CA - Attempted Coverup Among Many Missteps </w:t>
      </w:r>
      <w:proofErr w:type="gramStart"/>
      <w:r w:rsidRPr="00F56FCA">
        <w:rPr>
          <w:rFonts w:eastAsia="Arial"/>
          <w:szCs w:val="24"/>
        </w:rPr>
        <w:t>n Palisades</w:t>
      </w:r>
      <w:proofErr w:type="gramEnd"/>
      <w:r w:rsidRPr="00F56FCA">
        <w:rPr>
          <w:rFonts w:eastAsia="Arial"/>
          <w:szCs w:val="24"/>
        </w:rPr>
        <w:t xml:space="preserve"> (CA) Fire, Suit Alleges.  A Los Angeles Department of Water and Power worker took nearly five hours to respond to an order to de-energize electrical circuits during the catastrophic Palisades fire, then attempted to change a computer log to make it appear he had arrived much sooner, according to an amended lawsuit filed Wednesday, July 9. The suit, which </w:t>
      </w:r>
      <w:hyperlink r:id="rId159" w:history="1">
        <w:r w:rsidRPr="00F56FCA">
          <w:rPr>
            <w:rStyle w:val="Hyperlink"/>
            <w:rFonts w:eastAsia="Arial"/>
            <w:szCs w:val="24"/>
          </w:rPr>
          <w:t>blames LADWP for damages</w:t>
        </w:r>
      </w:hyperlink>
      <w:r w:rsidRPr="00F56FCA">
        <w:rPr>
          <w:rFonts w:eastAsia="Arial"/>
          <w:szCs w:val="24"/>
        </w:rPr>
        <w:t> caused by the devastating fire, amends a complaint filed in March and contains new allegations of city mismanagement and various attempts by LADWP to cover up its part in stoking the fire that destroyed nearly 7,000 homes and businesses and killed 12 people. The California Parks and Recreation Department also was added Wednesday to the suit, filed under the name “Grigsby et al,” for allegedly allowing a smaller blaze extinguished days earlier on state property to smolder and rekindle Jan. 7 as the most destructive fire in Los Angeles history. *** Lawyers contend that energized power lines throughout the area triggered scattered fires that contributed to the rapid spread of the main blaze. The suit also portrays the attempt to alter computer records as part of a larger campaign by LADWP to cover up its part in the unprecedented destruction of the community.</w:t>
      </w:r>
    </w:p>
    <w:p w14:paraId="6A14A3B6" w14:textId="77777777" w:rsidR="00F56FCA" w:rsidRPr="00F56FCA" w:rsidRDefault="00F56FCA" w:rsidP="00E57731">
      <w:pPr>
        <w:pStyle w:val="NoSpacing"/>
        <w:rPr>
          <w:rFonts w:eastAsia="Arial"/>
          <w:szCs w:val="24"/>
        </w:rPr>
      </w:pPr>
      <w:hyperlink r:id="rId160" w:history="1">
        <w:r w:rsidRPr="00F56FCA">
          <w:rPr>
            <w:rStyle w:val="Hyperlink"/>
            <w:rFonts w:eastAsia="Arial"/>
            <w:szCs w:val="24"/>
          </w:rPr>
          <w:t>https://www.fireengineering.com/firefighting/wildland-firefighting/attempted-coverup-among-many-missteps-in-palisades-ca-fire-suit-alleges/?utm_source=fe_daily_newsletter&amp;utm_medium=email&amp;utm_campaign=2025-7-10&amp;oly_enc_id=0573H1103045H2E</w:t>
        </w:r>
      </w:hyperlink>
      <w:r w:rsidRPr="00F56FCA">
        <w:rPr>
          <w:rFonts w:eastAsia="Arial"/>
          <w:szCs w:val="24"/>
        </w:rPr>
        <w:t xml:space="preserve"> </w:t>
      </w:r>
    </w:p>
    <w:p w14:paraId="34D97C0C" w14:textId="77777777" w:rsidR="00F56FCA" w:rsidRPr="00F56FCA" w:rsidRDefault="00F56FCA" w:rsidP="00E57731">
      <w:pPr>
        <w:pStyle w:val="NoSpacing"/>
        <w:rPr>
          <w:rFonts w:eastAsia="Arial"/>
          <w:szCs w:val="24"/>
        </w:rPr>
      </w:pPr>
    </w:p>
    <w:p w14:paraId="1678A6AA" w14:textId="77777777" w:rsidR="00F56FCA" w:rsidRPr="00F56FCA" w:rsidRDefault="00F56FCA" w:rsidP="00E57731">
      <w:pPr>
        <w:pStyle w:val="NoSpacing"/>
        <w:rPr>
          <w:rFonts w:eastAsia="Arial"/>
          <w:szCs w:val="24"/>
        </w:rPr>
      </w:pPr>
    </w:p>
    <w:p w14:paraId="2D9E741E" w14:textId="77777777" w:rsidR="00F56FCA" w:rsidRPr="00F56FCA" w:rsidRDefault="00F56FCA" w:rsidP="00E57731">
      <w:pPr>
        <w:pStyle w:val="NoSpacing"/>
        <w:rPr>
          <w:rFonts w:eastAsia="Arial"/>
          <w:szCs w:val="24"/>
        </w:rPr>
      </w:pPr>
    </w:p>
    <w:p w14:paraId="32D96AC1" w14:textId="77777777" w:rsidR="00F56FCA" w:rsidRPr="00F56FCA" w:rsidRDefault="00F56FCA" w:rsidP="00E57731">
      <w:pPr>
        <w:pStyle w:val="NoSpacing"/>
        <w:rPr>
          <w:rFonts w:eastAsia="Arial"/>
          <w:szCs w:val="24"/>
        </w:rPr>
      </w:pPr>
    </w:p>
    <w:p w14:paraId="59E14F5E" w14:textId="77777777" w:rsidR="00F56FCA" w:rsidRPr="00F56FCA" w:rsidRDefault="00F56FCA" w:rsidP="00E57731">
      <w:pPr>
        <w:pStyle w:val="NoSpacing"/>
        <w:rPr>
          <w:rFonts w:eastAsia="Arial"/>
          <w:szCs w:val="24"/>
        </w:rPr>
      </w:pPr>
      <w:r w:rsidRPr="00F56FCA">
        <w:rPr>
          <w:rFonts w:eastAsia="Arial"/>
          <w:szCs w:val="24"/>
        </w:rPr>
        <w:lastRenderedPageBreak/>
        <w:t xml:space="preserve">June 16, 2025: OH - Just Askin': Blue, Red </w:t>
      </w:r>
      <w:proofErr w:type="gramStart"/>
      <w:r w:rsidRPr="00F56FCA">
        <w:rPr>
          <w:rFonts w:eastAsia="Arial"/>
          <w:szCs w:val="24"/>
        </w:rPr>
        <w:t>Or</w:t>
      </w:r>
      <w:proofErr w:type="gramEnd"/>
      <w:r w:rsidRPr="00F56FCA">
        <w:rPr>
          <w:rFonts w:eastAsia="Arial"/>
          <w:szCs w:val="24"/>
        </w:rPr>
        <w:t xml:space="preserve"> Green. What's The Color </w:t>
      </w:r>
      <w:proofErr w:type="gramStart"/>
      <w:r w:rsidRPr="00F56FCA">
        <w:rPr>
          <w:rFonts w:eastAsia="Arial"/>
          <w:szCs w:val="24"/>
        </w:rPr>
        <w:t>Of</w:t>
      </w:r>
      <w:proofErr w:type="gramEnd"/>
      <w:r w:rsidRPr="00F56FCA">
        <w:rPr>
          <w:rFonts w:eastAsia="Arial"/>
          <w:szCs w:val="24"/>
        </w:rPr>
        <w:t xml:space="preserve"> My Cincinnati Fire Hydrant Mean?*** City officials </w:t>
      </w:r>
      <w:hyperlink r:id="rId161" w:history="1">
        <w:r w:rsidRPr="00F56FCA">
          <w:rPr>
            <w:rStyle w:val="Hyperlink"/>
            <w:rFonts w:eastAsia="Arial"/>
            <w:szCs w:val="24"/>
          </w:rPr>
          <w:t>announced in April</w:t>
        </w:r>
      </w:hyperlink>
      <w:r w:rsidRPr="00F56FCA">
        <w:rPr>
          <w:rFonts w:eastAsia="Arial"/>
          <w:szCs w:val="24"/>
        </w:rPr>
        <w:t> they're painting up to 1,000 fire hydrants in 2025, starting in the Avondale neighborhood. What might stick out is the distinct color on the fire hydrant's front steamer port: either light blue, green, orange or red. As you could've guessed, the colors mean something. It has to do with the flow rate of that fire hydrant. Here's what the colors mean, from best to worst:</w:t>
      </w:r>
    </w:p>
    <w:p w14:paraId="33AEC083" w14:textId="77777777" w:rsidR="00F56FCA" w:rsidRPr="00F56FCA" w:rsidRDefault="00F56FCA" w:rsidP="00E57731">
      <w:pPr>
        <w:pStyle w:val="NoSpacing"/>
        <w:rPr>
          <w:rFonts w:eastAsia="Arial"/>
          <w:szCs w:val="24"/>
        </w:rPr>
      </w:pPr>
      <w:r w:rsidRPr="00F56FCA">
        <w:rPr>
          <w:rFonts w:eastAsia="Arial"/>
          <w:szCs w:val="24"/>
        </w:rPr>
        <w:t>Light blue (Class AA): 1,500 gallons per minute (GPM) or greater, indicating very good flow.</w:t>
      </w:r>
    </w:p>
    <w:p w14:paraId="521C22A0" w14:textId="77777777" w:rsidR="00F56FCA" w:rsidRPr="00F56FCA" w:rsidRDefault="00F56FCA" w:rsidP="00E57731">
      <w:pPr>
        <w:pStyle w:val="NoSpacing"/>
        <w:rPr>
          <w:rFonts w:eastAsia="Arial"/>
          <w:szCs w:val="24"/>
        </w:rPr>
      </w:pPr>
      <w:r w:rsidRPr="00F56FCA">
        <w:rPr>
          <w:rFonts w:eastAsia="Arial"/>
          <w:szCs w:val="24"/>
        </w:rPr>
        <w:t>Green (Class A): 1,000 to 1,499 GPM, good for residential areas.</w:t>
      </w:r>
    </w:p>
    <w:p w14:paraId="1C694771" w14:textId="77777777" w:rsidR="00F56FCA" w:rsidRPr="00F56FCA" w:rsidRDefault="00F56FCA" w:rsidP="00E57731">
      <w:pPr>
        <w:pStyle w:val="NoSpacing"/>
        <w:rPr>
          <w:rFonts w:eastAsia="Arial"/>
          <w:szCs w:val="24"/>
        </w:rPr>
      </w:pPr>
      <w:r w:rsidRPr="00F56FCA">
        <w:rPr>
          <w:rFonts w:eastAsia="Arial"/>
          <w:szCs w:val="24"/>
        </w:rPr>
        <w:t>Orange (Class B): 500 to 999 GPM, marginally adequate flow.</w:t>
      </w:r>
    </w:p>
    <w:p w14:paraId="0DE6826F" w14:textId="77777777" w:rsidR="00F56FCA" w:rsidRPr="00F56FCA" w:rsidRDefault="00F56FCA" w:rsidP="00E57731">
      <w:pPr>
        <w:pStyle w:val="NoSpacing"/>
        <w:rPr>
          <w:rFonts w:eastAsia="Arial"/>
          <w:szCs w:val="24"/>
        </w:rPr>
      </w:pPr>
      <w:r w:rsidRPr="00F56FCA">
        <w:rPr>
          <w:rFonts w:eastAsia="Arial"/>
          <w:szCs w:val="24"/>
        </w:rPr>
        <w:t xml:space="preserve">Red (Class C) Less than 500 GPM, indicating inadequate flow. </w:t>
      </w:r>
    </w:p>
    <w:p w14:paraId="5F26A1A2" w14:textId="77777777" w:rsidR="00F56FCA" w:rsidRPr="00F56FCA" w:rsidRDefault="00F56FCA" w:rsidP="00E57731">
      <w:pPr>
        <w:pStyle w:val="NoSpacing"/>
        <w:rPr>
          <w:rFonts w:eastAsia="Arial"/>
          <w:szCs w:val="24"/>
        </w:rPr>
      </w:pPr>
      <w:r w:rsidRPr="00F56FCA">
        <w:rPr>
          <w:rFonts w:eastAsia="Arial"/>
          <w:szCs w:val="24"/>
        </w:rPr>
        <w:t xml:space="preserve">Greater Cincinnati Water </w:t>
      </w:r>
      <w:proofErr w:type="gramStart"/>
      <w:r w:rsidRPr="00F56FCA">
        <w:rPr>
          <w:rFonts w:eastAsia="Arial"/>
          <w:szCs w:val="24"/>
        </w:rPr>
        <w:t>Works is</w:t>
      </w:r>
      <w:proofErr w:type="gramEnd"/>
      <w:r w:rsidRPr="00F56FCA">
        <w:rPr>
          <w:rFonts w:eastAsia="Arial"/>
          <w:szCs w:val="24"/>
        </w:rPr>
        <w:t xml:space="preserve"> also painting the top bonnet black of hydrants located in areas with system pressures of 100 pounds per square inch (PSI) or higher. This high level of pressure requires special equipment by firefighters to use. City officials say the colors, in alignment with National Fire Prevention Association standards, can help firefighters make decisions quicker during emergencies. </w:t>
      </w:r>
      <w:hyperlink r:id="rId162" w:history="1">
        <w:r w:rsidRPr="00F56FCA">
          <w:rPr>
            <w:rStyle w:val="Hyperlink"/>
            <w:rFonts w:eastAsia="Arial"/>
            <w:szCs w:val="24"/>
          </w:rPr>
          <w:t>https://www.cincinnati.com/story/news/2025/06/16/what-the-blue-green-orange-or-red-color-of-your-fire-hydrant-means/83710930007/?utm_source=enquirer-dailybriefing-strada&amp;utm_medium=email&amp;utm_campaign=dailybriefing-headline-stack&amp;utm_term=Content%20List%20-%20Stacking%20-%20optimized&amp;utm_content=pcin-cincinnati-nletter65</w:t>
        </w:r>
      </w:hyperlink>
      <w:r w:rsidRPr="00F56FCA">
        <w:rPr>
          <w:rFonts w:eastAsia="Arial"/>
          <w:szCs w:val="24"/>
        </w:rPr>
        <w:t xml:space="preserve"> </w:t>
      </w:r>
    </w:p>
    <w:p w14:paraId="68139E5D" w14:textId="77777777" w:rsidR="00F56FCA" w:rsidRPr="00F56FCA" w:rsidRDefault="00F56FCA" w:rsidP="00E57731">
      <w:pPr>
        <w:pStyle w:val="NoSpacing"/>
        <w:rPr>
          <w:rFonts w:eastAsia="Arial"/>
          <w:szCs w:val="24"/>
        </w:rPr>
      </w:pPr>
    </w:p>
    <w:p w14:paraId="53AF3FCF" w14:textId="77777777" w:rsidR="00F56FCA" w:rsidRPr="00F56FCA" w:rsidRDefault="00F56FCA" w:rsidP="00E57731">
      <w:pPr>
        <w:pStyle w:val="NoSpacing"/>
        <w:rPr>
          <w:rFonts w:eastAsia="Arial"/>
          <w:szCs w:val="24"/>
        </w:rPr>
      </w:pPr>
    </w:p>
    <w:p w14:paraId="052FC2DE" w14:textId="77777777" w:rsidR="00F56FCA" w:rsidRPr="00F56FCA" w:rsidRDefault="00F56FCA" w:rsidP="00E57731">
      <w:pPr>
        <w:pStyle w:val="NoSpacing"/>
        <w:rPr>
          <w:rFonts w:eastAsia="Arial"/>
          <w:szCs w:val="24"/>
        </w:rPr>
      </w:pPr>
    </w:p>
    <w:p w14:paraId="145369E3" w14:textId="77777777" w:rsidR="00F56FCA" w:rsidRPr="00F56FCA" w:rsidRDefault="00F56FCA" w:rsidP="00E57731">
      <w:pPr>
        <w:pStyle w:val="NoSpacing"/>
        <w:rPr>
          <w:rFonts w:eastAsia="Arial"/>
          <w:szCs w:val="24"/>
        </w:rPr>
      </w:pPr>
      <w:r w:rsidRPr="00F56FCA">
        <w:rPr>
          <w:rFonts w:eastAsia="Arial"/>
          <w:szCs w:val="24"/>
        </w:rPr>
        <w:t xml:space="preserve">June 16, 2025: WV - WV Fire Department Renews Focus </w:t>
      </w:r>
      <w:proofErr w:type="gramStart"/>
      <w:r w:rsidRPr="00F56FCA">
        <w:rPr>
          <w:rFonts w:eastAsia="Arial"/>
          <w:szCs w:val="24"/>
        </w:rPr>
        <w:t>On</w:t>
      </w:r>
      <w:proofErr w:type="gramEnd"/>
      <w:r w:rsidRPr="00F56FCA">
        <w:rPr>
          <w:rFonts w:eastAsia="Arial"/>
          <w:szCs w:val="24"/>
        </w:rPr>
        <w:t xml:space="preserve"> Certificates of Occupancy. BECKLEY — A renewed initiative at the Beckley Fire Prevention Bureau aims to prevent future tragedies and ensure all businesses meet modern safety standards. While commercial businesses in Beckley have long been required to have a Certificate of Occupancy, Beckley Fire Marshal Christopher R. Graham said the bureau is getting ready to “begin actively enforcing” the city’s code. Graham has prepared a letter he is going to give business owners that explains why having an up-to-date Certificate of Occupancy is important. “This effort is aimed at ensuring the health and safety of all individuals who live in or visit buildings open to the public,” states the letter. </w:t>
      </w:r>
      <w:hyperlink r:id="rId163" w:history="1">
        <w:r w:rsidRPr="00F56FCA">
          <w:rPr>
            <w:rStyle w:val="Hyperlink"/>
            <w:rFonts w:eastAsia="Arial"/>
            <w:szCs w:val="24"/>
          </w:rPr>
          <w:t>https://www.fireengineering.com/fire-safety/fire-prevention/wv-fire-department-renews-focus-on-certificates-of-occupancy/?oly_enc_id=0573H1103045H2E</w:t>
        </w:r>
      </w:hyperlink>
      <w:r w:rsidRPr="00F56FCA">
        <w:rPr>
          <w:rFonts w:eastAsia="Arial"/>
          <w:szCs w:val="24"/>
        </w:rPr>
        <w:t xml:space="preserve"> </w:t>
      </w:r>
    </w:p>
    <w:p w14:paraId="5F11D585" w14:textId="77777777" w:rsidR="00F56FCA" w:rsidRPr="00F56FCA" w:rsidRDefault="00F56FCA" w:rsidP="00E57731">
      <w:pPr>
        <w:pStyle w:val="NoSpacing"/>
        <w:rPr>
          <w:rFonts w:eastAsia="Arial"/>
          <w:szCs w:val="24"/>
        </w:rPr>
      </w:pPr>
    </w:p>
    <w:p w14:paraId="4A394807" w14:textId="77777777" w:rsidR="00F56FCA" w:rsidRPr="00F56FCA" w:rsidRDefault="00F56FCA" w:rsidP="00E57731">
      <w:pPr>
        <w:pStyle w:val="NoSpacing"/>
        <w:rPr>
          <w:rFonts w:eastAsia="Arial"/>
          <w:szCs w:val="24"/>
        </w:rPr>
      </w:pPr>
    </w:p>
    <w:p w14:paraId="128CFFED" w14:textId="77777777" w:rsidR="00F56FCA" w:rsidRPr="00F56FCA" w:rsidRDefault="00F56FCA" w:rsidP="00E57731">
      <w:pPr>
        <w:pStyle w:val="NoSpacing"/>
        <w:rPr>
          <w:rFonts w:eastAsia="Arial"/>
          <w:szCs w:val="24"/>
        </w:rPr>
      </w:pPr>
    </w:p>
    <w:p w14:paraId="4642D03C" w14:textId="77777777" w:rsidR="00F56FCA" w:rsidRPr="00F56FCA" w:rsidRDefault="00F56FCA" w:rsidP="00E57731">
      <w:pPr>
        <w:pStyle w:val="NoSpacing"/>
        <w:rPr>
          <w:rFonts w:eastAsia="Arial"/>
          <w:szCs w:val="24"/>
        </w:rPr>
      </w:pPr>
    </w:p>
    <w:p w14:paraId="0C3B5CED" w14:textId="77777777" w:rsidR="00F56FCA" w:rsidRPr="00F56FCA" w:rsidRDefault="00F56FCA" w:rsidP="00E57731">
      <w:pPr>
        <w:pStyle w:val="NoSpacing"/>
        <w:rPr>
          <w:rFonts w:eastAsia="Arial"/>
          <w:szCs w:val="24"/>
        </w:rPr>
      </w:pPr>
      <w:r w:rsidRPr="00F56FCA">
        <w:rPr>
          <w:rFonts w:eastAsia="Arial"/>
          <w:szCs w:val="24"/>
        </w:rPr>
        <w:t xml:space="preserve">June 6, 2025: RI - Rhode Island Man Sentenced </w:t>
      </w:r>
      <w:proofErr w:type="gramStart"/>
      <w:r w:rsidRPr="00F56FCA">
        <w:rPr>
          <w:rFonts w:eastAsia="Arial"/>
          <w:szCs w:val="24"/>
        </w:rPr>
        <w:t>For</w:t>
      </w:r>
      <w:proofErr w:type="gramEnd"/>
      <w:r w:rsidRPr="00F56FCA">
        <w:rPr>
          <w:rFonts w:eastAsia="Arial"/>
          <w:szCs w:val="24"/>
        </w:rPr>
        <w:t xml:space="preserve"> Setting Fires Around </w:t>
      </w:r>
      <w:proofErr w:type="gramStart"/>
      <w:r w:rsidRPr="00F56FCA">
        <w:rPr>
          <w:rFonts w:eastAsia="Arial"/>
          <w:szCs w:val="24"/>
        </w:rPr>
        <w:t>The</w:t>
      </w:r>
      <w:proofErr w:type="gramEnd"/>
      <w:r w:rsidRPr="00F56FCA">
        <w:rPr>
          <w:rFonts w:eastAsia="Arial"/>
          <w:szCs w:val="24"/>
        </w:rPr>
        <w:t xml:space="preserve"> Exterior </w:t>
      </w:r>
      <w:proofErr w:type="gramStart"/>
      <w:r w:rsidRPr="00F56FCA">
        <w:rPr>
          <w:rFonts w:eastAsia="Arial"/>
          <w:szCs w:val="24"/>
        </w:rPr>
        <w:t>Of</w:t>
      </w:r>
      <w:proofErr w:type="gramEnd"/>
      <w:r w:rsidRPr="00F56FCA">
        <w:rPr>
          <w:rFonts w:eastAsia="Arial"/>
          <w:szCs w:val="24"/>
        </w:rPr>
        <w:t xml:space="preserve"> </w:t>
      </w:r>
      <w:proofErr w:type="gramStart"/>
      <w:r w:rsidRPr="00F56FCA">
        <w:rPr>
          <w:rFonts w:eastAsia="Arial"/>
          <w:szCs w:val="24"/>
        </w:rPr>
        <w:t>A</w:t>
      </w:r>
      <w:proofErr w:type="gramEnd"/>
      <w:r w:rsidRPr="00F56FCA">
        <w:rPr>
          <w:rFonts w:eastAsia="Arial"/>
          <w:szCs w:val="24"/>
        </w:rPr>
        <w:t xml:space="preserve"> Church </w:t>
      </w:r>
      <w:proofErr w:type="gramStart"/>
      <w:r w:rsidRPr="00F56FCA">
        <w:rPr>
          <w:rFonts w:eastAsia="Arial"/>
          <w:szCs w:val="24"/>
        </w:rPr>
        <w:t>And</w:t>
      </w:r>
      <w:proofErr w:type="gramEnd"/>
      <w:r w:rsidRPr="00F56FCA">
        <w:rPr>
          <w:rFonts w:eastAsia="Arial"/>
          <w:szCs w:val="24"/>
        </w:rPr>
        <w:t xml:space="preserve"> Assaulting Federal Officers.  Kevin Colantonio, 36, pleaded guilty in February 2025 to malicious damage by means of fire, obstruction of free exercise of religious beliefs, and two counts of assault on a federal officer. He was sentenced yesterday by U.S. District Court Chief Judge John J. McConnell Jr., to more than six years in federal prison. He intentionally set multiple fires around the exterior of a predominantly black church in North Providence, RI, in February 2024, and assaulted two federal correctional officers while </w:t>
      </w:r>
      <w:proofErr w:type="gramStart"/>
      <w:r w:rsidRPr="00F56FCA">
        <w:rPr>
          <w:rFonts w:eastAsia="Arial"/>
          <w:szCs w:val="24"/>
        </w:rPr>
        <w:t>detained</w:t>
      </w:r>
      <w:proofErr w:type="gramEnd"/>
      <w:r w:rsidRPr="00F56FCA">
        <w:rPr>
          <w:rFonts w:eastAsia="Arial"/>
          <w:szCs w:val="24"/>
        </w:rPr>
        <w:t xml:space="preserve"> at a federal detention center following his arrest. *** Colantonio previously admitted </w:t>
      </w:r>
      <w:r w:rsidRPr="00F56FCA">
        <w:rPr>
          <w:rFonts w:eastAsia="Arial"/>
          <w:szCs w:val="24"/>
        </w:rPr>
        <w:lastRenderedPageBreak/>
        <w:t xml:space="preserve">to a federal judge that on Feb. 11, 2024, he used gasoline and a lighter he purchased minutes earlier at a gas station within walking distance of Shiloh Gospel Temple Ministries, to ignite five fires around the exterior of the church. The fires were quickly extinguished by North Providence officers, but not before the church sustained some damage. During a Feb. 15, 2024, court-authorized search of Colantonio’s residence, an accelerant detection canine indicated a positive reaction on several items of seized clothing. These items matched the clothing Colantonio was wearing on the night of the arson, based upon surveillance footage. Colantonio admitted to setting the fires and assaulting the corrections officers. </w:t>
      </w:r>
      <w:hyperlink r:id="rId164" w:history="1">
        <w:r w:rsidRPr="00F56FCA">
          <w:rPr>
            <w:rStyle w:val="Hyperlink"/>
            <w:rFonts w:eastAsia="Arial"/>
            <w:szCs w:val="24"/>
          </w:rPr>
          <w:t>https://www.justice.gov/opa/pr/rhode-island-man-sentenced-setting-fires-around-exterior-church-and-assaulting-federal</w:t>
        </w:r>
      </w:hyperlink>
      <w:r w:rsidRPr="00F56FCA">
        <w:rPr>
          <w:rFonts w:eastAsia="Arial"/>
          <w:szCs w:val="24"/>
        </w:rPr>
        <w:t xml:space="preserve"> </w:t>
      </w:r>
    </w:p>
    <w:p w14:paraId="5C689C61" w14:textId="77777777" w:rsidR="00F56FCA" w:rsidRPr="00F56FCA" w:rsidRDefault="00F56FCA" w:rsidP="00E57731">
      <w:pPr>
        <w:pStyle w:val="NoSpacing"/>
        <w:rPr>
          <w:rFonts w:eastAsia="Arial"/>
          <w:szCs w:val="24"/>
        </w:rPr>
      </w:pPr>
    </w:p>
    <w:p w14:paraId="34441C7E" w14:textId="77777777" w:rsidR="00F56FCA" w:rsidRPr="00F56FCA" w:rsidRDefault="00F56FCA" w:rsidP="00E57731">
      <w:pPr>
        <w:pStyle w:val="NoSpacing"/>
        <w:rPr>
          <w:rFonts w:eastAsia="Arial"/>
          <w:szCs w:val="24"/>
        </w:rPr>
      </w:pPr>
    </w:p>
    <w:p w14:paraId="3405CCCA" w14:textId="77777777" w:rsidR="00F56FCA" w:rsidRPr="00F56FCA" w:rsidRDefault="00F56FCA" w:rsidP="00E57731">
      <w:pPr>
        <w:pStyle w:val="NoSpacing"/>
        <w:rPr>
          <w:rFonts w:eastAsia="Arial"/>
          <w:szCs w:val="24"/>
        </w:rPr>
      </w:pPr>
    </w:p>
    <w:p w14:paraId="5D8E3201" w14:textId="77777777" w:rsidR="00F56FCA" w:rsidRPr="00F56FCA" w:rsidRDefault="00F56FCA" w:rsidP="00E57731">
      <w:pPr>
        <w:pStyle w:val="NoSpacing"/>
        <w:rPr>
          <w:rFonts w:eastAsia="Arial"/>
          <w:szCs w:val="24"/>
        </w:rPr>
      </w:pPr>
    </w:p>
    <w:p w14:paraId="33213B49" w14:textId="77777777" w:rsidR="00F56FCA" w:rsidRPr="00F56FCA" w:rsidRDefault="00F56FCA" w:rsidP="00E57731">
      <w:pPr>
        <w:pStyle w:val="NoSpacing"/>
        <w:rPr>
          <w:rFonts w:eastAsia="Arial"/>
          <w:szCs w:val="24"/>
        </w:rPr>
      </w:pPr>
      <w:r w:rsidRPr="00F56FCA">
        <w:rPr>
          <w:rFonts w:eastAsia="Arial"/>
          <w:szCs w:val="24"/>
        </w:rPr>
        <w:t xml:space="preserve">May 19, 2025: CA - Thousands </w:t>
      </w:r>
      <w:proofErr w:type="gramStart"/>
      <w:r w:rsidRPr="00F56FCA">
        <w:rPr>
          <w:rFonts w:eastAsia="Arial"/>
          <w:szCs w:val="24"/>
        </w:rPr>
        <w:t>Of</w:t>
      </w:r>
      <w:proofErr w:type="gramEnd"/>
      <w:r w:rsidRPr="00F56FCA">
        <w:rPr>
          <w:rFonts w:eastAsia="Arial"/>
          <w:szCs w:val="24"/>
        </w:rPr>
        <w:t xml:space="preserve"> Buildings </w:t>
      </w:r>
      <w:proofErr w:type="gramStart"/>
      <w:r w:rsidRPr="00F56FCA">
        <w:rPr>
          <w:rFonts w:eastAsia="Arial"/>
          <w:szCs w:val="24"/>
        </w:rPr>
        <w:t>In</w:t>
      </w:r>
      <w:proofErr w:type="gramEnd"/>
      <w:r w:rsidRPr="00F56FCA">
        <w:rPr>
          <w:rFonts w:eastAsia="Arial"/>
          <w:szCs w:val="24"/>
        </w:rPr>
        <w:t xml:space="preserve"> San Diego Are Long Overdue </w:t>
      </w:r>
      <w:proofErr w:type="gramStart"/>
      <w:r w:rsidRPr="00F56FCA">
        <w:rPr>
          <w:rFonts w:eastAsia="Arial"/>
          <w:szCs w:val="24"/>
        </w:rPr>
        <w:t>For</w:t>
      </w:r>
      <w:proofErr w:type="gramEnd"/>
      <w:r w:rsidRPr="00F56FCA">
        <w:rPr>
          <w:rFonts w:eastAsia="Arial"/>
          <w:szCs w:val="24"/>
        </w:rPr>
        <w:t xml:space="preserve"> Fire Inspections — And That’s Just What </w:t>
      </w:r>
      <w:proofErr w:type="gramStart"/>
      <w:r w:rsidRPr="00F56FCA">
        <w:rPr>
          <w:rFonts w:eastAsia="Arial"/>
          <w:szCs w:val="24"/>
        </w:rPr>
        <w:t>The</w:t>
      </w:r>
      <w:proofErr w:type="gramEnd"/>
      <w:r w:rsidRPr="00F56FCA">
        <w:rPr>
          <w:rFonts w:eastAsia="Arial"/>
          <w:szCs w:val="24"/>
        </w:rPr>
        <w:t xml:space="preserve"> City Knows About.  Thousands of San Diego apartment or condo buildings and schools are overdue for an annual fire safety inspection as required by state law. More than 2,700 properties that are supposed to be inspected by San Diego Fire-Rescue every year have not been inspected since at least 2023, The San Diego Union-Tribune found after reviewing inspection data obtained via a public record request. There are roughly another 880 for which Fire-Rescue has no inspection date on record — meaning the department doesn’t know if or when it last inspected the property, data show. *** Fire-Rescue shut down its hazmat inspection program completely because of the pandemic, Tosca said, and it left the program shuttered for years because it has still been behind on the state-mandated annual inspections. The department has only recently been able to restart the program. </w:t>
      </w:r>
      <w:hyperlink r:id="rId165" w:history="1">
        <w:r w:rsidRPr="00F56FCA">
          <w:rPr>
            <w:rStyle w:val="Hyperlink"/>
            <w:rFonts w:eastAsia="Arial"/>
            <w:szCs w:val="24"/>
          </w:rPr>
          <w:t>https://www.fireengineering.com/fire-safety/thousands-of-buildings-in-san-diego-are-long-overdue-for-fire-inspections-and-thats-just-what-the-city-knows-about/?utm_medium=email&amp;utm_source=fe_daily_newsletter&amp;utm_campaign=2025-5-19&amp;oly_enc_id=0573H1103045H2E</w:t>
        </w:r>
      </w:hyperlink>
      <w:r w:rsidRPr="00F56FCA">
        <w:rPr>
          <w:rFonts w:eastAsia="Arial"/>
          <w:szCs w:val="24"/>
        </w:rPr>
        <w:t xml:space="preserve"> </w:t>
      </w:r>
    </w:p>
    <w:p w14:paraId="1CEC4114" w14:textId="77777777" w:rsidR="00F56FCA" w:rsidRPr="00F56FCA" w:rsidRDefault="00F56FCA" w:rsidP="00E57731">
      <w:pPr>
        <w:pStyle w:val="NoSpacing"/>
        <w:rPr>
          <w:rFonts w:eastAsia="Arial"/>
          <w:szCs w:val="24"/>
        </w:rPr>
      </w:pPr>
    </w:p>
    <w:p w14:paraId="2E8962C6" w14:textId="77777777" w:rsidR="00F56FCA" w:rsidRPr="00F56FCA" w:rsidRDefault="00F56FCA" w:rsidP="00E57731">
      <w:pPr>
        <w:pStyle w:val="NoSpacing"/>
        <w:rPr>
          <w:rFonts w:eastAsia="Arial"/>
          <w:szCs w:val="24"/>
        </w:rPr>
      </w:pPr>
    </w:p>
    <w:p w14:paraId="679F1CD8" w14:textId="77777777" w:rsidR="00F56FCA" w:rsidRPr="00F56FCA" w:rsidRDefault="00F56FCA" w:rsidP="00E57731">
      <w:pPr>
        <w:pStyle w:val="NoSpacing"/>
        <w:rPr>
          <w:rFonts w:eastAsia="Arial"/>
          <w:szCs w:val="24"/>
        </w:rPr>
      </w:pPr>
    </w:p>
    <w:p w14:paraId="5E227F48" w14:textId="77777777" w:rsidR="00F56FCA" w:rsidRPr="00F56FCA" w:rsidRDefault="00F56FCA" w:rsidP="00E57731">
      <w:pPr>
        <w:pStyle w:val="NoSpacing"/>
        <w:rPr>
          <w:rFonts w:eastAsia="Arial"/>
          <w:szCs w:val="24"/>
        </w:rPr>
      </w:pPr>
    </w:p>
    <w:p w14:paraId="6C79CDD0" w14:textId="77777777" w:rsidR="00F56FCA" w:rsidRPr="00F56FCA" w:rsidRDefault="00F56FCA" w:rsidP="00E57731">
      <w:pPr>
        <w:pStyle w:val="NoSpacing"/>
        <w:rPr>
          <w:rFonts w:eastAsia="Arial"/>
          <w:szCs w:val="24"/>
        </w:rPr>
      </w:pPr>
      <w:r w:rsidRPr="00F56FCA">
        <w:rPr>
          <w:rFonts w:eastAsia="Arial"/>
          <w:szCs w:val="24"/>
        </w:rPr>
        <w:t xml:space="preserve">May 15, 2025: NY - Ex-FDNY Chief Gets Three Years </w:t>
      </w:r>
      <w:proofErr w:type="gramStart"/>
      <w:r w:rsidRPr="00F56FCA">
        <w:rPr>
          <w:rFonts w:eastAsia="Arial"/>
          <w:szCs w:val="24"/>
        </w:rPr>
        <w:t>In</w:t>
      </w:r>
      <w:proofErr w:type="gramEnd"/>
      <w:r w:rsidRPr="00F56FCA">
        <w:rPr>
          <w:rFonts w:eastAsia="Arial"/>
          <w:szCs w:val="24"/>
        </w:rPr>
        <w:t xml:space="preserve"> Prison </w:t>
      </w:r>
      <w:proofErr w:type="gramStart"/>
      <w:r w:rsidRPr="00F56FCA">
        <w:rPr>
          <w:rFonts w:eastAsia="Arial"/>
          <w:szCs w:val="24"/>
        </w:rPr>
        <w:t>For</w:t>
      </w:r>
      <w:proofErr w:type="gramEnd"/>
      <w:r w:rsidRPr="00F56FCA">
        <w:rPr>
          <w:rFonts w:eastAsia="Arial"/>
          <w:szCs w:val="24"/>
        </w:rPr>
        <w:t xml:space="preserve"> Taking Bribes </w:t>
      </w:r>
      <w:proofErr w:type="gramStart"/>
      <w:r w:rsidRPr="00F56FCA">
        <w:rPr>
          <w:rFonts w:eastAsia="Arial"/>
          <w:szCs w:val="24"/>
        </w:rPr>
        <w:t>To</w:t>
      </w:r>
      <w:proofErr w:type="gramEnd"/>
      <w:r w:rsidRPr="00F56FCA">
        <w:rPr>
          <w:rFonts w:eastAsia="Arial"/>
          <w:szCs w:val="24"/>
        </w:rPr>
        <w:t xml:space="preserve"> Fast-Track Safety Inspections.  A former New York City Fire Department chief was sentenced to three years in prison Wednesday for accepting tens of thousands of dollars in bribes to fast-track fire safety inspections at restaurants, hotels and other city businesses.</w:t>
      </w:r>
    </w:p>
    <w:p w14:paraId="17D98A8B" w14:textId="77777777" w:rsidR="00F56FCA" w:rsidRPr="00F56FCA" w:rsidRDefault="00F56FCA" w:rsidP="00E57731">
      <w:pPr>
        <w:pStyle w:val="NoSpacing"/>
        <w:rPr>
          <w:rFonts w:eastAsia="Arial"/>
          <w:szCs w:val="24"/>
        </w:rPr>
      </w:pPr>
      <w:r w:rsidRPr="00F56FCA">
        <w:rPr>
          <w:rFonts w:eastAsia="Arial"/>
          <w:szCs w:val="24"/>
        </w:rPr>
        <w:t>Anthony Saccavino, 61, </w:t>
      </w:r>
      <w:hyperlink r:id="rId166" w:history="1">
        <w:r w:rsidRPr="00F56FCA">
          <w:rPr>
            <w:rStyle w:val="Hyperlink"/>
            <w:rFonts w:eastAsia="Arial"/>
            <w:szCs w:val="24"/>
          </w:rPr>
          <w:t>pleaded guilty</w:t>
        </w:r>
      </w:hyperlink>
      <w:r w:rsidRPr="00F56FCA">
        <w:rPr>
          <w:rFonts w:eastAsia="Arial"/>
          <w:szCs w:val="24"/>
        </w:rPr>
        <w:t xml:space="preserve"> in January to running the scheme while heading the department’s Bureau of Fire Prevention, which regulates the installation of fire safety and suppression systems in New York City. With the help of another chief, Brian Cordasco, </w:t>
      </w:r>
      <w:proofErr w:type="spellStart"/>
      <w:r w:rsidRPr="00F56FCA">
        <w:rPr>
          <w:rFonts w:eastAsia="Arial"/>
          <w:szCs w:val="24"/>
        </w:rPr>
        <w:t>Saccavino</w:t>
      </w:r>
      <w:proofErr w:type="spellEnd"/>
      <w:r w:rsidRPr="00F56FCA">
        <w:rPr>
          <w:rFonts w:eastAsia="Arial"/>
          <w:szCs w:val="24"/>
        </w:rPr>
        <w:t xml:space="preserve"> solicited and received $190,000 in bribe payments between 2021 and 2023, prosecutors said. “Chief </w:t>
      </w:r>
      <w:proofErr w:type="spellStart"/>
      <w:r w:rsidRPr="00F56FCA">
        <w:rPr>
          <w:rFonts w:eastAsia="Arial"/>
          <w:szCs w:val="24"/>
        </w:rPr>
        <w:t>Saccavino</w:t>
      </w:r>
      <w:proofErr w:type="spellEnd"/>
      <w:r w:rsidRPr="00F56FCA">
        <w:rPr>
          <w:rFonts w:eastAsia="Arial"/>
          <w:szCs w:val="24"/>
        </w:rPr>
        <w:t xml:space="preserve"> led a pay-to-play bribery scheme that would offend the sensibilities of every hard-working New Yorker,” Manhattan U.S. Attorney Jay Clayton said in a statement. *** </w:t>
      </w:r>
      <w:proofErr w:type="spellStart"/>
      <w:r w:rsidRPr="00F56FCA">
        <w:rPr>
          <w:rFonts w:eastAsia="Arial"/>
          <w:szCs w:val="24"/>
        </w:rPr>
        <w:t>Saccavino</w:t>
      </w:r>
      <w:proofErr w:type="spellEnd"/>
      <w:r w:rsidRPr="00F56FCA">
        <w:rPr>
          <w:rFonts w:eastAsia="Arial"/>
          <w:szCs w:val="24"/>
        </w:rPr>
        <w:t xml:space="preserve"> was arrested in September alongside Cordasco, who also pleaded guilty and was </w:t>
      </w:r>
      <w:hyperlink r:id="rId167" w:history="1">
        <w:r w:rsidRPr="00F56FCA">
          <w:rPr>
            <w:rStyle w:val="Hyperlink"/>
            <w:rFonts w:eastAsia="Arial"/>
            <w:szCs w:val="24"/>
          </w:rPr>
          <w:t>sentenced</w:t>
        </w:r>
      </w:hyperlink>
      <w:r w:rsidRPr="00F56FCA">
        <w:rPr>
          <w:rFonts w:eastAsia="Arial"/>
          <w:szCs w:val="24"/>
        </w:rPr>
        <w:t xml:space="preserve"> in March to 20 months in prison. </w:t>
      </w:r>
      <w:hyperlink r:id="rId168" w:history="1">
        <w:r w:rsidRPr="00F56FCA">
          <w:rPr>
            <w:rStyle w:val="Hyperlink"/>
            <w:rFonts w:eastAsia="Arial"/>
            <w:szCs w:val="24"/>
          </w:rPr>
          <w:t>https://www.fireengineering.com/news/ex-fdny-chief-gets-three-years-in-prison-for-taking-</w:t>
        </w:r>
        <w:r w:rsidRPr="00F56FCA">
          <w:rPr>
            <w:rStyle w:val="Hyperlink"/>
            <w:rFonts w:eastAsia="Arial"/>
            <w:szCs w:val="24"/>
          </w:rPr>
          <w:lastRenderedPageBreak/>
          <w:t>bribes-to-fast-track-safety-inspections/?utm_source=fe_daily_newsletter&amp;utm_medium=email&amp;utm_campaign=2025-5-15&amp;oly_enc_id=0573H1103045H2E</w:t>
        </w:r>
      </w:hyperlink>
      <w:r w:rsidRPr="00F56FCA">
        <w:rPr>
          <w:rFonts w:eastAsia="Arial"/>
          <w:szCs w:val="24"/>
        </w:rPr>
        <w:t xml:space="preserve"> </w:t>
      </w:r>
    </w:p>
    <w:p w14:paraId="0FA4B238" w14:textId="77777777" w:rsidR="00F56FCA" w:rsidRPr="00F56FCA" w:rsidRDefault="00F56FCA" w:rsidP="00E57731">
      <w:pPr>
        <w:pStyle w:val="NoSpacing"/>
        <w:rPr>
          <w:rFonts w:eastAsia="Arial"/>
          <w:szCs w:val="24"/>
        </w:rPr>
      </w:pPr>
    </w:p>
    <w:p w14:paraId="3C55B8E7" w14:textId="77777777" w:rsidR="00F56FCA" w:rsidRPr="00F56FCA" w:rsidRDefault="00F56FCA" w:rsidP="00E57731">
      <w:pPr>
        <w:pStyle w:val="NoSpacing"/>
        <w:rPr>
          <w:rFonts w:eastAsia="Arial"/>
          <w:szCs w:val="24"/>
        </w:rPr>
      </w:pPr>
    </w:p>
    <w:p w14:paraId="3FA3565A" w14:textId="77777777" w:rsidR="00F56FCA" w:rsidRPr="00F56FCA" w:rsidRDefault="00F56FCA" w:rsidP="00E57731">
      <w:pPr>
        <w:pStyle w:val="NoSpacing"/>
        <w:rPr>
          <w:rFonts w:eastAsia="Arial"/>
          <w:szCs w:val="24"/>
        </w:rPr>
      </w:pPr>
      <w:r w:rsidRPr="00F56FCA">
        <w:rPr>
          <w:rFonts w:eastAsia="Arial"/>
          <w:szCs w:val="24"/>
        </w:rPr>
        <w:t xml:space="preserve">May 13, 2025: MO - MO Attorney General Sues Utility </w:t>
      </w:r>
      <w:proofErr w:type="gramStart"/>
      <w:r w:rsidRPr="00F56FCA">
        <w:rPr>
          <w:rFonts w:eastAsia="Arial"/>
          <w:szCs w:val="24"/>
        </w:rPr>
        <w:t>In</w:t>
      </w:r>
      <w:proofErr w:type="gramEnd"/>
      <w:r w:rsidRPr="00F56FCA">
        <w:rPr>
          <w:rFonts w:eastAsia="Arial"/>
          <w:szCs w:val="24"/>
        </w:rPr>
        <w:t xml:space="preserve"> Deadly Explosion.  The Missouri Attorney General on Monday filed suit against Liberty Utilities for last month’s natural </w:t>
      </w:r>
      <w:hyperlink r:id="rId169" w:history="1">
        <w:r w:rsidRPr="00F56FCA">
          <w:rPr>
            <w:rStyle w:val="Hyperlink"/>
            <w:rFonts w:eastAsia="Arial"/>
            <w:szCs w:val="24"/>
          </w:rPr>
          <w:t>gas explosion in Lexington</w:t>
        </w:r>
      </w:hyperlink>
      <w:r w:rsidRPr="00F56FCA">
        <w:rPr>
          <w:rFonts w:eastAsia="Arial"/>
          <w:szCs w:val="24"/>
        </w:rPr>
        <w:t>, Missouri, that killed a 5-year-old boy, sent his sister and father to the hospital with serious burns, destroyed three homes and damaged multiple others. Attorney General Andrew Bailey claims Liberty Utilities (Midstates Natural Gas) Corp was “reckless” and violated the Missouri Underground Facility Safety and Damages Prevention Act after failing to properly mark a gas line in early April. That, Bailey said, ultimately </w:t>
      </w:r>
      <w:hyperlink r:id="rId170" w:history="1">
        <w:r w:rsidRPr="00F56FCA">
          <w:rPr>
            <w:rStyle w:val="Hyperlink"/>
            <w:rFonts w:eastAsia="Arial"/>
            <w:szCs w:val="24"/>
          </w:rPr>
          <w:t>caused the explosion.</w:t>
        </w:r>
      </w:hyperlink>
      <w:r w:rsidRPr="00F56FCA">
        <w:rPr>
          <w:rFonts w:eastAsia="Arial"/>
          <w:szCs w:val="24"/>
        </w:rPr>
        <w:t xml:space="preserve"> *** Bailey’s suit comes a week after the National Transportation Safety Board </w:t>
      </w:r>
      <w:hyperlink r:id="rId171" w:history="1">
        <w:r w:rsidRPr="00F56FCA">
          <w:rPr>
            <w:rStyle w:val="Hyperlink"/>
            <w:rFonts w:eastAsia="Arial"/>
            <w:szCs w:val="24"/>
          </w:rPr>
          <w:t>released its preliminary report</w:t>
        </w:r>
      </w:hyperlink>
      <w:r w:rsidRPr="00F56FCA">
        <w:rPr>
          <w:rFonts w:eastAsia="Arial"/>
          <w:szCs w:val="24"/>
        </w:rPr>
        <w:t> showing that days before the digging began, Liberty Utilities sent a locator to </w:t>
      </w:r>
      <w:hyperlink r:id="rId172" w:history="1">
        <w:r w:rsidRPr="00F56FCA">
          <w:rPr>
            <w:rStyle w:val="Hyperlink"/>
            <w:rFonts w:eastAsia="Arial"/>
            <w:szCs w:val="24"/>
          </w:rPr>
          <w:t>mark all buried utilities</w:t>
        </w:r>
      </w:hyperlink>
      <w:r w:rsidRPr="00F56FCA">
        <w:rPr>
          <w:rFonts w:eastAsia="Arial"/>
          <w:szCs w:val="24"/>
        </w:rPr>
        <w:t xml:space="preserve"> in that area. But the section of the line involved in the explosion “was not identified or marked during this process,” according to the preliminary report released May 5. Just after 4 p.m. on April 9, the subcontractor who was among the crew helping install fiber optic cable </w:t>
      </w:r>
      <w:proofErr w:type="gramStart"/>
      <w:r w:rsidRPr="00F56FCA">
        <w:rPr>
          <w:rFonts w:eastAsia="Arial"/>
          <w:szCs w:val="24"/>
        </w:rPr>
        <w:t>in the area of</w:t>
      </w:r>
      <w:proofErr w:type="gramEnd"/>
      <w:r w:rsidRPr="00F56FCA">
        <w:rPr>
          <w:rFonts w:eastAsia="Arial"/>
          <w:szCs w:val="24"/>
        </w:rPr>
        <w:t xml:space="preserve"> Franklin Avenue and 17th Street began drilling into the “unmarked section of a capped underground gas distribution main,” the report said. More than three hours later, after neighbors had repeatedly reported smelling gas, the explosion occurred inside Cunningham’s rented home along Franklin Avenue near 17th Street. </w:t>
      </w:r>
      <w:hyperlink r:id="rId173" w:history="1">
        <w:r w:rsidRPr="00F56FCA">
          <w:rPr>
            <w:rStyle w:val="Hyperlink"/>
            <w:rFonts w:eastAsia="Arial"/>
            <w:szCs w:val="24"/>
          </w:rPr>
          <w:t>https://www.fireengineering.com/fire-safety/mo-attorney-general-sues-utility-in-deadly-explosion/?utm_medium=email&amp;utm_source=fe_daily_newsletter&amp;utm_campaign=2025-5-13&amp;oly_enc_id=0573H1103045H2E</w:t>
        </w:r>
      </w:hyperlink>
      <w:r w:rsidRPr="00F56FCA">
        <w:rPr>
          <w:rFonts w:eastAsia="Arial"/>
          <w:szCs w:val="24"/>
        </w:rPr>
        <w:t xml:space="preserve"> </w:t>
      </w:r>
    </w:p>
    <w:p w14:paraId="78348BC4" w14:textId="77777777" w:rsidR="00F56FCA" w:rsidRPr="00F56FCA" w:rsidRDefault="00F56FCA" w:rsidP="00E57731">
      <w:pPr>
        <w:pStyle w:val="NoSpacing"/>
        <w:rPr>
          <w:rFonts w:eastAsia="Arial"/>
          <w:szCs w:val="24"/>
        </w:rPr>
      </w:pPr>
    </w:p>
    <w:p w14:paraId="12E2CC93" w14:textId="77777777" w:rsidR="00F56FCA" w:rsidRPr="00F56FCA" w:rsidRDefault="00F56FCA" w:rsidP="00E57731">
      <w:pPr>
        <w:pStyle w:val="NoSpacing"/>
        <w:rPr>
          <w:rFonts w:eastAsia="Arial"/>
          <w:szCs w:val="24"/>
        </w:rPr>
      </w:pPr>
    </w:p>
    <w:p w14:paraId="21CEEC4F" w14:textId="77777777" w:rsidR="00F56FCA" w:rsidRPr="00F56FCA" w:rsidRDefault="00F56FCA" w:rsidP="00E57731">
      <w:pPr>
        <w:pStyle w:val="NoSpacing"/>
        <w:rPr>
          <w:rFonts w:eastAsia="Arial"/>
          <w:szCs w:val="24"/>
        </w:rPr>
      </w:pPr>
    </w:p>
    <w:p w14:paraId="1A4C626D" w14:textId="77777777" w:rsidR="00F56FCA" w:rsidRPr="00F56FCA" w:rsidRDefault="00F56FCA" w:rsidP="00E57731">
      <w:pPr>
        <w:pStyle w:val="NoSpacing"/>
        <w:rPr>
          <w:rFonts w:eastAsia="Arial"/>
          <w:szCs w:val="24"/>
        </w:rPr>
      </w:pPr>
      <w:r w:rsidRPr="00F56FCA">
        <w:rPr>
          <w:rFonts w:eastAsia="Arial"/>
          <w:szCs w:val="24"/>
        </w:rPr>
        <w:t xml:space="preserve">May 13, 2025: As Fire Truck Prices Hit $2 million, US Firefighters Demand </w:t>
      </w:r>
      <w:proofErr w:type="gramStart"/>
      <w:r w:rsidRPr="00F56FCA">
        <w:rPr>
          <w:rFonts w:eastAsia="Arial"/>
          <w:szCs w:val="24"/>
        </w:rPr>
        <w:t>An</w:t>
      </w:r>
      <w:proofErr w:type="gramEnd"/>
      <w:r w:rsidRPr="00F56FCA">
        <w:rPr>
          <w:rFonts w:eastAsia="Arial"/>
          <w:szCs w:val="24"/>
        </w:rPr>
        <w:t xml:space="preserve"> Antitrust Probe.  The largest firefighters' labor union in the U.S. is demanding antitrust authorities investigate the companies that make fire trucks, saying industry consolidation has led to skyrocketing costs and years-long wait times, endangering firefighters and the public.</w:t>
      </w:r>
    </w:p>
    <w:p w14:paraId="7F68AD43" w14:textId="77777777" w:rsidR="00F56FCA" w:rsidRPr="00F56FCA" w:rsidRDefault="00F56FCA" w:rsidP="00E57731">
      <w:pPr>
        <w:pStyle w:val="NoSpacing"/>
        <w:rPr>
          <w:rFonts w:eastAsia="Arial"/>
          <w:szCs w:val="24"/>
        </w:rPr>
      </w:pPr>
      <w:r w:rsidRPr="00F56FCA">
        <w:rPr>
          <w:rFonts w:eastAsia="Arial"/>
          <w:szCs w:val="24"/>
        </w:rPr>
        <w:t>The U.S. Department of Justice and Federal Trade Commission should probe the fire and emergency vehicle industry, where three companies — REV Group </w:t>
      </w:r>
      <w:hyperlink r:id="rId174" w:tgtFrame="_blank" w:history="1">
        <w:r w:rsidRPr="00F56FCA">
          <w:rPr>
            <w:rStyle w:val="Hyperlink"/>
            <w:rFonts w:eastAsia="Arial"/>
            <w:szCs w:val="24"/>
          </w:rPr>
          <w:t>(REVG.N), opens new tab</w:t>
        </w:r>
      </w:hyperlink>
      <w:r w:rsidRPr="00F56FCA">
        <w:rPr>
          <w:rFonts w:eastAsia="Arial"/>
          <w:szCs w:val="24"/>
        </w:rPr>
        <w:t>, Oshkosh </w:t>
      </w:r>
      <w:hyperlink r:id="rId175" w:tgtFrame="_blank" w:history="1">
        <w:r w:rsidRPr="00F56FCA">
          <w:rPr>
            <w:rStyle w:val="Hyperlink"/>
            <w:rFonts w:eastAsia="Arial"/>
            <w:szCs w:val="24"/>
          </w:rPr>
          <w:t>(OSK.N), opens new tab</w:t>
        </w:r>
      </w:hyperlink>
      <w:r w:rsidRPr="00F56FCA">
        <w:rPr>
          <w:rFonts w:eastAsia="Arial"/>
          <w:szCs w:val="24"/>
        </w:rPr>
        <w:t>, and Rosenbauer </w:t>
      </w:r>
      <w:hyperlink r:id="rId176" w:tgtFrame="_blank" w:history="1">
        <w:r w:rsidRPr="00F56FCA">
          <w:rPr>
            <w:rStyle w:val="Hyperlink"/>
            <w:rFonts w:eastAsia="Arial"/>
            <w:szCs w:val="24"/>
          </w:rPr>
          <w:t>(RBAV.VI), opens new tab</w:t>
        </w:r>
      </w:hyperlink>
      <w:r w:rsidRPr="00F56FCA">
        <w:rPr>
          <w:rFonts w:eastAsia="Arial"/>
          <w:szCs w:val="24"/>
        </w:rPr>
        <w:t> — together make up around two-thirds of the market, the International Association of Fire Fighters </w:t>
      </w:r>
      <w:hyperlink r:id="rId177" w:tgtFrame="_blank" w:history="1">
        <w:r w:rsidRPr="00F56FCA">
          <w:rPr>
            <w:rStyle w:val="Hyperlink"/>
            <w:rFonts w:eastAsia="Arial"/>
            <w:szCs w:val="24"/>
          </w:rPr>
          <w:t>said in a letter, opens new tab</w:t>
        </w:r>
      </w:hyperlink>
      <w:r w:rsidRPr="00F56FCA">
        <w:rPr>
          <w:rFonts w:eastAsia="Arial"/>
          <w:szCs w:val="24"/>
        </w:rPr>
        <w:t xml:space="preserve">. </w:t>
      </w:r>
      <w:hyperlink r:id="rId178" w:history="1">
        <w:r w:rsidRPr="00F56FCA">
          <w:rPr>
            <w:rStyle w:val="Hyperlink"/>
            <w:rFonts w:eastAsia="Arial"/>
            <w:szCs w:val="24"/>
          </w:rPr>
          <w:t>https://www.reuters.com/sustainability/boards-policy-regulation/fire-truck-prices-hit-2-million-us-firefighters-demand-an-antitrust-probe-2025-05-13/?mc_cid=7b75d2b565&amp;mc_eid=cbaa4ade01</w:t>
        </w:r>
      </w:hyperlink>
      <w:r w:rsidRPr="00F56FCA">
        <w:rPr>
          <w:rFonts w:eastAsia="Arial"/>
          <w:szCs w:val="24"/>
        </w:rPr>
        <w:t xml:space="preserve"> </w:t>
      </w:r>
    </w:p>
    <w:p w14:paraId="6DCBCFFC" w14:textId="77777777" w:rsidR="00F56FCA" w:rsidRPr="00F56FCA" w:rsidRDefault="00F56FCA" w:rsidP="00E57731">
      <w:pPr>
        <w:pStyle w:val="NoSpacing"/>
        <w:rPr>
          <w:rFonts w:eastAsia="Arial"/>
          <w:szCs w:val="24"/>
        </w:rPr>
      </w:pPr>
    </w:p>
    <w:p w14:paraId="3EF6DF12" w14:textId="77777777" w:rsidR="00F56FCA" w:rsidRPr="00F56FCA" w:rsidRDefault="00F56FCA" w:rsidP="00E57731">
      <w:pPr>
        <w:pStyle w:val="NoSpacing"/>
        <w:rPr>
          <w:rFonts w:eastAsia="Arial"/>
          <w:szCs w:val="24"/>
        </w:rPr>
      </w:pPr>
      <w:r w:rsidRPr="00F56FCA">
        <w:rPr>
          <w:rFonts w:eastAsia="Arial"/>
          <w:szCs w:val="24"/>
        </w:rPr>
        <w:t xml:space="preserve">See also: DC - IAFF Enters Fire Apparatus Conversation </w:t>
      </w:r>
      <w:proofErr w:type="gramStart"/>
      <w:r w:rsidRPr="00F56FCA">
        <w:rPr>
          <w:rFonts w:eastAsia="Arial"/>
          <w:szCs w:val="24"/>
        </w:rPr>
        <w:t>With</w:t>
      </w:r>
      <w:proofErr w:type="gramEnd"/>
      <w:r w:rsidRPr="00F56FCA">
        <w:rPr>
          <w:rFonts w:eastAsia="Arial"/>
          <w:szCs w:val="24"/>
        </w:rPr>
        <w:t xml:space="preserve"> Letter to FTC. The American Economic Liberties Project (AELP) and International Association of Fire Fighters (IAFF) have </w:t>
      </w:r>
      <w:hyperlink r:id="rId179" w:tgtFrame="_blank" w:history="1">
        <w:r w:rsidRPr="00F56FCA">
          <w:rPr>
            <w:rStyle w:val="Hyperlink"/>
            <w:rFonts w:eastAsia="Arial"/>
            <w:szCs w:val="24"/>
          </w:rPr>
          <w:t>written a letter to Federal Trade Commission (FTC)</w:t>
        </w:r>
      </w:hyperlink>
      <w:r w:rsidRPr="00F56FCA">
        <w:rPr>
          <w:rFonts w:eastAsia="Arial"/>
          <w:szCs w:val="24"/>
        </w:rPr>
        <w:t xml:space="preserve"> Chair Andrew Ferguson; Pam Bondi, Attorney General; and Gail Slater, Assistant Attorney General, Antitrust Division, requesting that the FTC “investigate and take action against consolidation in fire and emergency vehicle manufacturers.” The letter also asks the FTC to </w:t>
      </w:r>
      <w:proofErr w:type="gramStart"/>
      <w:r w:rsidRPr="00F56FCA">
        <w:rPr>
          <w:rFonts w:eastAsia="Arial"/>
          <w:szCs w:val="24"/>
        </w:rPr>
        <w:t>look into</w:t>
      </w:r>
      <w:proofErr w:type="gramEnd"/>
      <w:r w:rsidRPr="00F56FCA">
        <w:rPr>
          <w:rFonts w:eastAsia="Arial"/>
          <w:szCs w:val="24"/>
        </w:rPr>
        <w:t xml:space="preserve"> other fire service </w:t>
      </w:r>
      <w:r w:rsidRPr="00F56FCA">
        <w:rPr>
          <w:rFonts w:eastAsia="Arial"/>
          <w:szCs w:val="24"/>
        </w:rPr>
        <w:lastRenderedPageBreak/>
        <w:t>products it claims have been impacted by consolidation trends, citing costs for self-contained breathing apparatus (SCBA) and dispatching software.</w:t>
      </w:r>
    </w:p>
    <w:p w14:paraId="1FD89E5E" w14:textId="77777777" w:rsidR="00F56FCA" w:rsidRPr="00F56FCA" w:rsidRDefault="00F56FCA" w:rsidP="00E57731">
      <w:pPr>
        <w:pStyle w:val="NoSpacing"/>
        <w:rPr>
          <w:rFonts w:eastAsia="Arial"/>
          <w:szCs w:val="24"/>
        </w:rPr>
      </w:pPr>
      <w:r w:rsidRPr="00F56FCA">
        <w:rPr>
          <w:rFonts w:eastAsia="Arial"/>
          <w:szCs w:val="24"/>
        </w:rPr>
        <w:t>The letter suggests that the FTC investigate topics including:</w:t>
      </w:r>
    </w:p>
    <w:p w14:paraId="5440340B" w14:textId="77777777" w:rsidR="00F56FCA" w:rsidRPr="00F56FCA" w:rsidRDefault="00F56FCA" w:rsidP="00E57731">
      <w:pPr>
        <w:pStyle w:val="NoSpacing"/>
        <w:rPr>
          <w:rFonts w:eastAsia="Arial"/>
          <w:szCs w:val="24"/>
        </w:rPr>
      </w:pPr>
      <w:r w:rsidRPr="00F56FCA">
        <w:rPr>
          <w:rFonts w:eastAsia="Arial"/>
          <w:szCs w:val="24"/>
        </w:rPr>
        <w:t>National and regional consolidation trends.</w:t>
      </w:r>
    </w:p>
    <w:p w14:paraId="3E19772B" w14:textId="77777777" w:rsidR="00F56FCA" w:rsidRPr="00F56FCA" w:rsidRDefault="00F56FCA" w:rsidP="00E57731">
      <w:pPr>
        <w:pStyle w:val="NoSpacing"/>
        <w:rPr>
          <w:rFonts w:eastAsia="Arial"/>
          <w:szCs w:val="24"/>
        </w:rPr>
      </w:pPr>
      <w:r w:rsidRPr="00F56FCA">
        <w:rPr>
          <w:rFonts w:eastAsia="Arial"/>
          <w:szCs w:val="24"/>
        </w:rPr>
        <w:t>National and regional market shares of the top firms in each industry.</w:t>
      </w:r>
    </w:p>
    <w:p w14:paraId="71FD790C" w14:textId="77777777" w:rsidR="00F56FCA" w:rsidRPr="00F56FCA" w:rsidRDefault="00F56FCA" w:rsidP="00E57731">
      <w:pPr>
        <w:pStyle w:val="NoSpacing"/>
        <w:rPr>
          <w:rFonts w:eastAsia="Arial"/>
          <w:szCs w:val="24"/>
        </w:rPr>
      </w:pPr>
      <w:r w:rsidRPr="00F56FCA">
        <w:rPr>
          <w:rFonts w:eastAsia="Arial"/>
          <w:szCs w:val="24"/>
        </w:rPr>
        <w:t>If transactions have been followed by an increased rate of price increases.</w:t>
      </w:r>
    </w:p>
    <w:p w14:paraId="2419A5B1" w14:textId="77777777" w:rsidR="00F56FCA" w:rsidRPr="00F56FCA" w:rsidRDefault="00F56FCA" w:rsidP="00E57731">
      <w:pPr>
        <w:pStyle w:val="NoSpacing"/>
        <w:rPr>
          <w:rFonts w:eastAsia="Arial"/>
          <w:szCs w:val="24"/>
        </w:rPr>
      </w:pPr>
      <w:r w:rsidRPr="00F56FCA">
        <w:rPr>
          <w:rFonts w:eastAsia="Arial"/>
          <w:szCs w:val="24"/>
        </w:rPr>
        <w:t xml:space="preserve">If transactions have been followed by reduction in production capacity or longer delivery delays. </w:t>
      </w:r>
    </w:p>
    <w:p w14:paraId="06F6332C" w14:textId="77777777" w:rsidR="00F56FCA" w:rsidRPr="00F56FCA" w:rsidRDefault="00F56FCA" w:rsidP="00E57731">
      <w:pPr>
        <w:pStyle w:val="NoSpacing"/>
        <w:rPr>
          <w:rFonts w:eastAsia="Arial"/>
          <w:szCs w:val="24"/>
        </w:rPr>
      </w:pPr>
      <w:hyperlink r:id="rId180" w:history="1">
        <w:r w:rsidRPr="00F56FCA">
          <w:rPr>
            <w:rStyle w:val="Hyperlink"/>
            <w:rFonts w:eastAsia="Arial"/>
            <w:szCs w:val="24"/>
          </w:rPr>
          <w:t>https://www.fireapparatusmagazine.com/fire-apparatus/iaff-enters-fire-apparatus-conversation-with-letter-to-ftc/?utm_medium=email&amp;utm_source=fe_daily_newsletter&amp;utm_campaign=2025-5-14&amp;oly_enc_id=0573H1103045H2E</w:t>
        </w:r>
      </w:hyperlink>
      <w:r w:rsidRPr="00F56FCA">
        <w:rPr>
          <w:rFonts w:eastAsia="Arial"/>
          <w:szCs w:val="24"/>
        </w:rPr>
        <w:t xml:space="preserve"> </w:t>
      </w:r>
    </w:p>
    <w:p w14:paraId="2E15D77B" w14:textId="77777777" w:rsidR="00F56FCA" w:rsidRPr="00F56FCA" w:rsidRDefault="00F56FCA" w:rsidP="00E57731">
      <w:pPr>
        <w:pStyle w:val="NoSpacing"/>
        <w:rPr>
          <w:rFonts w:eastAsia="Arial"/>
          <w:szCs w:val="24"/>
        </w:rPr>
      </w:pPr>
    </w:p>
    <w:p w14:paraId="16F861E1" w14:textId="77777777" w:rsidR="00F56FCA" w:rsidRPr="00F56FCA" w:rsidRDefault="00F56FCA" w:rsidP="00E57731">
      <w:pPr>
        <w:pStyle w:val="NoSpacing"/>
        <w:rPr>
          <w:rFonts w:eastAsia="Arial"/>
          <w:szCs w:val="24"/>
        </w:rPr>
      </w:pPr>
      <w:r w:rsidRPr="00F56FCA">
        <w:rPr>
          <w:rFonts w:eastAsia="Arial"/>
          <w:szCs w:val="24"/>
        </w:rPr>
        <w:tab/>
        <w:t xml:space="preserve">See also May 13, </w:t>
      </w:r>
      <w:proofErr w:type="gramStart"/>
      <w:r w:rsidRPr="00F56FCA">
        <w:rPr>
          <w:rFonts w:eastAsia="Arial"/>
          <w:szCs w:val="24"/>
        </w:rPr>
        <w:t>2925</w:t>
      </w:r>
      <w:proofErr w:type="gramEnd"/>
      <w:r w:rsidRPr="00F56FCA">
        <w:rPr>
          <w:rFonts w:eastAsia="Arial"/>
          <w:szCs w:val="24"/>
        </w:rPr>
        <w:t xml:space="preserve"> the letter:</w:t>
      </w:r>
    </w:p>
    <w:p w14:paraId="51CFA032" w14:textId="77777777" w:rsidR="00F56FCA" w:rsidRPr="00F56FCA" w:rsidRDefault="00F56FCA" w:rsidP="00E57731">
      <w:pPr>
        <w:pStyle w:val="NoSpacing"/>
        <w:rPr>
          <w:rFonts w:eastAsia="Arial"/>
          <w:szCs w:val="24"/>
        </w:rPr>
      </w:pPr>
    </w:p>
    <w:p w14:paraId="2541857E" w14:textId="77777777" w:rsidR="00F56FCA" w:rsidRPr="00F56FCA" w:rsidRDefault="00F56FCA" w:rsidP="00E57731">
      <w:pPr>
        <w:pStyle w:val="NoSpacing"/>
        <w:rPr>
          <w:rFonts w:eastAsia="Arial"/>
          <w:szCs w:val="24"/>
        </w:rPr>
      </w:pPr>
      <w:r w:rsidRPr="00F56FCA">
        <w:rPr>
          <w:rFonts w:eastAsia="Arial"/>
          <w:szCs w:val="24"/>
        </w:rPr>
        <w:t xml:space="preserve">Over the past decade, private equity firms such as American Industrial Partners (AIP) have aggressively consolidated an industry that had been competitively diversified across at least two-dozen companies2 by rolling up various fire apparatus and emergency vehicle manufacturers into the holding company conglomerate REV Group.3 Today, there are just three dominant manufacturers: REV Group, Oshkosh (itself a serial acquirer), and Rosenbauer. REV Group is the most dominant, capturing about a third of the $3 billion in annual U.S. fire truck sales, while Oshkosh takes around a quarter, and Rosenbauer takes 8%.4 Together, these firms dominate two-thirds of the national market– which may translate into even higher market shares in some regional markets. </w:t>
      </w:r>
      <w:hyperlink r:id="rId181" w:history="1">
        <w:r w:rsidRPr="00F56FCA">
          <w:rPr>
            <w:rStyle w:val="Hyperlink"/>
            <w:rFonts w:eastAsia="Arial"/>
            <w:szCs w:val="24"/>
          </w:rPr>
          <w:t>https://www.economicliberties.us/wp-content/uploads/2025/05/FINAL-2025-5-13-Letter-to-FTC-and-DOJ-re-Firetrucks.pdf</w:t>
        </w:r>
      </w:hyperlink>
      <w:r w:rsidRPr="00F56FCA">
        <w:rPr>
          <w:rFonts w:eastAsia="Arial"/>
          <w:szCs w:val="24"/>
        </w:rPr>
        <w:t xml:space="preserve"> </w:t>
      </w:r>
    </w:p>
    <w:p w14:paraId="5DAAF8C1" w14:textId="77777777" w:rsidR="00F56FCA" w:rsidRPr="00F56FCA" w:rsidRDefault="00F56FCA" w:rsidP="00E57731">
      <w:pPr>
        <w:pStyle w:val="NoSpacing"/>
        <w:rPr>
          <w:rFonts w:eastAsia="Arial"/>
          <w:szCs w:val="24"/>
        </w:rPr>
      </w:pPr>
    </w:p>
    <w:p w14:paraId="0315F6FB" w14:textId="77777777" w:rsidR="00F56FCA" w:rsidRPr="00F56FCA" w:rsidRDefault="00F56FCA" w:rsidP="00E57731">
      <w:pPr>
        <w:pStyle w:val="NoSpacing"/>
        <w:rPr>
          <w:rFonts w:eastAsia="Arial"/>
          <w:szCs w:val="24"/>
        </w:rPr>
      </w:pPr>
    </w:p>
    <w:p w14:paraId="7CB0C01D" w14:textId="77777777" w:rsidR="00F56FCA" w:rsidRPr="00F56FCA" w:rsidRDefault="00F56FCA" w:rsidP="00E57731">
      <w:pPr>
        <w:pStyle w:val="NoSpacing"/>
        <w:rPr>
          <w:rFonts w:eastAsia="Arial"/>
          <w:szCs w:val="24"/>
        </w:rPr>
      </w:pPr>
    </w:p>
    <w:p w14:paraId="23C71CF0" w14:textId="77777777" w:rsidR="00F56FCA" w:rsidRPr="00F56FCA" w:rsidRDefault="00F56FCA" w:rsidP="00E57731">
      <w:pPr>
        <w:pStyle w:val="NoSpacing"/>
        <w:rPr>
          <w:rFonts w:eastAsia="Arial"/>
          <w:szCs w:val="24"/>
        </w:rPr>
      </w:pPr>
      <w:r w:rsidRPr="00F56FCA">
        <w:rPr>
          <w:rFonts w:eastAsia="Arial"/>
          <w:szCs w:val="24"/>
        </w:rPr>
        <w:t xml:space="preserve">May 8, 2025: TN - Tennessee Man Indicted </w:t>
      </w:r>
      <w:proofErr w:type="gramStart"/>
      <w:r w:rsidRPr="00F56FCA">
        <w:rPr>
          <w:rFonts w:eastAsia="Arial"/>
          <w:szCs w:val="24"/>
        </w:rPr>
        <w:t>On</w:t>
      </w:r>
      <w:proofErr w:type="gramEnd"/>
      <w:r w:rsidRPr="00F56FCA">
        <w:rPr>
          <w:rFonts w:eastAsia="Arial"/>
          <w:szCs w:val="24"/>
        </w:rPr>
        <w:t xml:space="preserve"> Arson </w:t>
      </w:r>
      <w:proofErr w:type="gramStart"/>
      <w:r w:rsidRPr="00F56FCA">
        <w:rPr>
          <w:rFonts w:eastAsia="Arial"/>
          <w:szCs w:val="24"/>
        </w:rPr>
        <w:t>And</w:t>
      </w:r>
      <w:proofErr w:type="gramEnd"/>
      <w:r w:rsidRPr="00F56FCA">
        <w:rPr>
          <w:rFonts w:eastAsia="Arial"/>
          <w:szCs w:val="24"/>
        </w:rPr>
        <w:t xml:space="preserve"> Explosive Charges </w:t>
      </w:r>
      <w:proofErr w:type="gramStart"/>
      <w:r w:rsidRPr="00F56FCA">
        <w:rPr>
          <w:rFonts w:eastAsia="Arial"/>
          <w:szCs w:val="24"/>
        </w:rPr>
        <w:t>For</w:t>
      </w:r>
      <w:proofErr w:type="gramEnd"/>
      <w:r w:rsidRPr="00F56FCA">
        <w:rPr>
          <w:rFonts w:eastAsia="Arial"/>
          <w:szCs w:val="24"/>
        </w:rPr>
        <w:t xml:space="preserve"> Setting Fire </w:t>
      </w:r>
      <w:proofErr w:type="gramStart"/>
      <w:r w:rsidRPr="00F56FCA">
        <w:rPr>
          <w:rFonts w:eastAsia="Arial"/>
          <w:szCs w:val="24"/>
        </w:rPr>
        <w:t>To</w:t>
      </w:r>
      <w:proofErr w:type="gramEnd"/>
      <w:r w:rsidRPr="00F56FCA">
        <w:rPr>
          <w:rFonts w:eastAsia="Arial"/>
          <w:szCs w:val="24"/>
        </w:rPr>
        <w:t xml:space="preserve"> Nonprofit Organization.  A federal grand jury in Knoxville, Tennessee returned an indictment on May 7, charging Regan Darby Prater, 27, with arson for firebombing the Highlander Center, a nonprofit research and education center in New Market, Tennessee; and with carrying an explosive device during the commission of the arson. Prater appeared in court today before U.S. Magistrate Judge Jill E. McCook and entered a plea of not guilty to the charges in the indictment. He was held pending trial, which has been set for July 15 in United States District Court, in Knoxville, Tennessee. According to court documents, on March 29, 2019, Prater used an explosive to firebomb the Highlander Center’s administrative building, resulting in a fire that consumed the entire structure. Court documents also allege that Prater was inspired by the March 15, 2019, mass shootings in Christchurch, New Zealand, and left a symbol of the Iron Guard, a World War II-era Romanian Nazi organization, spraypainted in the Highlander Center’s parking lot. The same symbol appeared on the Christchurch gunman’s rifle as he livestreamed his attacks. </w:t>
      </w:r>
      <w:hyperlink r:id="rId182" w:history="1">
        <w:r w:rsidRPr="00F56FCA">
          <w:rPr>
            <w:rStyle w:val="Hyperlink"/>
            <w:rFonts w:eastAsia="Arial"/>
            <w:szCs w:val="24"/>
          </w:rPr>
          <w:t>https://www.justice.gov/opa/pr/tennessee-man-indicted-arson-and-explosive-charges-setting-fire-nonprofit-organization</w:t>
        </w:r>
      </w:hyperlink>
      <w:r w:rsidRPr="00F56FCA">
        <w:rPr>
          <w:rFonts w:eastAsia="Arial"/>
          <w:szCs w:val="24"/>
        </w:rPr>
        <w:t xml:space="preserve"> </w:t>
      </w:r>
    </w:p>
    <w:p w14:paraId="28ADEC18" w14:textId="77777777" w:rsidR="00F56FCA" w:rsidRPr="00F56FCA" w:rsidRDefault="00F56FCA" w:rsidP="00E57731">
      <w:pPr>
        <w:pStyle w:val="NoSpacing"/>
        <w:rPr>
          <w:rFonts w:eastAsia="Arial"/>
          <w:szCs w:val="24"/>
        </w:rPr>
      </w:pPr>
    </w:p>
    <w:p w14:paraId="33472472" w14:textId="77777777" w:rsidR="00F56FCA" w:rsidRPr="00F56FCA" w:rsidRDefault="00F56FCA" w:rsidP="00E57731">
      <w:pPr>
        <w:pStyle w:val="NoSpacing"/>
        <w:rPr>
          <w:rFonts w:eastAsia="Arial"/>
          <w:szCs w:val="24"/>
        </w:rPr>
      </w:pPr>
      <w:r w:rsidRPr="00F56FCA">
        <w:rPr>
          <w:rFonts w:eastAsia="Arial"/>
          <w:szCs w:val="24"/>
        </w:rPr>
        <w:lastRenderedPageBreak/>
        <w:tab/>
        <w:t>HIGHLANDER’S MISSION AND WORK</w:t>
      </w:r>
    </w:p>
    <w:p w14:paraId="4B4DE714" w14:textId="77777777" w:rsidR="00F56FCA" w:rsidRPr="00F56FCA" w:rsidRDefault="00F56FCA" w:rsidP="00E57731">
      <w:pPr>
        <w:pStyle w:val="NoSpacing"/>
        <w:rPr>
          <w:rFonts w:eastAsia="Arial"/>
          <w:szCs w:val="24"/>
        </w:rPr>
      </w:pPr>
      <w:hyperlink r:id="rId183" w:history="1">
        <w:r w:rsidRPr="00F56FCA">
          <w:rPr>
            <w:rStyle w:val="Hyperlink"/>
            <w:rFonts w:eastAsia="Arial"/>
            <w:szCs w:val="24"/>
          </w:rPr>
          <w:t>https://highlandercenter.org/about-us/</w:t>
        </w:r>
      </w:hyperlink>
      <w:r w:rsidRPr="00F56FCA">
        <w:rPr>
          <w:rFonts w:eastAsia="Arial"/>
          <w:szCs w:val="24"/>
        </w:rPr>
        <w:t xml:space="preserve"> </w:t>
      </w:r>
    </w:p>
    <w:p w14:paraId="06A6D6EA" w14:textId="77777777" w:rsidR="00F56FCA" w:rsidRPr="00F56FCA" w:rsidRDefault="00F56FCA" w:rsidP="00E57731">
      <w:pPr>
        <w:pStyle w:val="NoSpacing"/>
        <w:rPr>
          <w:rFonts w:eastAsia="Arial"/>
          <w:szCs w:val="24"/>
        </w:rPr>
      </w:pPr>
      <w:r w:rsidRPr="00F56FCA">
        <w:rPr>
          <w:rFonts w:eastAsia="Arial"/>
          <w:szCs w:val="24"/>
        </w:rPr>
        <w:t>Martin Luther King, Pete Seeger, Rosa Parks, Ralph Abernathy, and Charis Horton at Highlander Institute, 1957. Highlander serves as a catalyst for grassroots organizing and movement building in Appalachia and the U.S. South. Through popular education, participatory research, and cultural work, we help to create spaces — at Highlander and in local communities — where people gain knowledge, hope and courage, expanding their ideas of what is possible. Highlander is a place where leaders, networks, and movement strands come together to interact, build friendships, craft joint strategy and develop the tools and mechanisms needed to advance a multi-racial, inter-generational movement for social and economic justice in our region. Highlander is also a source of political continuity, across both geography and history, linking current movement efforts to movements across the globe and to the history of movements across multiple generations. Highlander’s work – convening workshops; scouting for emerging leadership and political action; ‘relationship-building’; connecting across difference; documentation; cultural engagement – marks, shapes and forms the trajectory of political action by helping to create a common understanding of the work to be done by supporting and connecting actual and potential doers of that work.</w:t>
      </w:r>
    </w:p>
    <w:p w14:paraId="498F9105" w14:textId="77777777" w:rsidR="00F56FCA" w:rsidRPr="00F56FCA" w:rsidRDefault="00F56FCA" w:rsidP="00E57731">
      <w:pPr>
        <w:pStyle w:val="NoSpacing"/>
        <w:rPr>
          <w:rFonts w:eastAsia="Arial"/>
          <w:szCs w:val="24"/>
        </w:rPr>
      </w:pPr>
    </w:p>
    <w:p w14:paraId="23BB47A2" w14:textId="77777777" w:rsidR="00F56FCA" w:rsidRPr="00F56FCA" w:rsidRDefault="00F56FCA" w:rsidP="00E57731">
      <w:pPr>
        <w:pStyle w:val="NoSpacing"/>
        <w:rPr>
          <w:rFonts w:eastAsia="Arial"/>
          <w:szCs w:val="24"/>
        </w:rPr>
      </w:pPr>
    </w:p>
    <w:p w14:paraId="62B7CB05" w14:textId="77777777" w:rsidR="00F56FCA" w:rsidRPr="00F56FCA" w:rsidRDefault="00F56FCA" w:rsidP="00E57731">
      <w:pPr>
        <w:pStyle w:val="NoSpacing"/>
        <w:rPr>
          <w:rFonts w:eastAsia="Arial"/>
          <w:szCs w:val="24"/>
        </w:rPr>
      </w:pPr>
      <w:r w:rsidRPr="00F56FCA">
        <w:rPr>
          <w:rFonts w:eastAsia="Arial"/>
          <w:szCs w:val="24"/>
        </w:rPr>
        <w:t xml:space="preserve">May 6, 2025: OH – TRAINING: The May 21st meeting of SWOFSC will take place at 204 Garver Road, Monroe, OH 45050.*** In this presentation, we will explore SB112—The Ohio Childhood Safety Act, and discuss what this legislation means for inspectors, schools, and the Authorities Having Jurisdiction (AHJs). Attendees will learn about how SB112 increases inspection requirements to ensure greater door and egress compliance and readiness for educational institutions and strengthens oversight by the AHJ to foster a safer environment for students, faculty, and visitors.  We will also explore Ohio code regarding fire door inspections and the responsibilities of business owners and AHJs (Authority Having Jurisdiction). As stewards of public safety, understanding the nuances of egress and fire doors is paramount. Join us as we delve into the critical role these elements play in safeguarding lives, ensuring compliance, and fortifying our communities against emergencies. [Also filed, Chap. 18.] Carroll, Randy </w:t>
      </w:r>
      <w:hyperlink r:id="rId184" w:history="1">
        <w:r w:rsidRPr="00F56FCA">
          <w:rPr>
            <w:rStyle w:val="Hyperlink"/>
            <w:rFonts w:eastAsia="Arial"/>
            <w:szCs w:val="24"/>
          </w:rPr>
          <w:t>rcarroll@beavercreektownship.org</w:t>
        </w:r>
      </w:hyperlink>
      <w:r w:rsidRPr="00F56FCA">
        <w:rPr>
          <w:rFonts w:eastAsia="Arial"/>
          <w:szCs w:val="24"/>
        </w:rPr>
        <w:t xml:space="preserve"> </w:t>
      </w:r>
    </w:p>
    <w:p w14:paraId="3FF46F5C" w14:textId="77777777" w:rsidR="00F56FCA" w:rsidRPr="00F56FCA" w:rsidRDefault="00F56FCA" w:rsidP="00E57731">
      <w:pPr>
        <w:pStyle w:val="NoSpacing"/>
        <w:rPr>
          <w:rFonts w:eastAsia="Arial"/>
          <w:szCs w:val="24"/>
        </w:rPr>
      </w:pPr>
      <w:r w:rsidRPr="00F56FCA">
        <w:rPr>
          <w:rFonts w:eastAsia="Arial"/>
          <w:szCs w:val="24"/>
        </w:rPr>
        <w:br/>
      </w:r>
    </w:p>
    <w:p w14:paraId="1F60EF85" w14:textId="77777777" w:rsidR="00F56FCA" w:rsidRPr="00F56FCA" w:rsidRDefault="00F56FCA" w:rsidP="00E57731">
      <w:pPr>
        <w:pStyle w:val="NoSpacing"/>
        <w:rPr>
          <w:rFonts w:eastAsia="Arial"/>
          <w:szCs w:val="24"/>
        </w:rPr>
      </w:pPr>
      <w:hyperlink r:id="rId185" w:history="1">
        <w:r w:rsidRPr="00F56FCA">
          <w:rPr>
            <w:rStyle w:val="Hyperlink"/>
            <w:rFonts w:eastAsia="Arial"/>
            <w:szCs w:val="24"/>
          </w:rPr>
          <w:t>OH SB112</w:t>
        </w:r>
      </w:hyperlink>
      <w:r w:rsidRPr="00F56FCA">
        <w:rPr>
          <w:rFonts w:eastAsia="Arial"/>
          <w:szCs w:val="24"/>
        </w:rPr>
        <w:t xml:space="preserve"> </w:t>
      </w:r>
    </w:p>
    <w:p w14:paraId="64D185A6" w14:textId="77777777" w:rsidR="00F56FCA" w:rsidRPr="00F56FCA" w:rsidRDefault="00F56FCA" w:rsidP="00E57731">
      <w:pPr>
        <w:pStyle w:val="NoSpacing"/>
        <w:rPr>
          <w:rFonts w:eastAsia="Arial"/>
          <w:szCs w:val="24"/>
        </w:rPr>
      </w:pPr>
      <w:r w:rsidRPr="00F56FCA">
        <w:rPr>
          <w:rFonts w:eastAsia="Arial"/>
          <w:szCs w:val="24"/>
        </w:rPr>
        <w:t>Enact Ohio Childhood Safety Act</w:t>
      </w:r>
    </w:p>
    <w:p w14:paraId="55012452" w14:textId="77777777" w:rsidR="00F56FCA" w:rsidRPr="00F56FCA" w:rsidRDefault="00F56FCA" w:rsidP="00E57731">
      <w:pPr>
        <w:pStyle w:val="NoSpacing"/>
        <w:rPr>
          <w:rFonts w:eastAsia="Arial"/>
          <w:szCs w:val="24"/>
        </w:rPr>
      </w:pPr>
      <w:hyperlink r:id="rId186" w:history="1">
        <w:r w:rsidRPr="00F56FCA">
          <w:rPr>
            <w:rStyle w:val="Hyperlink"/>
            <w:rFonts w:eastAsia="Arial"/>
            <w:szCs w:val="24"/>
          </w:rPr>
          <w:t>https://www.billtrack50.com/billdetail/1623545</w:t>
        </w:r>
      </w:hyperlink>
      <w:r w:rsidRPr="00F56FCA">
        <w:rPr>
          <w:rFonts w:eastAsia="Arial"/>
          <w:szCs w:val="24"/>
        </w:rPr>
        <w:t xml:space="preserve"> </w:t>
      </w:r>
    </w:p>
    <w:p w14:paraId="27DB30A9" w14:textId="77777777" w:rsidR="00F56FCA" w:rsidRPr="00F56FCA" w:rsidRDefault="00F56FCA" w:rsidP="00E57731">
      <w:pPr>
        <w:pStyle w:val="NoSpacing"/>
        <w:rPr>
          <w:rFonts w:eastAsia="Arial"/>
          <w:szCs w:val="24"/>
        </w:rPr>
      </w:pPr>
      <w:r w:rsidRPr="00F56FCA">
        <w:rPr>
          <w:rFonts w:eastAsia="Arial"/>
          <w:szCs w:val="24"/>
        </w:rPr>
        <w:t>Introduced Session</w:t>
      </w:r>
    </w:p>
    <w:p w14:paraId="1EE69931" w14:textId="77777777" w:rsidR="00F56FCA" w:rsidRPr="00F56FCA" w:rsidRDefault="00F56FCA" w:rsidP="00E57731">
      <w:pPr>
        <w:pStyle w:val="NoSpacing"/>
        <w:rPr>
          <w:rFonts w:eastAsia="Arial"/>
          <w:szCs w:val="24"/>
        </w:rPr>
      </w:pPr>
      <w:r w:rsidRPr="00F56FCA">
        <w:rPr>
          <w:rFonts w:eastAsia="Arial"/>
          <w:szCs w:val="24"/>
        </w:rPr>
        <w:t>135th General Assembly (2023-2024)</w:t>
      </w:r>
    </w:p>
    <w:p w14:paraId="0F8F9F75" w14:textId="77777777" w:rsidR="00F56FCA" w:rsidRPr="00F56FCA" w:rsidRDefault="00F56FCA" w:rsidP="00E57731">
      <w:pPr>
        <w:pStyle w:val="NoSpacing"/>
        <w:rPr>
          <w:rFonts w:eastAsia="Arial"/>
          <w:szCs w:val="24"/>
        </w:rPr>
      </w:pPr>
      <w:r w:rsidRPr="00F56FCA">
        <w:rPr>
          <w:rFonts w:eastAsia="Arial"/>
          <w:szCs w:val="24"/>
        </w:rPr>
        <w:t>Bill Summary</w:t>
      </w:r>
    </w:p>
    <w:p w14:paraId="13E4F6E4" w14:textId="77777777" w:rsidR="00F56FCA" w:rsidRPr="00F56FCA" w:rsidRDefault="00F56FCA" w:rsidP="00E57731">
      <w:pPr>
        <w:pStyle w:val="NoSpacing"/>
        <w:rPr>
          <w:rFonts w:eastAsia="Arial"/>
          <w:szCs w:val="24"/>
        </w:rPr>
      </w:pPr>
      <w:r w:rsidRPr="00F56FCA">
        <w:rPr>
          <w:rFonts w:eastAsia="Arial"/>
          <w:szCs w:val="24"/>
        </w:rPr>
        <w:t>To enact sections 3737.74 and 3781.50 of the Revised Code to require school buildings to comply with national life safety standards and to name this act the Ohio Childhood Safety Act.</w:t>
      </w:r>
    </w:p>
    <w:p w14:paraId="51E042D2" w14:textId="77777777" w:rsidR="00F56FCA" w:rsidRPr="00F56FCA" w:rsidRDefault="00F56FCA" w:rsidP="00E57731">
      <w:pPr>
        <w:pStyle w:val="NoSpacing"/>
        <w:rPr>
          <w:rFonts w:eastAsia="Arial"/>
          <w:szCs w:val="24"/>
        </w:rPr>
      </w:pPr>
      <w:r w:rsidRPr="00F56FCA">
        <w:rPr>
          <w:rFonts w:eastAsia="Arial"/>
          <w:szCs w:val="24"/>
        </w:rPr>
        <w:t>AI Summary</w:t>
      </w:r>
    </w:p>
    <w:p w14:paraId="237062C2" w14:textId="77777777" w:rsidR="00F56FCA" w:rsidRPr="00F56FCA" w:rsidRDefault="00F56FCA" w:rsidP="00E57731">
      <w:pPr>
        <w:pStyle w:val="NoSpacing"/>
        <w:rPr>
          <w:rFonts w:eastAsia="Arial"/>
          <w:szCs w:val="24"/>
        </w:rPr>
      </w:pPr>
      <w:r w:rsidRPr="00F56FCA">
        <w:rPr>
          <w:rFonts w:eastAsia="Arial"/>
          <w:szCs w:val="24"/>
        </w:rPr>
        <w:t xml:space="preserve">This bill, the Ohio Childhood Safety Act, requires school buildings in Ohio to comply with national life safety standards. Specifically, it mandates that school governing authorities (such as school districts and charter schools) inspect and test all protective door assemblies (e.g., </w:t>
      </w:r>
      <w:r w:rsidRPr="00F56FCA">
        <w:rPr>
          <w:rFonts w:eastAsia="Arial"/>
          <w:szCs w:val="24"/>
        </w:rPr>
        <w:lastRenderedPageBreak/>
        <w:t>doors with panic hardware, fire exit doors) in school buildings every 12 months to ensure compliance with the applicable fire safety code standards. If a door assembly is found to be non-compliant, the school must take steps to make it compliant. The bill also empowers the fire marshal's office to inspect school records and issue citations for non-compliance, though it prohibits fines or penalties if the school is actively working to achieve compliance.</w:t>
      </w:r>
    </w:p>
    <w:p w14:paraId="2989789B" w14:textId="77777777" w:rsidR="00F56FCA" w:rsidRPr="00F56FCA" w:rsidRDefault="00F56FCA" w:rsidP="00E57731">
      <w:pPr>
        <w:pStyle w:val="NoSpacing"/>
        <w:rPr>
          <w:rFonts w:eastAsia="Arial"/>
          <w:szCs w:val="24"/>
        </w:rPr>
      </w:pPr>
      <w:r w:rsidRPr="00F56FCA">
        <w:rPr>
          <w:rFonts w:eastAsia="Arial"/>
          <w:szCs w:val="24"/>
        </w:rPr>
        <w:t>Effective (on 10/24/2024)</w:t>
      </w:r>
    </w:p>
    <w:p w14:paraId="19E49AC4" w14:textId="77777777" w:rsidR="00F56FCA" w:rsidRPr="00F56FCA" w:rsidRDefault="00F56FCA" w:rsidP="00E57731">
      <w:pPr>
        <w:pStyle w:val="NoSpacing"/>
        <w:rPr>
          <w:rFonts w:eastAsia="Arial"/>
          <w:szCs w:val="24"/>
        </w:rPr>
      </w:pPr>
    </w:p>
    <w:p w14:paraId="72121D7A" w14:textId="77777777" w:rsidR="00F56FCA" w:rsidRPr="00F56FCA" w:rsidRDefault="00F56FCA" w:rsidP="00E57731">
      <w:pPr>
        <w:pStyle w:val="NoSpacing"/>
        <w:rPr>
          <w:rFonts w:eastAsia="Arial"/>
          <w:szCs w:val="24"/>
        </w:rPr>
      </w:pPr>
    </w:p>
    <w:p w14:paraId="3C01CE14" w14:textId="77777777" w:rsidR="00F56FCA" w:rsidRPr="00F56FCA" w:rsidRDefault="00F56FCA" w:rsidP="00E57731">
      <w:pPr>
        <w:pStyle w:val="NoSpacing"/>
        <w:rPr>
          <w:rFonts w:eastAsia="Arial"/>
          <w:szCs w:val="24"/>
        </w:rPr>
      </w:pPr>
    </w:p>
    <w:p w14:paraId="2C4B9961" w14:textId="77777777" w:rsidR="00F56FCA" w:rsidRPr="00F56FCA" w:rsidRDefault="00F56FCA" w:rsidP="00E57731">
      <w:pPr>
        <w:pStyle w:val="NoSpacing"/>
        <w:rPr>
          <w:rFonts w:eastAsia="Arial"/>
          <w:szCs w:val="24"/>
        </w:rPr>
      </w:pPr>
    </w:p>
    <w:p w14:paraId="6B47D5FC" w14:textId="77777777" w:rsidR="00F56FCA" w:rsidRPr="00F56FCA" w:rsidRDefault="00F56FCA" w:rsidP="00E57731">
      <w:pPr>
        <w:pStyle w:val="NoSpacing"/>
        <w:rPr>
          <w:rFonts w:eastAsia="Arial"/>
          <w:szCs w:val="24"/>
        </w:rPr>
      </w:pPr>
      <w:r w:rsidRPr="00F56FCA">
        <w:rPr>
          <w:rFonts w:eastAsia="Arial"/>
          <w:szCs w:val="24"/>
        </w:rPr>
        <w:t xml:space="preserve">May 2, 2025: OH – A Violent Chain </w:t>
      </w:r>
      <w:proofErr w:type="gramStart"/>
      <w:r w:rsidRPr="00F56FCA">
        <w:rPr>
          <w:rFonts w:eastAsia="Arial"/>
          <w:szCs w:val="24"/>
        </w:rPr>
        <w:t>Of</w:t>
      </w:r>
      <w:proofErr w:type="gramEnd"/>
      <w:r w:rsidRPr="00F56FCA">
        <w:rPr>
          <w:rFonts w:eastAsia="Arial"/>
          <w:szCs w:val="24"/>
        </w:rPr>
        <w:t xml:space="preserve"> Events: Man Accused </w:t>
      </w:r>
      <w:proofErr w:type="gramStart"/>
      <w:r w:rsidRPr="00F56FCA">
        <w:rPr>
          <w:rFonts w:eastAsia="Arial"/>
          <w:szCs w:val="24"/>
        </w:rPr>
        <w:t>Of</w:t>
      </w:r>
      <w:proofErr w:type="gramEnd"/>
      <w:r w:rsidRPr="00F56FCA">
        <w:rPr>
          <w:rFonts w:eastAsia="Arial"/>
          <w:szCs w:val="24"/>
        </w:rPr>
        <w:t xml:space="preserve"> Killing Deputy Day After Police Shot His Son. *** Police said the driver of the car, Rodney Hinton Jr., is the father of a man who was shot and killed by Cincinnati Police in East Price Hill on May 1. Authorities have not identified the police officers involved in the shooting or the deputy who was struck at UC, citing Marsy’s Law, </w:t>
      </w:r>
      <w:hyperlink r:id="rId187" w:history="1">
        <w:r w:rsidRPr="00F56FCA">
          <w:rPr>
            <w:rStyle w:val="Hyperlink"/>
            <w:rFonts w:eastAsia="Arial"/>
            <w:szCs w:val="24"/>
          </w:rPr>
          <w:t>legislation meant to protect victims of crimes</w:t>
        </w:r>
      </w:hyperlink>
      <w:r w:rsidRPr="00F56FCA">
        <w:rPr>
          <w:rFonts w:eastAsia="Arial"/>
          <w:szCs w:val="24"/>
        </w:rPr>
        <w:t xml:space="preserve">. </w:t>
      </w:r>
      <w:hyperlink r:id="rId188" w:history="1">
        <w:r w:rsidRPr="00F56FCA">
          <w:rPr>
            <w:rStyle w:val="Hyperlink"/>
            <w:rFonts w:eastAsia="Arial"/>
            <w:szCs w:val="24"/>
          </w:rPr>
          <w:t>https://www.cincinnati.com/story/news/2025/05/02/man-accused-of-killing-deputy-a-day-after-cincinnati-police-shot-his-son/83418787007/?utm_source=enquirer-dailybriefing-strada&amp;utm_medium=email&amp;utm_campaign=dailybriefing-headline-stack&amp;utm_term=hero&amp;utm_content=pcin-cincinnati-nletter65</w:t>
        </w:r>
      </w:hyperlink>
      <w:r w:rsidRPr="00F56FCA">
        <w:rPr>
          <w:rFonts w:eastAsia="Arial"/>
          <w:szCs w:val="24"/>
        </w:rPr>
        <w:t xml:space="preserve"> </w:t>
      </w:r>
    </w:p>
    <w:p w14:paraId="3DE903C8" w14:textId="77777777" w:rsidR="00F56FCA" w:rsidRPr="00F56FCA" w:rsidRDefault="00F56FCA" w:rsidP="00E57731">
      <w:pPr>
        <w:pStyle w:val="NoSpacing"/>
        <w:rPr>
          <w:rFonts w:eastAsia="Arial"/>
          <w:szCs w:val="24"/>
        </w:rPr>
      </w:pPr>
    </w:p>
    <w:p w14:paraId="2F42E467" w14:textId="77777777" w:rsidR="00F56FCA" w:rsidRPr="00F56FCA" w:rsidRDefault="00F56FCA" w:rsidP="00E57731">
      <w:pPr>
        <w:pStyle w:val="NoSpacing"/>
        <w:rPr>
          <w:rFonts w:eastAsia="Arial"/>
          <w:szCs w:val="24"/>
        </w:rPr>
      </w:pPr>
    </w:p>
    <w:p w14:paraId="3441079B" w14:textId="77777777" w:rsidR="00F56FCA" w:rsidRPr="00F56FCA" w:rsidRDefault="00F56FCA" w:rsidP="00E57731">
      <w:pPr>
        <w:pStyle w:val="NoSpacing"/>
        <w:rPr>
          <w:rFonts w:eastAsia="Arial"/>
          <w:szCs w:val="24"/>
        </w:rPr>
      </w:pPr>
      <w:r w:rsidRPr="00F56FCA">
        <w:rPr>
          <w:rFonts w:eastAsia="Arial"/>
          <w:szCs w:val="24"/>
        </w:rPr>
        <w:t xml:space="preserve">MARSY’S LAW.   C. Right to be Heard [R.C. 2930.09] Marsy’s Law is designed to give victims a voice. The victim, victim’s representative, and victim’s attorney have the right to be heard orally, in writing, or both, at any public proceeding other than a grand jury proceeding, in which any right of the victim is implicated. The victim or victim’s representative do not have to be present </w:t>
      </w:r>
      <w:proofErr w:type="gramStart"/>
      <w:r w:rsidRPr="00F56FCA">
        <w:rPr>
          <w:rFonts w:eastAsia="Arial"/>
          <w:szCs w:val="24"/>
        </w:rPr>
        <w:t>in order for</w:t>
      </w:r>
      <w:proofErr w:type="gramEnd"/>
      <w:r w:rsidRPr="00F56FCA">
        <w:rPr>
          <w:rFonts w:eastAsia="Arial"/>
          <w:szCs w:val="24"/>
        </w:rPr>
        <w:t xml:space="preserve"> the victim’s statements to be read. See R.C. 2930.09 for specific provisions. </w:t>
      </w:r>
      <w:hyperlink r:id="rId189" w:history="1">
        <w:r w:rsidRPr="00F56FCA">
          <w:rPr>
            <w:rStyle w:val="Hyperlink"/>
            <w:rFonts w:eastAsia="Arial"/>
            <w:szCs w:val="24"/>
          </w:rPr>
          <w:t>https://www.supremecourt.ohio.gov/docs/JCS/courtSvcs/MarsysLaw/Toolkit.pdf</w:t>
        </w:r>
      </w:hyperlink>
      <w:r w:rsidRPr="00F56FCA">
        <w:rPr>
          <w:rFonts w:eastAsia="Arial"/>
          <w:szCs w:val="24"/>
        </w:rPr>
        <w:t xml:space="preserve"> </w:t>
      </w:r>
    </w:p>
    <w:p w14:paraId="3DCD8406" w14:textId="77777777" w:rsidR="00F56FCA" w:rsidRPr="00F56FCA" w:rsidRDefault="00F56FCA" w:rsidP="00E57731">
      <w:pPr>
        <w:pStyle w:val="NoSpacing"/>
        <w:rPr>
          <w:rFonts w:eastAsia="Arial"/>
          <w:szCs w:val="24"/>
        </w:rPr>
      </w:pPr>
    </w:p>
    <w:p w14:paraId="104EB54C" w14:textId="77777777" w:rsidR="00F56FCA" w:rsidRPr="00F56FCA" w:rsidRDefault="00F56FCA" w:rsidP="00E57731">
      <w:pPr>
        <w:pStyle w:val="NoSpacing"/>
        <w:rPr>
          <w:rFonts w:eastAsia="Arial"/>
          <w:szCs w:val="24"/>
        </w:rPr>
      </w:pPr>
    </w:p>
    <w:p w14:paraId="368DD34A" w14:textId="77777777" w:rsidR="00F56FCA" w:rsidRPr="00F56FCA" w:rsidRDefault="00F56FCA" w:rsidP="00E57731">
      <w:pPr>
        <w:pStyle w:val="NoSpacing"/>
        <w:rPr>
          <w:rFonts w:eastAsia="Arial"/>
          <w:szCs w:val="24"/>
        </w:rPr>
      </w:pPr>
      <w:r w:rsidRPr="00F56FCA">
        <w:rPr>
          <w:rFonts w:eastAsia="Arial"/>
          <w:szCs w:val="24"/>
        </w:rPr>
        <w:t xml:space="preserve">See also: Feb. 11, 2025: Ohio Supreme Court hears arguments on whether cops get crime victim protections. The Ohio Supreme Court heard </w:t>
      </w:r>
      <w:proofErr w:type="gramStart"/>
      <w:r w:rsidRPr="00F56FCA">
        <w:rPr>
          <w:rFonts w:eastAsia="Arial"/>
          <w:szCs w:val="24"/>
        </w:rPr>
        <w:t>arguments</w:t>
      </w:r>
      <w:proofErr w:type="gramEnd"/>
      <w:r w:rsidRPr="00F56FCA">
        <w:rPr>
          <w:rFonts w:eastAsia="Arial"/>
          <w:szCs w:val="24"/>
        </w:rPr>
        <w:t xml:space="preserve"> Tuesday on what </w:t>
      </w:r>
      <w:proofErr w:type="gramStart"/>
      <w:r w:rsidRPr="00F56FCA">
        <w:rPr>
          <w:rFonts w:eastAsia="Arial"/>
          <w:szCs w:val="24"/>
        </w:rPr>
        <w:t>could be a landmark government transparency case</w:t>
      </w:r>
      <w:proofErr w:type="gramEnd"/>
      <w:r w:rsidRPr="00F56FCA">
        <w:rPr>
          <w:rFonts w:eastAsia="Arial"/>
          <w:szCs w:val="24"/>
        </w:rPr>
        <w:t xml:space="preserve">. </w:t>
      </w:r>
      <w:hyperlink r:id="rId190" w:history="1">
        <w:r w:rsidRPr="00F56FCA">
          <w:rPr>
            <w:rStyle w:val="Hyperlink"/>
            <w:rFonts w:eastAsia="Arial"/>
            <w:szCs w:val="24"/>
          </w:rPr>
          <w:t>https://www.cincinnati.com/story/news/courts/2025/02/11/ohio-supreme-court-to-decide-marsys-law-case-involving-police/78410084007/https://www.cincinnati.com/story/news/courts/2025/02/11/ohio-supreme-court-to-decide-marsys-law-case-involving-police/78410084007/</w:t>
        </w:r>
      </w:hyperlink>
      <w:r w:rsidRPr="00F56FCA">
        <w:rPr>
          <w:rFonts w:eastAsia="Arial"/>
          <w:szCs w:val="24"/>
        </w:rPr>
        <w:t xml:space="preserve"> </w:t>
      </w:r>
    </w:p>
    <w:p w14:paraId="79EF9DF0" w14:textId="77777777" w:rsidR="00F56FCA" w:rsidRPr="00F56FCA" w:rsidRDefault="00F56FCA" w:rsidP="00E57731">
      <w:pPr>
        <w:pStyle w:val="NoSpacing"/>
        <w:rPr>
          <w:rFonts w:eastAsia="Arial"/>
          <w:szCs w:val="24"/>
        </w:rPr>
      </w:pPr>
    </w:p>
    <w:p w14:paraId="788AFB24" w14:textId="77777777" w:rsidR="00F56FCA" w:rsidRPr="00F56FCA" w:rsidRDefault="00F56FCA" w:rsidP="00E57731">
      <w:pPr>
        <w:pStyle w:val="NoSpacing"/>
        <w:rPr>
          <w:rFonts w:eastAsia="Arial"/>
          <w:szCs w:val="24"/>
        </w:rPr>
      </w:pPr>
    </w:p>
    <w:p w14:paraId="06D19722" w14:textId="77777777" w:rsidR="00F56FCA" w:rsidRPr="00F56FCA" w:rsidRDefault="00F56FCA" w:rsidP="00E57731">
      <w:pPr>
        <w:pStyle w:val="NoSpacing"/>
        <w:rPr>
          <w:rFonts w:eastAsia="Arial"/>
          <w:szCs w:val="24"/>
        </w:rPr>
      </w:pPr>
    </w:p>
    <w:p w14:paraId="319F9AFD" w14:textId="77777777" w:rsidR="00F56FCA" w:rsidRPr="00F56FCA" w:rsidRDefault="00F56FCA" w:rsidP="00E57731">
      <w:pPr>
        <w:pStyle w:val="NoSpacing"/>
        <w:rPr>
          <w:rFonts w:eastAsia="Arial"/>
          <w:szCs w:val="24"/>
        </w:rPr>
      </w:pPr>
      <w:r w:rsidRPr="00F56FCA">
        <w:rPr>
          <w:rFonts w:eastAsia="Arial"/>
          <w:szCs w:val="24"/>
        </w:rPr>
        <w:t xml:space="preserve">April 30, 2025: AR - Mesa Man Indicted </w:t>
      </w:r>
      <w:proofErr w:type="gramStart"/>
      <w:r w:rsidRPr="00F56FCA">
        <w:rPr>
          <w:rFonts w:eastAsia="Arial"/>
          <w:szCs w:val="24"/>
        </w:rPr>
        <w:t>For</w:t>
      </w:r>
      <w:proofErr w:type="gramEnd"/>
      <w:r w:rsidRPr="00F56FCA">
        <w:rPr>
          <w:rFonts w:eastAsia="Arial"/>
          <w:szCs w:val="24"/>
        </w:rPr>
        <w:t xml:space="preserve"> Torching Tesla Property.  Today, a federal grand jury in Phoenix returned a five-count indictment against Ian William Moses, 35, of Mesa, Arizona for Maliciously Damaging Property and Vehicles in Interstate Commerce by Means of Fire. The charging documents filed in the case allege that Moses was at the Tesla dealership in Mesa shortly before 2 a.m. on Monday, April 28, wearing a dark hooded sweatshirt, tan ballcap, grey pants, black boots, and a black mask. He also carried a red plastic </w:t>
      </w:r>
      <w:r w:rsidRPr="00F56FCA">
        <w:rPr>
          <w:rFonts w:eastAsia="Arial"/>
          <w:szCs w:val="24"/>
        </w:rPr>
        <w:lastRenderedPageBreak/>
        <w:t xml:space="preserve">gas can and a black backpack. While in the Tesla parking lot, Moses was captured on video as he placed fire starter logs next to the dealership building. Moses then poured gasoline onto the starter logs, the building, and three Tesla vehicles. At around 1:38 a.m., Moses ignited the starter logs, causing a fire that destroyed a silver Tesla Cybertruck. Video shows Moses leaving the dealership on a dark colored bicycle shortly thereafter. Mesa police officers arrested Moses approximately a quarter mile from the Tesla dealership at around 3 a.m., still dressed in the same clothes as he was seen wearing at the scene. After his arrest, officers found a hand drawn map of the area in Moses’ pocket, which included a box with the letter “T” marking the dealership’s location. *** Each count of conviction for Malicious Damage to Property in Interstate Commerce carries a minimum penalty of five years and up to a maximum penalty of 20 years in prison and a fine of $250,000. </w:t>
      </w:r>
      <w:hyperlink r:id="rId191" w:history="1">
        <w:r w:rsidRPr="00F56FCA">
          <w:rPr>
            <w:rStyle w:val="Hyperlink"/>
            <w:rFonts w:eastAsia="Arial"/>
            <w:szCs w:val="24"/>
          </w:rPr>
          <w:t>https://www.justice.gov/opa/pr/mesa-man-indicted-torching-tesla-property</w:t>
        </w:r>
      </w:hyperlink>
      <w:r w:rsidRPr="00F56FCA">
        <w:rPr>
          <w:rFonts w:eastAsia="Arial"/>
          <w:szCs w:val="24"/>
        </w:rPr>
        <w:t xml:space="preserve"> </w:t>
      </w:r>
    </w:p>
    <w:p w14:paraId="5309B91F" w14:textId="77777777" w:rsidR="00F56FCA" w:rsidRPr="00F56FCA" w:rsidRDefault="00F56FCA" w:rsidP="00E57731">
      <w:pPr>
        <w:pStyle w:val="NoSpacing"/>
        <w:rPr>
          <w:rFonts w:eastAsia="Arial"/>
          <w:szCs w:val="24"/>
        </w:rPr>
      </w:pPr>
    </w:p>
    <w:p w14:paraId="370FB29A" w14:textId="77777777" w:rsidR="00F56FCA" w:rsidRPr="00F56FCA" w:rsidRDefault="00F56FCA" w:rsidP="00E57731">
      <w:pPr>
        <w:pStyle w:val="NoSpacing"/>
        <w:rPr>
          <w:rFonts w:eastAsia="Arial"/>
          <w:szCs w:val="24"/>
        </w:rPr>
      </w:pPr>
    </w:p>
    <w:p w14:paraId="70439DB3" w14:textId="77777777" w:rsidR="00F56FCA" w:rsidRPr="00F56FCA" w:rsidRDefault="00F56FCA" w:rsidP="00E57731">
      <w:pPr>
        <w:pStyle w:val="NoSpacing"/>
        <w:rPr>
          <w:rFonts w:eastAsia="Arial"/>
          <w:szCs w:val="24"/>
        </w:rPr>
      </w:pPr>
    </w:p>
    <w:p w14:paraId="6D05E179" w14:textId="77777777" w:rsidR="00F56FCA" w:rsidRPr="00F56FCA" w:rsidRDefault="00F56FCA" w:rsidP="00E57731">
      <w:pPr>
        <w:pStyle w:val="NoSpacing"/>
        <w:rPr>
          <w:rFonts w:eastAsia="Arial"/>
          <w:szCs w:val="24"/>
        </w:rPr>
      </w:pPr>
    </w:p>
    <w:p w14:paraId="15A7CC21" w14:textId="77777777" w:rsidR="00F56FCA" w:rsidRPr="00F56FCA" w:rsidRDefault="00F56FCA" w:rsidP="00E57731">
      <w:pPr>
        <w:pStyle w:val="NoSpacing"/>
        <w:rPr>
          <w:rFonts w:eastAsia="Arial"/>
          <w:szCs w:val="24"/>
        </w:rPr>
      </w:pPr>
    </w:p>
    <w:p w14:paraId="614EDA7D" w14:textId="77777777" w:rsidR="00F56FCA" w:rsidRPr="00F56FCA" w:rsidRDefault="00F56FCA" w:rsidP="00E57731">
      <w:pPr>
        <w:pStyle w:val="NoSpacing"/>
        <w:rPr>
          <w:rFonts w:eastAsia="Arial"/>
          <w:szCs w:val="24"/>
        </w:rPr>
      </w:pPr>
      <w:r w:rsidRPr="00F56FCA">
        <w:rPr>
          <w:rFonts w:eastAsia="Arial"/>
          <w:szCs w:val="24"/>
        </w:rPr>
        <w:t>April 28, 2025: OH – Sugarcreek Township FD – Self-</w:t>
      </w:r>
      <w:proofErr w:type="spellStart"/>
      <w:r w:rsidRPr="00F56FCA">
        <w:rPr>
          <w:rFonts w:eastAsia="Arial"/>
          <w:szCs w:val="24"/>
        </w:rPr>
        <w:t>Inspectiuon</w:t>
      </w:r>
      <w:proofErr w:type="spellEnd"/>
      <w:r w:rsidRPr="00F56FCA">
        <w:rPr>
          <w:rFonts w:eastAsia="Arial"/>
          <w:szCs w:val="24"/>
        </w:rPr>
        <w:t xml:space="preserve"> Program. When Covid started, our Prevention Bureau created a self-inspection program for our local businesses. </w:t>
      </w:r>
      <w:proofErr w:type="gramStart"/>
      <w:r w:rsidRPr="00F56FCA">
        <w:rPr>
          <w:rFonts w:eastAsia="Arial"/>
          <w:szCs w:val="24"/>
        </w:rPr>
        <w:t>In order to</w:t>
      </w:r>
      <w:proofErr w:type="gramEnd"/>
      <w:r w:rsidRPr="00F56FCA">
        <w:rPr>
          <w:rFonts w:eastAsia="Arial"/>
          <w:szCs w:val="24"/>
        </w:rPr>
        <w:t xml:space="preserve"> be a part of this program, the business had to be assessed as a low-risk business and show compliance with annual fire safety inspections for the preceding two years. I have attached the letter and the survey to this email.</w:t>
      </w:r>
    </w:p>
    <w:p w14:paraId="2920D8B6" w14:textId="77777777" w:rsidR="00F56FCA" w:rsidRPr="00F56FCA" w:rsidRDefault="00F56FCA" w:rsidP="00E57731">
      <w:pPr>
        <w:pStyle w:val="NoSpacing"/>
        <w:rPr>
          <w:rFonts w:eastAsia="Arial"/>
          <w:szCs w:val="24"/>
        </w:rPr>
      </w:pPr>
    </w:p>
    <w:p w14:paraId="6C2675C9" w14:textId="77777777" w:rsidR="00F56FCA" w:rsidRPr="00F56FCA" w:rsidRDefault="00F56FCA" w:rsidP="00E57731">
      <w:pPr>
        <w:pStyle w:val="NoSpacing"/>
        <w:rPr>
          <w:rFonts w:eastAsia="Arial"/>
          <w:szCs w:val="24"/>
        </w:rPr>
      </w:pPr>
      <w:r w:rsidRPr="00F56FCA">
        <w:rPr>
          <w:rFonts w:eastAsia="Arial"/>
          <w:szCs w:val="24"/>
        </w:rPr>
        <w:t>Jordan Ewing</w:t>
      </w:r>
    </w:p>
    <w:p w14:paraId="1A819EA7" w14:textId="77777777" w:rsidR="00F56FCA" w:rsidRPr="00F56FCA" w:rsidRDefault="00F56FCA" w:rsidP="00E57731">
      <w:pPr>
        <w:pStyle w:val="NoSpacing"/>
        <w:rPr>
          <w:rFonts w:eastAsia="Arial"/>
          <w:szCs w:val="24"/>
        </w:rPr>
      </w:pPr>
      <w:r w:rsidRPr="00F56FCA">
        <w:rPr>
          <w:rFonts w:eastAsia="Arial"/>
          <w:szCs w:val="24"/>
        </w:rPr>
        <w:t>Fire Marshal</w:t>
      </w:r>
    </w:p>
    <w:p w14:paraId="79B01F3E" w14:textId="77777777" w:rsidR="00F56FCA" w:rsidRPr="00F56FCA" w:rsidRDefault="00F56FCA" w:rsidP="00E57731">
      <w:pPr>
        <w:pStyle w:val="NoSpacing"/>
        <w:rPr>
          <w:rFonts w:eastAsia="Arial"/>
          <w:szCs w:val="24"/>
        </w:rPr>
      </w:pPr>
      <w:r w:rsidRPr="00F56FCA">
        <w:rPr>
          <w:rFonts w:eastAsia="Arial"/>
          <w:szCs w:val="24"/>
        </w:rPr>
        <w:t>Sugarcreek Township Fire Department</w:t>
      </w:r>
    </w:p>
    <w:p w14:paraId="74AB7EAA" w14:textId="77777777" w:rsidR="00F56FCA" w:rsidRPr="00F56FCA" w:rsidRDefault="00F56FCA" w:rsidP="00E57731">
      <w:pPr>
        <w:pStyle w:val="NoSpacing"/>
        <w:rPr>
          <w:rFonts w:eastAsia="Arial"/>
          <w:szCs w:val="24"/>
        </w:rPr>
      </w:pPr>
      <w:r w:rsidRPr="00F56FCA">
        <w:rPr>
          <w:rFonts w:eastAsia="Arial"/>
          <w:szCs w:val="24"/>
        </w:rPr>
        <w:t>4398 Clyo Rd.</w:t>
      </w:r>
    </w:p>
    <w:p w14:paraId="72272462" w14:textId="77777777" w:rsidR="00F56FCA" w:rsidRPr="00F56FCA" w:rsidRDefault="00F56FCA" w:rsidP="00E57731">
      <w:pPr>
        <w:pStyle w:val="NoSpacing"/>
        <w:rPr>
          <w:rFonts w:eastAsia="Arial"/>
          <w:szCs w:val="24"/>
        </w:rPr>
      </w:pPr>
      <w:r w:rsidRPr="00F56FCA">
        <w:rPr>
          <w:rFonts w:eastAsia="Arial"/>
          <w:szCs w:val="24"/>
        </w:rPr>
        <w:t>Dayton, OH 45459</w:t>
      </w:r>
    </w:p>
    <w:p w14:paraId="62ABC1B4" w14:textId="77777777" w:rsidR="00F56FCA" w:rsidRPr="00F56FCA" w:rsidRDefault="00F56FCA" w:rsidP="00E57731">
      <w:pPr>
        <w:pStyle w:val="NoSpacing"/>
        <w:rPr>
          <w:rFonts w:eastAsia="Arial"/>
          <w:szCs w:val="24"/>
        </w:rPr>
      </w:pPr>
      <w:r w:rsidRPr="00F56FCA">
        <w:rPr>
          <w:rFonts w:eastAsia="Arial"/>
          <w:szCs w:val="24"/>
        </w:rPr>
        <w:t>W: 937.848.7344</w:t>
      </w:r>
    </w:p>
    <w:p w14:paraId="72330B33" w14:textId="77777777" w:rsidR="00F56FCA" w:rsidRPr="00F56FCA" w:rsidRDefault="00F56FCA" w:rsidP="00E57731">
      <w:pPr>
        <w:pStyle w:val="NoSpacing"/>
        <w:rPr>
          <w:rFonts w:eastAsia="Arial"/>
          <w:szCs w:val="24"/>
        </w:rPr>
      </w:pPr>
      <w:r w:rsidRPr="00F56FCA">
        <w:rPr>
          <w:rFonts w:eastAsia="Arial"/>
          <w:szCs w:val="24"/>
        </w:rPr>
        <w:t>C: 937.760.8333</w:t>
      </w:r>
    </w:p>
    <w:p w14:paraId="2B41AA8D" w14:textId="77777777" w:rsidR="00F56FCA" w:rsidRPr="00F56FCA" w:rsidRDefault="00F56FCA" w:rsidP="00E57731">
      <w:pPr>
        <w:pStyle w:val="NoSpacing"/>
        <w:rPr>
          <w:rFonts w:eastAsia="Arial"/>
          <w:szCs w:val="24"/>
        </w:rPr>
      </w:pPr>
      <w:hyperlink r:id="rId192" w:history="1">
        <w:r w:rsidRPr="00F56FCA">
          <w:rPr>
            <w:rStyle w:val="Hyperlink"/>
            <w:rFonts w:eastAsia="Arial"/>
            <w:szCs w:val="24"/>
          </w:rPr>
          <w:t>jewing@sugarcreekoh.us</w:t>
        </w:r>
      </w:hyperlink>
    </w:p>
    <w:p w14:paraId="1138A2FD" w14:textId="41F96A58" w:rsidR="00F56FCA" w:rsidRPr="00F56FCA" w:rsidRDefault="00F56FCA" w:rsidP="00E57731">
      <w:pPr>
        <w:pStyle w:val="NoSpacing"/>
        <w:rPr>
          <w:rFonts w:eastAsia="Arial"/>
          <w:szCs w:val="24"/>
        </w:rPr>
      </w:pPr>
      <w:r w:rsidRPr="00F56FCA">
        <w:rPr>
          <w:rFonts w:eastAsia="Arial"/>
          <w:noProof/>
          <w:szCs w:val="24"/>
        </w:rPr>
        <w:drawing>
          <wp:inline distT="0" distB="0" distL="0" distR="0" wp14:anchorId="499AEE7F" wp14:editId="300EC71D">
            <wp:extent cx="1028700" cy="693420"/>
            <wp:effectExtent l="0" t="0" r="0" b="0"/>
            <wp:docPr id="94861829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1028700" cy="693420"/>
                    </a:xfrm>
                    <a:prstGeom prst="rect">
                      <a:avLst/>
                    </a:prstGeom>
                    <a:noFill/>
                    <a:ln>
                      <a:noFill/>
                    </a:ln>
                  </pic:spPr>
                </pic:pic>
              </a:graphicData>
            </a:graphic>
          </wp:inline>
        </w:drawing>
      </w:r>
    </w:p>
    <w:p w14:paraId="44D18D7D" w14:textId="77777777" w:rsidR="00F56FCA" w:rsidRPr="00F56FCA" w:rsidRDefault="00F56FCA" w:rsidP="00E57731">
      <w:pPr>
        <w:pStyle w:val="NoSpacing"/>
        <w:rPr>
          <w:rFonts w:eastAsia="Arial"/>
          <w:szCs w:val="24"/>
        </w:rPr>
      </w:pPr>
    </w:p>
    <w:p w14:paraId="362DDC7D" w14:textId="77777777" w:rsidR="00F56FCA" w:rsidRPr="00F56FCA" w:rsidRDefault="00F56FCA" w:rsidP="00E57731">
      <w:pPr>
        <w:pStyle w:val="NoSpacing"/>
        <w:rPr>
          <w:rFonts w:eastAsia="Arial"/>
          <w:szCs w:val="24"/>
        </w:rPr>
      </w:pPr>
    </w:p>
    <w:p w14:paraId="1870665A" w14:textId="77777777" w:rsidR="00F56FCA" w:rsidRPr="00F56FCA" w:rsidRDefault="00F56FCA" w:rsidP="00E57731">
      <w:pPr>
        <w:pStyle w:val="NoSpacing"/>
        <w:rPr>
          <w:rFonts w:eastAsia="Arial"/>
          <w:szCs w:val="24"/>
        </w:rPr>
      </w:pPr>
      <w:r w:rsidRPr="00F56FCA">
        <w:rPr>
          <w:rFonts w:eastAsia="Arial"/>
          <w:szCs w:val="24"/>
        </w:rPr>
        <w:object w:dxaOrig="1524" w:dyaOrig="984" w14:anchorId="57BC4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95" o:title=""/>
          </v:shape>
          <o:OLEObject Type="Embed" ProgID="Word.Document.8" ShapeID="_x0000_i1025" DrawAspect="Icon" ObjectID="_1845019641" r:id="rId196">
            <o:FieldCodes>\s</o:FieldCodes>
          </o:OLEObject>
        </w:object>
      </w:r>
    </w:p>
    <w:p w14:paraId="2B13545A" w14:textId="77777777" w:rsidR="00F56FCA" w:rsidRPr="00F56FCA" w:rsidRDefault="00F56FCA" w:rsidP="00E57731">
      <w:pPr>
        <w:pStyle w:val="NoSpacing"/>
        <w:rPr>
          <w:rFonts w:eastAsia="Arial"/>
          <w:szCs w:val="24"/>
        </w:rPr>
      </w:pPr>
    </w:p>
    <w:p w14:paraId="1F97C961" w14:textId="77777777" w:rsidR="00F56FCA" w:rsidRPr="00F56FCA" w:rsidRDefault="00F56FCA" w:rsidP="00E57731">
      <w:pPr>
        <w:pStyle w:val="NoSpacing"/>
        <w:rPr>
          <w:rFonts w:eastAsia="Arial"/>
          <w:szCs w:val="24"/>
        </w:rPr>
      </w:pPr>
    </w:p>
    <w:p w14:paraId="1D15490F" w14:textId="77777777" w:rsidR="00F56FCA" w:rsidRPr="00F56FCA" w:rsidRDefault="00F56FCA" w:rsidP="00E57731">
      <w:pPr>
        <w:pStyle w:val="NoSpacing"/>
        <w:rPr>
          <w:rFonts w:eastAsia="Arial"/>
          <w:szCs w:val="24"/>
        </w:rPr>
      </w:pPr>
    </w:p>
    <w:p w14:paraId="54A08E7A" w14:textId="77777777" w:rsidR="00F56FCA" w:rsidRPr="00F56FCA" w:rsidRDefault="00F56FCA" w:rsidP="00E57731">
      <w:pPr>
        <w:pStyle w:val="NoSpacing"/>
        <w:rPr>
          <w:rFonts w:eastAsia="Arial"/>
          <w:szCs w:val="24"/>
        </w:rPr>
      </w:pPr>
      <w:r w:rsidRPr="00F56FCA">
        <w:rPr>
          <w:rFonts w:eastAsia="Arial"/>
          <w:szCs w:val="24"/>
        </w:rPr>
        <w:t>April 19, 2025: NY - More Than 400,000 Wireless Phone Chargers Recalled Over Fire Hazard.</w:t>
      </w:r>
    </w:p>
    <w:p w14:paraId="2E86C9D8" w14:textId="77777777" w:rsidR="00F56FCA" w:rsidRPr="00F56FCA" w:rsidRDefault="00F56FCA" w:rsidP="00E57731">
      <w:pPr>
        <w:pStyle w:val="NoSpacing"/>
        <w:rPr>
          <w:rFonts w:eastAsia="Arial"/>
          <w:szCs w:val="24"/>
        </w:rPr>
      </w:pPr>
      <w:r w:rsidRPr="00F56FCA">
        <w:rPr>
          <w:rFonts w:eastAsia="Arial"/>
          <w:szCs w:val="24"/>
        </w:rPr>
        <w:lastRenderedPageBreak/>
        <w:t xml:space="preserve">Casely, a company in Brooklyn, received 51 reports of lithium-ion batteries overheating, expanding or catching fire, resulting in six minor burn injuries. </w:t>
      </w:r>
      <w:hyperlink r:id="rId197" w:history="1">
        <w:r w:rsidRPr="00F56FCA">
          <w:rPr>
            <w:rStyle w:val="Hyperlink"/>
            <w:rFonts w:eastAsia="Arial"/>
            <w:szCs w:val="24"/>
          </w:rPr>
          <w:t>https://www.nytimes.com/2025/04/19/business/casely-power-banks-charger-recall.html</w:t>
        </w:r>
      </w:hyperlink>
      <w:r w:rsidRPr="00F56FCA">
        <w:rPr>
          <w:rFonts w:eastAsia="Arial"/>
          <w:szCs w:val="24"/>
        </w:rPr>
        <w:t xml:space="preserve"> </w:t>
      </w:r>
    </w:p>
    <w:p w14:paraId="03FA300D" w14:textId="77777777" w:rsidR="00F56FCA" w:rsidRPr="00F56FCA" w:rsidRDefault="00F56FCA" w:rsidP="00E57731">
      <w:pPr>
        <w:pStyle w:val="NoSpacing"/>
        <w:rPr>
          <w:rFonts w:eastAsia="Arial"/>
          <w:szCs w:val="24"/>
        </w:rPr>
      </w:pPr>
    </w:p>
    <w:p w14:paraId="30120843" w14:textId="77777777" w:rsidR="00F56FCA" w:rsidRPr="00F56FCA" w:rsidRDefault="00F56FCA" w:rsidP="00E57731">
      <w:pPr>
        <w:pStyle w:val="NoSpacing"/>
        <w:rPr>
          <w:rFonts w:eastAsia="Arial"/>
          <w:szCs w:val="24"/>
        </w:rPr>
      </w:pPr>
    </w:p>
    <w:p w14:paraId="3ED3CC41" w14:textId="77777777" w:rsidR="00F56FCA" w:rsidRPr="00F56FCA" w:rsidRDefault="00F56FCA" w:rsidP="00E57731">
      <w:pPr>
        <w:pStyle w:val="NoSpacing"/>
        <w:rPr>
          <w:rFonts w:eastAsia="Arial"/>
          <w:szCs w:val="24"/>
        </w:rPr>
      </w:pPr>
    </w:p>
    <w:p w14:paraId="5E4FB240" w14:textId="77777777" w:rsidR="00F56FCA" w:rsidRPr="00F56FCA" w:rsidRDefault="00F56FCA" w:rsidP="00E57731">
      <w:pPr>
        <w:pStyle w:val="NoSpacing"/>
        <w:rPr>
          <w:rFonts w:eastAsia="Arial"/>
          <w:szCs w:val="24"/>
        </w:rPr>
      </w:pPr>
      <w:r w:rsidRPr="00F56FCA">
        <w:rPr>
          <w:rFonts w:eastAsia="Arial"/>
          <w:szCs w:val="24"/>
        </w:rPr>
        <w:t xml:space="preserve">April 9, 2025: GA - U.S. Cites Georgia Firm After Chemical Cloud Disrupted Life </w:t>
      </w:r>
      <w:proofErr w:type="gramStart"/>
      <w:r w:rsidRPr="00F56FCA">
        <w:rPr>
          <w:rFonts w:eastAsia="Arial"/>
          <w:szCs w:val="24"/>
        </w:rPr>
        <w:t>In</w:t>
      </w:r>
      <w:proofErr w:type="gramEnd"/>
      <w:r w:rsidRPr="00F56FCA">
        <w:rPr>
          <w:rFonts w:eastAsia="Arial"/>
          <w:szCs w:val="24"/>
        </w:rPr>
        <w:t xml:space="preserve"> Atlanta’s Suburbs.  CONYERS, Ga. (AP) — Federal authorities have found that a Georgia company improperly stored hazardous chemicals before a fire southeast of Atlanta last year that produced a toxic chemical cloud over the area. The Sept. 29 blaze at the plant in Conyers led to the closure of a major interstate, classes canceled for schoolchildren and forced thousands of residents to shelter in place as the chemical cloud moved around Atlanta’s suburbs. </w:t>
      </w:r>
      <w:proofErr w:type="spellStart"/>
      <w:r w:rsidRPr="00F56FCA">
        <w:rPr>
          <w:rFonts w:eastAsia="Arial"/>
          <w:szCs w:val="24"/>
        </w:rPr>
        <w:t>BioLab</w:t>
      </w:r>
      <w:proofErr w:type="spellEnd"/>
      <w:r w:rsidRPr="00F56FCA">
        <w:rPr>
          <w:rFonts w:eastAsia="Arial"/>
          <w:szCs w:val="24"/>
        </w:rPr>
        <w:t xml:space="preserve"> Inc. was cited for six violations, including four serious violations, and now faces more than $60,000 in proposed penalties, the U.S. Department of Labor said in a statement this week. The Department of Labor’s investigation found that improperly stored hazardous chemicals were the cause of the fire, which was investigated by the agency’s Occupational Safety and Health Administration (OSHA). </w:t>
      </w:r>
      <w:hyperlink r:id="rId198" w:history="1">
        <w:r w:rsidRPr="00F56FCA">
          <w:rPr>
            <w:rStyle w:val="Hyperlink"/>
            <w:rFonts w:eastAsia="Arial"/>
            <w:szCs w:val="24"/>
          </w:rPr>
          <w:t>https://www.fireengineering.com/firefighting/us-cites-georgia-firm-after-chemical-cloud-disrupted-life-in-atlantas-suburbs/?oly_enc_id=0573H1103045H2E</w:t>
        </w:r>
      </w:hyperlink>
      <w:r w:rsidRPr="00F56FCA">
        <w:rPr>
          <w:rFonts w:eastAsia="Arial"/>
          <w:szCs w:val="24"/>
        </w:rPr>
        <w:t xml:space="preserve"> </w:t>
      </w:r>
    </w:p>
    <w:p w14:paraId="32763CE2" w14:textId="77777777" w:rsidR="00F56FCA" w:rsidRPr="00F56FCA" w:rsidRDefault="00F56FCA" w:rsidP="00E57731">
      <w:pPr>
        <w:pStyle w:val="NoSpacing"/>
        <w:rPr>
          <w:rFonts w:eastAsia="Arial"/>
          <w:szCs w:val="24"/>
        </w:rPr>
      </w:pPr>
    </w:p>
    <w:p w14:paraId="7D0A78B3" w14:textId="77777777" w:rsidR="00F56FCA" w:rsidRPr="00F56FCA" w:rsidRDefault="00F56FCA" w:rsidP="00E57731">
      <w:pPr>
        <w:pStyle w:val="NoSpacing"/>
        <w:rPr>
          <w:rFonts w:eastAsia="Arial"/>
          <w:szCs w:val="24"/>
        </w:rPr>
      </w:pPr>
    </w:p>
    <w:p w14:paraId="15C559A0" w14:textId="77777777" w:rsidR="00F56FCA" w:rsidRPr="00F56FCA" w:rsidRDefault="00F56FCA" w:rsidP="00E57731">
      <w:pPr>
        <w:pStyle w:val="NoSpacing"/>
        <w:rPr>
          <w:rFonts w:eastAsia="Arial"/>
          <w:szCs w:val="24"/>
        </w:rPr>
      </w:pPr>
    </w:p>
    <w:p w14:paraId="4F0C067F" w14:textId="77777777" w:rsidR="00F56FCA" w:rsidRPr="00F56FCA" w:rsidRDefault="00F56FCA" w:rsidP="00E57731">
      <w:pPr>
        <w:pStyle w:val="NoSpacing"/>
        <w:rPr>
          <w:rFonts w:eastAsia="Arial"/>
          <w:szCs w:val="24"/>
        </w:rPr>
      </w:pPr>
    </w:p>
    <w:p w14:paraId="1B6218E5" w14:textId="77777777" w:rsidR="00F56FCA" w:rsidRPr="00F56FCA" w:rsidRDefault="00F56FCA" w:rsidP="00E57731">
      <w:pPr>
        <w:pStyle w:val="NoSpacing"/>
        <w:rPr>
          <w:rFonts w:eastAsia="Arial"/>
          <w:szCs w:val="24"/>
        </w:rPr>
      </w:pPr>
      <w:r w:rsidRPr="00F56FCA">
        <w:rPr>
          <w:rFonts w:eastAsia="Arial"/>
          <w:szCs w:val="24"/>
        </w:rPr>
        <w:t xml:space="preserve">April 4, 2025: CA - L.A. Code Proposes Allowing Single-Exit, Single Stairway </w:t>
      </w:r>
      <w:proofErr w:type="gramStart"/>
      <w:r w:rsidRPr="00F56FCA">
        <w:rPr>
          <w:rFonts w:eastAsia="Arial"/>
          <w:szCs w:val="24"/>
        </w:rPr>
        <w:t>In</w:t>
      </w:r>
      <w:proofErr w:type="gramEnd"/>
      <w:r w:rsidRPr="00F56FCA">
        <w:rPr>
          <w:rFonts w:eastAsia="Arial"/>
          <w:szCs w:val="24"/>
        </w:rPr>
        <w:t xml:space="preserve"> Midrise Apartment Buildings. A nationwide push for single-staircase buildings to ease the housing crisis is raising alarms from NFPA and fire safety experts, who warn the shift could compromise emergency access and evacuation. In a move to make it easier to build more affordable, family-sized units, the Los Angeles City Council on Wednesday, April 2, laid the groundwork for allowing single staircases in six-story apartment buildings. *** “Now that we have extensive sprinkler rules and new kinds of building materials that are far more fire resistant than they were a century ago, the regulations for dual staircases really are not necessary to guarantee the level of fire safety that we currently require in our buildings,” Raman said. </w:t>
      </w:r>
      <w:hyperlink r:id="rId199" w:history="1">
        <w:r w:rsidRPr="00F56FCA">
          <w:rPr>
            <w:rStyle w:val="Hyperlink"/>
            <w:rFonts w:eastAsia="Arial"/>
            <w:szCs w:val="24"/>
          </w:rPr>
          <w:t>https://www.firerescue1.com/building-construction/l-a-code-proposes-allowing-single-exit-single-stairway-in-midrise-apartment-buildings?utm_source=delivra&amp;utm_medium=email&amp;utm_campaign=FR1-Daily-4-4-25&amp;utm_id=8739047&amp;dlv-emuid=fed355b8-46a2-4fa4-b55c-4d602dde33c4&amp;dlv-mlid=8739047</w:t>
        </w:r>
      </w:hyperlink>
      <w:r w:rsidRPr="00F56FCA">
        <w:rPr>
          <w:rFonts w:eastAsia="Arial"/>
          <w:szCs w:val="24"/>
        </w:rPr>
        <w:t xml:space="preserve"> </w:t>
      </w:r>
    </w:p>
    <w:p w14:paraId="1D61CC1B" w14:textId="77777777" w:rsidR="00F56FCA" w:rsidRPr="00F56FCA" w:rsidRDefault="00F56FCA" w:rsidP="00E57731">
      <w:pPr>
        <w:pStyle w:val="NoSpacing"/>
        <w:rPr>
          <w:rFonts w:eastAsia="Arial"/>
          <w:szCs w:val="24"/>
        </w:rPr>
      </w:pPr>
    </w:p>
    <w:p w14:paraId="4BDFE327" w14:textId="77777777" w:rsidR="00F56FCA" w:rsidRPr="00F56FCA" w:rsidRDefault="00F56FCA" w:rsidP="00E57731">
      <w:pPr>
        <w:pStyle w:val="NoSpacing"/>
        <w:rPr>
          <w:rFonts w:eastAsia="Arial"/>
          <w:szCs w:val="24"/>
        </w:rPr>
      </w:pPr>
    </w:p>
    <w:p w14:paraId="671A239C" w14:textId="77777777" w:rsidR="00F56FCA" w:rsidRPr="00F56FCA" w:rsidRDefault="00F56FCA" w:rsidP="00E57731">
      <w:pPr>
        <w:pStyle w:val="NoSpacing"/>
        <w:rPr>
          <w:rFonts w:eastAsia="Arial"/>
          <w:szCs w:val="24"/>
        </w:rPr>
      </w:pPr>
      <w:r w:rsidRPr="00F56FCA">
        <w:rPr>
          <w:rFonts w:eastAsia="Arial"/>
          <w:szCs w:val="24"/>
        </w:rPr>
        <w:t xml:space="preserve">April 2, 2025: NY - Former FDNY Chief Sentenced To </w:t>
      </w:r>
      <w:proofErr w:type="gramStart"/>
      <w:r w:rsidRPr="00F56FCA">
        <w:rPr>
          <w:rFonts w:eastAsia="Arial"/>
          <w:szCs w:val="24"/>
        </w:rPr>
        <w:t>prison</w:t>
      </w:r>
      <w:proofErr w:type="gramEnd"/>
      <w:r w:rsidRPr="00F56FCA">
        <w:rPr>
          <w:rFonts w:eastAsia="Arial"/>
          <w:szCs w:val="24"/>
        </w:rPr>
        <w:t xml:space="preserve"> For Expedited inspection Bribery Scheme. [TV VIDEO.] Former FDNY chief Brian Cordasco was sentenced to 20 months in prison for accepting $190K in bribes to fast-track inspections.  NEW YORK — Staten Islander and </w:t>
      </w:r>
      <w:hyperlink r:id="rId200" w:history="1">
        <w:r w:rsidRPr="00F56FCA">
          <w:rPr>
            <w:rStyle w:val="Hyperlink"/>
            <w:rFonts w:eastAsia="Arial"/>
            <w:szCs w:val="24"/>
          </w:rPr>
          <w:t>former FDNY chief Brian Cordasco</w:t>
        </w:r>
      </w:hyperlink>
      <w:r w:rsidRPr="00F56FCA">
        <w:rPr>
          <w:rFonts w:eastAsia="Arial"/>
          <w:szCs w:val="24"/>
        </w:rPr>
        <w:t> was sentenced to 20 months in prison for his part in a </w:t>
      </w:r>
      <w:hyperlink r:id="rId201" w:history="1">
        <w:r w:rsidRPr="00F56FCA">
          <w:rPr>
            <w:rStyle w:val="Hyperlink"/>
            <w:rFonts w:eastAsia="Arial"/>
            <w:szCs w:val="24"/>
          </w:rPr>
          <w:t>“pay-to-play” bribery scheme</w:t>
        </w:r>
      </w:hyperlink>
      <w:r w:rsidRPr="00F56FCA">
        <w:rPr>
          <w:rFonts w:eastAsia="Arial"/>
          <w:szCs w:val="24"/>
        </w:rPr>
        <w:t xml:space="preserve"> where building owners and developers in New York City paid nearly $190,000 for expedited inspections and other preferential treatment. *** Cordasco’s accomplice, former Assistant Chief Anthony Saccavino of Manhattan, </w:t>
      </w:r>
      <w:r w:rsidRPr="00F56FCA">
        <w:rPr>
          <w:rFonts w:eastAsia="Arial"/>
          <w:szCs w:val="24"/>
        </w:rPr>
        <w:lastRenderedPageBreak/>
        <w:t xml:space="preserve">pleaded guilty to one count of conspiracy to solicit and receive a bribe in January and is awaiting sentencing. </w:t>
      </w:r>
      <w:proofErr w:type="spellStart"/>
      <w:r w:rsidRPr="00F56FCA">
        <w:rPr>
          <w:rFonts w:eastAsia="Arial"/>
          <w:szCs w:val="24"/>
        </w:rPr>
        <w:t>Saccavino</w:t>
      </w:r>
      <w:proofErr w:type="spellEnd"/>
      <w:r w:rsidRPr="00F56FCA">
        <w:rPr>
          <w:rFonts w:eastAsia="Arial"/>
          <w:szCs w:val="24"/>
        </w:rPr>
        <w:t xml:space="preserve"> was head of the Bureau of Fire Prevention and former Deputy Assistant Chief Cordasco worked for him.  [Also filed, Chap. 16.] </w:t>
      </w:r>
      <w:hyperlink r:id="rId202" w:history="1">
        <w:r w:rsidRPr="00F56FCA">
          <w:rPr>
            <w:rStyle w:val="Hyperlink"/>
            <w:rFonts w:eastAsia="Arial"/>
            <w:szCs w:val="24"/>
          </w:rPr>
          <w:t>https://www.firerescue1.com/legal/former-fdny-chief-sentenced-to-prison-for-expedited-inspection-bribery-scheme?utm_source=delivra&amp;utm_medium=email&amp;utm_campaign=FR1-Daily-4-2-25&amp;utm_id=8728348&amp;dlv-emuid=fed355b8-46a2-4fa4-b55c-4d602dde33c4&amp;dlv-mlid=8728348</w:t>
        </w:r>
      </w:hyperlink>
      <w:r w:rsidRPr="00F56FCA">
        <w:rPr>
          <w:rFonts w:eastAsia="Arial"/>
          <w:szCs w:val="24"/>
        </w:rPr>
        <w:t xml:space="preserve"> </w:t>
      </w:r>
    </w:p>
    <w:p w14:paraId="70D50CB5" w14:textId="77777777" w:rsidR="00F56FCA" w:rsidRPr="00F56FCA" w:rsidRDefault="00F56FCA" w:rsidP="00E57731">
      <w:pPr>
        <w:pStyle w:val="NoSpacing"/>
        <w:rPr>
          <w:rFonts w:eastAsia="Arial"/>
          <w:szCs w:val="24"/>
        </w:rPr>
      </w:pPr>
    </w:p>
    <w:p w14:paraId="38557151" w14:textId="77777777" w:rsidR="00F56FCA" w:rsidRPr="00F56FCA" w:rsidRDefault="00F56FCA" w:rsidP="00E57731">
      <w:pPr>
        <w:pStyle w:val="NoSpacing"/>
        <w:rPr>
          <w:rFonts w:eastAsia="Arial"/>
          <w:szCs w:val="24"/>
        </w:rPr>
      </w:pPr>
    </w:p>
    <w:p w14:paraId="40E90A1D" w14:textId="77777777" w:rsidR="00F56FCA" w:rsidRPr="00F56FCA" w:rsidRDefault="00F56FCA" w:rsidP="00E57731">
      <w:pPr>
        <w:pStyle w:val="NoSpacing"/>
        <w:rPr>
          <w:rFonts w:eastAsia="Arial"/>
          <w:szCs w:val="24"/>
        </w:rPr>
      </w:pPr>
    </w:p>
    <w:p w14:paraId="4735E4A2" w14:textId="77777777" w:rsidR="00F56FCA" w:rsidRPr="00F56FCA" w:rsidRDefault="00F56FCA" w:rsidP="00E57731">
      <w:pPr>
        <w:pStyle w:val="NoSpacing"/>
        <w:rPr>
          <w:rFonts w:eastAsia="Arial"/>
          <w:szCs w:val="24"/>
        </w:rPr>
      </w:pPr>
    </w:p>
    <w:p w14:paraId="7990FC7B" w14:textId="77777777" w:rsidR="00F56FCA" w:rsidRPr="00F56FCA" w:rsidRDefault="00F56FCA" w:rsidP="00E57731">
      <w:pPr>
        <w:pStyle w:val="NoSpacing"/>
        <w:rPr>
          <w:rFonts w:eastAsia="Arial"/>
          <w:szCs w:val="24"/>
        </w:rPr>
      </w:pPr>
      <w:r w:rsidRPr="00F56FCA">
        <w:rPr>
          <w:rFonts w:eastAsia="Arial"/>
          <w:szCs w:val="24"/>
        </w:rPr>
        <w:t xml:space="preserve">March 27, 2025: NV – Nevada Resident Arrested </w:t>
      </w:r>
      <w:proofErr w:type="gramStart"/>
      <w:r w:rsidRPr="00F56FCA">
        <w:rPr>
          <w:rFonts w:eastAsia="Arial"/>
          <w:szCs w:val="24"/>
        </w:rPr>
        <w:t>And</w:t>
      </w:r>
      <w:proofErr w:type="gramEnd"/>
      <w:r w:rsidRPr="00F56FCA">
        <w:rPr>
          <w:rFonts w:eastAsia="Arial"/>
          <w:szCs w:val="24"/>
        </w:rPr>
        <w:t xml:space="preserve"> Charged </w:t>
      </w:r>
      <w:proofErr w:type="gramStart"/>
      <w:r w:rsidRPr="00F56FCA">
        <w:rPr>
          <w:rFonts w:eastAsia="Arial"/>
          <w:szCs w:val="24"/>
        </w:rPr>
        <w:t>In</w:t>
      </w:r>
      <w:proofErr w:type="gramEnd"/>
      <w:r w:rsidRPr="00F56FCA">
        <w:rPr>
          <w:rFonts w:eastAsia="Arial"/>
          <w:szCs w:val="24"/>
        </w:rPr>
        <w:t xml:space="preserve"> Connection </w:t>
      </w:r>
      <w:proofErr w:type="gramStart"/>
      <w:r w:rsidRPr="00F56FCA">
        <w:rPr>
          <w:rFonts w:eastAsia="Arial"/>
          <w:szCs w:val="24"/>
        </w:rPr>
        <w:t>With</w:t>
      </w:r>
      <w:proofErr w:type="gramEnd"/>
      <w:r w:rsidRPr="00F56FCA">
        <w:rPr>
          <w:rFonts w:eastAsia="Arial"/>
          <w:szCs w:val="24"/>
        </w:rPr>
        <w:t xml:space="preserve"> Violent Tesla Arson </w:t>
      </w:r>
      <w:proofErr w:type="gramStart"/>
      <w:r w:rsidRPr="00F56FCA">
        <w:rPr>
          <w:rFonts w:eastAsia="Arial"/>
          <w:szCs w:val="24"/>
        </w:rPr>
        <w:t>In</w:t>
      </w:r>
      <w:proofErr w:type="gramEnd"/>
      <w:r w:rsidRPr="00F56FCA">
        <w:rPr>
          <w:rFonts w:eastAsia="Arial"/>
          <w:szCs w:val="24"/>
        </w:rPr>
        <w:t xml:space="preserve"> Las Vegas. *** According to allegations in the complaint, on March 18, Las Vegas Metropolitan Police Department patrol officers responded to an emergency call about a person setting vehicles on fire and hearing gunshots at a Tesla collision business. The Clark County Fire Department arrived to suppress the fires. During the investigation, it was determined that Molotov cocktails and a .30 caliber AR-style firearm were used to damage and destroy five Tesla vehicles, and graffiti was sprayed to write “Resist” on the front of the building. </w:t>
      </w:r>
      <w:hyperlink r:id="rId203" w:history="1">
        <w:r w:rsidRPr="00F56FCA">
          <w:rPr>
            <w:rStyle w:val="Hyperlink"/>
            <w:rFonts w:eastAsia="Arial"/>
            <w:szCs w:val="24"/>
          </w:rPr>
          <w:t>https://www.justice.gov/opa/pr/nevada-resident-arrested-and-charged-connection-violent-tesla-arson-las-vegas</w:t>
        </w:r>
      </w:hyperlink>
      <w:r w:rsidRPr="00F56FCA">
        <w:rPr>
          <w:rFonts w:eastAsia="Arial"/>
          <w:szCs w:val="24"/>
        </w:rPr>
        <w:t xml:space="preserve"> </w:t>
      </w:r>
    </w:p>
    <w:p w14:paraId="4A32EE86" w14:textId="77777777" w:rsidR="00F56FCA" w:rsidRPr="00F56FCA" w:rsidRDefault="00F56FCA" w:rsidP="00E57731">
      <w:pPr>
        <w:pStyle w:val="NoSpacing"/>
        <w:rPr>
          <w:rFonts w:eastAsia="Arial"/>
          <w:szCs w:val="24"/>
        </w:rPr>
      </w:pPr>
    </w:p>
    <w:p w14:paraId="1EF55DA1" w14:textId="77777777" w:rsidR="00F56FCA" w:rsidRPr="00F56FCA" w:rsidRDefault="00F56FCA" w:rsidP="00E57731">
      <w:pPr>
        <w:pStyle w:val="NoSpacing"/>
        <w:rPr>
          <w:rFonts w:eastAsia="Arial"/>
          <w:szCs w:val="24"/>
        </w:rPr>
      </w:pPr>
    </w:p>
    <w:p w14:paraId="46159FE3" w14:textId="77777777" w:rsidR="00F56FCA" w:rsidRPr="00F56FCA" w:rsidRDefault="00F56FCA" w:rsidP="00E57731">
      <w:pPr>
        <w:pStyle w:val="NoSpacing"/>
        <w:rPr>
          <w:rFonts w:eastAsia="Arial"/>
          <w:szCs w:val="24"/>
        </w:rPr>
      </w:pPr>
      <w:r w:rsidRPr="00F56FCA">
        <w:rPr>
          <w:rFonts w:eastAsia="Arial"/>
          <w:szCs w:val="24"/>
        </w:rPr>
        <w:t xml:space="preserve">March 20, 2025: DC - Attorney General Pamela Bondi Announces Severe Charges Against Violent Tesla Arsonists. Today, Attorney General Pamela Bondi announced charges against three individuals responsible for the violent destruction of Tesla </w:t>
      </w:r>
      <w:proofErr w:type="gramStart"/>
      <w:r w:rsidRPr="00F56FCA">
        <w:rPr>
          <w:rFonts w:eastAsia="Arial"/>
          <w:szCs w:val="24"/>
        </w:rPr>
        <w:t>properties</w:t>
      </w:r>
      <w:proofErr w:type="gramEnd"/>
      <w:r w:rsidRPr="00F56FCA">
        <w:rPr>
          <w:rFonts w:eastAsia="Arial"/>
          <w:szCs w:val="24"/>
        </w:rPr>
        <w:t>. All three defendants will face the full force of the law for using Molotov cocktails to set fire to Tesla cars and charging stations. “The days of committing crimes without consequence have ended,” said Attorney General Pamela Bondi. “Let this be a warning: if you join this wave of domestic terrorism against Tesla properties, the Department of Justice will put you behind bars.”</w:t>
      </w:r>
    </w:p>
    <w:p w14:paraId="46A39C5C" w14:textId="77777777" w:rsidR="00F56FCA" w:rsidRPr="00F56FCA" w:rsidRDefault="00F56FCA" w:rsidP="00E57731">
      <w:pPr>
        <w:pStyle w:val="NoSpacing"/>
        <w:rPr>
          <w:rFonts w:eastAsia="Arial"/>
          <w:szCs w:val="24"/>
        </w:rPr>
      </w:pPr>
      <w:r w:rsidRPr="00F56FCA">
        <w:rPr>
          <w:rFonts w:eastAsia="Arial"/>
          <w:szCs w:val="24"/>
        </w:rPr>
        <w:t>One defendant, also armed with a suppressed AR-15 rifle, was arrested after throwing approximately eight Molotov cocktails at a Tesla dealership located in Salem, Oregon.</w:t>
      </w:r>
    </w:p>
    <w:p w14:paraId="0DB2478C" w14:textId="77777777" w:rsidR="00F56FCA" w:rsidRPr="00F56FCA" w:rsidRDefault="00F56FCA" w:rsidP="00E57731">
      <w:pPr>
        <w:pStyle w:val="NoSpacing"/>
        <w:rPr>
          <w:rFonts w:eastAsia="Arial"/>
          <w:szCs w:val="24"/>
        </w:rPr>
      </w:pPr>
      <w:r w:rsidRPr="00F56FCA">
        <w:rPr>
          <w:rFonts w:eastAsia="Arial"/>
          <w:szCs w:val="24"/>
        </w:rPr>
        <w:t xml:space="preserve">Another was arrested in Loveland, Colorado after attempting to light </w:t>
      </w:r>
      <w:proofErr w:type="spellStart"/>
      <w:r w:rsidRPr="00F56FCA">
        <w:rPr>
          <w:rFonts w:eastAsia="Arial"/>
          <w:szCs w:val="24"/>
        </w:rPr>
        <w:t>Teslas</w:t>
      </w:r>
      <w:proofErr w:type="spellEnd"/>
      <w:r w:rsidRPr="00F56FCA">
        <w:rPr>
          <w:rFonts w:eastAsia="Arial"/>
          <w:szCs w:val="24"/>
        </w:rPr>
        <w:t xml:space="preserve"> on fire with Molotov cocktails. The defendant was later found in possession of materials used to produce additional incendiary weapons.</w:t>
      </w:r>
    </w:p>
    <w:p w14:paraId="0B6F7C56" w14:textId="77777777" w:rsidR="00F56FCA" w:rsidRPr="00F56FCA" w:rsidRDefault="00F56FCA" w:rsidP="00E57731">
      <w:pPr>
        <w:pStyle w:val="NoSpacing"/>
        <w:rPr>
          <w:rFonts w:eastAsia="Arial"/>
          <w:szCs w:val="24"/>
        </w:rPr>
      </w:pPr>
      <w:r w:rsidRPr="00F56FCA">
        <w:rPr>
          <w:rFonts w:eastAsia="Arial"/>
          <w:szCs w:val="24"/>
        </w:rPr>
        <w:t>In Charleston, South Carolina, a third defendant wrote profane messages against President Trump around Tesla charging stations before lighting the charging stations on fire with Molotov cocktails.</w:t>
      </w:r>
    </w:p>
    <w:p w14:paraId="4F01A4BE" w14:textId="77777777" w:rsidR="00F56FCA" w:rsidRPr="00F56FCA" w:rsidRDefault="00F56FCA" w:rsidP="00E57731">
      <w:pPr>
        <w:pStyle w:val="NoSpacing"/>
        <w:rPr>
          <w:rFonts w:eastAsia="Arial"/>
          <w:szCs w:val="24"/>
        </w:rPr>
      </w:pPr>
      <w:r w:rsidRPr="00F56FCA">
        <w:rPr>
          <w:rFonts w:eastAsia="Arial"/>
          <w:szCs w:val="24"/>
        </w:rPr>
        <w:t>Each defendant faces serious charges carrying a minimum penalty of five years and up to 20 years in prison.</w:t>
      </w:r>
    </w:p>
    <w:p w14:paraId="0D19DB07" w14:textId="77777777" w:rsidR="00F56FCA" w:rsidRPr="00F56FCA" w:rsidRDefault="00F56FCA" w:rsidP="00E57731">
      <w:pPr>
        <w:pStyle w:val="NoSpacing"/>
        <w:rPr>
          <w:rFonts w:eastAsia="Arial"/>
          <w:szCs w:val="24"/>
        </w:rPr>
      </w:pPr>
      <w:r w:rsidRPr="00F56FCA">
        <w:rPr>
          <w:rFonts w:eastAsia="Arial"/>
          <w:szCs w:val="24"/>
        </w:rPr>
        <w:t xml:space="preserve">The Department of Justice is committed to ending all acts of violence and arson directed at Tesla </w:t>
      </w:r>
      <w:proofErr w:type="gramStart"/>
      <w:r w:rsidRPr="00F56FCA">
        <w:rPr>
          <w:rFonts w:eastAsia="Arial"/>
          <w:szCs w:val="24"/>
        </w:rPr>
        <w:t>properties</w:t>
      </w:r>
      <w:proofErr w:type="gramEnd"/>
      <w:r w:rsidRPr="00F56FCA">
        <w:rPr>
          <w:rFonts w:eastAsia="Arial"/>
          <w:szCs w:val="24"/>
        </w:rPr>
        <w:t xml:space="preserve"> and otherwise. </w:t>
      </w:r>
      <w:hyperlink r:id="rId204" w:history="1">
        <w:r w:rsidRPr="00F56FCA">
          <w:rPr>
            <w:rStyle w:val="Hyperlink"/>
            <w:rFonts w:eastAsia="Arial"/>
            <w:szCs w:val="24"/>
          </w:rPr>
          <w:t>https://www.justice.gov/opa/pr/attorney-general-pamela-bondi-announces-severe-charges-against-violent-tesla-arsonists</w:t>
        </w:r>
      </w:hyperlink>
      <w:r w:rsidRPr="00F56FCA">
        <w:rPr>
          <w:rFonts w:eastAsia="Arial"/>
          <w:szCs w:val="24"/>
        </w:rPr>
        <w:t xml:space="preserve"> </w:t>
      </w:r>
    </w:p>
    <w:p w14:paraId="33F45264" w14:textId="77777777" w:rsidR="00F56FCA" w:rsidRPr="00F56FCA" w:rsidRDefault="00F56FCA" w:rsidP="00E57731">
      <w:pPr>
        <w:pStyle w:val="NoSpacing"/>
        <w:rPr>
          <w:rFonts w:eastAsia="Arial"/>
          <w:szCs w:val="24"/>
        </w:rPr>
      </w:pPr>
    </w:p>
    <w:p w14:paraId="3F099EAB" w14:textId="77777777" w:rsidR="00F56FCA" w:rsidRPr="00F56FCA" w:rsidRDefault="00F56FCA" w:rsidP="00E57731">
      <w:pPr>
        <w:pStyle w:val="NoSpacing"/>
        <w:rPr>
          <w:rFonts w:eastAsia="Arial"/>
          <w:szCs w:val="24"/>
        </w:rPr>
      </w:pPr>
    </w:p>
    <w:p w14:paraId="6F18E5E0" w14:textId="77777777" w:rsidR="00F56FCA" w:rsidRPr="00F56FCA" w:rsidRDefault="00F56FCA" w:rsidP="00E57731">
      <w:pPr>
        <w:pStyle w:val="NoSpacing"/>
        <w:rPr>
          <w:rFonts w:eastAsia="Arial"/>
          <w:szCs w:val="24"/>
        </w:rPr>
      </w:pPr>
    </w:p>
    <w:p w14:paraId="2937C7D3" w14:textId="77777777" w:rsidR="00F56FCA" w:rsidRPr="00F56FCA" w:rsidRDefault="00F56FCA" w:rsidP="00E57731">
      <w:pPr>
        <w:pStyle w:val="NoSpacing"/>
        <w:rPr>
          <w:rFonts w:eastAsia="Arial"/>
          <w:szCs w:val="24"/>
        </w:rPr>
      </w:pPr>
    </w:p>
    <w:p w14:paraId="5BF9B075" w14:textId="77777777" w:rsidR="00F56FCA" w:rsidRPr="00F56FCA" w:rsidRDefault="00F56FCA" w:rsidP="00E57731">
      <w:pPr>
        <w:pStyle w:val="NoSpacing"/>
        <w:rPr>
          <w:rFonts w:eastAsia="Arial"/>
          <w:szCs w:val="24"/>
        </w:rPr>
      </w:pPr>
      <w:r w:rsidRPr="00F56FCA">
        <w:rPr>
          <w:rFonts w:eastAsia="Arial"/>
          <w:szCs w:val="24"/>
        </w:rPr>
        <w:t xml:space="preserve">March 19, 2025:  NY - Homeowners Charged </w:t>
      </w:r>
      <w:proofErr w:type="gramStart"/>
      <w:r w:rsidRPr="00F56FCA">
        <w:rPr>
          <w:rFonts w:eastAsia="Arial"/>
          <w:szCs w:val="24"/>
        </w:rPr>
        <w:t>With</w:t>
      </w:r>
      <w:proofErr w:type="gramEnd"/>
      <w:r w:rsidRPr="00F56FCA">
        <w:rPr>
          <w:rFonts w:eastAsia="Arial"/>
          <w:szCs w:val="24"/>
        </w:rPr>
        <w:t xml:space="preserve"> Manslaughter Following Fatal Fire </w:t>
      </w:r>
      <w:proofErr w:type="gramStart"/>
      <w:r w:rsidRPr="00F56FCA">
        <w:rPr>
          <w:rFonts w:eastAsia="Arial"/>
          <w:szCs w:val="24"/>
        </w:rPr>
        <w:t>At</w:t>
      </w:r>
      <w:proofErr w:type="gramEnd"/>
      <w:r w:rsidRPr="00F56FCA">
        <w:rPr>
          <w:rFonts w:eastAsia="Arial"/>
          <w:szCs w:val="24"/>
        </w:rPr>
        <w:t xml:space="preserve"> Illegal Airbnb.  POUGHKEEPSIE – The owners of a home in the Town of Clinton that caught fire and </w:t>
      </w:r>
      <w:hyperlink r:id="rId205" w:tgtFrame="_blank" w:history="1">
        <w:r w:rsidRPr="00F56FCA">
          <w:rPr>
            <w:rStyle w:val="Hyperlink"/>
            <w:rFonts w:eastAsia="Arial"/>
            <w:szCs w:val="24"/>
          </w:rPr>
          <w:t>killed a mother and daughter from Cape Cod</w:t>
        </w:r>
      </w:hyperlink>
      <w:r w:rsidRPr="00F56FCA">
        <w:rPr>
          <w:rFonts w:eastAsia="Arial"/>
          <w:szCs w:val="24"/>
        </w:rPr>
        <w:t xml:space="preserve"> who had rented the house through Airbnb in October were arrested on Tuesday, March 18, under a sealed indictment. They were arraigned before Acting Dutchess County Court Judge Michael Hayes Wednesday afternoon, following the unsealing of the indictment charging Meredith Darcy, 55, and her husband, Dennis Darcy Jr., 57, on the charge of manslaughter.*** First responders who battled the inferno that killed Shannon Hubbard, 35, and her one-year-old daughter did not have any smoke detectors in the three-story home.  </w:t>
      </w:r>
      <w:hyperlink r:id="rId206" w:history="1">
        <w:r w:rsidRPr="00F56FCA">
          <w:rPr>
            <w:rStyle w:val="Hyperlink"/>
            <w:rFonts w:eastAsia="Arial"/>
            <w:szCs w:val="24"/>
          </w:rPr>
          <w:t>https://midhudsonnews.com/2025/03/19/breaking-homeowners-charged-with-manslaughter-following-fatal-fire-at-illegal-airbnb/</w:t>
        </w:r>
      </w:hyperlink>
      <w:r w:rsidRPr="00F56FCA">
        <w:rPr>
          <w:rFonts w:eastAsia="Arial"/>
          <w:szCs w:val="24"/>
        </w:rPr>
        <w:t xml:space="preserve"> </w:t>
      </w:r>
    </w:p>
    <w:p w14:paraId="14F36B4C" w14:textId="77777777" w:rsidR="00F56FCA" w:rsidRPr="00F56FCA" w:rsidRDefault="00F56FCA" w:rsidP="00E57731">
      <w:pPr>
        <w:pStyle w:val="NoSpacing"/>
        <w:rPr>
          <w:rFonts w:eastAsia="Arial"/>
          <w:szCs w:val="24"/>
        </w:rPr>
      </w:pPr>
    </w:p>
    <w:p w14:paraId="59680093" w14:textId="77777777" w:rsidR="00F56FCA" w:rsidRPr="00F56FCA" w:rsidRDefault="00F56FCA" w:rsidP="00E57731">
      <w:pPr>
        <w:pStyle w:val="NoSpacing"/>
        <w:rPr>
          <w:rFonts w:eastAsia="Arial"/>
          <w:szCs w:val="24"/>
        </w:rPr>
      </w:pPr>
    </w:p>
    <w:p w14:paraId="05EAE990" w14:textId="77777777" w:rsidR="00F56FCA" w:rsidRPr="00F56FCA" w:rsidRDefault="00F56FCA" w:rsidP="00E57731">
      <w:pPr>
        <w:pStyle w:val="NoSpacing"/>
        <w:rPr>
          <w:rFonts w:eastAsia="Arial"/>
          <w:szCs w:val="24"/>
        </w:rPr>
      </w:pPr>
      <w:r w:rsidRPr="00F56FCA">
        <w:rPr>
          <w:rFonts w:eastAsia="Arial"/>
          <w:szCs w:val="24"/>
        </w:rPr>
        <w:t xml:space="preserve">March 19, 2025: GA - Mississippi Man Indicted </w:t>
      </w:r>
      <w:proofErr w:type="gramStart"/>
      <w:r w:rsidRPr="00F56FCA">
        <w:rPr>
          <w:rFonts w:eastAsia="Arial"/>
          <w:szCs w:val="24"/>
        </w:rPr>
        <w:t>For</w:t>
      </w:r>
      <w:proofErr w:type="gramEnd"/>
      <w:r w:rsidRPr="00F56FCA">
        <w:rPr>
          <w:rFonts w:eastAsia="Arial"/>
          <w:szCs w:val="24"/>
        </w:rPr>
        <w:t xml:space="preserve"> Federal Civil Rights </w:t>
      </w:r>
      <w:proofErr w:type="gramStart"/>
      <w:r w:rsidRPr="00F56FCA">
        <w:rPr>
          <w:rFonts w:eastAsia="Arial"/>
          <w:szCs w:val="24"/>
        </w:rPr>
        <w:t>And</w:t>
      </w:r>
      <w:proofErr w:type="gramEnd"/>
      <w:r w:rsidRPr="00F56FCA">
        <w:rPr>
          <w:rFonts w:eastAsia="Arial"/>
          <w:szCs w:val="24"/>
        </w:rPr>
        <w:t xml:space="preserve"> Arson Charges </w:t>
      </w:r>
      <w:proofErr w:type="gramStart"/>
      <w:r w:rsidRPr="00F56FCA">
        <w:rPr>
          <w:rFonts w:eastAsia="Arial"/>
          <w:szCs w:val="24"/>
        </w:rPr>
        <w:t>For</w:t>
      </w:r>
      <w:proofErr w:type="gramEnd"/>
      <w:r w:rsidRPr="00F56FCA">
        <w:rPr>
          <w:rFonts w:eastAsia="Arial"/>
          <w:szCs w:val="24"/>
        </w:rPr>
        <w:t xml:space="preserve"> Setting Fire </w:t>
      </w:r>
      <w:proofErr w:type="gramStart"/>
      <w:r w:rsidRPr="00F56FCA">
        <w:rPr>
          <w:rFonts w:eastAsia="Arial"/>
          <w:szCs w:val="24"/>
        </w:rPr>
        <w:t>To</w:t>
      </w:r>
      <w:proofErr w:type="gramEnd"/>
      <w:r w:rsidRPr="00F56FCA">
        <w:rPr>
          <w:rFonts w:eastAsia="Arial"/>
          <w:szCs w:val="24"/>
        </w:rPr>
        <w:t xml:space="preserve"> Mormon Church.  A federal grand jury in Gulfport, Mississippi, returned a six-count superseding indictment today charging Stefan Day, also known as Stefan Pete Day Rowold, with federal civil rights and arson violations for vandalizing and setting fire to a house of worship. According to the superseding indictment, on July 5, 2024, and July 7, 2024, Day set fire to The Church of Jesus Christ of Latter-Day Saints in Wiggins, Mississippi. Counts one and four of the superseding indictment charge Day with arson for setting fire to the church. Counts two and five of the superseding indictment charge Day with intentionally damaging, defacing, and destroying religious real property because of the religious character of the property. Counts three and six of the superseding indictment charge Day with using fire to commit a federal felony offense. If convicted, Day faces a minimum penalty of five years in prison and a maximum penalty of 20 years in prison on each of the arson charges, a maximum penalty of 20 years in prison for each of the civil rights charges, and a minimum penalty of ten years in prison for the use of fire to commit a federal felony offense. </w:t>
      </w:r>
      <w:hyperlink r:id="rId207" w:history="1">
        <w:r w:rsidRPr="00F56FCA">
          <w:rPr>
            <w:rStyle w:val="Hyperlink"/>
            <w:rFonts w:eastAsia="Arial"/>
            <w:szCs w:val="24"/>
          </w:rPr>
          <w:t>https://www.justice.gov/opa/pr/mississippi-man-indicted-federal-civil-rights-and-arson-charges-setting-fire-mormon-church</w:t>
        </w:r>
      </w:hyperlink>
      <w:r w:rsidRPr="00F56FCA">
        <w:rPr>
          <w:rFonts w:eastAsia="Arial"/>
          <w:szCs w:val="24"/>
        </w:rPr>
        <w:t xml:space="preserve"> </w:t>
      </w:r>
    </w:p>
    <w:p w14:paraId="200EEAD8" w14:textId="77777777" w:rsidR="00F56FCA" w:rsidRPr="00F56FCA" w:rsidRDefault="00F56FCA" w:rsidP="00E57731">
      <w:pPr>
        <w:pStyle w:val="NoSpacing"/>
        <w:rPr>
          <w:rFonts w:eastAsia="Arial"/>
          <w:szCs w:val="24"/>
        </w:rPr>
      </w:pPr>
    </w:p>
    <w:p w14:paraId="7754166A" w14:textId="77777777" w:rsidR="00F56FCA" w:rsidRPr="00F56FCA" w:rsidRDefault="00F56FCA" w:rsidP="00E57731">
      <w:pPr>
        <w:pStyle w:val="NoSpacing"/>
        <w:rPr>
          <w:rFonts w:eastAsia="Arial"/>
          <w:szCs w:val="24"/>
        </w:rPr>
      </w:pPr>
    </w:p>
    <w:p w14:paraId="6FECD851" w14:textId="77777777" w:rsidR="00F56FCA" w:rsidRPr="00F56FCA" w:rsidRDefault="00F56FCA" w:rsidP="00E57731">
      <w:pPr>
        <w:pStyle w:val="NoSpacing"/>
        <w:rPr>
          <w:rFonts w:eastAsia="Arial"/>
          <w:szCs w:val="24"/>
        </w:rPr>
      </w:pPr>
    </w:p>
    <w:p w14:paraId="6C338659" w14:textId="77777777" w:rsidR="00F56FCA" w:rsidRPr="00F56FCA" w:rsidRDefault="00F56FCA" w:rsidP="00E57731">
      <w:pPr>
        <w:pStyle w:val="NoSpacing"/>
        <w:rPr>
          <w:rFonts w:eastAsia="Arial"/>
          <w:szCs w:val="24"/>
        </w:rPr>
      </w:pPr>
      <w:r w:rsidRPr="00F56FCA">
        <w:rPr>
          <w:rFonts w:eastAsia="Arial"/>
          <w:szCs w:val="24"/>
        </w:rPr>
        <w:t xml:space="preserve">March 6, 2025: NJ - NJ City Unveils Tough New E-Bike Rules With $2,000 Fines.  Under Hoboken’s ordinance, the use, sale and repair of second-hand batteries are banned. E-bike and e-scooter riders will also be prohibited from charging or storing their devices in the common areas of residential properties with three or more units. Anyone found to be violating the ordinance will be issued a warning. If the problem continues, violators can be slapped with fines of up to $2,000 per </w:t>
      </w:r>
      <w:proofErr w:type="gramStart"/>
      <w:r w:rsidRPr="00F56FCA">
        <w:rPr>
          <w:rFonts w:eastAsia="Arial"/>
          <w:szCs w:val="24"/>
        </w:rPr>
        <w:t>violation,</w:t>
      </w:r>
      <w:proofErr w:type="gramEnd"/>
      <w:r w:rsidRPr="00F56FCA">
        <w:rPr>
          <w:rFonts w:eastAsia="Arial"/>
          <w:szCs w:val="24"/>
        </w:rPr>
        <w:t xml:space="preserve"> per day. E-bikes are a fast and convenient way to zip around a </w:t>
      </w:r>
      <w:proofErr w:type="gramStart"/>
      <w:r w:rsidRPr="00F56FCA">
        <w:rPr>
          <w:rFonts w:eastAsia="Arial"/>
          <w:szCs w:val="24"/>
        </w:rPr>
        <w:t>city, and</w:t>
      </w:r>
      <w:proofErr w:type="gramEnd"/>
      <w:r w:rsidRPr="00F56FCA">
        <w:rPr>
          <w:rFonts w:eastAsia="Arial"/>
          <w:szCs w:val="24"/>
        </w:rPr>
        <w:t xml:space="preserve"> have skyrocketed in popularity since the pandemic. But they have also become associated with </w:t>
      </w:r>
      <w:hyperlink r:id="rId208" w:tgtFrame="_blank" w:history="1">
        <w:r w:rsidRPr="00F56FCA">
          <w:rPr>
            <w:rStyle w:val="Hyperlink"/>
            <w:rFonts w:eastAsia="Arial"/>
            <w:szCs w:val="24"/>
          </w:rPr>
          <w:t>a fast-moving kind of fire</w:t>
        </w:r>
      </w:hyperlink>
      <w:r w:rsidRPr="00F56FCA">
        <w:rPr>
          <w:rFonts w:eastAsia="Arial"/>
          <w:szCs w:val="24"/>
        </w:rPr>
        <w:t xml:space="preserve"> that can ignite if their batteries overheat or explode. As of January 2024, there had been 445 recorded incidents of lithium battery-related fires in the U.S., resulting in 38 deaths and 214 injuries. Hoboken’s new ordinance may seem simple, but Mike Fritz, who worked with the city to craft it, believes it to be “the finest, in terms of ensuring safe use of these products, of any city in America right now.” </w:t>
      </w:r>
      <w:hyperlink r:id="rId209" w:history="1">
        <w:r w:rsidRPr="00F56FCA">
          <w:rPr>
            <w:rStyle w:val="Hyperlink"/>
            <w:rFonts w:eastAsia="Arial"/>
            <w:szCs w:val="24"/>
          </w:rPr>
          <w:t>https://www.fireengineering.com/news/nj-city-unveils-tough-new-e-bike-rules-with-2000-</w:t>
        </w:r>
        <w:r w:rsidRPr="00F56FCA">
          <w:rPr>
            <w:rStyle w:val="Hyperlink"/>
            <w:rFonts w:eastAsia="Arial"/>
            <w:szCs w:val="24"/>
          </w:rPr>
          <w:lastRenderedPageBreak/>
          <w:t>fines/?utm_source=fe_daily_newsletter&amp;utm_medium=email&amp;utm_campaign=2025-3-6&amp;oly_enc_id=0573H1103045H2E</w:t>
        </w:r>
      </w:hyperlink>
      <w:r w:rsidRPr="00F56FCA">
        <w:rPr>
          <w:rFonts w:eastAsia="Arial"/>
          <w:szCs w:val="24"/>
        </w:rPr>
        <w:t xml:space="preserve"> </w:t>
      </w:r>
    </w:p>
    <w:p w14:paraId="0FB5E5F8" w14:textId="77777777" w:rsidR="00F56FCA" w:rsidRPr="00F56FCA" w:rsidRDefault="00F56FCA" w:rsidP="00E57731">
      <w:pPr>
        <w:pStyle w:val="NoSpacing"/>
        <w:rPr>
          <w:rFonts w:eastAsia="Arial"/>
          <w:szCs w:val="24"/>
        </w:rPr>
      </w:pPr>
    </w:p>
    <w:p w14:paraId="50440248" w14:textId="77777777" w:rsidR="00F56FCA" w:rsidRPr="00F56FCA" w:rsidRDefault="00F56FCA" w:rsidP="00E57731">
      <w:pPr>
        <w:pStyle w:val="NoSpacing"/>
        <w:rPr>
          <w:rFonts w:eastAsia="Arial"/>
          <w:szCs w:val="24"/>
        </w:rPr>
      </w:pPr>
    </w:p>
    <w:p w14:paraId="5C185DEB" w14:textId="77777777" w:rsidR="00F56FCA" w:rsidRPr="00F56FCA" w:rsidRDefault="00F56FCA" w:rsidP="00E57731">
      <w:pPr>
        <w:pStyle w:val="NoSpacing"/>
        <w:rPr>
          <w:rFonts w:eastAsia="Arial"/>
          <w:szCs w:val="24"/>
        </w:rPr>
      </w:pPr>
    </w:p>
    <w:p w14:paraId="2DD7F170" w14:textId="77777777" w:rsidR="00F56FCA" w:rsidRPr="00F56FCA" w:rsidRDefault="00F56FCA" w:rsidP="00E57731">
      <w:pPr>
        <w:pStyle w:val="NoSpacing"/>
        <w:rPr>
          <w:rFonts w:eastAsia="Arial"/>
          <w:szCs w:val="24"/>
        </w:rPr>
      </w:pPr>
    </w:p>
    <w:p w14:paraId="50563333" w14:textId="77777777" w:rsidR="00F56FCA" w:rsidRPr="00F56FCA" w:rsidRDefault="00F56FCA" w:rsidP="00E57731">
      <w:pPr>
        <w:pStyle w:val="NoSpacing"/>
        <w:rPr>
          <w:rFonts w:eastAsia="Arial"/>
          <w:szCs w:val="24"/>
        </w:rPr>
      </w:pPr>
      <w:r w:rsidRPr="00F56FCA">
        <w:rPr>
          <w:rFonts w:eastAsia="Arial"/>
          <w:szCs w:val="24"/>
        </w:rPr>
        <w:t>March 6, 2025: CA - Los Angeles County Sues Southern California Edison, Alleging Utility’s Equipment Sparked Wildfire. Los Angeles County said Wednesday that it’s suing Southern California Edison, alleging the utility’s equipment sparked January’s </w:t>
      </w:r>
      <w:hyperlink r:id="rId210" w:history="1">
        <w:r w:rsidRPr="00F56FCA">
          <w:rPr>
            <w:rStyle w:val="Hyperlink"/>
            <w:rFonts w:eastAsia="Arial"/>
            <w:szCs w:val="24"/>
          </w:rPr>
          <w:t>Eaton Fire</w:t>
        </w:r>
      </w:hyperlink>
      <w:r w:rsidRPr="00F56FCA">
        <w:rPr>
          <w:rFonts w:eastAsia="Arial"/>
          <w:szCs w:val="24"/>
        </w:rPr>
        <w:t xml:space="preserve">, which destroyed more than 9,400 structures and killed 17 people in the Altadena area. The lawsuit seeks to recover costs and damages sustained from the blaze that damaged “essential community infrastructure” and “massively impacted the County’s natural resources, harmed the environment and wildlife, and threatened public health,” LA County said in a statement. Costs and damage estimates were expected to total hundreds of millions of dollars, the county said, adding that assessments were ongoing. </w:t>
      </w:r>
      <w:hyperlink r:id="rId211" w:history="1">
        <w:r w:rsidRPr="00F56FCA">
          <w:rPr>
            <w:rStyle w:val="Hyperlink"/>
            <w:rFonts w:eastAsia="Arial"/>
            <w:szCs w:val="24"/>
          </w:rPr>
          <w:t>https://www.fireengineering.com/firefighting/wildland-firefighting/los-angeles-county-sues-southern-california-edison-alleging-utilitys-equipment-sparked-wildfire/?utm_source=fe_daily_newsletter&amp;utm_medium=email&amp;utm_campaign=2025-3-6&amp;oly_enc_id=0573H1103045H2E</w:t>
        </w:r>
      </w:hyperlink>
      <w:r w:rsidRPr="00F56FCA">
        <w:rPr>
          <w:rFonts w:eastAsia="Arial"/>
          <w:szCs w:val="24"/>
        </w:rPr>
        <w:t xml:space="preserve"> </w:t>
      </w:r>
    </w:p>
    <w:p w14:paraId="15F6F961" w14:textId="77777777" w:rsidR="00F56FCA" w:rsidRPr="00F56FCA" w:rsidRDefault="00F56FCA" w:rsidP="00E57731">
      <w:pPr>
        <w:pStyle w:val="NoSpacing"/>
        <w:rPr>
          <w:rFonts w:eastAsia="Arial"/>
          <w:szCs w:val="24"/>
        </w:rPr>
      </w:pPr>
    </w:p>
    <w:p w14:paraId="3EC9CD83" w14:textId="77777777" w:rsidR="00F56FCA" w:rsidRPr="00F56FCA" w:rsidRDefault="00F56FCA" w:rsidP="00E57731">
      <w:pPr>
        <w:pStyle w:val="NoSpacing"/>
        <w:rPr>
          <w:rFonts w:eastAsia="Arial"/>
          <w:szCs w:val="24"/>
        </w:rPr>
      </w:pPr>
    </w:p>
    <w:p w14:paraId="5EDDFB2C" w14:textId="77777777" w:rsidR="00F56FCA" w:rsidRPr="00F56FCA" w:rsidRDefault="00F56FCA" w:rsidP="00E57731">
      <w:pPr>
        <w:pStyle w:val="NoSpacing"/>
        <w:rPr>
          <w:rFonts w:eastAsia="Arial"/>
          <w:szCs w:val="24"/>
        </w:rPr>
      </w:pPr>
    </w:p>
    <w:p w14:paraId="04F9A5FF" w14:textId="77777777" w:rsidR="00F56FCA" w:rsidRPr="00F56FCA" w:rsidRDefault="00F56FCA" w:rsidP="00E57731">
      <w:pPr>
        <w:pStyle w:val="NoSpacing"/>
        <w:rPr>
          <w:rFonts w:eastAsia="Arial"/>
          <w:szCs w:val="24"/>
        </w:rPr>
      </w:pPr>
    </w:p>
    <w:p w14:paraId="7861E766" w14:textId="77777777" w:rsidR="00F56FCA" w:rsidRPr="00F56FCA" w:rsidRDefault="00F56FCA" w:rsidP="00E57731">
      <w:pPr>
        <w:pStyle w:val="NoSpacing"/>
        <w:rPr>
          <w:rFonts w:eastAsia="Arial"/>
          <w:szCs w:val="24"/>
        </w:rPr>
      </w:pPr>
      <w:r w:rsidRPr="00F56FCA">
        <w:rPr>
          <w:rFonts w:eastAsia="Arial"/>
          <w:szCs w:val="24"/>
        </w:rPr>
        <w:t>March 4, 2025: CA - Report: LAFD Didn’t Raise Alarm Over More Than 1,000 Fire Hydrants Needing Repair. The Los Angeles Fire Department did not inform the city’s Department of Water and Power until mid-February that more than 1,000 fire hydrants needed repairs, despite being aware of the issues months before. According to city records and officials, the Fire Department discovered the damage to the hydrants during inspections in the months prior to the Jan. 7 Palisades fire, which destroyed thousands of homes. While firefighters struggled with </w:t>
      </w:r>
      <w:hyperlink r:id="rId212" w:history="1">
        <w:r w:rsidRPr="00F56FCA">
          <w:rPr>
            <w:rStyle w:val="Hyperlink"/>
            <w:rFonts w:eastAsia="Arial"/>
            <w:szCs w:val="24"/>
          </w:rPr>
          <w:t>low water pressure</w:t>
        </w:r>
      </w:hyperlink>
      <w:r w:rsidRPr="00F56FCA">
        <w:rPr>
          <w:rFonts w:eastAsia="Arial"/>
          <w:szCs w:val="24"/>
        </w:rPr>
        <w:t xml:space="preserve"> during the blaze, it’s unclear whether the damaged hydrants played a role. </w:t>
      </w:r>
      <w:hyperlink r:id="rId213" w:history="1">
        <w:r w:rsidRPr="00F56FCA">
          <w:rPr>
            <w:rStyle w:val="Hyperlink"/>
            <w:rFonts w:eastAsia="Arial"/>
            <w:szCs w:val="24"/>
          </w:rPr>
          <w:t>https://www.fireengineering.com/fire-safety/fire-suppression-systems/report-lafd-alarm-fire-hydrants-repair/?utm_medium=email&amp;utm_source=fe_daily_newsletter&amp;utm_campaign=2025-3-4&amp;oly_enc_id=0573H1103045H2E</w:t>
        </w:r>
      </w:hyperlink>
      <w:r w:rsidRPr="00F56FCA">
        <w:rPr>
          <w:rFonts w:eastAsia="Arial"/>
          <w:szCs w:val="24"/>
        </w:rPr>
        <w:t xml:space="preserve"> </w:t>
      </w:r>
    </w:p>
    <w:p w14:paraId="5EF723FF" w14:textId="77777777" w:rsidR="00F56FCA" w:rsidRPr="00F56FCA" w:rsidRDefault="00F56FCA" w:rsidP="00E57731">
      <w:pPr>
        <w:pStyle w:val="NoSpacing"/>
        <w:rPr>
          <w:rFonts w:eastAsia="Arial"/>
          <w:szCs w:val="24"/>
        </w:rPr>
      </w:pPr>
    </w:p>
    <w:p w14:paraId="4A2CD5DD" w14:textId="77777777" w:rsidR="00F56FCA" w:rsidRPr="00F56FCA" w:rsidRDefault="00F56FCA" w:rsidP="00E57731">
      <w:pPr>
        <w:pStyle w:val="NoSpacing"/>
        <w:rPr>
          <w:rFonts w:eastAsia="Arial"/>
          <w:szCs w:val="24"/>
        </w:rPr>
      </w:pPr>
    </w:p>
    <w:p w14:paraId="35154C2A" w14:textId="77777777" w:rsidR="00F56FCA" w:rsidRPr="00F56FCA" w:rsidRDefault="00F56FCA" w:rsidP="00E57731">
      <w:pPr>
        <w:pStyle w:val="NoSpacing"/>
        <w:rPr>
          <w:rFonts w:eastAsia="Arial"/>
          <w:szCs w:val="24"/>
        </w:rPr>
      </w:pPr>
    </w:p>
    <w:p w14:paraId="0D17A8AC" w14:textId="77777777" w:rsidR="00F56FCA" w:rsidRPr="00F56FCA" w:rsidRDefault="00F56FCA" w:rsidP="00E57731">
      <w:pPr>
        <w:pStyle w:val="NoSpacing"/>
        <w:rPr>
          <w:rFonts w:eastAsia="Arial"/>
          <w:szCs w:val="24"/>
        </w:rPr>
      </w:pPr>
      <w:r w:rsidRPr="00F56FCA">
        <w:rPr>
          <w:rFonts w:eastAsia="Arial"/>
          <w:szCs w:val="24"/>
        </w:rPr>
        <w:t xml:space="preserve">March 3, 2025: NY - Driver Who Blocked Hydrant </w:t>
      </w:r>
      <w:proofErr w:type="gramStart"/>
      <w:r w:rsidRPr="00F56FCA">
        <w:rPr>
          <w:rFonts w:eastAsia="Arial"/>
          <w:szCs w:val="24"/>
        </w:rPr>
        <w:t>At</w:t>
      </w:r>
      <w:proofErr w:type="gramEnd"/>
      <w:r w:rsidRPr="00F56FCA">
        <w:rPr>
          <w:rFonts w:eastAsia="Arial"/>
          <w:szCs w:val="24"/>
        </w:rPr>
        <w:t xml:space="preserve"> Fatal Bronx 3-Alarm Fire Gets $4K Fine. A parked car blocked the nearest hydrant during a fire, leading to the first-ever </w:t>
      </w:r>
      <w:proofErr w:type="gramStart"/>
      <w:r w:rsidRPr="00F56FCA">
        <w:rPr>
          <w:rFonts w:eastAsia="Arial"/>
          <w:szCs w:val="24"/>
        </w:rPr>
        <w:t>criminal court</w:t>
      </w:r>
      <w:proofErr w:type="gramEnd"/>
      <w:r w:rsidRPr="00F56FCA">
        <w:rPr>
          <w:rFonts w:eastAsia="Arial"/>
          <w:szCs w:val="24"/>
        </w:rPr>
        <w:t xml:space="preserve"> summons for violating the 15-foot hydrant rule. A brazen 27-year-old woman who </w:t>
      </w:r>
      <w:hyperlink r:id="rId214" w:history="1">
        <w:r w:rsidRPr="00F56FCA">
          <w:rPr>
            <w:rStyle w:val="Hyperlink"/>
            <w:rFonts w:eastAsia="Arial"/>
            <w:szCs w:val="24"/>
          </w:rPr>
          <w:t>left her car parked next to a fire hydrant</w:t>
        </w:r>
      </w:hyperlink>
      <w:r w:rsidRPr="00F56FCA">
        <w:rPr>
          <w:rFonts w:eastAsia="Arial"/>
          <w:szCs w:val="24"/>
        </w:rPr>
        <w:t xml:space="preserve"> as a fatal fire tore through a Bronx Buddhist temple — then defiantly complained about parking in the area to reporters — has been slapped with a $4,000 fine, the Daily News has learned. The FDNY issued the criminal court summons to </w:t>
      </w:r>
      <w:proofErr w:type="spellStart"/>
      <w:r w:rsidRPr="00F56FCA">
        <w:rPr>
          <w:rFonts w:eastAsia="Arial"/>
          <w:szCs w:val="24"/>
        </w:rPr>
        <w:t>Quinaysa</w:t>
      </w:r>
      <w:proofErr w:type="spellEnd"/>
      <w:r w:rsidRPr="00F56FCA">
        <w:rPr>
          <w:rFonts w:eastAsia="Arial"/>
          <w:szCs w:val="24"/>
        </w:rPr>
        <w:t xml:space="preserve"> Arnold following the Feb. 12 blaze on </w:t>
      </w:r>
      <w:hyperlink r:id="rId215" w:tgtFrame="_blank" w:history="1">
        <w:r w:rsidRPr="00F56FCA">
          <w:rPr>
            <w:rStyle w:val="Hyperlink"/>
            <w:rFonts w:eastAsia="Arial"/>
            <w:szCs w:val="24"/>
          </w:rPr>
          <w:t>Anthony Ave. near E. Burnside Ave. </w:t>
        </w:r>
      </w:hyperlink>
      <w:r w:rsidRPr="00F56FCA">
        <w:rPr>
          <w:rFonts w:eastAsia="Arial"/>
          <w:szCs w:val="24"/>
        </w:rPr>
        <w:t xml:space="preserve">that killed a monk and a visitor to the USA </w:t>
      </w:r>
      <w:proofErr w:type="spellStart"/>
      <w:r w:rsidRPr="00F56FCA">
        <w:rPr>
          <w:rFonts w:eastAsia="Arial"/>
          <w:szCs w:val="24"/>
        </w:rPr>
        <w:t>Buddhayaram</w:t>
      </w:r>
      <w:proofErr w:type="spellEnd"/>
      <w:r w:rsidRPr="00F56FCA">
        <w:rPr>
          <w:rFonts w:eastAsia="Arial"/>
          <w:szCs w:val="24"/>
        </w:rPr>
        <w:t xml:space="preserve"> Temple. *** On the afternoon of the fire, Arnold showed up with her 6-year-old child at her side. She said the city had booted her </w:t>
      </w:r>
      <w:r w:rsidRPr="00F56FCA">
        <w:rPr>
          <w:rFonts w:eastAsia="Arial"/>
          <w:szCs w:val="24"/>
        </w:rPr>
        <w:lastRenderedPageBreak/>
        <w:t xml:space="preserve">tire the day before the </w:t>
      </w:r>
      <w:proofErr w:type="gramStart"/>
      <w:r w:rsidRPr="00F56FCA">
        <w:rPr>
          <w:rFonts w:eastAsia="Arial"/>
          <w:szCs w:val="24"/>
        </w:rPr>
        <w:t>blaze</w:t>
      </w:r>
      <w:proofErr w:type="gramEnd"/>
      <w:r w:rsidRPr="00F56FCA">
        <w:rPr>
          <w:rFonts w:eastAsia="Arial"/>
          <w:szCs w:val="24"/>
        </w:rPr>
        <w:t xml:space="preserve"> but she couldn’t deal with getting the boot removed because she had to go to work. </w:t>
      </w:r>
    </w:p>
    <w:p w14:paraId="5FAE97EA" w14:textId="77777777" w:rsidR="00F56FCA" w:rsidRPr="00F56FCA" w:rsidRDefault="00F56FCA" w:rsidP="00E57731">
      <w:pPr>
        <w:pStyle w:val="NoSpacing"/>
        <w:rPr>
          <w:rFonts w:eastAsia="Arial"/>
          <w:szCs w:val="24"/>
        </w:rPr>
      </w:pPr>
      <w:hyperlink r:id="rId216" w:history="1">
        <w:r w:rsidRPr="00F56FCA">
          <w:rPr>
            <w:rStyle w:val="Hyperlink"/>
            <w:rFonts w:eastAsia="Arial"/>
            <w:szCs w:val="24"/>
          </w:rPr>
          <w:t>https://www.firerescue1.com/fire-safety-codes/driver-who-blocked-hydrant-at-fatal-bronx-3-alarm-fire-gets-4k-fine?utm_source=delivra&amp;utm_medium=email&amp;utm_campaign=FR1-Daily-3-3-25&amp;utm_id=8584456&amp;dlv-emuid=fed355b8-46a2-4fa4-b55c-4d602dde33c4&amp;dlv-mlid=8584456</w:t>
        </w:r>
      </w:hyperlink>
      <w:r w:rsidRPr="00F56FCA">
        <w:rPr>
          <w:rFonts w:eastAsia="Arial"/>
          <w:szCs w:val="24"/>
        </w:rPr>
        <w:t xml:space="preserve"> </w:t>
      </w:r>
    </w:p>
    <w:p w14:paraId="4806C625" w14:textId="77777777" w:rsidR="00F56FCA" w:rsidRPr="00F56FCA" w:rsidRDefault="00F56FCA" w:rsidP="00E57731">
      <w:pPr>
        <w:pStyle w:val="NoSpacing"/>
        <w:rPr>
          <w:rFonts w:eastAsia="Arial"/>
          <w:szCs w:val="24"/>
        </w:rPr>
      </w:pPr>
    </w:p>
    <w:p w14:paraId="46EC66FD" w14:textId="77777777" w:rsidR="00F56FCA" w:rsidRPr="00F56FCA" w:rsidRDefault="00F56FCA" w:rsidP="00E57731">
      <w:pPr>
        <w:pStyle w:val="NoSpacing"/>
        <w:rPr>
          <w:rFonts w:eastAsia="Arial"/>
          <w:szCs w:val="24"/>
        </w:rPr>
      </w:pPr>
    </w:p>
    <w:p w14:paraId="7637C0D0" w14:textId="77777777" w:rsidR="00F56FCA" w:rsidRPr="00F56FCA" w:rsidRDefault="00F56FCA" w:rsidP="00E57731">
      <w:pPr>
        <w:pStyle w:val="NoSpacing"/>
        <w:rPr>
          <w:rFonts w:eastAsia="Arial"/>
          <w:szCs w:val="24"/>
        </w:rPr>
      </w:pPr>
      <w:r w:rsidRPr="00F56FCA">
        <w:rPr>
          <w:rFonts w:eastAsia="Arial"/>
          <w:szCs w:val="24"/>
        </w:rPr>
        <w:t xml:space="preserve">Feb. 20, 2025: PA – 3 Pa. Firefighters Charged </w:t>
      </w:r>
      <w:proofErr w:type="gramStart"/>
      <w:r w:rsidRPr="00F56FCA">
        <w:rPr>
          <w:rFonts w:eastAsia="Arial"/>
          <w:szCs w:val="24"/>
        </w:rPr>
        <w:t>With</w:t>
      </w:r>
      <w:proofErr w:type="gramEnd"/>
      <w:r w:rsidRPr="00F56FCA">
        <w:rPr>
          <w:rFonts w:eastAsia="Arial"/>
          <w:szCs w:val="24"/>
        </w:rPr>
        <w:t xml:space="preserve"> Setting 5 fires. Hempfield Fire Chief John Kottmyer said the firefighters have been suspended during the investigation and the department is working to </w:t>
      </w:r>
      <w:proofErr w:type="spellStart"/>
      <w:r w:rsidRPr="00F56FCA">
        <w:rPr>
          <w:rFonts w:eastAsia="Arial"/>
          <w:szCs w:val="24"/>
        </w:rPr>
        <w:t>reinstill</w:t>
      </w:r>
      <w:proofErr w:type="spellEnd"/>
      <w:r w:rsidRPr="00F56FCA">
        <w:rPr>
          <w:rFonts w:eastAsia="Arial"/>
          <w:szCs w:val="24"/>
        </w:rPr>
        <w:t xml:space="preserve"> public confidence. </w:t>
      </w:r>
      <w:hyperlink r:id="rId217" w:history="1">
        <w:r w:rsidRPr="00F56FCA">
          <w:rPr>
            <w:rStyle w:val="Hyperlink"/>
            <w:rFonts w:eastAsia="Arial"/>
            <w:szCs w:val="24"/>
          </w:rPr>
          <w:t>https://www.firerescue1.com/arson-investigation/3-pa-firefighters-charged-with-setting-5-fires?utm_source=delivra&amp;utm_medium=email&amp;utm_campaign=FR1-Daily-2-20-25&amp;utm_id=8534871&amp;dlv-emuid=fed355b8-46a2-4fa4-b55c-4d602dde33c4&amp;dlv-mlid=8534871</w:t>
        </w:r>
      </w:hyperlink>
      <w:r w:rsidRPr="00F56FCA">
        <w:rPr>
          <w:rFonts w:eastAsia="Arial"/>
          <w:szCs w:val="24"/>
        </w:rPr>
        <w:t xml:space="preserve"> </w:t>
      </w:r>
    </w:p>
    <w:p w14:paraId="53ECE1A6" w14:textId="77777777" w:rsidR="00F56FCA" w:rsidRPr="00F56FCA" w:rsidRDefault="00F56FCA" w:rsidP="00E57731">
      <w:pPr>
        <w:pStyle w:val="NoSpacing"/>
        <w:rPr>
          <w:rFonts w:eastAsia="Arial"/>
          <w:szCs w:val="24"/>
        </w:rPr>
      </w:pPr>
    </w:p>
    <w:p w14:paraId="41998156" w14:textId="77777777" w:rsidR="00F56FCA" w:rsidRPr="00F56FCA" w:rsidRDefault="00F56FCA" w:rsidP="00E57731">
      <w:pPr>
        <w:pStyle w:val="NoSpacing"/>
        <w:rPr>
          <w:rFonts w:eastAsia="Arial"/>
          <w:szCs w:val="24"/>
        </w:rPr>
      </w:pPr>
      <w:r w:rsidRPr="00F56FCA">
        <w:rPr>
          <w:rFonts w:eastAsia="Arial"/>
          <w:szCs w:val="24"/>
        </w:rPr>
        <w:t xml:space="preserve">See also:  Feb. 19, 2025:PA Firefighters Facing Arson Charges.  [TV Video.]  The three Hempfield volunteer firefighters arraigned on arson charges Tuesday fought the fires they are now charged with intentionally starting with a lighter, according to a criminal complaint filed by East Hempfield Township police. Joshua Lightcap, 23, of Columbia; Mason Howard, 21, of Akron; and a 16-year-old from East Petersburg face multiple arson charges in connection with five fires started in East Hempfield and Penn Township in October and November. According to an affidavit filed Friday by police, investigators had suspicions about the fires shortly after they began. </w:t>
      </w:r>
      <w:hyperlink r:id="rId218" w:history="1">
        <w:r w:rsidRPr="00F56FCA">
          <w:rPr>
            <w:rStyle w:val="Hyperlink"/>
            <w:rFonts w:eastAsia="Arial"/>
            <w:szCs w:val="24"/>
          </w:rPr>
          <w:t>https://www.fireengineering.com/fire-safety/fire-prevention/pa-firefighters-facing-arson-charges/?oly_enc_id=0573H1103045H2E</w:t>
        </w:r>
      </w:hyperlink>
      <w:r w:rsidRPr="00F56FCA">
        <w:rPr>
          <w:rFonts w:eastAsia="Arial"/>
          <w:szCs w:val="24"/>
        </w:rPr>
        <w:t xml:space="preserve"> </w:t>
      </w:r>
    </w:p>
    <w:p w14:paraId="39038687" w14:textId="77777777" w:rsidR="00F56FCA" w:rsidRPr="00F56FCA" w:rsidRDefault="00F56FCA" w:rsidP="00E57731">
      <w:pPr>
        <w:pStyle w:val="NoSpacing"/>
        <w:rPr>
          <w:rFonts w:eastAsia="Arial"/>
          <w:szCs w:val="24"/>
        </w:rPr>
      </w:pPr>
    </w:p>
    <w:p w14:paraId="574CAB0E" w14:textId="77777777" w:rsidR="00F56FCA" w:rsidRPr="00F56FCA" w:rsidRDefault="00F56FCA" w:rsidP="00E57731">
      <w:pPr>
        <w:pStyle w:val="NoSpacing"/>
        <w:rPr>
          <w:rFonts w:eastAsia="Arial"/>
          <w:szCs w:val="24"/>
        </w:rPr>
      </w:pPr>
    </w:p>
    <w:p w14:paraId="334B12E6" w14:textId="77777777" w:rsidR="00F56FCA" w:rsidRPr="00F56FCA" w:rsidRDefault="00F56FCA" w:rsidP="00E57731">
      <w:pPr>
        <w:pStyle w:val="NoSpacing"/>
        <w:rPr>
          <w:rFonts w:eastAsia="Arial"/>
          <w:szCs w:val="24"/>
        </w:rPr>
      </w:pPr>
    </w:p>
    <w:p w14:paraId="6220E116" w14:textId="77777777" w:rsidR="00F56FCA" w:rsidRPr="00F56FCA" w:rsidRDefault="00F56FCA" w:rsidP="00E57731">
      <w:pPr>
        <w:pStyle w:val="NoSpacing"/>
        <w:rPr>
          <w:rFonts w:eastAsia="Arial"/>
          <w:szCs w:val="24"/>
        </w:rPr>
      </w:pPr>
      <w:r w:rsidRPr="00F56FCA">
        <w:rPr>
          <w:rFonts w:eastAsia="Arial"/>
          <w:szCs w:val="24"/>
        </w:rPr>
        <w:t xml:space="preserve">Feb. 18, 2025: DC – Man Tried </w:t>
      </w:r>
      <w:proofErr w:type="gramStart"/>
      <w:r w:rsidRPr="00F56FCA">
        <w:rPr>
          <w:rFonts w:eastAsia="Arial"/>
          <w:szCs w:val="24"/>
        </w:rPr>
        <w:t>To</w:t>
      </w:r>
      <w:proofErr w:type="gramEnd"/>
      <w:r w:rsidRPr="00F56FCA">
        <w:rPr>
          <w:rFonts w:eastAsia="Arial"/>
          <w:szCs w:val="24"/>
        </w:rPr>
        <w:t xml:space="preserve"> Shield Child </w:t>
      </w:r>
      <w:proofErr w:type="gramStart"/>
      <w:r w:rsidRPr="00F56FCA">
        <w:rPr>
          <w:rFonts w:eastAsia="Arial"/>
          <w:szCs w:val="24"/>
        </w:rPr>
        <w:t>From</w:t>
      </w:r>
      <w:proofErr w:type="gramEnd"/>
      <w:r w:rsidRPr="00F56FCA">
        <w:rPr>
          <w:rFonts w:eastAsia="Arial"/>
          <w:szCs w:val="24"/>
        </w:rPr>
        <w:t xml:space="preserve"> Fire </w:t>
      </w:r>
      <w:proofErr w:type="gramStart"/>
      <w:r w:rsidRPr="00F56FCA">
        <w:rPr>
          <w:rFonts w:eastAsia="Arial"/>
          <w:szCs w:val="24"/>
        </w:rPr>
        <w:t>In</w:t>
      </w:r>
      <w:proofErr w:type="gramEnd"/>
      <w:r w:rsidRPr="00F56FCA">
        <w:rPr>
          <w:rFonts w:eastAsia="Arial"/>
          <w:szCs w:val="24"/>
        </w:rPr>
        <w:t xml:space="preserve"> Final Act, Official Testifies</w:t>
      </w:r>
    </w:p>
    <w:p w14:paraId="2267F989" w14:textId="77777777" w:rsidR="00F56FCA" w:rsidRPr="00F56FCA" w:rsidRDefault="00F56FCA" w:rsidP="00E57731">
      <w:pPr>
        <w:pStyle w:val="NoSpacing"/>
        <w:rPr>
          <w:rFonts w:eastAsia="Arial"/>
          <w:szCs w:val="24"/>
        </w:rPr>
      </w:pPr>
      <w:r w:rsidRPr="00F56FCA">
        <w:rPr>
          <w:rFonts w:eastAsia="Arial"/>
          <w:szCs w:val="24"/>
        </w:rPr>
        <w:t>The owner of the rowhouse in Northwest D.C. that caught fire in 2019, killing two renters, blamed one for the blaze. Authorities say the cause is undetermined. *** It took the firefighters who responded to the burning Kennedy Street rowhouse 15 minutes to cut through a metal door sealing off the basement and iron bars on the windows — safety concerns District authorities said the home’s owner had been warned months earlier to address. The officer, prosecutors said in court, was trained to spot code violations and told Walker the home </w:t>
      </w:r>
      <w:hyperlink r:id="rId219" w:tgtFrame="_blank" w:history="1">
        <w:r w:rsidRPr="00F56FCA">
          <w:rPr>
            <w:rStyle w:val="Hyperlink"/>
            <w:rFonts w:eastAsia="Arial"/>
            <w:szCs w:val="24"/>
          </w:rPr>
          <w:t>needed smoke detectors in the bedrooms</w:t>
        </w:r>
      </w:hyperlink>
      <w:r w:rsidRPr="00F56FCA">
        <w:rPr>
          <w:rFonts w:eastAsia="Arial"/>
          <w:szCs w:val="24"/>
        </w:rPr>
        <w:t> and improvements to doors and windows, among other fixes. The officer then alerted D.C. housing agencies to investigate further, noting the height of the ceilings and small size of rooms did not appear to meet residential zoning requirements. *** Testimony in a trial for the homeowner, James Walker, will enter its third and final week Tuesday. In a </w:t>
      </w:r>
      <w:hyperlink r:id="rId220" w:tgtFrame="_blank" w:history="1">
        <w:r w:rsidRPr="00F56FCA">
          <w:rPr>
            <w:rStyle w:val="Hyperlink"/>
            <w:rFonts w:eastAsia="Arial"/>
            <w:szCs w:val="24"/>
          </w:rPr>
          <w:t>rare partnership</w:t>
        </w:r>
      </w:hyperlink>
      <w:r w:rsidRPr="00F56FCA">
        <w:rPr>
          <w:rFonts w:eastAsia="Arial"/>
          <w:szCs w:val="24"/>
        </w:rPr>
        <w:t>, federal and local prosecutors in D.C. have teamed to bring a case against Walker, 66, who they say failed to ensure his Brightwood Park neighborhood rowhouse was safe for the low-income tenants who lived there. </w:t>
      </w:r>
      <w:hyperlink r:id="rId221" w:tgtFrame="_blank" w:history="1">
        <w:r w:rsidRPr="00F56FCA">
          <w:rPr>
            <w:rStyle w:val="Hyperlink"/>
            <w:rFonts w:eastAsia="Arial"/>
            <w:szCs w:val="24"/>
          </w:rPr>
          <w:t>Prosecutors charged Walker with second-degree murder, manslaughter and numerous District civil and criminal violations</w:t>
        </w:r>
      </w:hyperlink>
      <w:r w:rsidRPr="00F56FCA">
        <w:rPr>
          <w:rFonts w:eastAsia="Arial"/>
          <w:szCs w:val="24"/>
        </w:rPr>
        <w:t xml:space="preserve"> in the Aug. 18, </w:t>
      </w:r>
      <w:proofErr w:type="gramStart"/>
      <w:r w:rsidRPr="00F56FCA">
        <w:rPr>
          <w:rFonts w:eastAsia="Arial"/>
          <w:szCs w:val="24"/>
        </w:rPr>
        <w:t>2019</w:t>
      </w:r>
      <w:proofErr w:type="gramEnd"/>
      <w:r w:rsidRPr="00F56FCA">
        <w:rPr>
          <w:rFonts w:eastAsia="Arial"/>
          <w:szCs w:val="24"/>
        </w:rPr>
        <w:t xml:space="preserve"> fire, which they say erupted five months after a D.C. police officer warned Walker of building issues. *** The </w:t>
      </w:r>
      <w:r w:rsidRPr="00F56FCA">
        <w:rPr>
          <w:rFonts w:eastAsia="Arial"/>
          <w:szCs w:val="24"/>
        </w:rPr>
        <w:lastRenderedPageBreak/>
        <w:t xml:space="preserve">family shared a windowless room in the basement that cost $450 a month, she testified; she and Yafet needed a key to get in and out of the metal gate that was on each door to the outside. </w:t>
      </w:r>
    </w:p>
    <w:p w14:paraId="09DCCFDE" w14:textId="77777777" w:rsidR="00F56FCA" w:rsidRPr="00F56FCA" w:rsidRDefault="00F56FCA" w:rsidP="00E57731">
      <w:pPr>
        <w:pStyle w:val="NoSpacing"/>
        <w:rPr>
          <w:rFonts w:eastAsia="Arial"/>
          <w:szCs w:val="24"/>
        </w:rPr>
      </w:pPr>
      <w:hyperlink r:id="rId222" w:history="1">
        <w:r w:rsidRPr="00F56FCA">
          <w:rPr>
            <w:rStyle w:val="Hyperlink"/>
            <w:rFonts w:eastAsia="Arial"/>
            <w:szCs w:val="24"/>
          </w:rPr>
          <w:t>https://www.washingtonpost.com/dc-md-va/2025/02/17/fire-james-walker-landlord-ethopian-deaths-murder/?utm_campaign=wp_evening_edition&amp;utm_medium=email&amp;utm_source=newsletter&amp;carta-url=https%3A%2F%2Fs2.washingtonpost.com%2Fcar-ln-tr%2F412e6bd%2F67b502e478d65f3ab7cde047%2F59731235ade4e21a848a56ed%2F31%2F46%2F67b502e478d65f3ab7cde047</w:t>
        </w:r>
      </w:hyperlink>
      <w:r w:rsidRPr="00F56FCA">
        <w:rPr>
          <w:rFonts w:eastAsia="Arial"/>
          <w:szCs w:val="24"/>
        </w:rPr>
        <w:t xml:space="preserve"> </w:t>
      </w:r>
    </w:p>
    <w:p w14:paraId="771F3BFB" w14:textId="77777777" w:rsidR="00F56FCA" w:rsidRPr="00F56FCA" w:rsidRDefault="00F56FCA" w:rsidP="00E57731">
      <w:pPr>
        <w:pStyle w:val="NoSpacing"/>
        <w:rPr>
          <w:rFonts w:eastAsia="Arial"/>
          <w:szCs w:val="24"/>
        </w:rPr>
      </w:pPr>
    </w:p>
    <w:p w14:paraId="044CFF34" w14:textId="77777777" w:rsidR="00F56FCA" w:rsidRPr="00F56FCA" w:rsidRDefault="00F56FCA" w:rsidP="00E57731">
      <w:pPr>
        <w:pStyle w:val="NoSpacing"/>
        <w:rPr>
          <w:rFonts w:eastAsia="Arial"/>
          <w:szCs w:val="24"/>
        </w:rPr>
      </w:pPr>
    </w:p>
    <w:p w14:paraId="18E71A7A" w14:textId="77777777" w:rsidR="00F56FCA" w:rsidRPr="00F56FCA" w:rsidRDefault="00F56FCA" w:rsidP="00E57731">
      <w:pPr>
        <w:pStyle w:val="NoSpacing"/>
        <w:rPr>
          <w:rFonts w:eastAsia="Arial"/>
          <w:szCs w:val="24"/>
        </w:rPr>
      </w:pPr>
      <w:r w:rsidRPr="00F56FCA">
        <w:rPr>
          <w:rFonts w:eastAsia="Arial"/>
          <w:szCs w:val="24"/>
        </w:rPr>
        <w:t>Feb. 17, 2025: NY - As Wall Street Chases Profits, Fire Departments Have Paid the Price.</w:t>
      </w:r>
    </w:p>
    <w:p w14:paraId="74EF70B7" w14:textId="77777777" w:rsidR="00F56FCA" w:rsidRPr="00F56FCA" w:rsidRDefault="00F56FCA" w:rsidP="00E57731">
      <w:pPr>
        <w:pStyle w:val="NoSpacing"/>
        <w:rPr>
          <w:rFonts w:eastAsia="Arial"/>
          <w:szCs w:val="24"/>
        </w:rPr>
      </w:pPr>
      <w:r w:rsidRPr="00F56FCA">
        <w:rPr>
          <w:rFonts w:eastAsia="Arial"/>
          <w:szCs w:val="24"/>
        </w:rPr>
        <w:t xml:space="preserve">Fire engine manufacturing is now largely controlled by three companies. Around the country, prices have soared, and orders can take years to fulfill. *** Edward Kelly, general president of the International Association of Fire Fighters, said it was clear that the pandemic brought on problems. “But in hindsight, it was masking what ends up being a main driver of higher cost and lag time in production: the monopolizing of fire truck and ambulance manufacturing in the United States,” Mr. Kelly said. “At the end of the day, absent competition, monopoly capitalism is a shakedown.” *** The fire engine industry was once made up of </w:t>
      </w:r>
      <w:proofErr w:type="gramStart"/>
      <w:r w:rsidRPr="00F56FCA">
        <w:rPr>
          <w:rFonts w:eastAsia="Arial"/>
          <w:szCs w:val="24"/>
        </w:rPr>
        <w:t>small,</w:t>
      </w:r>
      <w:proofErr w:type="gramEnd"/>
      <w:r w:rsidRPr="00F56FCA">
        <w:rPr>
          <w:rFonts w:eastAsia="Arial"/>
          <w:szCs w:val="24"/>
        </w:rPr>
        <w:t xml:space="preserve"> local manufacturers, many of whom built dozens or hundreds of trucks per year. By the late 1990s and early 2000s, some of those companies were struggling to stay afloat. Wall Street investment firms saw an opportunity to buy these troubled firms for low prices and combine them. In 2006, a midsize private-equity firm, American Industrial Partners, decided to create one large company out of a collection of small specialty vehicle businesses. They </w:t>
      </w:r>
      <w:proofErr w:type="gramStart"/>
      <w:r w:rsidRPr="00F56FCA">
        <w:rPr>
          <w:rFonts w:eastAsia="Arial"/>
          <w:szCs w:val="24"/>
        </w:rPr>
        <w:t>bought up</w:t>
      </w:r>
      <w:proofErr w:type="gramEnd"/>
      <w:r w:rsidRPr="00F56FCA">
        <w:rPr>
          <w:rFonts w:eastAsia="Arial"/>
          <w:szCs w:val="24"/>
        </w:rPr>
        <w:t xml:space="preserve"> fire truck companies, as well as those making ambulances, school buses, street sweepers and recreation vehicles and combined them into a company called Rev Group. They took it public in 2017 but retained control over all operating decisions and who would serve on the board. After going public, Rev Group bought up two more key fire truck makers, Spartan and Ferrara, but found it hard to find streamlining efficiencies. *** Other companies were adopting a similar model, Mr. Sullivan said, including Pierce Manufacturing, a division of Oshkosh Corporation that has recently sold many vehicles to the Los Angeles Fire Department. Rev Group now controls as much as 30 percent of the fire truck market, according to industry estimates the company cites. Together, the industry’s three largest companies — Rev Group, Oshkosh and Rosenbauer — control about 70 to 80 percent of the market. </w:t>
      </w:r>
      <w:hyperlink r:id="rId223" w:history="1">
        <w:r w:rsidRPr="00F56FCA">
          <w:rPr>
            <w:rStyle w:val="Hyperlink"/>
            <w:rFonts w:eastAsia="Arial"/>
            <w:szCs w:val="24"/>
          </w:rPr>
          <w:t>https://www.nytimes.com/2025/02/17/us/fire-engines-shortage-private-equity.html</w:t>
        </w:r>
      </w:hyperlink>
      <w:r w:rsidRPr="00F56FCA">
        <w:rPr>
          <w:rFonts w:eastAsia="Arial"/>
          <w:szCs w:val="24"/>
        </w:rPr>
        <w:t xml:space="preserve"> </w:t>
      </w:r>
    </w:p>
    <w:p w14:paraId="20C417BD" w14:textId="77777777" w:rsidR="00F56FCA" w:rsidRPr="00F56FCA" w:rsidRDefault="00F56FCA" w:rsidP="00E57731">
      <w:pPr>
        <w:pStyle w:val="NoSpacing"/>
        <w:rPr>
          <w:rFonts w:eastAsia="Arial"/>
          <w:szCs w:val="24"/>
        </w:rPr>
      </w:pPr>
    </w:p>
    <w:p w14:paraId="1DCF7FDC" w14:textId="77777777" w:rsidR="00F56FCA" w:rsidRPr="00F56FCA" w:rsidRDefault="00F56FCA" w:rsidP="00E57731">
      <w:pPr>
        <w:pStyle w:val="NoSpacing"/>
        <w:rPr>
          <w:rFonts w:eastAsia="Arial"/>
          <w:szCs w:val="24"/>
        </w:rPr>
      </w:pPr>
    </w:p>
    <w:p w14:paraId="3C68D85D" w14:textId="77777777" w:rsidR="00F56FCA" w:rsidRPr="00F56FCA" w:rsidRDefault="00F56FCA" w:rsidP="00E57731">
      <w:pPr>
        <w:pStyle w:val="NoSpacing"/>
        <w:rPr>
          <w:rFonts w:eastAsia="Arial"/>
          <w:szCs w:val="24"/>
        </w:rPr>
      </w:pPr>
    </w:p>
    <w:p w14:paraId="1D413F87" w14:textId="77777777" w:rsidR="00F56FCA" w:rsidRPr="00F56FCA" w:rsidRDefault="00F56FCA" w:rsidP="00E57731">
      <w:pPr>
        <w:pStyle w:val="NoSpacing"/>
        <w:rPr>
          <w:rFonts w:eastAsia="Arial"/>
          <w:szCs w:val="24"/>
        </w:rPr>
      </w:pPr>
      <w:r w:rsidRPr="00F56FCA">
        <w:rPr>
          <w:rFonts w:eastAsia="Arial"/>
          <w:szCs w:val="24"/>
        </w:rPr>
        <w:t xml:space="preserve">Feb. 12, 2025: OH - Former Ohio Fire Official Set 26 fires </w:t>
      </w:r>
      <w:proofErr w:type="gramStart"/>
      <w:r w:rsidRPr="00F56FCA">
        <w:rPr>
          <w:rFonts w:eastAsia="Arial"/>
          <w:szCs w:val="24"/>
        </w:rPr>
        <w:t>To</w:t>
      </w:r>
      <w:proofErr w:type="gramEnd"/>
      <w:r w:rsidRPr="00F56FCA">
        <w:rPr>
          <w:rFonts w:eastAsia="Arial"/>
          <w:szCs w:val="24"/>
        </w:rPr>
        <w:t xml:space="preserve"> ‘Give </w:t>
      </w:r>
      <w:proofErr w:type="gramStart"/>
      <w:r w:rsidRPr="00F56FCA">
        <w:rPr>
          <w:rFonts w:eastAsia="Arial"/>
          <w:szCs w:val="24"/>
        </w:rPr>
        <w:t>The</w:t>
      </w:r>
      <w:proofErr w:type="gramEnd"/>
      <w:r w:rsidRPr="00F56FCA">
        <w:rPr>
          <w:rFonts w:eastAsia="Arial"/>
          <w:szCs w:val="24"/>
        </w:rPr>
        <w:t xml:space="preserve"> Boys Something </w:t>
      </w:r>
      <w:proofErr w:type="gramStart"/>
      <w:r w:rsidRPr="00F56FCA">
        <w:rPr>
          <w:rFonts w:eastAsia="Arial"/>
          <w:szCs w:val="24"/>
        </w:rPr>
        <w:t>To</w:t>
      </w:r>
      <w:proofErr w:type="gramEnd"/>
      <w:r w:rsidRPr="00F56FCA">
        <w:rPr>
          <w:rFonts w:eastAsia="Arial"/>
          <w:szCs w:val="24"/>
        </w:rPr>
        <w:t xml:space="preserve"> Do.’ [TV VIDEO.] The former Greenfield Township Volunteer Fire Department official faces 18 months in prison.  PERRY COUNTY, Ohio — A former Ohio fire department administrator was sentenced to prison after officials said he intentionally set 26 fires. James Bartels, 52, pleaded guilty to one count of timber set afire, according to court documents. In February, he was sentenced to</w:t>
      </w:r>
      <w:hyperlink r:id="rId224" w:tgtFrame="_blank" w:history="1">
        <w:r w:rsidRPr="00F56FCA">
          <w:rPr>
            <w:rStyle w:val="Hyperlink"/>
            <w:rFonts w:eastAsia="Arial"/>
            <w:szCs w:val="24"/>
          </w:rPr>
          <w:t> one and a half years in prison</w:t>
        </w:r>
      </w:hyperlink>
      <w:r w:rsidRPr="00F56FCA">
        <w:rPr>
          <w:rFonts w:eastAsia="Arial"/>
          <w:szCs w:val="24"/>
        </w:rPr>
        <w:t xml:space="preserve">, according to a Feb. 10 news release from the U.S. Attorney’s Office for the Southern District of Ohio. *** On Nov. 8, 2022, 17 fires were set, officials said. This was days after Bartels resigned from the Galia </w:t>
      </w:r>
      <w:r w:rsidRPr="00F56FCA">
        <w:rPr>
          <w:rFonts w:eastAsia="Arial"/>
          <w:szCs w:val="24"/>
        </w:rPr>
        <w:lastRenderedPageBreak/>
        <w:t xml:space="preserve">County 911 dispatch center, according to court documents. A witness reported that Bartels’ Ford truck was seen near two of the fire sites “within minutes of their ignition,” the complaint said. In December, investigators spoke with Bartels and he admitted to starting 26 fires in the Wayne National Forest using a lighter, officials said. He told authorities he started the fires to “give the boys something to do” and to distract himself from his depression, according to the complaint. </w:t>
      </w:r>
    </w:p>
    <w:p w14:paraId="6B2EEC6A" w14:textId="77777777" w:rsidR="00F56FCA" w:rsidRPr="00F56FCA" w:rsidRDefault="00F56FCA" w:rsidP="00E57731">
      <w:pPr>
        <w:pStyle w:val="NoSpacing"/>
        <w:rPr>
          <w:rFonts w:eastAsia="Arial"/>
          <w:szCs w:val="24"/>
        </w:rPr>
      </w:pPr>
      <w:hyperlink r:id="rId225" w:history="1">
        <w:r w:rsidRPr="00F56FCA">
          <w:rPr>
            <w:rStyle w:val="Hyperlink"/>
            <w:rFonts w:eastAsia="Arial"/>
            <w:szCs w:val="24"/>
          </w:rPr>
          <w:t>https://www.firerescue1.com/arson-investigation/former-ohio-fire-official-set-26-fires-to-give-the-boys-something-to-do?utm_source=delivra&amp;utm_medium=email&amp;utm_campaign=FR1-Daily-2-12-25&amp;utm_id=8499042&amp;dlv-emuid=fed355b8-46a2-4fa4-b55c-4d602dde33c4&amp;dlv-mlid=8499042</w:t>
        </w:r>
      </w:hyperlink>
      <w:r w:rsidRPr="00F56FCA">
        <w:rPr>
          <w:rFonts w:eastAsia="Arial"/>
          <w:szCs w:val="24"/>
        </w:rPr>
        <w:t xml:space="preserve"> </w:t>
      </w:r>
    </w:p>
    <w:p w14:paraId="02309E90" w14:textId="77777777" w:rsidR="00F56FCA" w:rsidRPr="00F56FCA" w:rsidRDefault="00F56FCA" w:rsidP="00E57731">
      <w:pPr>
        <w:pStyle w:val="NoSpacing"/>
        <w:rPr>
          <w:rFonts w:eastAsia="Arial"/>
          <w:szCs w:val="24"/>
        </w:rPr>
      </w:pPr>
    </w:p>
    <w:p w14:paraId="1E3FBE20" w14:textId="77777777" w:rsidR="00F56FCA" w:rsidRPr="00F56FCA" w:rsidRDefault="00F56FCA" w:rsidP="00E57731">
      <w:pPr>
        <w:pStyle w:val="NoSpacing"/>
        <w:rPr>
          <w:rFonts w:eastAsia="Arial"/>
          <w:szCs w:val="24"/>
        </w:rPr>
      </w:pPr>
    </w:p>
    <w:p w14:paraId="0E6D93DE" w14:textId="77777777" w:rsidR="00F56FCA" w:rsidRPr="00F56FCA" w:rsidRDefault="00F56FCA" w:rsidP="00E57731">
      <w:pPr>
        <w:pStyle w:val="NoSpacing"/>
        <w:rPr>
          <w:rFonts w:eastAsia="Arial"/>
          <w:szCs w:val="24"/>
        </w:rPr>
      </w:pPr>
      <w:r w:rsidRPr="00F56FCA">
        <w:rPr>
          <w:rFonts w:eastAsia="Arial"/>
          <w:szCs w:val="24"/>
        </w:rPr>
        <w:t xml:space="preserve">Feb. 7, 2025: MD - MD Advocates Push </w:t>
      </w:r>
      <w:proofErr w:type="gramStart"/>
      <w:r w:rsidRPr="00F56FCA">
        <w:rPr>
          <w:rFonts w:eastAsia="Arial"/>
          <w:szCs w:val="24"/>
        </w:rPr>
        <w:t>For</w:t>
      </w:r>
      <w:proofErr w:type="gramEnd"/>
      <w:r w:rsidRPr="00F56FCA">
        <w:rPr>
          <w:rFonts w:eastAsia="Arial"/>
          <w:szCs w:val="24"/>
        </w:rPr>
        <w:t xml:space="preserve"> More Regulation </w:t>
      </w:r>
      <w:proofErr w:type="gramStart"/>
      <w:r w:rsidRPr="00F56FCA">
        <w:rPr>
          <w:rFonts w:eastAsia="Arial"/>
          <w:szCs w:val="24"/>
        </w:rPr>
        <w:t>Of</w:t>
      </w:r>
      <w:proofErr w:type="gramEnd"/>
      <w:r w:rsidRPr="00F56FCA">
        <w:rPr>
          <w:rFonts w:eastAsia="Arial"/>
          <w:szCs w:val="24"/>
        </w:rPr>
        <w:t xml:space="preserve"> Tubing Product Linked To LODD.  ANNAPOLIS — The widow of Frederick County Battalion Chief Joshua Laird and elected officials from Frederick County are continuing their push for stronger regulations on a common building material linked to the local firefighter’s death in the line of duty. Corrugated stainless steel tubing (CSST) is a thin flexible piping material that is used to carry fuel gases such as liquid petroleum and propane through residences and commercial buildings. When lightning strikes a building containing CSST, electricity can sometimes flow between the material and nearby metal objects, creating sparks or “arcing.” This can lead to perforations in the tubing that allow gas to escape, adding fuel to a potential fire. When it comes to fire protection, some kinds of CSST are safer than others.</w:t>
      </w:r>
    </w:p>
    <w:p w14:paraId="1CCE65A5" w14:textId="77777777" w:rsidR="00F56FCA" w:rsidRPr="00F56FCA" w:rsidRDefault="00F56FCA" w:rsidP="00E57731">
      <w:pPr>
        <w:pStyle w:val="NoSpacing"/>
        <w:rPr>
          <w:rFonts w:eastAsia="Arial"/>
          <w:szCs w:val="24"/>
        </w:rPr>
      </w:pPr>
      <w:r w:rsidRPr="00F56FCA">
        <w:rPr>
          <w:rFonts w:eastAsia="Arial"/>
          <w:szCs w:val="24"/>
        </w:rPr>
        <w:t xml:space="preserve">A 2022 Maryland law named for Joshua Laird and Nathan Flynn — another firefighter from Howard County who died fighting a CSST-related fire — required the use of arc-resistant CSST in the construction of a new gas piping system, the replacement of an existing gas line or a renovation of more than half a property. With arc-resistant CSST, the inner layer of tubing is covered with a conductive jacket that can help diffuse the energy generated by a lightning strike, making failures less likely. </w:t>
      </w:r>
      <w:hyperlink r:id="rId226" w:history="1">
        <w:r w:rsidRPr="00F56FCA">
          <w:rPr>
            <w:rStyle w:val="Hyperlink"/>
            <w:rFonts w:eastAsia="Arial"/>
            <w:szCs w:val="24"/>
          </w:rPr>
          <w:t>https://www.fireengineering.com/news/md-advocates-push-for-more-regulation-of-tubing-product-linked-to-lodd/?utm_medium=email&amp;utm_source=fe_daily_newsletter&amp;utm_campaign=2025-2-10&amp;oly_enc_id=0573H1103045H2E</w:t>
        </w:r>
      </w:hyperlink>
      <w:r w:rsidRPr="00F56FCA">
        <w:rPr>
          <w:rFonts w:eastAsia="Arial"/>
          <w:szCs w:val="24"/>
        </w:rPr>
        <w:t xml:space="preserve"> </w:t>
      </w:r>
    </w:p>
    <w:p w14:paraId="351E350C" w14:textId="77777777" w:rsidR="00F56FCA" w:rsidRPr="00F56FCA" w:rsidRDefault="00F56FCA" w:rsidP="00E57731">
      <w:pPr>
        <w:pStyle w:val="NoSpacing"/>
        <w:rPr>
          <w:rFonts w:eastAsia="Arial"/>
          <w:szCs w:val="24"/>
        </w:rPr>
      </w:pPr>
    </w:p>
    <w:p w14:paraId="62E5D97C" w14:textId="77777777" w:rsidR="00F56FCA" w:rsidRPr="00F56FCA" w:rsidRDefault="00F56FCA" w:rsidP="00E57731">
      <w:pPr>
        <w:pStyle w:val="NoSpacing"/>
        <w:rPr>
          <w:rFonts w:eastAsia="Arial"/>
          <w:szCs w:val="24"/>
        </w:rPr>
      </w:pPr>
    </w:p>
    <w:p w14:paraId="26D558DE" w14:textId="77777777" w:rsidR="00F56FCA" w:rsidRPr="00F56FCA" w:rsidRDefault="00F56FCA" w:rsidP="00E57731">
      <w:pPr>
        <w:pStyle w:val="NoSpacing"/>
        <w:rPr>
          <w:rFonts w:eastAsia="Arial"/>
          <w:szCs w:val="24"/>
        </w:rPr>
      </w:pPr>
    </w:p>
    <w:p w14:paraId="61BF08EC" w14:textId="77777777" w:rsidR="00F56FCA" w:rsidRPr="00F56FCA" w:rsidRDefault="00F56FCA" w:rsidP="00E57731">
      <w:pPr>
        <w:pStyle w:val="NoSpacing"/>
        <w:rPr>
          <w:rFonts w:eastAsia="Arial"/>
          <w:szCs w:val="24"/>
        </w:rPr>
      </w:pPr>
      <w:r w:rsidRPr="00F56FCA">
        <w:rPr>
          <w:rFonts w:eastAsia="Arial"/>
          <w:szCs w:val="24"/>
        </w:rPr>
        <w:t xml:space="preserve">Feb. 6, 2025: NY - NY Charter School Cited Again </w:t>
      </w:r>
      <w:proofErr w:type="gramStart"/>
      <w:r w:rsidRPr="00F56FCA">
        <w:rPr>
          <w:rFonts w:eastAsia="Arial"/>
          <w:szCs w:val="24"/>
        </w:rPr>
        <w:t>For</w:t>
      </w:r>
      <w:proofErr w:type="gramEnd"/>
      <w:r w:rsidRPr="00F56FCA">
        <w:rPr>
          <w:rFonts w:eastAsia="Arial"/>
          <w:szCs w:val="24"/>
        </w:rPr>
        <w:t xml:space="preserve"> Tampering </w:t>
      </w:r>
      <w:proofErr w:type="gramStart"/>
      <w:r w:rsidRPr="00F56FCA">
        <w:rPr>
          <w:rFonts w:eastAsia="Arial"/>
          <w:szCs w:val="24"/>
        </w:rPr>
        <w:t>With</w:t>
      </w:r>
      <w:proofErr w:type="gramEnd"/>
      <w:r w:rsidRPr="00F56FCA">
        <w:rPr>
          <w:rFonts w:eastAsia="Arial"/>
          <w:szCs w:val="24"/>
        </w:rPr>
        <w:t xml:space="preserve"> Fire Safety Equipment. Syracuse, N.Y. — A Syracuse charter school recently forced to close for nearly two weeks after high carbon monoxide levels has been hit with a new set of code violations, including for tampering with fire safety equipment. The Syracuse Academy of Science High School at 1001 Park Ave. was cited Wednesday for tampering with a combination smoke and carbon monoxide detector, according to Capt. Phillip Vogt, a fire department spokesperson.  Firefighters made the discovery when they were called to the school at about 3 p.m. Tuesday for a carbon monoxide detector that was ringing, Vogt said. Crews quickly determined there was no carbon monoxide issue, he said. The detector may have been activated by burning food. Crews found the detector had several pieces of tape covering openings that lead to its sensors, Vogt said. School staff had taken it off its spot on the wall in </w:t>
      </w:r>
      <w:r w:rsidRPr="00F56FCA">
        <w:rPr>
          <w:rFonts w:eastAsia="Arial"/>
          <w:szCs w:val="24"/>
        </w:rPr>
        <w:lastRenderedPageBreak/>
        <w:t>the school kitchen and put it on a desk, he said. A different detector had been placed on the wall. The school was cited twice under two separate New York state building codes for tampering with a life-safety device and failing to maintain a life-safety system, Vogt said. It was also cited for violating Syracuse’s property conservation code.</w:t>
      </w:r>
    </w:p>
    <w:p w14:paraId="78C6427D" w14:textId="77777777" w:rsidR="00F56FCA" w:rsidRPr="00F56FCA" w:rsidRDefault="00F56FCA" w:rsidP="00E57731">
      <w:pPr>
        <w:pStyle w:val="NoSpacing"/>
        <w:rPr>
          <w:rFonts w:eastAsia="Arial"/>
          <w:szCs w:val="24"/>
        </w:rPr>
      </w:pPr>
      <w:r w:rsidRPr="00F56FCA">
        <w:rPr>
          <w:rFonts w:eastAsia="Arial"/>
          <w:szCs w:val="24"/>
        </w:rPr>
        <w:t xml:space="preserve">School officials said in a statement Wednesday that the person who tampered with the detector was a food service contractor, acting “contrary to earlier directives.” </w:t>
      </w:r>
      <w:hyperlink r:id="rId227" w:history="1">
        <w:r w:rsidRPr="00F56FCA">
          <w:rPr>
            <w:rStyle w:val="Hyperlink"/>
            <w:rFonts w:eastAsia="Arial"/>
            <w:szCs w:val="24"/>
          </w:rPr>
          <w:t>https://www.fireengineering.com/fire-safety/ny-charter-school-cited-again-for-tampering-with-fire-safety-equipment/?utm_medium=email&amp;utm_source=fe_daily_newsletter&amp;utm_campaign=2025-2-6&amp;oly_enc_id=0573H1103045H2E</w:t>
        </w:r>
      </w:hyperlink>
      <w:r w:rsidRPr="00F56FCA">
        <w:rPr>
          <w:rFonts w:eastAsia="Arial"/>
          <w:szCs w:val="24"/>
        </w:rPr>
        <w:t xml:space="preserve"> </w:t>
      </w:r>
    </w:p>
    <w:p w14:paraId="68F19FCE" w14:textId="77777777" w:rsidR="00F56FCA" w:rsidRPr="00F56FCA" w:rsidRDefault="00F56FCA" w:rsidP="00E57731">
      <w:pPr>
        <w:pStyle w:val="NoSpacing"/>
        <w:rPr>
          <w:rFonts w:eastAsia="Arial"/>
          <w:szCs w:val="24"/>
        </w:rPr>
      </w:pPr>
    </w:p>
    <w:p w14:paraId="188C9F58" w14:textId="77777777" w:rsidR="00F56FCA" w:rsidRPr="00F56FCA" w:rsidRDefault="00F56FCA" w:rsidP="00E57731">
      <w:pPr>
        <w:pStyle w:val="NoSpacing"/>
        <w:rPr>
          <w:rFonts w:eastAsia="Arial"/>
          <w:szCs w:val="24"/>
        </w:rPr>
      </w:pPr>
    </w:p>
    <w:p w14:paraId="65C9AFF5" w14:textId="77777777" w:rsidR="00F56FCA" w:rsidRPr="00F56FCA" w:rsidRDefault="00F56FCA" w:rsidP="00E57731">
      <w:pPr>
        <w:pStyle w:val="NoSpacing"/>
        <w:rPr>
          <w:rFonts w:eastAsia="Arial"/>
          <w:szCs w:val="24"/>
        </w:rPr>
      </w:pPr>
      <w:r w:rsidRPr="00F56FCA">
        <w:rPr>
          <w:rFonts w:eastAsia="Arial"/>
          <w:szCs w:val="24"/>
        </w:rPr>
        <w:t xml:space="preserve">Jan. 30, 2025: NY - Former FDNY Chief Pleads Guilty In $190K </w:t>
      </w:r>
      <w:proofErr w:type="gramStart"/>
      <w:r w:rsidRPr="00F56FCA">
        <w:rPr>
          <w:rFonts w:eastAsia="Arial"/>
          <w:szCs w:val="24"/>
        </w:rPr>
        <w:t>Inspection Bribery</w:t>
      </w:r>
      <w:proofErr w:type="gramEnd"/>
      <w:r w:rsidRPr="00F56FCA">
        <w:rPr>
          <w:rFonts w:eastAsia="Arial"/>
          <w:szCs w:val="24"/>
        </w:rPr>
        <w:t xml:space="preserve"> Case. </w:t>
      </w:r>
    </w:p>
    <w:p w14:paraId="057044AA" w14:textId="77777777" w:rsidR="00F56FCA" w:rsidRPr="00F56FCA" w:rsidRDefault="00F56FCA" w:rsidP="00E57731">
      <w:pPr>
        <w:pStyle w:val="NoSpacing"/>
        <w:rPr>
          <w:rFonts w:eastAsia="Arial"/>
          <w:szCs w:val="24"/>
        </w:rPr>
      </w:pPr>
      <w:r w:rsidRPr="00F56FCA">
        <w:rPr>
          <w:rFonts w:eastAsia="Arial"/>
          <w:szCs w:val="24"/>
        </w:rPr>
        <w:t>A former New York City Fire Department chief pleaded guilty Wednesday to a conspiracy charge, admitting that he and others agreed to accept $190,000 in bribes to </w:t>
      </w:r>
      <w:hyperlink r:id="rId228" w:history="1">
        <w:r w:rsidRPr="00F56FCA">
          <w:rPr>
            <w:rStyle w:val="Hyperlink"/>
            <w:rFonts w:eastAsia="Arial"/>
            <w:szCs w:val="24"/>
          </w:rPr>
          <w:t>speed up safety inspections</w:t>
        </w:r>
      </w:hyperlink>
      <w:r w:rsidRPr="00F56FCA">
        <w:rPr>
          <w:rFonts w:eastAsia="Arial"/>
          <w:szCs w:val="24"/>
        </w:rPr>
        <w:t xml:space="preserve"> for customers of a former city </w:t>
      </w:r>
      <w:proofErr w:type="spellStart"/>
      <w:r w:rsidRPr="00F56FCA">
        <w:rPr>
          <w:rFonts w:eastAsia="Arial"/>
          <w:szCs w:val="24"/>
        </w:rPr>
        <w:t>firefighter.Anthony</w:t>
      </w:r>
      <w:proofErr w:type="spellEnd"/>
      <w:r w:rsidRPr="00F56FCA">
        <w:rPr>
          <w:rFonts w:eastAsia="Arial"/>
          <w:szCs w:val="24"/>
        </w:rPr>
        <w:t xml:space="preserve"> Saccavino, who at the time of the crimes headed the department’s Bureau of Fire Prevention, entered the plea in Manhattan federal court, where sentencing was set for May 14. </w:t>
      </w:r>
      <w:hyperlink r:id="rId229" w:tgtFrame="_blank" w:history="1">
        <w:r w:rsidRPr="00F56FCA">
          <w:rPr>
            <w:rStyle w:val="Hyperlink"/>
            <w:rFonts w:eastAsia="Arial"/>
            <w:szCs w:val="24"/>
          </w:rPr>
          <w:t>When Saccavino was charged</w:t>
        </w:r>
      </w:hyperlink>
      <w:r w:rsidRPr="00F56FCA">
        <w:rPr>
          <w:rFonts w:eastAsia="Arial"/>
          <w:szCs w:val="24"/>
        </w:rPr>
        <w:t xml:space="preserve"> in September, he was arrested along with Brian Cordasco, another former city fire chief who pleaded guilty in October to a conspiracy charge. Cordasco will be sentenced in March. *** Anthony Saccavino was one of two former chiefs in the FDNYs Bureau of Fire Prevention charged with rushing improper requests to expedite inspections.  ***A plea agreement signed with the government recommended </w:t>
      </w:r>
      <w:proofErr w:type="spellStart"/>
      <w:r w:rsidRPr="00F56FCA">
        <w:rPr>
          <w:rFonts w:eastAsia="Arial"/>
          <w:szCs w:val="24"/>
        </w:rPr>
        <w:t>Saccavino</w:t>
      </w:r>
      <w:proofErr w:type="spellEnd"/>
      <w:r w:rsidRPr="00F56FCA">
        <w:rPr>
          <w:rFonts w:eastAsia="Arial"/>
          <w:szCs w:val="24"/>
        </w:rPr>
        <w:t xml:space="preserve"> serve five years in prison. It also called for </w:t>
      </w:r>
      <w:proofErr w:type="spellStart"/>
      <w:r w:rsidRPr="00F56FCA">
        <w:rPr>
          <w:rFonts w:eastAsia="Arial"/>
          <w:szCs w:val="24"/>
        </w:rPr>
        <w:t>Saccavino</w:t>
      </w:r>
      <w:proofErr w:type="spellEnd"/>
      <w:r w:rsidRPr="00F56FCA">
        <w:rPr>
          <w:rFonts w:eastAsia="Arial"/>
          <w:szCs w:val="24"/>
        </w:rPr>
        <w:t xml:space="preserve"> to give up the $57,000 in bribes he received before the scheme was discovered. Authorities said </w:t>
      </w:r>
      <w:proofErr w:type="spellStart"/>
      <w:r w:rsidRPr="00F56FCA">
        <w:rPr>
          <w:rFonts w:eastAsia="Arial"/>
          <w:szCs w:val="24"/>
        </w:rPr>
        <w:t>Saccavino</w:t>
      </w:r>
      <w:proofErr w:type="spellEnd"/>
      <w:r w:rsidRPr="00F56FCA">
        <w:rPr>
          <w:rFonts w:eastAsia="Arial"/>
          <w:szCs w:val="24"/>
        </w:rPr>
        <w:t xml:space="preserve"> carried out the scheme from 2021 to 2023. [Also filed, Chap. 16.] </w:t>
      </w:r>
      <w:hyperlink r:id="rId230" w:history="1">
        <w:r w:rsidRPr="00F56FCA">
          <w:rPr>
            <w:rStyle w:val="Hyperlink"/>
            <w:rFonts w:eastAsia="Arial"/>
            <w:szCs w:val="24"/>
          </w:rPr>
          <w:t>https://www.firerescue1.com/legal/former-fdny-chief-pleads-guilty-in-190k-inspection-bribery-case?utm_source=delivra&amp;utm_medium=email&amp;utm_campaign=FR1-Daily-1-30-25&amp;utm_id=8434919&amp;dlv-emuid=fed355b8-46a2-4fa4-b55c-4d602dde33c4&amp;dlv-mlid=8434919</w:t>
        </w:r>
      </w:hyperlink>
      <w:r w:rsidRPr="00F56FCA">
        <w:rPr>
          <w:rFonts w:eastAsia="Arial"/>
          <w:szCs w:val="24"/>
        </w:rPr>
        <w:t xml:space="preserve"> </w:t>
      </w:r>
    </w:p>
    <w:p w14:paraId="3F06EE7F" w14:textId="77777777" w:rsidR="00F56FCA" w:rsidRPr="00F56FCA" w:rsidRDefault="00F56FCA" w:rsidP="00E57731">
      <w:pPr>
        <w:pStyle w:val="NoSpacing"/>
        <w:rPr>
          <w:rFonts w:eastAsia="Arial"/>
          <w:szCs w:val="24"/>
        </w:rPr>
      </w:pPr>
    </w:p>
    <w:p w14:paraId="07F85595" w14:textId="77777777" w:rsidR="00F56FCA" w:rsidRPr="00F56FCA" w:rsidRDefault="00F56FCA" w:rsidP="00E57731">
      <w:pPr>
        <w:pStyle w:val="NoSpacing"/>
        <w:rPr>
          <w:rFonts w:eastAsia="Arial"/>
          <w:szCs w:val="24"/>
        </w:rPr>
      </w:pPr>
    </w:p>
    <w:p w14:paraId="5CF7E7A1" w14:textId="77777777" w:rsidR="00F56FCA" w:rsidRPr="00F56FCA" w:rsidRDefault="00F56FCA" w:rsidP="00E57731">
      <w:pPr>
        <w:pStyle w:val="NoSpacing"/>
        <w:rPr>
          <w:rFonts w:eastAsia="Arial"/>
          <w:szCs w:val="24"/>
        </w:rPr>
      </w:pPr>
      <w:r w:rsidRPr="00F56FCA">
        <w:rPr>
          <w:rFonts w:eastAsia="Arial"/>
          <w:szCs w:val="24"/>
        </w:rPr>
        <w:t xml:space="preserve">Jan. 17, 2025: CA – CA Is Years Behind </w:t>
      </w:r>
      <w:proofErr w:type="spellStart"/>
      <w:r w:rsidRPr="00F56FCA">
        <w:rPr>
          <w:rFonts w:eastAsia="Arial"/>
          <w:szCs w:val="24"/>
        </w:rPr>
        <w:t>i</w:t>
      </w:r>
      <w:proofErr w:type="spellEnd"/>
      <w:r w:rsidRPr="00F56FCA">
        <w:rPr>
          <w:rFonts w:eastAsia="Arial"/>
          <w:szCs w:val="24"/>
        </w:rPr>
        <w:t xml:space="preserve">]In Implementing </w:t>
      </w:r>
      <w:proofErr w:type="gramStart"/>
      <w:r w:rsidRPr="00F56FCA">
        <w:rPr>
          <w:rFonts w:eastAsia="Arial"/>
          <w:szCs w:val="24"/>
        </w:rPr>
        <w:t>A</w:t>
      </w:r>
      <w:proofErr w:type="gramEnd"/>
      <w:r w:rsidRPr="00F56FCA">
        <w:rPr>
          <w:rFonts w:eastAsia="Arial"/>
          <w:szCs w:val="24"/>
        </w:rPr>
        <w:t xml:space="preserve"> Law </w:t>
      </w:r>
      <w:proofErr w:type="gramStart"/>
      <w:r w:rsidRPr="00F56FCA">
        <w:rPr>
          <w:rFonts w:eastAsia="Arial"/>
          <w:szCs w:val="24"/>
        </w:rPr>
        <w:t>To</w:t>
      </w:r>
      <w:proofErr w:type="gramEnd"/>
      <w:r w:rsidRPr="00F56FCA">
        <w:rPr>
          <w:rFonts w:eastAsia="Arial"/>
          <w:szCs w:val="24"/>
        </w:rPr>
        <w:t xml:space="preserve"> Make Homes More Fire Resistant.  SACRAMENTO, Calif. (AP</w:t>
      </w:r>
      <w:proofErr w:type="gramStart"/>
      <w:r w:rsidRPr="00F56FCA">
        <w:rPr>
          <w:rFonts w:eastAsia="Arial"/>
          <w:szCs w:val="24"/>
        </w:rPr>
        <w:t>) —</w:t>
      </w:r>
      <w:proofErr w:type="gramEnd"/>
      <w:r w:rsidRPr="00F56FCA">
        <w:rPr>
          <w:rFonts w:eastAsia="Arial"/>
          <w:szCs w:val="24"/>
        </w:rPr>
        <w:t xml:space="preserve"> Reeling from destructive wildfires, including </w:t>
      </w:r>
      <w:hyperlink r:id="rId231" w:history="1">
        <w:r w:rsidRPr="00F56FCA">
          <w:rPr>
            <w:rStyle w:val="Hyperlink"/>
            <w:rFonts w:eastAsia="Arial"/>
            <w:szCs w:val="24"/>
          </w:rPr>
          <w:t>the deadliest</w:t>
        </w:r>
      </w:hyperlink>
      <w:r w:rsidRPr="00F56FCA">
        <w:rPr>
          <w:rFonts w:eastAsia="Arial"/>
          <w:szCs w:val="24"/>
        </w:rPr>
        <w:t> in California history, state lawmakers in 2020 passed new requirements for clearing combustible materials like dead plants and wooden furniture within 5 feet (1.5 meters) of homes in risky areas. The rules were set to take effect on Jan. 1, 2023. But as </w:t>
      </w:r>
      <w:hyperlink r:id="rId232" w:history="1">
        <w:r w:rsidRPr="00F56FCA">
          <w:rPr>
            <w:rStyle w:val="Hyperlink"/>
            <w:rFonts w:eastAsia="Arial"/>
            <w:szCs w:val="24"/>
          </w:rPr>
          <w:t>Los Angeles grapples with blazes</w:t>
        </w:r>
      </w:hyperlink>
      <w:r w:rsidRPr="00F56FCA">
        <w:rPr>
          <w:rFonts w:eastAsia="Arial"/>
          <w:szCs w:val="24"/>
        </w:rPr>
        <w:t> that have destroyed thousands of homes in what </w:t>
      </w:r>
      <w:hyperlink r:id="rId233" w:history="1">
        <w:r w:rsidRPr="00F56FCA">
          <w:rPr>
            <w:rStyle w:val="Hyperlink"/>
            <w:rFonts w:eastAsia="Arial"/>
            <w:szCs w:val="24"/>
          </w:rPr>
          <w:t>could be the costliest</w:t>
        </w:r>
      </w:hyperlink>
      <w:r w:rsidRPr="00F56FCA">
        <w:rPr>
          <w:rFonts w:eastAsia="Arial"/>
          <w:szCs w:val="24"/>
        </w:rPr>
        <w:t xml:space="preserve"> natural disaster in U.S. history, the regulations still haven’t been written. The state Board of Forestry and Fire Protection has no firm timeline for completing them. *** So-called defensible space laws require homeowners in fire-prone places to keep the area immediately around their homes free of landscaping and other materials that could catch fire. California already enforces some of the most stringent defensible space laws in the West. The state began requiring homeowners in high-risk areas to clear flammable materials within 30 feet (9 meters) of their houses in the 1960s and then expanded the rules to include areas within 100 feet (30.5 meters) of structures in 2006. The latest measure creates a new “ember-resistant” zone, dubbed “zone zero,” that bars things like brush, wooden fencing, </w:t>
      </w:r>
      <w:r w:rsidRPr="00F56FCA">
        <w:rPr>
          <w:rFonts w:eastAsia="Arial"/>
          <w:szCs w:val="24"/>
        </w:rPr>
        <w:lastRenderedPageBreak/>
        <w:t xml:space="preserve">furniture, sheds and mulch within 5 feet (1.5 meters) of homes. The idea is to clear all materials that could catch fire from flying embers carried by winds and spread to the structure. State officials and researchers said embers are responsible for 90% of structures destroyed by wildfire. </w:t>
      </w:r>
      <w:hyperlink r:id="rId234" w:history="1">
        <w:r w:rsidRPr="00F56FCA">
          <w:rPr>
            <w:rStyle w:val="Hyperlink"/>
            <w:rFonts w:eastAsia="Arial"/>
            <w:szCs w:val="24"/>
          </w:rPr>
          <w:t>https://www.fireengineering.com/news/ca-is-years-behind-in-implementing-a-law-to-make-homes-more-fire-resistant/?utm_medium=email&amp;utm_source=fe_daily_newsletter&amp;utm_campaign=2025-1-21&amp;oly_enc_id=0573H1103045H2E</w:t>
        </w:r>
      </w:hyperlink>
      <w:r w:rsidRPr="00F56FCA">
        <w:rPr>
          <w:rFonts w:eastAsia="Arial"/>
          <w:szCs w:val="24"/>
        </w:rPr>
        <w:t xml:space="preserve"> </w:t>
      </w:r>
    </w:p>
    <w:p w14:paraId="2D7DF5AA" w14:textId="77777777" w:rsidR="00F56FCA" w:rsidRPr="00F56FCA" w:rsidRDefault="00F56FCA" w:rsidP="00E57731">
      <w:pPr>
        <w:pStyle w:val="NoSpacing"/>
        <w:rPr>
          <w:rFonts w:eastAsia="Arial"/>
          <w:szCs w:val="24"/>
        </w:rPr>
      </w:pPr>
    </w:p>
    <w:p w14:paraId="54463CFE" w14:textId="77777777" w:rsidR="00F56FCA" w:rsidRPr="00F56FCA" w:rsidRDefault="00F56FCA" w:rsidP="00E57731">
      <w:pPr>
        <w:pStyle w:val="NoSpacing"/>
        <w:rPr>
          <w:rFonts w:eastAsia="Arial"/>
          <w:szCs w:val="24"/>
        </w:rPr>
      </w:pPr>
    </w:p>
    <w:p w14:paraId="259ECBFE" w14:textId="77777777" w:rsidR="00F56FCA" w:rsidRPr="00F56FCA" w:rsidRDefault="00F56FCA" w:rsidP="00E57731">
      <w:pPr>
        <w:pStyle w:val="NoSpacing"/>
        <w:rPr>
          <w:rFonts w:eastAsia="Arial"/>
          <w:szCs w:val="24"/>
        </w:rPr>
      </w:pPr>
    </w:p>
    <w:p w14:paraId="5804A271" w14:textId="77777777" w:rsidR="00F56FCA" w:rsidRPr="00F56FCA" w:rsidRDefault="00F56FCA" w:rsidP="00E57731">
      <w:pPr>
        <w:pStyle w:val="NoSpacing"/>
        <w:rPr>
          <w:rFonts w:eastAsia="Arial"/>
          <w:szCs w:val="24"/>
        </w:rPr>
      </w:pPr>
      <w:r w:rsidRPr="00F56FCA">
        <w:rPr>
          <w:rFonts w:eastAsia="Arial"/>
          <w:szCs w:val="24"/>
        </w:rPr>
        <w:t xml:space="preserve">Jan. 16, 2025: CA - Inside </w:t>
      </w:r>
      <w:proofErr w:type="gramStart"/>
      <w:r w:rsidRPr="00F56FCA">
        <w:rPr>
          <w:rFonts w:eastAsia="Arial"/>
          <w:szCs w:val="24"/>
        </w:rPr>
        <w:t>The</w:t>
      </w:r>
      <w:proofErr w:type="gramEnd"/>
      <w:r w:rsidRPr="00F56FCA">
        <w:rPr>
          <w:rFonts w:eastAsia="Arial"/>
          <w:szCs w:val="24"/>
        </w:rPr>
        <w:t xml:space="preserve"> Getty Museums’ Defense Against </w:t>
      </w:r>
      <w:proofErr w:type="gramStart"/>
      <w:r w:rsidRPr="00F56FCA">
        <w:rPr>
          <w:rFonts w:eastAsia="Arial"/>
          <w:szCs w:val="24"/>
        </w:rPr>
        <w:t>The</w:t>
      </w:r>
      <w:proofErr w:type="gramEnd"/>
      <w:r w:rsidRPr="00F56FCA">
        <w:rPr>
          <w:rFonts w:eastAsia="Arial"/>
          <w:szCs w:val="24"/>
        </w:rPr>
        <w:t xml:space="preserve"> L.A. Wildfires. </w:t>
      </w:r>
    </w:p>
    <w:p w14:paraId="44D8BAB8" w14:textId="77777777" w:rsidR="00F56FCA" w:rsidRPr="00F56FCA" w:rsidRDefault="00F56FCA" w:rsidP="00E57731">
      <w:pPr>
        <w:pStyle w:val="NoSpacing"/>
        <w:rPr>
          <w:rFonts w:eastAsia="Arial"/>
          <w:szCs w:val="24"/>
        </w:rPr>
      </w:pPr>
      <w:r w:rsidRPr="00F56FCA">
        <w:rPr>
          <w:rFonts w:eastAsia="Arial"/>
          <w:szCs w:val="24"/>
        </w:rPr>
        <w:t xml:space="preserve">The Getty — with its multibillion-dollar endowment — has emerged as a beacon of fire preparedness as deadly blazes have razed swaths of Los Angeles. As </w:t>
      </w:r>
      <w:proofErr w:type="gramStart"/>
      <w:r w:rsidRPr="00F56FCA">
        <w:rPr>
          <w:rFonts w:eastAsia="Arial"/>
          <w:szCs w:val="24"/>
        </w:rPr>
        <w:t>wildfires</w:t>
      </w:r>
      <w:proofErr w:type="gramEnd"/>
      <w:r w:rsidRPr="00F56FCA">
        <w:rPr>
          <w:rFonts w:eastAsia="Arial"/>
          <w:szCs w:val="24"/>
        </w:rPr>
        <w:t xml:space="preserve"> ravaged greater Los Angeles last week, the J. Paul Getty Museum faced encroaching flames on two fronts. Blazes nearly surrounded the Getty Villa in Pacific Palisades, coming within six feet of its walls. Days later, ominous red clouds were visible from the Getty Center in Brentwood, hovering on the horizon like a warning. *** High on a hilltop, the campus has sprawling plazas made of fire-resistant travertine imported from Italy. Open spaces surround imposing, elevated buildings that boast walls constructed from reinforced concrete or fire-protected steel. The roofs are covered with stone aggregate, which is fire-resistant. Inside, the buildings are equipped with special doors that prevent flames from traveling. Temperature and humidity are closely monitored during red-flag warnings. Outside, the grounds are routinely cleared; the plants, selected for their drought-resistant qualities, are pruned regularly to prevent them from becoming fuel.  *** While the Getty stresses that it does not hire private firefighters or seek special treatment, it maintains its own water tanks — including a 1 million gallon tank at the Center — year-round. </w:t>
      </w:r>
      <w:hyperlink r:id="rId235" w:history="1">
        <w:r w:rsidRPr="00F56FCA">
          <w:rPr>
            <w:rStyle w:val="Hyperlink"/>
            <w:rFonts w:eastAsia="Arial"/>
            <w:szCs w:val="24"/>
          </w:rPr>
          <w:t>https://www.washingtonpost.com/weather/2025/01/16/getty-museum-villa-center-fire-preparedness/?utm_campaign=wp_post_most&amp;utm_medium=email&amp;utm_source=newsletter&amp;carta-url=https%3A%2F%2Fs2.washingtonpost.com%2Fcar-ln-tr%2F4078925%2F678a8d7af77fd623ad392a5c%2F59731235ade4e21a848a56ed%2F23%2F58%2F678a8d7af77fd623ad392a5c</w:t>
        </w:r>
      </w:hyperlink>
      <w:r w:rsidRPr="00F56FCA">
        <w:rPr>
          <w:rFonts w:eastAsia="Arial"/>
          <w:szCs w:val="24"/>
        </w:rPr>
        <w:t xml:space="preserve"> </w:t>
      </w:r>
    </w:p>
    <w:p w14:paraId="497FED60" w14:textId="77777777" w:rsidR="00F56FCA" w:rsidRPr="00F56FCA" w:rsidRDefault="00F56FCA" w:rsidP="00E57731">
      <w:pPr>
        <w:pStyle w:val="NoSpacing"/>
        <w:rPr>
          <w:rFonts w:eastAsia="Arial"/>
          <w:szCs w:val="24"/>
        </w:rPr>
      </w:pPr>
    </w:p>
    <w:p w14:paraId="4BC24F1F" w14:textId="77777777" w:rsidR="00F56FCA" w:rsidRPr="00F56FCA" w:rsidRDefault="00F56FCA" w:rsidP="00E57731">
      <w:pPr>
        <w:pStyle w:val="NoSpacing"/>
        <w:rPr>
          <w:rFonts w:eastAsia="Arial"/>
          <w:szCs w:val="24"/>
        </w:rPr>
      </w:pPr>
    </w:p>
    <w:p w14:paraId="78622A88" w14:textId="77777777" w:rsidR="00F56FCA" w:rsidRPr="00F56FCA" w:rsidRDefault="00F56FCA" w:rsidP="00E57731">
      <w:pPr>
        <w:pStyle w:val="NoSpacing"/>
        <w:rPr>
          <w:rFonts w:eastAsia="Arial"/>
          <w:szCs w:val="24"/>
        </w:rPr>
      </w:pPr>
      <w:r w:rsidRPr="00F56FCA">
        <w:rPr>
          <w:rFonts w:eastAsia="Arial"/>
          <w:szCs w:val="24"/>
        </w:rPr>
        <w:t>Jan. 8, 2025: CA – PRESS RELEASE. The Getty Villa in Pacific Palisades remains safe and intact this morning, January 8, and will be closed at least through early next week.</w:t>
      </w:r>
    </w:p>
    <w:p w14:paraId="69068E2D" w14:textId="77777777" w:rsidR="00F56FCA" w:rsidRPr="00F56FCA" w:rsidRDefault="00F56FCA" w:rsidP="00E57731">
      <w:pPr>
        <w:pStyle w:val="NoSpacing"/>
        <w:rPr>
          <w:rFonts w:eastAsia="Arial"/>
          <w:szCs w:val="24"/>
        </w:rPr>
      </w:pPr>
      <w:r w:rsidRPr="00F56FCA">
        <w:rPr>
          <w:rFonts w:eastAsia="Arial"/>
          <w:szCs w:val="24"/>
        </w:rPr>
        <w:t xml:space="preserve">While trees and vegetation on the property have burned, Getty structures have been unaffected, and thankfully, both staff and the collections are safe. Out of caution and to help alleviate traffic in the area, the Getty Center in Brentwood will be closed at least through Sunday, January 12. We deeply appreciate the tireless work and dedication of the Los Angeles Fire Department, Los Angeles County Fire Department, and other agencies, </w:t>
      </w:r>
      <w:proofErr w:type="gramStart"/>
      <w:r w:rsidRPr="00F56FCA">
        <w:rPr>
          <w:rFonts w:eastAsia="Arial"/>
          <w:szCs w:val="24"/>
        </w:rPr>
        <w:t>and also</w:t>
      </w:r>
      <w:proofErr w:type="gramEnd"/>
      <w:r w:rsidRPr="00F56FCA">
        <w:rPr>
          <w:rFonts w:eastAsia="Arial"/>
          <w:szCs w:val="24"/>
        </w:rPr>
        <w:t xml:space="preserve"> the small team of Getty staff who have remained on-site at the Villa supporting emergency response efforts. We again express our heartfelt concern to our neighbors in the Pacific Palisades, Malibu, and surrounding areas affected by the fires.</w:t>
      </w:r>
    </w:p>
    <w:p w14:paraId="3B894E68" w14:textId="77777777" w:rsidR="00F56FCA" w:rsidRPr="00F56FCA" w:rsidRDefault="00F56FCA" w:rsidP="00E57731">
      <w:pPr>
        <w:pStyle w:val="NoSpacing"/>
        <w:rPr>
          <w:rFonts w:eastAsia="Arial"/>
          <w:szCs w:val="24"/>
        </w:rPr>
      </w:pPr>
      <w:r w:rsidRPr="00F56FCA">
        <w:rPr>
          <w:rFonts w:eastAsia="Arial"/>
          <w:szCs w:val="24"/>
        </w:rPr>
        <w:t xml:space="preserve">Again, on Tuesday morning, the Villa was swiftly closed to non-emergency staff and, in any case, was closed to the public on Tuesdays. Fortunately, Getty had made extensive efforts to clear </w:t>
      </w:r>
      <w:proofErr w:type="gramStart"/>
      <w:r w:rsidRPr="00F56FCA">
        <w:rPr>
          <w:rFonts w:eastAsia="Arial"/>
          <w:szCs w:val="24"/>
        </w:rPr>
        <w:t>brush</w:t>
      </w:r>
      <w:proofErr w:type="gramEnd"/>
      <w:r w:rsidRPr="00F56FCA">
        <w:rPr>
          <w:rFonts w:eastAsia="Arial"/>
          <w:szCs w:val="24"/>
        </w:rPr>
        <w:t xml:space="preserve"> from the surrounding area as part of its fire mitigation efforts throughout the year. </w:t>
      </w:r>
      <w:r w:rsidRPr="00F56FCA">
        <w:rPr>
          <w:rFonts w:eastAsia="Arial"/>
          <w:szCs w:val="24"/>
        </w:rPr>
        <w:lastRenderedPageBreak/>
        <w:t xml:space="preserve">Additional fire prevention measures in place at the Villa include water storage on-site. Irrigation was immediately deployed in parts of the grounds Tuesday morning. Museum galleries and library archives were sealed off from smoke by state-of-the-art air handling systems. The double-walled construction of the galleries also provides significant protection for the collections. </w:t>
      </w:r>
      <w:hyperlink r:id="rId236" w:history="1">
        <w:r w:rsidRPr="00F56FCA">
          <w:rPr>
            <w:rStyle w:val="Hyperlink"/>
            <w:rFonts w:eastAsia="Arial"/>
            <w:szCs w:val="24"/>
          </w:rPr>
          <w:t>https://www.getty.edu/news/updated-statement-from-getty-president-and-ceo-katherine-e-fleming-regarding-palisades-fire/</w:t>
        </w:r>
      </w:hyperlink>
      <w:r w:rsidRPr="00F56FCA">
        <w:rPr>
          <w:rFonts w:eastAsia="Arial"/>
          <w:szCs w:val="24"/>
        </w:rPr>
        <w:t xml:space="preserve"> </w:t>
      </w:r>
    </w:p>
    <w:p w14:paraId="1D91C180" w14:textId="77777777" w:rsidR="00F56FCA" w:rsidRPr="00F56FCA" w:rsidRDefault="00F56FCA" w:rsidP="00E57731">
      <w:pPr>
        <w:pStyle w:val="NoSpacing"/>
        <w:rPr>
          <w:rFonts w:eastAsia="Arial"/>
          <w:szCs w:val="24"/>
        </w:rPr>
      </w:pPr>
    </w:p>
    <w:p w14:paraId="7BB91D8B" w14:textId="77777777" w:rsidR="00F56FCA" w:rsidRPr="00F56FCA" w:rsidRDefault="00F56FCA" w:rsidP="00E57731">
      <w:pPr>
        <w:pStyle w:val="NoSpacing"/>
        <w:rPr>
          <w:rFonts w:eastAsia="Arial"/>
          <w:szCs w:val="24"/>
        </w:rPr>
      </w:pPr>
    </w:p>
    <w:p w14:paraId="07AF59BB" w14:textId="77777777" w:rsidR="00F56FCA" w:rsidRPr="00F56FCA" w:rsidRDefault="00F56FCA" w:rsidP="00E57731">
      <w:pPr>
        <w:pStyle w:val="NoSpacing"/>
        <w:rPr>
          <w:rFonts w:eastAsia="Arial"/>
          <w:szCs w:val="24"/>
        </w:rPr>
      </w:pPr>
    </w:p>
    <w:p w14:paraId="6D1214B3" w14:textId="77777777" w:rsidR="00F56FCA" w:rsidRPr="00F56FCA" w:rsidRDefault="00F56FCA" w:rsidP="00E57731">
      <w:pPr>
        <w:pStyle w:val="NoSpacing"/>
        <w:rPr>
          <w:rFonts w:eastAsia="Arial"/>
          <w:szCs w:val="24"/>
        </w:rPr>
      </w:pPr>
    </w:p>
    <w:p w14:paraId="69B118F3" w14:textId="77777777" w:rsidR="00F56FCA" w:rsidRPr="00F56FCA" w:rsidRDefault="00F56FCA" w:rsidP="00E57731">
      <w:pPr>
        <w:pStyle w:val="NoSpacing"/>
        <w:rPr>
          <w:rFonts w:eastAsia="Arial"/>
          <w:szCs w:val="24"/>
        </w:rPr>
      </w:pPr>
      <w:r w:rsidRPr="00F56FCA">
        <w:rPr>
          <w:rFonts w:eastAsia="Arial"/>
          <w:szCs w:val="24"/>
        </w:rPr>
        <w:t xml:space="preserve">Jan. 10, 2025: NY - Report: Fire Inspection Failed </w:t>
      </w:r>
      <w:proofErr w:type="gramStart"/>
      <w:r w:rsidRPr="00F56FCA">
        <w:rPr>
          <w:rFonts w:eastAsia="Arial"/>
          <w:szCs w:val="24"/>
        </w:rPr>
        <w:t>To</w:t>
      </w:r>
      <w:proofErr w:type="gramEnd"/>
      <w:r w:rsidRPr="00F56FCA">
        <w:rPr>
          <w:rFonts w:eastAsia="Arial"/>
          <w:szCs w:val="24"/>
        </w:rPr>
        <w:t xml:space="preserve"> Catch NY School’s Missing Carbon Monoxide Detector. [TV VIDEO.] Syracuse, N.</w:t>
      </w:r>
      <w:proofErr w:type="gramStart"/>
      <w:r w:rsidRPr="00F56FCA">
        <w:rPr>
          <w:rFonts w:eastAsia="Arial"/>
          <w:szCs w:val="24"/>
        </w:rPr>
        <w:t>Y. —</w:t>
      </w:r>
      <w:proofErr w:type="gramEnd"/>
      <w:r w:rsidRPr="00F56FCA">
        <w:rPr>
          <w:rFonts w:eastAsia="Arial"/>
          <w:szCs w:val="24"/>
        </w:rPr>
        <w:t xml:space="preserve"> Six weeks ago, the Syracuse fire marshal gave the Syracuse Academy of Science High School passing marks during an annual safety inspection. The marshal is tasked with ensuring schools have working carbon monoxide detectors, among other things. But this week, firefighters chanced upon a carbon monoxide leak in the same school’s kitchen while tending to a custodian found dead in the building. </w:t>
      </w:r>
      <w:hyperlink r:id="rId237" w:history="1">
        <w:r w:rsidRPr="00F56FCA">
          <w:rPr>
            <w:rStyle w:val="Hyperlink"/>
            <w:rFonts w:eastAsia="Arial"/>
            <w:szCs w:val="24"/>
          </w:rPr>
          <w:t>Five other staffers </w:t>
        </w:r>
      </w:hyperlink>
      <w:r w:rsidRPr="00F56FCA">
        <w:rPr>
          <w:rFonts w:eastAsia="Arial"/>
          <w:szCs w:val="24"/>
        </w:rPr>
        <w:t xml:space="preserve">were sent to the hospital with symptoms of carbon monoxide poisoning. The custodian’s cause of death is under investigation. School officials initially said there was a carbon monoxide detector in the kitchen. Wednesday afternoon, they reversed </w:t>
      </w:r>
      <w:proofErr w:type="gramStart"/>
      <w:r w:rsidRPr="00F56FCA">
        <w:rPr>
          <w:rFonts w:eastAsia="Arial"/>
          <w:szCs w:val="24"/>
        </w:rPr>
        <w:t>course, and</w:t>
      </w:r>
      <w:proofErr w:type="gramEnd"/>
      <w:r w:rsidRPr="00F56FCA">
        <w:rPr>
          <w:rFonts w:eastAsia="Arial"/>
          <w:szCs w:val="24"/>
        </w:rPr>
        <w:t xml:space="preserve"> said there was a smoke detector only.</w:t>
      </w:r>
    </w:p>
    <w:p w14:paraId="4A172148" w14:textId="77777777" w:rsidR="00F56FCA" w:rsidRDefault="00F56FCA" w:rsidP="00E57731">
      <w:pPr>
        <w:pStyle w:val="NoSpacing"/>
        <w:rPr>
          <w:rFonts w:eastAsia="Arial"/>
          <w:szCs w:val="24"/>
        </w:rPr>
      </w:pPr>
      <w:hyperlink r:id="rId238" w:history="1">
        <w:r w:rsidRPr="00F56FCA">
          <w:rPr>
            <w:rStyle w:val="Hyperlink"/>
            <w:rFonts w:eastAsia="Arial"/>
            <w:szCs w:val="24"/>
          </w:rPr>
          <w:t>https://www.fireengineering.com/firefighting/fire-ems/fire-inspection-syracuse-schools-carbon-monoxide/?utm_medium=email&amp;utm_source=fe_daily_newsletter&amp;utm_campaign=2025-1-13&amp;oly_enc_id=0573H1103045H2E</w:t>
        </w:r>
      </w:hyperlink>
      <w:r w:rsidRPr="00F56FCA">
        <w:rPr>
          <w:rFonts w:eastAsia="Arial"/>
          <w:szCs w:val="24"/>
        </w:rPr>
        <w:t xml:space="preserve"> </w:t>
      </w:r>
    </w:p>
    <w:p w14:paraId="5F580B22" w14:textId="77777777" w:rsidR="00420721" w:rsidRDefault="00420721" w:rsidP="00E57731">
      <w:pPr>
        <w:pStyle w:val="NoSpacing"/>
        <w:rPr>
          <w:rFonts w:eastAsia="Arial"/>
          <w:szCs w:val="24"/>
        </w:rPr>
      </w:pPr>
    </w:p>
    <w:p w14:paraId="300065B8" w14:textId="1A4B0A21" w:rsidR="00420721" w:rsidRDefault="00420721">
      <w:pPr>
        <w:spacing w:after="160" w:line="259" w:lineRule="auto"/>
        <w:ind w:left="0" w:firstLine="0"/>
        <w:rPr>
          <w:rFonts w:eastAsia="Arial"/>
          <w:szCs w:val="24"/>
        </w:rPr>
      </w:pPr>
      <w:r>
        <w:rPr>
          <w:rFonts w:eastAsia="Arial"/>
          <w:szCs w:val="24"/>
        </w:rPr>
        <w:br w:type="page"/>
      </w:r>
    </w:p>
    <w:p w14:paraId="7078F22D" w14:textId="00956AF6" w:rsidR="00FA33D9" w:rsidRDefault="00FA33D9">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63B3BECA" w14:textId="2D85D1E8" w:rsidR="00B805C6" w:rsidRDefault="00B805C6" w:rsidP="00DA3C67">
      <w:pPr>
        <w:pStyle w:val="NoSpacing"/>
        <w:rPr>
          <w:rFonts w:ascii="Arial Black" w:eastAsia="Arial" w:hAnsi="Arial Black"/>
          <w:sz w:val="40"/>
          <w:szCs w:val="40"/>
        </w:rPr>
      </w:pPr>
      <w:r w:rsidRPr="00F56FCA">
        <w:rPr>
          <w:rFonts w:ascii="Arial Black" w:eastAsia="Arial" w:hAnsi="Arial Black"/>
          <w:sz w:val="40"/>
          <w:szCs w:val="40"/>
        </w:rPr>
        <w:lastRenderedPageBreak/>
        <w:t>CHAPTER 2 – LINE OF DUTY DEATH / SAFETY</w:t>
      </w:r>
    </w:p>
    <w:p w14:paraId="10100DC9" w14:textId="77777777" w:rsidR="003B645F" w:rsidRDefault="003B645F" w:rsidP="005D4BE8">
      <w:pPr>
        <w:pStyle w:val="NoSpacing"/>
        <w:rPr>
          <w:rFonts w:eastAsia="Arial"/>
        </w:rPr>
      </w:pPr>
    </w:p>
    <w:p w14:paraId="46EC9BD0" w14:textId="77777777" w:rsidR="00664B91" w:rsidRPr="00664B91" w:rsidRDefault="00393E99" w:rsidP="00664B91">
      <w:pPr>
        <w:pStyle w:val="NoSpacing"/>
      </w:pPr>
      <w:r>
        <w:t xml:space="preserve">July 6, 2026: NJ </w:t>
      </w:r>
      <w:r w:rsidRPr="00D65D02">
        <w:t xml:space="preserve">- </w:t>
      </w:r>
      <w:r w:rsidRPr="00D65D02">
        <w:t xml:space="preserve">N.J. </w:t>
      </w:r>
      <w:r w:rsidRPr="00D65D02">
        <w:t>O</w:t>
      </w:r>
      <w:r w:rsidRPr="00D65D02">
        <w:t xml:space="preserve">fficials </w:t>
      </w:r>
      <w:r w:rsidRPr="00D65D02">
        <w:t>H</w:t>
      </w:r>
      <w:r w:rsidRPr="00D65D02">
        <w:t xml:space="preserve">ighlight FD </w:t>
      </w:r>
      <w:r w:rsidRPr="00D65D02">
        <w:t>R</w:t>
      </w:r>
      <w:r w:rsidRPr="00D65D02">
        <w:t xml:space="preserve">eforms </w:t>
      </w:r>
      <w:proofErr w:type="gramStart"/>
      <w:r w:rsidRPr="00D65D02">
        <w:t>O</w:t>
      </w:r>
      <w:r w:rsidRPr="00D65D02">
        <w:t>n</w:t>
      </w:r>
      <w:proofErr w:type="gramEnd"/>
      <w:r w:rsidRPr="00D65D02">
        <w:t xml:space="preserve"> </w:t>
      </w:r>
      <w:r w:rsidRPr="00D65D02">
        <w:t>A</w:t>
      </w:r>
      <w:r w:rsidRPr="00D65D02">
        <w:t xml:space="preserve">nniversary </w:t>
      </w:r>
      <w:proofErr w:type="gramStart"/>
      <w:r w:rsidRPr="00D65D02">
        <w:t>O</w:t>
      </w:r>
      <w:r w:rsidRPr="00D65D02">
        <w:t>f</w:t>
      </w:r>
      <w:proofErr w:type="gramEnd"/>
      <w:r w:rsidRPr="00D65D02">
        <w:t xml:space="preserve"> </w:t>
      </w:r>
      <w:r w:rsidRPr="00D65D02">
        <w:t>D</w:t>
      </w:r>
      <w:r w:rsidRPr="00D65D02">
        <w:t xml:space="preserve">eadly </w:t>
      </w:r>
      <w:r w:rsidRPr="00D65D02">
        <w:t>C</w:t>
      </w:r>
      <w:r w:rsidRPr="00D65D02">
        <w:t xml:space="preserve">argo </w:t>
      </w:r>
      <w:r w:rsidRPr="00D65D02">
        <w:t>S</w:t>
      </w:r>
      <w:r w:rsidRPr="00D65D02">
        <w:t xml:space="preserve">hip </w:t>
      </w:r>
      <w:r w:rsidRPr="00D65D02">
        <w:t>F</w:t>
      </w:r>
      <w:r w:rsidRPr="00D65D02">
        <w:t>ire</w:t>
      </w:r>
      <w:r w:rsidRPr="00D65D02">
        <w:t>.</w:t>
      </w:r>
      <w:r>
        <w:rPr>
          <w:b/>
          <w:bCs/>
        </w:rPr>
        <w:t xml:space="preserve"> </w:t>
      </w:r>
      <w:r w:rsidRPr="00393E99">
        <w:t>Newark officials say the department has strengthened shipboard firefighting training, safety procedures and specialized response capabilities</w:t>
      </w:r>
      <w:r>
        <w:t xml:space="preserve">. </w:t>
      </w:r>
      <w:r w:rsidR="00121E56" w:rsidRPr="00121E56">
        <w:t xml:space="preserve">NEWARK, N.J. — It was three years ago today that Newark firefighters Augusto “Augie” </w:t>
      </w:r>
      <w:proofErr w:type="spellStart"/>
      <w:r w:rsidR="00121E56" w:rsidRPr="00121E56">
        <w:t>Acabou</w:t>
      </w:r>
      <w:proofErr w:type="spellEnd"/>
      <w:r w:rsidR="00121E56" w:rsidRPr="00121E56">
        <w:t xml:space="preserve"> and Wayne “Bear” Brooks Jr. </w:t>
      </w:r>
      <w:hyperlink r:id="rId239" w:tgtFrame="_blank" w:history="1">
        <w:r w:rsidR="00121E56" w:rsidRPr="00121E56">
          <w:rPr>
            <w:rStyle w:val="Hyperlink"/>
            <w:b/>
            <w:bCs/>
          </w:rPr>
          <w:t>died aboard a freighter</w:t>
        </w:r>
      </w:hyperlink>
      <w:r w:rsidR="00121E56" w:rsidRPr="00121E56">
        <w:t> bound for West Africa loaded with 1,200 junked cars. The incident shocked and saddened the community, prompting criticism of the lack of preparedness for shipboard fires, followed by reform efforts and litigation</w:t>
      </w:r>
      <w:r w:rsidR="00121E56">
        <w:t xml:space="preserve">…. </w:t>
      </w:r>
      <w:r w:rsidR="00664B91" w:rsidRPr="00664B91">
        <w:t>A </w:t>
      </w:r>
      <w:hyperlink r:id="rId240" w:tgtFrame="_blank" w:history="1">
        <w:r w:rsidR="00664B91" w:rsidRPr="00664B91">
          <w:rPr>
            <w:rStyle w:val="Hyperlink"/>
            <w:b/>
            <w:bCs/>
          </w:rPr>
          <w:t>report issued by the Coast Guard </w:t>
        </w:r>
      </w:hyperlink>
      <w:r w:rsidR="00664B91" w:rsidRPr="00664B91">
        <w:t xml:space="preserve">in January included a list of mistakes compounded after a fire broke out aboard the Italian-flagged Grande Costa </w:t>
      </w:r>
      <w:proofErr w:type="spellStart"/>
      <w:r w:rsidR="00664B91" w:rsidRPr="00664B91">
        <w:t>D’Avorio</w:t>
      </w:r>
      <w:proofErr w:type="spellEnd"/>
      <w:r w:rsidR="00664B91" w:rsidRPr="00664B91">
        <w:t xml:space="preserve"> as it was tied up dockside at Port Newark.</w:t>
      </w:r>
    </w:p>
    <w:p w14:paraId="00893307" w14:textId="5D2D7688" w:rsidR="00664B91" w:rsidRPr="00664B91" w:rsidRDefault="00664B91" w:rsidP="00664B91">
      <w:pPr>
        <w:pStyle w:val="NoSpacing"/>
      </w:pPr>
      <w:r w:rsidRPr="00664B91">
        <w:t>They included what the Coast Guard said was the Newark Division of Fire’s failure to deploy Pak-Tracker receivers kept in the vehicles of several battalion chiefs, which investigators said might have pinpointed the location of the missing firefighters for rescuers inside the infernal, smoke-filled ship before their breathing tanks ran out of air</w:t>
      </w:r>
      <w:r>
        <w:t xml:space="preserve">. </w:t>
      </w:r>
      <w:r w:rsidRPr="00664B91">
        <w:t>The Coast Guard report also echoed earlier criticisms by the National Transportation Safety Board. In an April 2025 hearing, NTSB members said the fire division failed to properly train firefighters in advance of the port fire and had done little in the nearly two years up to that point to prepare for another disaster at the largest shipping port on the East Coast.</w:t>
      </w:r>
      <w:r>
        <w:t xml:space="preserve"> </w:t>
      </w:r>
      <w:r w:rsidRPr="00664B91">
        <w:t xml:space="preserve">The families of </w:t>
      </w:r>
      <w:proofErr w:type="spellStart"/>
      <w:r w:rsidRPr="00664B91">
        <w:t>Acabou</w:t>
      </w:r>
      <w:proofErr w:type="spellEnd"/>
      <w:r w:rsidRPr="00664B91">
        <w:t>, 45, and Brooks, 49, have filed a $50 million wrongful death suit in U.S. District Court in Newark, charging that the city </w:t>
      </w:r>
      <w:hyperlink r:id="rId241" w:tgtFrame="_blank" w:history="1">
        <w:r w:rsidRPr="00664B91">
          <w:rPr>
            <w:rStyle w:val="Hyperlink"/>
            <w:b/>
            <w:bCs/>
          </w:rPr>
          <w:t>failed to properly train and equip</w:t>
        </w:r>
      </w:hyperlink>
      <w:r w:rsidRPr="00664B91">
        <w:t xml:space="preserve"> the men to deal with conditions aboard the Grande Costa </w:t>
      </w:r>
      <w:proofErr w:type="spellStart"/>
      <w:r w:rsidRPr="00664B91">
        <w:t>d’Avorio</w:t>
      </w:r>
      <w:proofErr w:type="spellEnd"/>
      <w:r w:rsidRPr="00664B91">
        <w:t>. The suit also charges that the ship’s owners operated it in a dangerous and unseaworthy condition.</w:t>
      </w:r>
      <w:r w:rsidR="00D65D02">
        <w:t xml:space="preserve"> </w:t>
      </w:r>
      <w:hyperlink r:id="rId242" w:history="1">
        <w:r w:rsidR="00D65D02" w:rsidRPr="0025367A">
          <w:rPr>
            <w:rStyle w:val="Hyperlink"/>
          </w:rPr>
          <w:t>https://www.firerescue1.com/fire-department-management/n-j-officials-highlight-fd-reforms-on-anniversary-of-deadly-cargo-ship-fire?utm_source=Sailthru&amp;utm_medium=email&amp;utm_campaign=FR1-Daily-7-6-26&amp;utm_term=FR1%20Daily</w:t>
        </w:r>
      </w:hyperlink>
      <w:r w:rsidR="00D65D02">
        <w:t xml:space="preserve"> </w:t>
      </w:r>
    </w:p>
    <w:p w14:paraId="7E22548C" w14:textId="2A773D5B" w:rsidR="00664B91" w:rsidRPr="00664B91" w:rsidRDefault="00664B91" w:rsidP="00664B91">
      <w:pPr>
        <w:pStyle w:val="NoSpacing"/>
      </w:pPr>
    </w:p>
    <w:p w14:paraId="1358A9AB" w14:textId="061284D6" w:rsidR="00393E99" w:rsidRPr="00393E99" w:rsidRDefault="00393E99" w:rsidP="00393E99">
      <w:pPr>
        <w:pStyle w:val="NoSpacing"/>
      </w:pPr>
    </w:p>
    <w:p w14:paraId="1F977819" w14:textId="4B71D3B8" w:rsidR="00393E99" w:rsidRDefault="00393E99" w:rsidP="002A44FB">
      <w:pPr>
        <w:pStyle w:val="NoSpacing"/>
      </w:pPr>
    </w:p>
    <w:p w14:paraId="0B7E56C3" w14:textId="77777777" w:rsidR="00393E99" w:rsidRDefault="00393E99" w:rsidP="002A44FB">
      <w:pPr>
        <w:pStyle w:val="NoSpacing"/>
      </w:pPr>
    </w:p>
    <w:p w14:paraId="27D7796D" w14:textId="77777777" w:rsidR="00393E99" w:rsidRDefault="00393E99" w:rsidP="002A44FB">
      <w:pPr>
        <w:pStyle w:val="NoSpacing"/>
      </w:pPr>
    </w:p>
    <w:p w14:paraId="6CC1B388" w14:textId="77777777" w:rsidR="00393E99" w:rsidRDefault="00393E99" w:rsidP="002A44FB">
      <w:pPr>
        <w:pStyle w:val="NoSpacing"/>
      </w:pPr>
    </w:p>
    <w:p w14:paraId="58CAE9C0" w14:textId="77777777" w:rsidR="00393E99" w:rsidRDefault="00393E99" w:rsidP="002A44FB">
      <w:pPr>
        <w:pStyle w:val="NoSpacing"/>
      </w:pPr>
    </w:p>
    <w:p w14:paraId="01FAE965" w14:textId="5E114D2F" w:rsidR="002A44FB" w:rsidRPr="002A44FB" w:rsidRDefault="00E16711" w:rsidP="002A44FB">
      <w:pPr>
        <w:pStyle w:val="NoSpacing"/>
      </w:pPr>
      <w:r>
        <w:t xml:space="preserve">July 5, 2026: CO - </w:t>
      </w:r>
      <w:r w:rsidRPr="002A44FB">
        <w:t xml:space="preserve">Memorial Service Honors Firefighters Killed </w:t>
      </w:r>
      <w:proofErr w:type="gramStart"/>
      <w:r w:rsidRPr="002A44FB">
        <w:t>O</w:t>
      </w:r>
      <w:r w:rsidRPr="002A44FB">
        <w:t>n</w:t>
      </w:r>
      <w:proofErr w:type="gramEnd"/>
      <w:r w:rsidRPr="002A44FB">
        <w:t xml:space="preserve"> CO-UT Border</w:t>
      </w:r>
      <w:r w:rsidR="002A44FB" w:rsidRPr="002A44FB">
        <w:t xml:space="preserve">. </w:t>
      </w:r>
      <w:r w:rsidR="002A44FB" w:rsidRPr="002A44FB">
        <w:t>With </w:t>
      </w:r>
      <w:hyperlink r:id="rId243" w:history="1">
        <w:r w:rsidR="002A44FB" w:rsidRPr="002A44FB">
          <w:rPr>
            <w:rStyle w:val="Hyperlink"/>
            <w:color w:val="000000"/>
            <w:u w:val="none"/>
          </w:rPr>
          <w:t>wildfires burning</w:t>
        </w:r>
      </w:hyperlink>
      <w:r w:rsidR="002A44FB" w:rsidRPr="002A44FB">
        <w:t> across many Western states, wildland firefighters gathered Sunday to pay tribute to three of their own who died after they were trapped by flames a week ago.</w:t>
      </w:r>
    </w:p>
    <w:p w14:paraId="11D8676D" w14:textId="77777777" w:rsidR="002A44FB" w:rsidRPr="002A44FB" w:rsidRDefault="002A44FB" w:rsidP="002A44FB">
      <w:pPr>
        <w:pStyle w:val="NoSpacing"/>
      </w:pPr>
      <w:r w:rsidRPr="002A44FB">
        <w:t>Emily Barker, Nick Hutcherson and Sydney Watson were remembered for being courageous public servants who left a lasting </w:t>
      </w:r>
      <w:hyperlink r:id="rId244" w:history="1">
        <w:r w:rsidRPr="002A44FB">
          <w:rPr>
            <w:rStyle w:val="Hyperlink"/>
            <w:color w:val="000000"/>
            <w:u w:val="none"/>
          </w:rPr>
          <w:t>impact on the communities</w:t>
        </w:r>
      </w:hyperlink>
      <w:r w:rsidRPr="002A44FB">
        <w:t> where they worked.</w:t>
      </w:r>
    </w:p>
    <w:p w14:paraId="0CA30911" w14:textId="0D0D2CF7" w:rsidR="006D6155" w:rsidRPr="006D6155" w:rsidRDefault="002A44FB" w:rsidP="006D6155">
      <w:pPr>
        <w:pStyle w:val="NoSpacing"/>
      </w:pPr>
      <w:r w:rsidRPr="002A44FB">
        <w:t>“They showed up to make order out of chaos day after day with purpose, dedication and heart,” U.S. Wildland Fire Service Chief Brian Fennessy said during a memorial service in Grand Junction, Colorado, near where the firefighters </w:t>
      </w:r>
      <w:hyperlink r:id="rId245" w:history="1">
        <w:r w:rsidRPr="002A44FB">
          <w:rPr>
            <w:rStyle w:val="Hyperlink"/>
            <w:color w:val="000000"/>
            <w:u w:val="none"/>
          </w:rPr>
          <w:t>died while battling flames</w:t>
        </w:r>
      </w:hyperlink>
      <w:r w:rsidRPr="002A44FB">
        <w:t> on the Colorado-Utah border.</w:t>
      </w:r>
      <w:r>
        <w:t xml:space="preserve"> </w:t>
      </w:r>
      <w:r w:rsidRPr="002A44FB">
        <w:t xml:space="preserve">While that fire is now almost entirely contained, nearly 40 large fires are still going strong across the West. Most of the current fires are scattered around Colorado, </w:t>
      </w:r>
      <w:r w:rsidRPr="002A44FB">
        <w:lastRenderedPageBreak/>
        <w:t>Utah and New Mexico while there are wildfires in eight other states — from Alaska to Arizona</w:t>
      </w:r>
      <w:r w:rsidR="006D6155">
        <w:t xml:space="preserve">…. </w:t>
      </w:r>
      <w:r w:rsidR="006D6155" w:rsidRPr="006D6155">
        <w:t>The three firefighters killed on June 27 in western Colorado were </w:t>
      </w:r>
      <w:hyperlink r:id="rId246" w:history="1">
        <w:r w:rsidR="006D6155" w:rsidRPr="006D6155">
          <w:rPr>
            <w:rStyle w:val="Hyperlink"/>
          </w:rPr>
          <w:t>members of a Helitack crew</w:t>
        </w:r>
      </w:hyperlink>
      <w:r w:rsidR="006D6155" w:rsidRPr="006D6155">
        <w:t> that sometimes drops into remote areas by helicopters.</w:t>
      </w:r>
      <w:r w:rsidR="006D6155">
        <w:t xml:space="preserve"> </w:t>
      </w:r>
      <w:r w:rsidR="006D6155" w:rsidRPr="006D6155">
        <w:t>Barker, Hutcherson and Watson and two others who sustained burn injuries were overcome by flames from fast-moving fires in Mesa County. They had deployed </w:t>
      </w:r>
      <w:hyperlink r:id="rId247" w:history="1">
        <w:r w:rsidR="006D6155" w:rsidRPr="006D6155">
          <w:rPr>
            <w:rStyle w:val="Hyperlink"/>
          </w:rPr>
          <w:t>emergency protective shelters</w:t>
        </w:r>
      </w:hyperlink>
      <w:r w:rsidR="006D6155" w:rsidRPr="006D6155">
        <w:t>, which are considered a “last resort” for firefighters when there is no other way out.</w:t>
      </w:r>
      <w:r w:rsidR="006D6155">
        <w:t xml:space="preserve"> </w:t>
      </w:r>
      <w:hyperlink r:id="rId248" w:history="1">
        <w:r w:rsidR="006D6155" w:rsidRPr="0025367A">
          <w:rPr>
            <w:rStyle w:val="Hyperlink"/>
          </w:rPr>
          <w:t>https://www.fireengineering.com/firefighting/wildland-firefighting/memorial-service-to-honor-firefighters-killed-on-co-ut-border/?utm_source=fe_daily_newsletter&amp;utm_medium=email&amp;utm_campaign=2026-7-6&amp;oly_enc_id=0573H1103045H2E</w:t>
        </w:r>
      </w:hyperlink>
      <w:r w:rsidR="006D6155">
        <w:t xml:space="preserve"> </w:t>
      </w:r>
    </w:p>
    <w:p w14:paraId="66571972" w14:textId="659F8208" w:rsidR="002A44FB" w:rsidRPr="002A44FB" w:rsidRDefault="002A44FB" w:rsidP="002A44FB">
      <w:pPr>
        <w:pStyle w:val="NoSpacing"/>
      </w:pPr>
    </w:p>
    <w:p w14:paraId="037288D1" w14:textId="36782659" w:rsidR="00E16711" w:rsidRPr="00E16711" w:rsidRDefault="00E16711" w:rsidP="00E16711">
      <w:pPr>
        <w:pStyle w:val="NoSpacing"/>
        <w:rPr>
          <w:b/>
          <w:bCs/>
        </w:rPr>
      </w:pPr>
    </w:p>
    <w:p w14:paraId="645BC7E3" w14:textId="77777777" w:rsidR="0020163E" w:rsidRDefault="0020163E" w:rsidP="00931EEB">
      <w:pPr>
        <w:pStyle w:val="NoSpacing"/>
      </w:pPr>
    </w:p>
    <w:p w14:paraId="77E95BD8" w14:textId="10FD66C2" w:rsidR="00931EEB" w:rsidRPr="00931EEB" w:rsidRDefault="00931EEB" w:rsidP="00931EEB">
      <w:pPr>
        <w:pStyle w:val="NoSpacing"/>
      </w:pPr>
      <w:r>
        <w:t xml:space="preserve">June 16, 2026: IL - </w:t>
      </w:r>
      <w:r w:rsidRPr="00931EEB">
        <w:t xml:space="preserve">Prosecutors Drop Charges In 2023 Chicago LODD. [TV VIDEO.] </w:t>
      </w:r>
    </w:p>
    <w:p w14:paraId="4E75547F" w14:textId="5914261B" w:rsidR="00931EEB" w:rsidRPr="00087EDF" w:rsidRDefault="00931EEB" w:rsidP="00931EEB">
      <w:pPr>
        <w:pStyle w:val="NoSpacing"/>
      </w:pPr>
      <w:r w:rsidRPr="00E6263B">
        <w:t>Cook County prosecutors dropped charges in an alleged arson and insurance fraud scheme connected to the 2023 fire that killed Chicago Firefighter Jermaine Pelt</w:t>
      </w:r>
      <w:r>
        <w:t xml:space="preserve">. </w:t>
      </w:r>
      <w:r w:rsidRPr="00087EDF">
        <w:t>CHICAGO — Cook County prosecutors have dropped charges against two men who had been accused of setting an abandoned building on fire tied to an alleged insurance fraud scheme that led to the </w:t>
      </w:r>
      <w:hyperlink r:id="rId249" w:tgtFrame="_blank" w:history="1">
        <w:r w:rsidRPr="00087EDF">
          <w:rPr>
            <w:rStyle w:val="Hyperlink"/>
            <w:b/>
            <w:bCs/>
          </w:rPr>
          <w:t>death of a Chicago firefighter</w:t>
        </w:r>
      </w:hyperlink>
      <w:r w:rsidRPr="00087EDF">
        <w:t>.</w:t>
      </w:r>
      <w:r>
        <w:t xml:space="preserve"> </w:t>
      </w:r>
      <w:r w:rsidRPr="00087EDF">
        <w:t>Anthony Moore, 49, and Nicholas Virgil, 39, had faced multiple charges in connection with the April 4, 2023, fire that killed Chicago Firefighter Jermaine Pelt in the line of duty.</w:t>
      </w:r>
      <w:r>
        <w:t xml:space="preserve"> </w:t>
      </w:r>
      <w:r w:rsidRPr="00087EDF">
        <w:t>The trial for Moore and Virgil was scheduled to begin June 15, but Cook County prosecutors dropped all charges last week, </w:t>
      </w:r>
      <w:hyperlink r:id="rId250" w:tgtFrame="_blank" w:history="1">
        <w:r w:rsidRPr="00087EDF">
          <w:rPr>
            <w:rStyle w:val="Hyperlink"/>
            <w:b/>
            <w:bCs/>
          </w:rPr>
          <w:t>CBS Chicago</w:t>
        </w:r>
      </w:hyperlink>
      <w:r w:rsidRPr="00087EDF">
        <w:t> reported. Their public defenders had argued the case against them was weak.</w:t>
      </w:r>
      <w:r>
        <w:t xml:space="preserve"> </w:t>
      </w:r>
      <w:r w:rsidRPr="00087EDF">
        <w:t>Prosecutors said the case remains “active and ongoing” despite the dropped charges. Virgil had faced multiple felony counts, including murder and aggravated arson, while Moore had been indicted on wire fraud, insurance fraud, forgery and other charges.</w:t>
      </w:r>
      <w:r>
        <w:t xml:space="preserve"> </w:t>
      </w:r>
      <w:r w:rsidRPr="00087EDF">
        <w:t>In 2024, Virgil, Moore and Martez Cristler, 24, were charged in connection with Pelt’s death. Cristler, who faced murder and aggravated arson charges, had his case dismissed months later.</w:t>
      </w:r>
      <w:r>
        <w:t xml:space="preserve"> [Also filed, Chap. 1] </w:t>
      </w:r>
      <w:hyperlink r:id="rId251" w:history="1">
        <w:r w:rsidRPr="00977D1D">
          <w:rPr>
            <w:rStyle w:val="Hyperlink"/>
          </w:rPr>
          <w:t>https://www.firerescue1.com/legal/prosecutors-drop-charges-in-2023-chicago-lodd?utm_source=Sailthru&amp;utm_medium=email&amp;utm_campaign=FR1-Daily-6-16-26&amp;utm_term=FR1%20Daily</w:t>
        </w:r>
      </w:hyperlink>
      <w:r>
        <w:t xml:space="preserve"> </w:t>
      </w:r>
    </w:p>
    <w:p w14:paraId="06375CB0" w14:textId="77777777" w:rsidR="00931EEB" w:rsidRPr="00E6263B" w:rsidRDefault="00931EEB" w:rsidP="00931EEB">
      <w:pPr>
        <w:pStyle w:val="NoSpacing"/>
      </w:pPr>
    </w:p>
    <w:p w14:paraId="14EB8988" w14:textId="77777777" w:rsidR="00931EEB" w:rsidRDefault="00931EEB" w:rsidP="00931EEB">
      <w:pPr>
        <w:pStyle w:val="NoSpacing"/>
      </w:pPr>
    </w:p>
    <w:p w14:paraId="2B07E5B9" w14:textId="77777777" w:rsidR="00931EEB" w:rsidRDefault="00931EEB" w:rsidP="00931EEB">
      <w:pPr>
        <w:pStyle w:val="NoSpacing"/>
      </w:pPr>
    </w:p>
    <w:p w14:paraId="6904B056" w14:textId="77777777" w:rsidR="00931EEB" w:rsidRDefault="00931EEB" w:rsidP="00931EEB">
      <w:pPr>
        <w:pStyle w:val="NoSpacing"/>
      </w:pPr>
    </w:p>
    <w:p w14:paraId="55C48550" w14:textId="77777777" w:rsidR="00BF08EC" w:rsidRPr="00E41D9A" w:rsidRDefault="00BF08EC" w:rsidP="00176E39">
      <w:pPr>
        <w:pStyle w:val="NoSpacing"/>
        <w:rPr>
          <w:rFonts w:eastAsia="Arial"/>
          <w:bCs/>
        </w:rPr>
      </w:pPr>
    </w:p>
    <w:p w14:paraId="10337A96" w14:textId="77777777" w:rsidR="00931EEB" w:rsidRDefault="00931EEB" w:rsidP="00055D05">
      <w:pPr>
        <w:rPr>
          <w:bCs/>
        </w:rPr>
      </w:pPr>
    </w:p>
    <w:p w14:paraId="6F801AA0" w14:textId="77777777" w:rsidR="00931EEB" w:rsidRDefault="00931EEB" w:rsidP="00055D05">
      <w:pPr>
        <w:rPr>
          <w:bCs/>
        </w:rPr>
      </w:pPr>
    </w:p>
    <w:p w14:paraId="76D58201" w14:textId="77777777" w:rsidR="00931EEB" w:rsidRDefault="00931EEB" w:rsidP="00055D05">
      <w:pPr>
        <w:rPr>
          <w:bCs/>
        </w:rPr>
      </w:pPr>
    </w:p>
    <w:p w14:paraId="10736401" w14:textId="208A5B19" w:rsidR="00055D05" w:rsidRPr="00055D05" w:rsidRDefault="00A41A08" w:rsidP="00055D05">
      <w:pPr>
        <w:rPr>
          <w:bCs/>
        </w:rPr>
      </w:pPr>
      <w:r>
        <w:rPr>
          <w:bCs/>
        </w:rPr>
        <w:t xml:space="preserve">June 11, 2026: MI - </w:t>
      </w:r>
      <w:r w:rsidRPr="00EB1086">
        <w:t xml:space="preserve">Mich. House </w:t>
      </w:r>
      <w:r w:rsidR="00A63BE7" w:rsidRPr="00EB1086">
        <w:t>A</w:t>
      </w:r>
      <w:r w:rsidRPr="00EB1086">
        <w:t>pproves 25-</w:t>
      </w:r>
      <w:r w:rsidR="00A63BE7" w:rsidRPr="00EB1086">
        <w:t>F</w:t>
      </w:r>
      <w:r w:rsidRPr="00EB1086">
        <w:t xml:space="preserve">oot </w:t>
      </w:r>
      <w:r w:rsidR="00A63BE7" w:rsidRPr="00EB1086">
        <w:t>B</w:t>
      </w:r>
      <w:r w:rsidRPr="00EB1086">
        <w:t xml:space="preserve">uffer </w:t>
      </w:r>
      <w:r w:rsidR="00A63BE7" w:rsidRPr="00EB1086">
        <w:t>Z</w:t>
      </w:r>
      <w:r w:rsidRPr="00EB1086">
        <w:t xml:space="preserve">one </w:t>
      </w:r>
      <w:proofErr w:type="gramStart"/>
      <w:r w:rsidR="00A63BE7" w:rsidRPr="00EB1086">
        <w:t>F</w:t>
      </w:r>
      <w:r w:rsidRPr="00EB1086">
        <w:t>or</w:t>
      </w:r>
      <w:proofErr w:type="gramEnd"/>
      <w:r w:rsidRPr="00EB1086">
        <w:t xml:space="preserve"> </w:t>
      </w:r>
      <w:r w:rsidR="00A63BE7" w:rsidRPr="00EB1086">
        <w:t>F</w:t>
      </w:r>
      <w:r w:rsidRPr="00EB1086">
        <w:t xml:space="preserve">irst </w:t>
      </w:r>
      <w:r w:rsidR="00A63BE7" w:rsidRPr="00EB1086">
        <w:t>R</w:t>
      </w:r>
      <w:r w:rsidRPr="00EB1086">
        <w:t>esponders</w:t>
      </w:r>
      <w:r w:rsidR="00A63BE7" w:rsidRPr="00EB1086">
        <w:t>.</w:t>
      </w:r>
      <w:r w:rsidR="00A63BE7">
        <w:rPr>
          <w:b/>
          <w:bCs/>
        </w:rPr>
        <w:t xml:space="preserve"> </w:t>
      </w:r>
      <w:r w:rsidRPr="00A41A08">
        <w:rPr>
          <w:bCs/>
        </w:rPr>
        <w:t>A Republican-backed bill package would create new penalties for people who come within 25 feet of first responders and interfere with, threaten or harass them</w:t>
      </w:r>
      <w:r w:rsidR="00055D05">
        <w:rPr>
          <w:bCs/>
        </w:rPr>
        <w:t xml:space="preserve">. </w:t>
      </w:r>
      <w:r w:rsidR="00055D05" w:rsidRPr="00055D05">
        <w:rPr>
          <w:bCs/>
        </w:rPr>
        <w:t xml:space="preserve">A Republican-led bill package would create new penalties for individuals who come within 25 feet of first </w:t>
      </w:r>
      <w:r w:rsidR="00055D05" w:rsidRPr="00055D05">
        <w:rPr>
          <w:bCs/>
        </w:rPr>
        <w:lastRenderedPageBreak/>
        <w:t>responders and “impede, interfere with, threaten or harass them.”</w:t>
      </w:r>
      <w:r w:rsidR="00055D05">
        <w:rPr>
          <w:bCs/>
        </w:rPr>
        <w:t xml:space="preserve"> </w:t>
      </w:r>
      <w:r w:rsidR="00055D05" w:rsidRPr="00055D05">
        <w:rPr>
          <w:bCs/>
        </w:rPr>
        <w:t>The three-bill package establishes what has been called in other states a </w:t>
      </w:r>
      <w:hyperlink r:id="rId252" w:tgtFrame="_blank" w:history="1">
        <w:r w:rsidR="00055D05" w:rsidRPr="00055D05">
          <w:rPr>
            <w:rStyle w:val="Hyperlink"/>
            <w:b/>
            <w:bCs/>
          </w:rPr>
          <w:t>“halo” law</w:t>
        </w:r>
      </w:hyperlink>
      <w:r w:rsidR="00055D05" w:rsidRPr="00055D05">
        <w:rPr>
          <w:bCs/>
        </w:rPr>
        <w:t>, referring to a protective perimeter around emergency personnel</w:t>
      </w:r>
      <w:r w:rsidR="00D5269E">
        <w:rPr>
          <w:bCs/>
        </w:rPr>
        <w:t xml:space="preserve">…. </w:t>
      </w:r>
      <w:r w:rsidR="00D5269E" w:rsidRPr="00D5269E">
        <w:rPr>
          <w:bCs/>
        </w:rPr>
        <w:t>To break the law, the individual would have to approach and remain within 25 feet of the first responder with the intent to interfere with their job, harass or threaten them with physical harm.</w:t>
      </w:r>
      <w:r w:rsidR="00D5269E">
        <w:rPr>
          <w:bCs/>
        </w:rPr>
        <w:t xml:space="preserve"> </w:t>
      </w:r>
      <w:r w:rsidR="00D5269E" w:rsidRPr="00D5269E">
        <w:rPr>
          <w:bCs/>
        </w:rPr>
        <w:t>A violation would be a 60-day, $500 misdemeanor, unless the first responder is injured, which would be a two-year, $1,000 felony.</w:t>
      </w:r>
      <w:r w:rsidR="00EB1086">
        <w:rPr>
          <w:bCs/>
        </w:rPr>
        <w:t xml:space="preserve"> </w:t>
      </w:r>
      <w:hyperlink r:id="rId253" w:history="1">
        <w:r w:rsidR="00EB1086" w:rsidRPr="00272AA6">
          <w:rPr>
            <w:rStyle w:val="Hyperlink"/>
            <w:bCs/>
          </w:rPr>
          <w:t>https://www.firerescue1.com/legislation-funding/mich-house-approves-25-foot-buffer-zone-for-first-responders?utm_source=Sailthru&amp;utm_medium=email&amp;utm_campaign=FR1-Daily-6-11-26&amp;utm_term=FR1%20Daily</w:t>
        </w:r>
      </w:hyperlink>
      <w:r w:rsidR="00EB1086">
        <w:rPr>
          <w:bCs/>
        </w:rPr>
        <w:t xml:space="preserve"> </w:t>
      </w:r>
    </w:p>
    <w:p w14:paraId="2496F0CD" w14:textId="77777777" w:rsidR="00A41A08" w:rsidRDefault="00A41A08" w:rsidP="00450A7B">
      <w:pPr>
        <w:rPr>
          <w:bCs/>
        </w:rPr>
      </w:pPr>
    </w:p>
    <w:p w14:paraId="545BF91E" w14:textId="5817D017" w:rsidR="006566CE" w:rsidRDefault="006566CE" w:rsidP="00450A7B">
      <w:r w:rsidRPr="006566CE">
        <w:rPr>
          <w:bCs/>
        </w:rPr>
        <w:t xml:space="preserve">June 10, 2026: OH - Facebook Page Highlights Deterioration </w:t>
      </w:r>
      <w:proofErr w:type="gramStart"/>
      <w:r w:rsidRPr="006566CE">
        <w:rPr>
          <w:bCs/>
        </w:rPr>
        <w:t>Of</w:t>
      </w:r>
      <w:proofErr w:type="gramEnd"/>
      <w:r w:rsidRPr="006566CE">
        <w:rPr>
          <w:bCs/>
        </w:rPr>
        <w:t xml:space="preserve"> Ohio Firehouses.</w:t>
      </w:r>
      <w:r>
        <w:rPr>
          <w:b/>
        </w:rPr>
        <w:t xml:space="preserve"> </w:t>
      </w:r>
      <w:r w:rsidRPr="00A179A5">
        <w:t>[TV VIDEO.]</w:t>
      </w:r>
      <w:r>
        <w:rPr>
          <w:b/>
        </w:rPr>
        <w:t xml:space="preserve"> </w:t>
      </w:r>
      <w:r w:rsidRPr="00A179A5">
        <w:t>Columbus approved nearly $3 million for repairs, but advocates say mold, asbestos, water damage and failing infrastructure show the problems go much further</w:t>
      </w:r>
      <w:r>
        <w:t xml:space="preserve">. </w:t>
      </w:r>
      <w:r w:rsidRPr="00A179A5">
        <w:t>Growing concerns over deteriorating Columbus fire stations have prompted the city council to approve nearly $3 million in repairs.</w:t>
      </w:r>
      <w:r>
        <w:t xml:space="preserve"> </w:t>
      </w:r>
      <w:r w:rsidRPr="00A179A5">
        <w:t xml:space="preserve">Videos and photos shared online have shown leaking ceilings, structural damage and other serious problems inside some Columbus Fire Department </w:t>
      </w:r>
      <w:r>
        <w:t>f</w:t>
      </w:r>
      <w:r w:rsidRPr="00A179A5">
        <w:t>acilities, </w:t>
      </w:r>
      <w:hyperlink r:id="rId254" w:tgtFrame="_blank" w:history="1">
        <w:r w:rsidRPr="00A179A5">
          <w:rPr>
            <w:rStyle w:val="Hyperlink"/>
            <w:b/>
          </w:rPr>
          <w:t>WSYX</w:t>
        </w:r>
      </w:hyperlink>
      <w:r w:rsidRPr="00A179A5">
        <w:t> reported. Kayleigh Smith, who runs the social media page “</w:t>
      </w:r>
      <w:hyperlink r:id="rId255" w:tgtFrame="_blank" w:history="1">
        <w:r w:rsidRPr="00A179A5">
          <w:rPr>
            <w:rStyle w:val="Hyperlink"/>
            <w:b/>
          </w:rPr>
          <w:t>CFD Duct Tape</w:t>
        </w:r>
      </w:hyperlink>
      <w:r w:rsidRPr="00A179A5">
        <w:t>,” has been documenting those conditions for months and said the issues go beyond what the new funding will fix.</w:t>
      </w:r>
      <w:r>
        <w:t xml:space="preserve"> </w:t>
      </w:r>
      <w:hyperlink r:id="rId256" w:history="1">
        <w:r w:rsidRPr="0053319C">
          <w:rPr>
            <w:rStyle w:val="Hyperlink"/>
          </w:rPr>
          <w:t>https://www.firerescue1.com/fire-stations-and-firehouses/facebook-page-highlights-deterioration-of-ohio-firehouses?utm_source=Sailthru&amp;utm_medium=email&amp;utm_campaign=FR1-Daily-6-10-26&amp;utm_term=FR1%20Daily</w:t>
        </w:r>
      </w:hyperlink>
    </w:p>
    <w:p w14:paraId="089F9790" w14:textId="77777777" w:rsidR="004C4315" w:rsidRDefault="004C4315" w:rsidP="00450A7B"/>
    <w:p w14:paraId="384DDC84" w14:textId="77777777" w:rsidR="004C4315" w:rsidRDefault="004C4315" w:rsidP="004C4315">
      <w:r w:rsidRPr="004C4315">
        <w:rPr>
          <w:bCs/>
        </w:rPr>
        <w:t xml:space="preserve">June 8, 2026: IL - LODD Fire Underscores </w:t>
      </w:r>
      <w:proofErr w:type="gramStart"/>
      <w:r w:rsidRPr="004C4315">
        <w:rPr>
          <w:bCs/>
        </w:rPr>
        <w:t>The</w:t>
      </w:r>
      <w:proofErr w:type="gramEnd"/>
      <w:r w:rsidRPr="004C4315">
        <w:rPr>
          <w:bCs/>
        </w:rPr>
        <w:t xml:space="preserve"> Need </w:t>
      </w:r>
      <w:proofErr w:type="gramStart"/>
      <w:r w:rsidRPr="004C4315">
        <w:rPr>
          <w:bCs/>
        </w:rPr>
        <w:t>For</w:t>
      </w:r>
      <w:proofErr w:type="gramEnd"/>
      <w:r w:rsidRPr="004C4315">
        <w:rPr>
          <w:bCs/>
        </w:rPr>
        <w:t xml:space="preserve"> Lithium-ion Battery Education.</w:t>
      </w:r>
      <w:r>
        <w:rPr>
          <w:b/>
        </w:rPr>
        <w:t xml:space="preserve"> </w:t>
      </w:r>
      <w:r w:rsidRPr="000568F2">
        <w:t>Investigators say an e-scooter battery charged with a third-party charger likely sparked the fire that killed a lieutenant</w:t>
      </w:r>
      <w:r>
        <w:t xml:space="preserve">…. </w:t>
      </w:r>
      <w:r w:rsidRPr="00A67651">
        <w:t>On </w:t>
      </w:r>
      <w:hyperlink r:id="rId257" w:tgtFrame="_blank" w:history="1">
        <w:r w:rsidRPr="00A67651">
          <w:rPr>
            <w:rStyle w:val="Hyperlink"/>
            <w:b/>
          </w:rPr>
          <w:t>Dec. 4, 2021</w:t>
        </w:r>
      </w:hyperlink>
      <w:r w:rsidRPr="00A67651">
        <w:t>, a 38-year-old lieutenant died when the floor collapsed at a residential structure fire. Upon arrival, the incident commander found the fire spreading into the house from the attached garage. The investigation showed the fire was likely started by a lithium-ion battery-powered electric scooter located in the garage. The scooter battery likely went into thermal runaway after being charged with an aftermarket (i.e., third-party) charger. The heaviest concentration of heat and fire damage appeared to be in the garage interior, in the general location of the electric scooter and lithium-ion battery</w:t>
      </w:r>
      <w:r>
        <w:t xml:space="preserve">. </w:t>
      </w:r>
      <w:hyperlink r:id="rId258" w:history="1">
        <w:r w:rsidRPr="00764C9A">
          <w:rPr>
            <w:rStyle w:val="Hyperlink"/>
          </w:rPr>
          <w:t>https://www.firerescue1.com/lithium-ion-battery-fires/lodd-fire-underscores-the-need-for-li-ion-battery-education?utm_source=Sailthru&amp;utm_medium=email&amp;utm_campaign=FR1-Daily-6-9-26&amp;utm_term=FR1%20Daily</w:t>
        </w:r>
      </w:hyperlink>
      <w:r>
        <w:t xml:space="preserve">  See the NIOSH LODD Report: </w:t>
      </w:r>
      <w:hyperlink r:id="rId259" w:history="1">
        <w:r w:rsidRPr="00764C9A">
          <w:rPr>
            <w:rStyle w:val="Hyperlink"/>
          </w:rPr>
          <w:t>https://www.cdc.gov/niosh/firefighters/programs/pdfs/face202209.pdf</w:t>
        </w:r>
      </w:hyperlink>
      <w:r>
        <w:t xml:space="preserve"> </w:t>
      </w:r>
    </w:p>
    <w:p w14:paraId="1E118421" w14:textId="77777777" w:rsidR="004C4315" w:rsidRDefault="004C4315" w:rsidP="004C4315"/>
    <w:p w14:paraId="65409086" w14:textId="1ED37FDA" w:rsidR="00450A7B" w:rsidRDefault="00450A7B" w:rsidP="00450A7B">
      <w:r w:rsidRPr="00450A7B">
        <w:rPr>
          <w:bCs/>
        </w:rPr>
        <w:t>May 22, 2026:</w:t>
      </w:r>
      <w:r w:rsidR="004C4315">
        <w:rPr>
          <w:bCs/>
        </w:rPr>
        <w:t xml:space="preserve"> NY -</w:t>
      </w:r>
      <w:r w:rsidRPr="00450A7B">
        <w:rPr>
          <w:bCs/>
        </w:rPr>
        <w:t xml:space="preserve"> 1 Person Killed </w:t>
      </w:r>
      <w:proofErr w:type="gramStart"/>
      <w:r w:rsidRPr="00450A7B">
        <w:rPr>
          <w:bCs/>
        </w:rPr>
        <w:t>And</w:t>
      </w:r>
      <w:proofErr w:type="gramEnd"/>
      <w:r w:rsidRPr="00450A7B">
        <w:rPr>
          <w:bCs/>
        </w:rPr>
        <w:t xml:space="preserve"> Dozens of Firefighters Injured </w:t>
      </w:r>
      <w:proofErr w:type="gramStart"/>
      <w:r w:rsidRPr="00450A7B">
        <w:rPr>
          <w:bCs/>
        </w:rPr>
        <w:t>In</w:t>
      </w:r>
      <w:proofErr w:type="gramEnd"/>
      <w:r w:rsidRPr="00450A7B">
        <w:rPr>
          <w:bCs/>
        </w:rPr>
        <w:t xml:space="preserve"> Staten Island Blasts.</w:t>
      </w:r>
      <w:r>
        <w:rPr>
          <w:b/>
        </w:rPr>
        <w:t xml:space="preserve">  </w:t>
      </w:r>
      <w:r w:rsidRPr="00EB56C9">
        <w:t xml:space="preserve">Two explosions rocked a barge on the North Shore of Staten Island, injuring 34 </w:t>
      </w:r>
      <w:r w:rsidRPr="00EB56C9">
        <w:lastRenderedPageBreak/>
        <w:t xml:space="preserve">people. The resulting fire was under </w:t>
      </w:r>
      <w:proofErr w:type="gramStart"/>
      <w:r w:rsidRPr="00EB56C9">
        <w:t>control, but</w:t>
      </w:r>
      <w:proofErr w:type="gramEnd"/>
      <w:r w:rsidRPr="00EB56C9">
        <w:t xml:space="preserve"> was still burning.</w:t>
      </w:r>
      <w:r>
        <w:t xml:space="preserve"> </w:t>
      </w:r>
      <w:r w:rsidRPr="00EB56C9">
        <w:t xml:space="preserve">A series of explosions on a barge at a commercial shipyard on Staten Island on Friday afternoon killed one person and injured 34 firefighters and emergency medical workers. The explosions led to a fire that was under </w:t>
      </w:r>
      <w:proofErr w:type="gramStart"/>
      <w:r w:rsidRPr="00EB56C9">
        <w:t>control, but</w:t>
      </w:r>
      <w:proofErr w:type="gramEnd"/>
      <w:r w:rsidRPr="00EB56C9">
        <w:t xml:space="preserve"> continued to burn on Friday night, said Mayor Zohran Mamdani.</w:t>
      </w:r>
      <w:r>
        <w:t xml:space="preserve"> </w:t>
      </w:r>
      <w:r w:rsidRPr="00EB56C9">
        <w:t>The first explosion happened on a barge at 3:25 p.m. in the Arlington neighborhood, along the North Shore of Staten Island, said Brad Weekes, a spokesman with the Police Department. Firefighters responded to find heavy smoke at the scene and reports of two workers trapped inside the barge, said Lillian Bonsignore, the fire commissioner, at a news conference with Mr. Mamdani.</w:t>
      </w:r>
      <w:r>
        <w:t xml:space="preserve"> </w:t>
      </w:r>
      <w:r w:rsidRPr="00EB56C9">
        <w:t>The firefighters called for backup. Soon after the additional personnel arrived, at 4:19 p.m., the barge erupted in a second explosion, Ms. Bonsignore said. Firefighters were inside the barge, on top of it and adjacent to it at the time of the second blast, fighting the fire and searching for the missing workers, said John Esposito, the chief of department for the Fire Department.</w:t>
      </w:r>
      <w:r>
        <w:t xml:space="preserve"> </w:t>
      </w:r>
      <w:r w:rsidRPr="00EB56C9">
        <w:t xml:space="preserve">It was unclear when and how the person that died was killed. But they were not </w:t>
      </w:r>
      <w:proofErr w:type="gramStart"/>
      <w:r w:rsidRPr="00EB56C9">
        <w:t>a firefighter</w:t>
      </w:r>
      <w:proofErr w:type="gramEnd"/>
      <w:r w:rsidRPr="00EB56C9">
        <w:t>, according to authorities.</w:t>
      </w:r>
      <w:r>
        <w:t xml:space="preserve"> </w:t>
      </w:r>
      <w:r w:rsidRPr="00EB56C9">
        <w:t>In all, 34 members of the Fire Department were injured, said Ian Swords, a deputy assistant chief in the Fire Department. One, a fire marshal, was in serious condition at Staten Island University Hospital, where he was intubated with a brain injury and a head fracture, said Dr. David J. Prezant, the Fire Department’s chief medical officer. Another firefighter was also taken to the hospital in serious condition, Dr. Prezant said, but by Friday evening he was recovering well. Both were injured by an intense wave of energy from the explosion, Dr. Prezant said.</w:t>
      </w:r>
      <w:r>
        <w:t xml:space="preserve"> </w:t>
      </w:r>
      <w:hyperlink r:id="rId260" w:history="1">
        <w:r w:rsidRPr="00C264B0">
          <w:rPr>
            <w:rStyle w:val="Hyperlink"/>
          </w:rPr>
          <w:t>https://www.nytimes.com/2026/05/22/nyregion/staten-island-explosion.html?emc=edit_na_20260523&amp;nl=breaking-news&amp;segment_id=220347</w:t>
        </w:r>
      </w:hyperlink>
      <w:r>
        <w:t xml:space="preserve"> </w:t>
      </w:r>
    </w:p>
    <w:p w14:paraId="78F5555E" w14:textId="77777777" w:rsidR="00450A7B" w:rsidRPr="00EB56C9" w:rsidRDefault="00450A7B" w:rsidP="00450A7B">
      <w:r>
        <w:t xml:space="preserve"> </w:t>
      </w:r>
    </w:p>
    <w:p w14:paraId="76D8FE8A" w14:textId="77777777" w:rsidR="00450A7B" w:rsidRDefault="00450A7B" w:rsidP="00450A7B">
      <w:pPr>
        <w:ind w:firstLine="720"/>
      </w:pPr>
      <w:r>
        <w:t xml:space="preserve">YouTube: </w:t>
      </w:r>
      <w:hyperlink r:id="rId261" w:history="1">
        <w:r w:rsidRPr="00C66F11">
          <w:rPr>
            <w:rStyle w:val="Hyperlink"/>
          </w:rPr>
          <w:t>https://www.youtube.com/watch?v=bXSGZ_1iBpM</w:t>
        </w:r>
      </w:hyperlink>
      <w:r>
        <w:t xml:space="preserve"> </w:t>
      </w:r>
    </w:p>
    <w:p w14:paraId="7DA9FD06" w14:textId="77777777" w:rsidR="00450A7B" w:rsidRDefault="00450A7B" w:rsidP="00450A7B">
      <w:pPr>
        <w:ind w:firstLine="720"/>
      </w:pPr>
      <w:r>
        <w:t>THE SECRET LIST (5/22/2026):</w:t>
      </w:r>
    </w:p>
    <w:p w14:paraId="7D5CC9FC" w14:textId="77777777" w:rsidR="00450A7B" w:rsidRDefault="00450A7B" w:rsidP="00450A7B">
      <w:pPr>
        <w:ind w:firstLine="720"/>
      </w:pPr>
    </w:p>
    <w:p w14:paraId="6BBDBDA8" w14:textId="68D84D6F" w:rsidR="00450A7B" w:rsidRDefault="00450A7B" w:rsidP="00450A7B">
      <w:pPr>
        <w:ind w:firstLine="720"/>
      </w:pPr>
    </w:p>
    <w:p w14:paraId="6921D2A3" w14:textId="77777777" w:rsidR="00450A7B" w:rsidRPr="00EB56C9" w:rsidRDefault="00450A7B" w:rsidP="00450A7B">
      <w:pPr>
        <w:ind w:firstLine="720"/>
      </w:pPr>
      <w:r w:rsidRPr="00EB56C9">
        <w:t xml:space="preserve">The total </w:t>
      </w:r>
      <w:proofErr w:type="gramStart"/>
      <w:r w:rsidRPr="00EB56C9">
        <w:t>count</w:t>
      </w:r>
      <w:proofErr w:type="gramEnd"/>
      <w:r w:rsidRPr="00EB56C9">
        <w:t xml:space="preserve"> of victims is currently 16:</w:t>
      </w:r>
    </w:p>
    <w:p w14:paraId="519A93C0" w14:textId="77777777" w:rsidR="00450A7B" w:rsidRPr="00EB56C9" w:rsidRDefault="00450A7B" w:rsidP="00450A7B">
      <w:pPr>
        <w:numPr>
          <w:ilvl w:val="0"/>
          <w:numId w:val="45"/>
        </w:numPr>
        <w:tabs>
          <w:tab w:val="num" w:pos="720"/>
        </w:tabs>
        <w:spacing w:after="160" w:line="259" w:lineRule="auto"/>
      </w:pPr>
      <w:r w:rsidRPr="00EB56C9">
        <w:t>1 civilian was seriously injured</w:t>
      </w:r>
    </w:p>
    <w:p w14:paraId="3223131A" w14:textId="77777777" w:rsidR="00450A7B" w:rsidRPr="00EB56C9" w:rsidRDefault="00450A7B" w:rsidP="00450A7B">
      <w:pPr>
        <w:numPr>
          <w:ilvl w:val="0"/>
          <w:numId w:val="45"/>
        </w:numPr>
        <w:tabs>
          <w:tab w:val="num" w:pos="720"/>
        </w:tabs>
        <w:spacing w:after="160" w:line="259" w:lineRule="auto"/>
      </w:pPr>
      <w:r w:rsidRPr="00EB56C9">
        <w:t>2 Firefighters were seriously injured</w:t>
      </w:r>
    </w:p>
    <w:p w14:paraId="06A0AAEF" w14:textId="77777777" w:rsidR="00450A7B" w:rsidRPr="00EB56C9" w:rsidRDefault="00450A7B" w:rsidP="00450A7B">
      <w:pPr>
        <w:numPr>
          <w:ilvl w:val="0"/>
          <w:numId w:val="45"/>
        </w:numPr>
        <w:tabs>
          <w:tab w:val="num" w:pos="720"/>
        </w:tabs>
        <w:spacing w:after="160" w:line="259" w:lineRule="auto"/>
      </w:pPr>
      <w:r w:rsidRPr="00EB56C9">
        <w:t>2 Firefighters were moderately injured</w:t>
      </w:r>
    </w:p>
    <w:p w14:paraId="5CCA482C" w14:textId="77777777" w:rsidR="00450A7B" w:rsidRPr="00EB56C9" w:rsidRDefault="00450A7B" w:rsidP="00450A7B">
      <w:pPr>
        <w:numPr>
          <w:ilvl w:val="0"/>
          <w:numId w:val="45"/>
        </w:numPr>
        <w:tabs>
          <w:tab w:val="num" w:pos="720"/>
        </w:tabs>
        <w:spacing w:after="160" w:line="259" w:lineRule="auto"/>
      </w:pPr>
      <w:r w:rsidRPr="00EB56C9">
        <w:t>9 Firefighters were injured/minor</w:t>
      </w:r>
    </w:p>
    <w:p w14:paraId="573FA669" w14:textId="77777777" w:rsidR="00450A7B" w:rsidRPr="00EB56C9" w:rsidRDefault="00450A7B" w:rsidP="00450A7B">
      <w:pPr>
        <w:numPr>
          <w:ilvl w:val="0"/>
          <w:numId w:val="45"/>
        </w:numPr>
        <w:tabs>
          <w:tab w:val="num" w:pos="720"/>
        </w:tabs>
        <w:spacing w:after="160" w:line="259" w:lineRule="auto"/>
      </w:pPr>
      <w:r w:rsidRPr="00EB56C9">
        <w:t>2 EMS members were injured/minor</w:t>
      </w:r>
    </w:p>
    <w:p w14:paraId="508925D7" w14:textId="77777777" w:rsidR="00450A7B" w:rsidRDefault="00450A7B" w:rsidP="005A4908">
      <w:pPr>
        <w:rPr>
          <w:bCs/>
        </w:rPr>
      </w:pPr>
    </w:p>
    <w:p w14:paraId="6A9C3A4C" w14:textId="77777777" w:rsidR="001E16DA" w:rsidRDefault="001E16DA" w:rsidP="001E16DA">
      <w:r w:rsidRPr="001E16DA">
        <w:rPr>
          <w:bCs/>
        </w:rPr>
        <w:lastRenderedPageBreak/>
        <w:t xml:space="preserve">May 22, 2026: NIOSH – National Firefighter Registry </w:t>
      </w:r>
      <w:proofErr w:type="gramStart"/>
      <w:r w:rsidRPr="001E16DA">
        <w:rPr>
          <w:bCs/>
        </w:rPr>
        <w:t>For</w:t>
      </w:r>
      <w:proofErr w:type="gramEnd"/>
      <w:r w:rsidRPr="001E16DA">
        <w:rPr>
          <w:bCs/>
        </w:rPr>
        <w:t xml:space="preserve"> Cancer.</w:t>
      </w:r>
      <w:r w:rsidRPr="006128E9">
        <w:rPr>
          <w:b/>
        </w:rPr>
        <w:t xml:space="preserve"> </w:t>
      </w:r>
      <w:r>
        <w:rPr>
          <w:b/>
        </w:rPr>
        <w:t xml:space="preserve"> </w:t>
      </w:r>
      <w:r>
        <w:t>Registry started April 2023; Currently registered: 49,461</w:t>
      </w:r>
      <w:hyperlink r:id="rId262" w:history="1">
        <w:r w:rsidRPr="00C66F11">
          <w:rPr>
            <w:rStyle w:val="Hyperlink"/>
          </w:rPr>
          <w:t>https://app.powerbigov.us/view?r=eyJrIjoiZWZhOTdmNzktMTAxMi00MDliLTliYzMtMDkwY2UxNGZhMTZjIiwidCI6IjljZTcwODY5LTYwZGItNDRmZC1hYmU4LWQyNzY3MDc3ZmM4ZiJ9</w:t>
        </w:r>
      </w:hyperlink>
      <w:r>
        <w:t xml:space="preserve"> </w:t>
      </w:r>
    </w:p>
    <w:p w14:paraId="430104FB" w14:textId="77777777" w:rsidR="00450A7B" w:rsidRDefault="00450A7B" w:rsidP="005A4908">
      <w:pPr>
        <w:rPr>
          <w:bCs/>
        </w:rPr>
      </w:pPr>
    </w:p>
    <w:p w14:paraId="61EE7967" w14:textId="77777777" w:rsidR="001817B1" w:rsidRDefault="001817B1" w:rsidP="005A4908">
      <w:pPr>
        <w:rPr>
          <w:bCs/>
        </w:rPr>
      </w:pPr>
    </w:p>
    <w:p w14:paraId="75C54934" w14:textId="77777777" w:rsidR="001817B1" w:rsidRDefault="001817B1" w:rsidP="001817B1">
      <w:pPr>
        <w:pStyle w:val="NoSpacing"/>
      </w:pPr>
      <w:r w:rsidRPr="001817B1">
        <w:rPr>
          <w:bCs/>
        </w:rPr>
        <w:t xml:space="preserve">May 21, 2026: MA - Boston Mayor Announces New Funding </w:t>
      </w:r>
      <w:proofErr w:type="gramStart"/>
      <w:r w:rsidRPr="001817B1">
        <w:rPr>
          <w:bCs/>
        </w:rPr>
        <w:t>For</w:t>
      </w:r>
      <w:proofErr w:type="gramEnd"/>
      <w:r w:rsidRPr="001817B1">
        <w:rPr>
          <w:bCs/>
        </w:rPr>
        <w:t xml:space="preserve"> Firefighter Cancer Screening After Budget Cuts Backlash.</w:t>
      </w:r>
      <w:r>
        <w:t xml:space="preserve"> </w:t>
      </w:r>
      <w:r w:rsidRPr="0013194D">
        <w:t>Mayor Michelle Wu said the Dana-Farber Cancer Institute will contribute $150,000 to the city to provide early detection cancer screening to 500 Boston firefighters after federal funding cuts threatened to derail the program.</w:t>
      </w:r>
      <w:r>
        <w:t xml:space="preserve"> </w:t>
      </w:r>
      <w:r w:rsidRPr="0013194D">
        <w:t>Wu’s announcement on Tuesday came after a week of Boston fire officials and city councilors raising the alarm over a lack of funding for firefighter cancer screening in the $4.9 billion city budget the mayor has proposed for next fiscal year.</w:t>
      </w:r>
      <w:r>
        <w:t xml:space="preserve"> </w:t>
      </w:r>
      <w:r w:rsidRPr="0013194D">
        <w:t>The mayor said Dana-Farber first partnered with the Boston Fire Cancer Foundation in 2024 to provide early detection cancer screening, but the program was put at risk this year after the federal government rejected the city’s firefighter wellness grant application, which fire officials put at $1.4 million last week</w:t>
      </w:r>
      <w:r>
        <w:t xml:space="preserve">…. </w:t>
      </w:r>
      <w:r w:rsidRPr="00142080">
        <w:t>Wu’s office said the funding will provide screening for 500 firefighters. More than 1,500 firefighters are employed by the Boston Fire Department, its union has said.</w:t>
      </w:r>
      <w:r>
        <w:t xml:space="preserve"> </w:t>
      </w:r>
      <w:r w:rsidRPr="00142080">
        <w:t>Boston Fire Commissioner Rodney Marshall said recent early detection screening for roughly 1,500 firefighters revealed 637 high-risk cases, including, but not limited to aortic aneurysms; cancerous polyps and nodules on the trachea, thyroid and lungs; prostate cancer and lung cancer.</w:t>
      </w:r>
      <w:r>
        <w:t xml:space="preserve"> </w:t>
      </w:r>
      <w:hyperlink r:id="rId263" w:history="1">
        <w:r w:rsidRPr="00C66F11">
          <w:rPr>
            <w:rStyle w:val="Hyperlink"/>
          </w:rPr>
          <w:t>https://www.firefighternation.com/health-wellness/physical-health/boston-mayor-announces-new-funding-for-firefighter-cancer-screening-after-budget-cuts-backlash/?utm_medium=email&amp;utm_source=fe_daily_newsletter&amp;utm_campaign=2026-5-21&amp;oly_enc_id=0573H1103045H2E</w:t>
        </w:r>
      </w:hyperlink>
      <w:r>
        <w:t xml:space="preserve"> </w:t>
      </w:r>
    </w:p>
    <w:p w14:paraId="2C963D4A" w14:textId="77777777" w:rsidR="001817B1" w:rsidRDefault="001817B1" w:rsidP="001817B1">
      <w:pPr>
        <w:pStyle w:val="NoSpacing"/>
      </w:pPr>
    </w:p>
    <w:p w14:paraId="65011667" w14:textId="77777777" w:rsidR="001817B1" w:rsidRDefault="001817B1" w:rsidP="005A4908">
      <w:pPr>
        <w:rPr>
          <w:bCs/>
        </w:rPr>
      </w:pPr>
    </w:p>
    <w:p w14:paraId="52D58AF4" w14:textId="77777777" w:rsidR="00450A7B" w:rsidRDefault="00450A7B" w:rsidP="005A4908">
      <w:pPr>
        <w:rPr>
          <w:bCs/>
        </w:rPr>
      </w:pPr>
    </w:p>
    <w:p w14:paraId="6F698DEB" w14:textId="1928F1EB" w:rsidR="005A4908" w:rsidRDefault="005A4908" w:rsidP="005A4908">
      <w:r w:rsidRPr="005A4908">
        <w:rPr>
          <w:bCs/>
        </w:rPr>
        <w:t xml:space="preserve">May 16, 2026: ME - Firefighter Killed During Lumber Mill Explosion While Trying </w:t>
      </w:r>
      <w:proofErr w:type="gramStart"/>
      <w:r w:rsidRPr="005A4908">
        <w:rPr>
          <w:bCs/>
        </w:rPr>
        <w:t>To</w:t>
      </w:r>
      <w:proofErr w:type="gramEnd"/>
      <w:r w:rsidRPr="005A4908">
        <w:rPr>
          <w:bCs/>
        </w:rPr>
        <w:t xml:space="preserve"> Extinguish </w:t>
      </w:r>
      <w:proofErr w:type="gramStart"/>
      <w:r w:rsidRPr="005A4908">
        <w:rPr>
          <w:bCs/>
        </w:rPr>
        <w:t>A</w:t>
      </w:r>
      <w:proofErr w:type="gramEnd"/>
      <w:r w:rsidRPr="005A4908">
        <w:rPr>
          <w:bCs/>
        </w:rPr>
        <w:t xml:space="preserve"> Fire.</w:t>
      </w:r>
      <w:r>
        <w:rPr>
          <w:b/>
        </w:rPr>
        <w:t xml:space="preserve">  </w:t>
      </w:r>
      <w:r w:rsidRPr="008C2B99">
        <w:t xml:space="preserve">A </w:t>
      </w:r>
      <w:hyperlink r:id="rId264" w:history="1">
        <w:r w:rsidRPr="008C2B99">
          <w:rPr>
            <w:rStyle w:val="Hyperlink"/>
          </w:rPr>
          <w:t>firefighter was killed</w:t>
        </w:r>
      </w:hyperlink>
      <w:r w:rsidRPr="008C2B99">
        <w:t xml:space="preserve"> and several others were hospitalized in serious or critical condition in an explosion at a lumber mill in Maine.</w:t>
      </w:r>
      <w:r>
        <w:t xml:space="preserve"> </w:t>
      </w:r>
      <w:r w:rsidRPr="008C2B99">
        <w:t xml:space="preserve">The Office of the Maine State Fire Marshal shared on </w:t>
      </w:r>
      <w:hyperlink r:id="rId265" w:tgtFrame="_blank" w:history="1">
        <w:r w:rsidRPr="008C2B99">
          <w:rPr>
            <w:rStyle w:val="Hyperlink"/>
          </w:rPr>
          <w:t>Facebook</w:t>
        </w:r>
      </w:hyperlink>
      <w:r w:rsidRPr="008C2B99">
        <w:t xml:space="preserve"> that the explosion occurred at Robbins Lumber mill in Searsmont, Maine, on Friday, May 15, after firefighters from the Searsmont Fire Department and other departments responded to the scene at approximately 10:05 a.m. to put out a fire in one of the mill’s silos.  “While firefighters were conducting fire suppression efforts an explosion occurred,” the agency said in the statement.</w:t>
      </w:r>
      <w:r>
        <w:t xml:space="preserve">”  … </w:t>
      </w:r>
      <w:r w:rsidRPr="008C2B99">
        <w:t xml:space="preserve">One firefighter — who the agency identified as </w:t>
      </w:r>
      <w:hyperlink r:id="rId266" w:tgtFrame="_blank" w:history="1">
        <w:r w:rsidRPr="008C2B99">
          <w:rPr>
            <w:rStyle w:val="Hyperlink"/>
          </w:rPr>
          <w:t>27-year-old Morrill firefighter Andrew Cross</w:t>
        </w:r>
      </w:hyperlink>
      <w:r w:rsidRPr="008C2B99">
        <w:t xml:space="preserve"> — was discovered deceased at the scene. </w:t>
      </w:r>
      <w:hyperlink r:id="rId267" w:history="1">
        <w:r w:rsidRPr="00F41C84">
          <w:rPr>
            <w:rStyle w:val="Hyperlink"/>
          </w:rPr>
          <w:t>https://people.com/firefighter-killed-more-people-in-critical-condition-after-maine-mill-explosion-11977038</w:t>
        </w:r>
      </w:hyperlink>
      <w:r>
        <w:t xml:space="preserve"> </w:t>
      </w:r>
    </w:p>
    <w:p w14:paraId="3E987FD7" w14:textId="77777777" w:rsidR="005A4908" w:rsidRPr="00475DCF" w:rsidRDefault="005A4908" w:rsidP="005A4908">
      <w:pPr>
        <w:ind w:left="720"/>
        <w:rPr>
          <w:bCs/>
        </w:rPr>
      </w:pPr>
      <w:r>
        <w:lastRenderedPageBreak/>
        <w:t xml:space="preserve">See also: </w:t>
      </w:r>
      <w:r w:rsidRPr="005A4908">
        <w:rPr>
          <w:bCs/>
        </w:rPr>
        <w:t xml:space="preserve">Everything We Know About </w:t>
      </w:r>
      <w:proofErr w:type="gramStart"/>
      <w:r w:rsidRPr="005A4908">
        <w:rPr>
          <w:bCs/>
        </w:rPr>
        <w:t>The</w:t>
      </w:r>
      <w:proofErr w:type="gramEnd"/>
      <w:r w:rsidRPr="005A4908">
        <w:rPr>
          <w:bCs/>
        </w:rPr>
        <w:t xml:space="preserve"> Deadly Robbins Lumber Mill Fire,</w:t>
      </w:r>
      <w:r>
        <w:rPr>
          <w:b/>
        </w:rPr>
        <w:t xml:space="preserve"> </w:t>
      </w:r>
      <w:r w:rsidRPr="00475DCF">
        <w:t>Searsmont's fire chief said the blast "blew me 15 feet right through the air." Ten were transferred to Portland; others are being treated locally</w:t>
      </w:r>
      <w:r>
        <w:t xml:space="preserve">…. </w:t>
      </w:r>
      <w:r w:rsidRPr="00475DCF">
        <w:t>Searsmont Fire Chief James Ames, 69, was among the first on the scene and there when a silo exploded. “It blew me 15 feet right through the air,” he said. “Some guys dragged me out.</w:t>
      </w:r>
      <w:r>
        <w:t xml:space="preserve"> </w:t>
      </w:r>
      <w:r w:rsidRPr="00475DCF">
        <w:t>“The silo fell over onto the building that's burning right now," he added. "I was right underneath it.”</w:t>
      </w:r>
      <w:r>
        <w:t xml:space="preserve"> </w:t>
      </w:r>
      <w:hyperlink r:id="rId268" w:history="1">
        <w:r w:rsidRPr="00F41C84">
          <w:rPr>
            <w:rStyle w:val="Hyperlink"/>
          </w:rPr>
          <w:t>https://www.midcoastvillager.com/news/publicsafety/multiple-injuries-reported-after-explosion-fire-at-robbins-lumber-complex/article_808ed78c-3deb-486c-b454-9aa50c053c8a.html</w:t>
        </w:r>
      </w:hyperlink>
      <w:r>
        <w:t xml:space="preserve"> </w:t>
      </w:r>
    </w:p>
    <w:p w14:paraId="7B6D1F49" w14:textId="77777777" w:rsidR="005A4908" w:rsidRDefault="005A4908" w:rsidP="005A4908">
      <w:pPr>
        <w:ind w:left="720"/>
      </w:pPr>
      <w:r>
        <w:t xml:space="preserve">Listen to dispatch turn out about fire in silo [from The Secret List notice]: </w:t>
      </w:r>
      <w:hyperlink r:id="rId269" w:history="1">
        <w:r w:rsidRPr="00F41C84">
          <w:rPr>
            <w:rStyle w:val="Hyperlink"/>
          </w:rPr>
          <w:t>https://www.youtube.com/watch?v=CPmF4dOJmkY</w:t>
        </w:r>
      </w:hyperlink>
      <w:r>
        <w:t xml:space="preserve"> </w:t>
      </w:r>
    </w:p>
    <w:p w14:paraId="1130E854" w14:textId="77777777" w:rsidR="005A4908" w:rsidRDefault="005A4908" w:rsidP="005A4908">
      <w:pPr>
        <w:ind w:left="720"/>
      </w:pPr>
    </w:p>
    <w:p w14:paraId="24563EF7" w14:textId="1E467CDD" w:rsidR="005A4908" w:rsidRDefault="005A4908" w:rsidP="005A4908">
      <w:pPr>
        <w:ind w:left="720"/>
        <w:rPr>
          <w:b/>
        </w:rPr>
      </w:pPr>
      <w:r>
        <w:t xml:space="preserve">December 27, 2004: OH - </w:t>
      </w:r>
      <w:r w:rsidRPr="005A4908">
        <w:rPr>
          <w:bCs/>
        </w:rPr>
        <w:t xml:space="preserve">Two Fire Fighters Die and Eight Fire Fighters are Injured from a Silo Explosion at a Lumber Company – Ohio. </w:t>
      </w:r>
      <w:hyperlink r:id="rId270" w:history="1">
        <w:r w:rsidRPr="005A4908">
          <w:rPr>
            <w:rStyle w:val="Hyperlink"/>
            <w:bCs/>
          </w:rPr>
          <w:t>https://stacks.cdc.gov/view/cdc/163744</w:t>
        </w:r>
      </w:hyperlink>
      <w:r>
        <w:rPr>
          <w:b/>
        </w:rPr>
        <w:t xml:space="preserve"> </w:t>
      </w:r>
    </w:p>
    <w:p w14:paraId="6930F490" w14:textId="77777777" w:rsidR="005A4908" w:rsidRDefault="005A4908" w:rsidP="005A4908"/>
    <w:p w14:paraId="2900199A" w14:textId="1C4DA147" w:rsidR="005A4908" w:rsidRPr="0019329F" w:rsidRDefault="005A4908" w:rsidP="005A4908">
      <w:pPr>
        <w:ind w:left="710" w:firstLine="0"/>
      </w:pPr>
      <w:r w:rsidRPr="000F3042">
        <w:t>Sept. 18, 2024: Dust Explosion Hazards in the Wood and Woodworking Industries: Prevention and Root Causes.</w:t>
      </w:r>
      <w:r>
        <w:rPr>
          <w:b/>
        </w:rPr>
        <w:t xml:space="preserve"> </w:t>
      </w:r>
      <w:hyperlink r:id="rId271" w:history="1">
        <w:r w:rsidRPr="0019329F">
          <w:rPr>
            <w:rStyle w:val="Hyperlink"/>
          </w:rPr>
          <w:t>https://dustsafetyscience.com/combustible-dust-wood-industry/</w:t>
        </w:r>
      </w:hyperlink>
    </w:p>
    <w:p w14:paraId="35268AEF" w14:textId="77777777" w:rsidR="00206707" w:rsidRPr="00EB56C9" w:rsidRDefault="00206707" w:rsidP="00206707"/>
    <w:p w14:paraId="22ACB536" w14:textId="77777777" w:rsidR="00206707" w:rsidRPr="00AD717C" w:rsidRDefault="00206707" w:rsidP="00206707">
      <w:r w:rsidRPr="00206707">
        <w:rPr>
          <w:bCs/>
        </w:rPr>
        <w:t xml:space="preserve">SC: May 13, 2026: The collective Push </w:t>
      </w:r>
      <w:proofErr w:type="gramStart"/>
      <w:r w:rsidRPr="00206707">
        <w:rPr>
          <w:bCs/>
        </w:rPr>
        <w:t>To</w:t>
      </w:r>
      <w:proofErr w:type="gramEnd"/>
      <w:r w:rsidRPr="00206707">
        <w:rPr>
          <w:bCs/>
        </w:rPr>
        <w:t xml:space="preserve"> Fix Our PPE PFAS Problem. </w:t>
      </w:r>
      <w:r w:rsidRPr="00AD717C">
        <w:t>A recent IAFF survey highlights that firefighters want PPE that is more scalable, modular and better aligned with actual incident hazards</w:t>
      </w:r>
      <w:r>
        <w:t xml:space="preserve">…. </w:t>
      </w:r>
      <w:r w:rsidRPr="00AD717C">
        <w:t>The good news is that a fully non-PFAS solution has been developed, certified and deployed. In June 2025, the </w:t>
      </w:r>
      <w:hyperlink r:id="rId272" w:tgtFrame="_blank" w:history="1">
        <w:r w:rsidRPr="00AD717C">
          <w:rPr>
            <w:rStyle w:val="Hyperlink"/>
            <w:b/>
          </w:rPr>
          <w:t>East Providence Fire Department</w:t>
        </w:r>
      </w:hyperlink>
      <w:r w:rsidRPr="00AD717C">
        <w:t> became the first in the United States to outfit its firefighters with completely non-PFAS turnout gear across all three layers, including the moisture barrier, through a collaborative effort between manufacturer Fire-Dex and textile innovator Milliken and Company. Independent testing confirmed the composite exceeded NFPA performance requirements for heat protection and breathability. Manufacturers across the industry are now either in final development stages or have started offering their own versions.</w:t>
      </w:r>
      <w:r>
        <w:t xml:space="preserve"> </w:t>
      </w:r>
      <w:r w:rsidRPr="00AD717C">
        <w:t>The real test will be in the field, as departments put these garments through the full range of operations, including fireground conditions, training evolutions and routine cleaning cycles that determine whether lab performance holds over the life of the gear.</w:t>
      </w:r>
      <w:r>
        <w:t xml:space="preserve"> </w:t>
      </w:r>
      <w:hyperlink r:id="rId273" w:history="1">
        <w:r w:rsidRPr="00C66F11">
          <w:rPr>
            <w:rStyle w:val="Hyperlink"/>
          </w:rPr>
          <w:t>https://www.firerescue1.com/Personal-Protective-Equipment-PPE/the-collective-push-to-fix-our-ppe-pfas-problem?utm_source=Sailthru&amp;utm_medium=email&amp;utm_campaign=FR1-Daily-5-22-26&amp;utm_term=FR1%20Daily</w:t>
        </w:r>
      </w:hyperlink>
      <w:r>
        <w:t xml:space="preserve"> </w:t>
      </w:r>
    </w:p>
    <w:p w14:paraId="364AD210" w14:textId="77777777" w:rsidR="005A4908" w:rsidRDefault="005A4908" w:rsidP="00BF08EC">
      <w:pPr>
        <w:rPr>
          <w:bCs/>
        </w:rPr>
      </w:pPr>
    </w:p>
    <w:p w14:paraId="3E790620" w14:textId="77777777" w:rsidR="00E41D9A" w:rsidRDefault="00E41D9A" w:rsidP="00BF08EC">
      <w:pPr>
        <w:rPr>
          <w:bCs/>
        </w:rPr>
      </w:pPr>
    </w:p>
    <w:p w14:paraId="2374F7E3" w14:textId="77777777" w:rsidR="0019329F" w:rsidRPr="001C0C56" w:rsidRDefault="0019329F" w:rsidP="0019329F">
      <w:pPr>
        <w:pStyle w:val="NoSpacing"/>
      </w:pPr>
      <w:r w:rsidRPr="0019329F">
        <w:rPr>
          <w:bCs/>
        </w:rPr>
        <w:t xml:space="preserve">May 13, 2026: DC – NIST: Wear and Tear Changes Measurable PFAS Levels </w:t>
      </w:r>
      <w:proofErr w:type="gramStart"/>
      <w:r w:rsidRPr="0019329F">
        <w:rPr>
          <w:bCs/>
        </w:rPr>
        <w:t>In</w:t>
      </w:r>
      <w:proofErr w:type="gramEnd"/>
      <w:r w:rsidRPr="0019329F">
        <w:rPr>
          <w:bCs/>
        </w:rPr>
        <w:t xml:space="preserve"> Firefighter Hoods, Gloves and Wildland Gear.  One of the first steps in addressing health concerns is measurement. For firefighters, one health concern is that their gear commonly contains </w:t>
      </w:r>
      <w:hyperlink r:id="rId274" w:tooltip="Finding PFAS Wherever They’re Hiding" w:history="1">
        <w:r w:rsidRPr="0019329F">
          <w:rPr>
            <w:rStyle w:val="Hyperlink"/>
            <w:bCs/>
          </w:rPr>
          <w:t>per- and polyfluoroalkyl substances (PFAS)</w:t>
        </w:r>
      </w:hyperlink>
      <w:r w:rsidRPr="0019329F">
        <w:rPr>
          <w:bCs/>
        </w:rPr>
        <w:t>, also called “forever chemicals” because they don’t break down naturally in the environment. Since 2021, researchers at the National Institute of Standards and Technology (NIST) have been systematically measuring PFAS concentrations in firefighter equipment. In </w:t>
      </w:r>
      <w:hyperlink r:id="rId275" w:history="1">
        <w:r w:rsidRPr="0019329F">
          <w:rPr>
            <w:rStyle w:val="Hyperlink"/>
            <w:bCs/>
          </w:rPr>
          <w:t>their latest report</w:t>
        </w:r>
      </w:hyperlink>
      <w:r w:rsidRPr="0019329F">
        <w:rPr>
          <w:bCs/>
        </w:rPr>
        <w:t>, published this week, they examined how wear and tear affected PFAS in firefighting hoods</w:t>
      </w:r>
      <w:r w:rsidRPr="001C0C56">
        <w:t xml:space="preserve"> and gloves used to fight structure fires, and in gear used for forest or “wildland” fires. They found that wear and </w:t>
      </w:r>
      <w:proofErr w:type="gramStart"/>
      <w:r w:rsidRPr="001C0C56">
        <w:t>tear</w:t>
      </w:r>
      <w:proofErr w:type="gramEnd"/>
      <w:r w:rsidRPr="001C0C56">
        <w:t xml:space="preserve"> significantly increased the levels of PFAS found in hoods and gloves but decreased them in wildland gear.</w:t>
      </w:r>
      <w:r>
        <w:t xml:space="preserve"> </w:t>
      </w:r>
      <w:hyperlink r:id="rId276" w:history="1">
        <w:r w:rsidRPr="00F41C84">
          <w:rPr>
            <w:rStyle w:val="Hyperlink"/>
          </w:rPr>
          <w:t>https://www.nist.gov/news-events/news/2026/05/wear-and-tear-changes-measurable-pfas-levels-firefighter-hoods-gloves-and</w:t>
        </w:r>
      </w:hyperlink>
      <w:r>
        <w:t xml:space="preserve"> </w:t>
      </w:r>
    </w:p>
    <w:p w14:paraId="595691CF" w14:textId="77777777" w:rsidR="0019329F" w:rsidRDefault="0019329F" w:rsidP="0019329F">
      <w:pPr>
        <w:rPr>
          <w:bCs/>
        </w:rPr>
      </w:pPr>
    </w:p>
    <w:p w14:paraId="03E8ADC9" w14:textId="77777777" w:rsidR="002665A2" w:rsidRDefault="002665A2" w:rsidP="002665A2">
      <w:pPr>
        <w:pStyle w:val="NoSpacing"/>
      </w:pPr>
      <w:r w:rsidRPr="002665A2">
        <w:rPr>
          <w:bCs/>
        </w:rPr>
        <w:t xml:space="preserve">May 15, 2026: OH - Lawsuit Alleges Hazing </w:t>
      </w:r>
      <w:proofErr w:type="gramStart"/>
      <w:r w:rsidRPr="002665A2">
        <w:rPr>
          <w:bCs/>
        </w:rPr>
        <w:t>In</w:t>
      </w:r>
      <w:proofErr w:type="gramEnd"/>
      <w:r w:rsidRPr="002665A2">
        <w:rPr>
          <w:bCs/>
        </w:rPr>
        <w:t xml:space="preserve"> Cleveland Fire Cadet’s Death.  [TV VIDEO.]</w:t>
      </w:r>
      <w:r>
        <w:rPr>
          <w:b/>
        </w:rPr>
        <w:t xml:space="preserve">  </w:t>
      </w:r>
      <w:r w:rsidRPr="002F7869">
        <w:t>According to </w:t>
      </w:r>
      <w:hyperlink r:id="rId277" w:tgtFrame="_blank" w:history="1">
        <w:r w:rsidRPr="002F7869">
          <w:t>WKYC</w:t>
        </w:r>
      </w:hyperlink>
      <w:r w:rsidRPr="002F7869">
        <w:t>, a year after the death of Cleveland (OH) Fire Cadet Symeon Sylvester Williams Sr. during academy training, his family has filed a wrongful death lawsuit against the city of Cleveland and a Cleveland fire training lieutenant, alleging Williams was subjected to illegal hazing that led to his death.</w:t>
      </w:r>
      <w:r>
        <w:t xml:space="preserve"> </w:t>
      </w:r>
      <w:hyperlink r:id="rId278" w:history="1">
        <w:r w:rsidRPr="00C66F11">
          <w:rPr>
            <w:rStyle w:val="Hyperlink"/>
          </w:rPr>
          <w:t>https://www.fireengineering.com/firefighter-training/lawsuit-alleges-hazing-in-cleveland-fire-cadets-death/?utm_source=fe_daily_newsletter&amp;utm_medium=email&amp;utm_campaign=2026-5-18&amp;oly_enc_id=0573H1103045H2E</w:t>
        </w:r>
      </w:hyperlink>
      <w:r>
        <w:t xml:space="preserve"> </w:t>
      </w:r>
    </w:p>
    <w:p w14:paraId="3AC73DF1" w14:textId="77777777" w:rsidR="0019329F" w:rsidRDefault="0019329F" w:rsidP="00BF08EC">
      <w:pPr>
        <w:rPr>
          <w:bCs/>
        </w:rPr>
      </w:pPr>
    </w:p>
    <w:p w14:paraId="5F5B3670" w14:textId="77777777" w:rsidR="006E50D0" w:rsidRPr="001C0C56" w:rsidRDefault="006E50D0" w:rsidP="006E50D0">
      <w:pPr>
        <w:rPr>
          <w:bCs/>
        </w:rPr>
      </w:pPr>
      <w:r w:rsidRPr="006E50D0">
        <w:rPr>
          <w:bCs/>
        </w:rPr>
        <w:t xml:space="preserve">May 13, 2026: MD - Lessons </w:t>
      </w:r>
      <w:proofErr w:type="gramStart"/>
      <w:r w:rsidRPr="006E50D0">
        <w:rPr>
          <w:bCs/>
        </w:rPr>
        <w:t>From</w:t>
      </w:r>
      <w:proofErr w:type="gramEnd"/>
      <w:r w:rsidRPr="006E50D0">
        <w:rPr>
          <w:bCs/>
        </w:rPr>
        <w:t xml:space="preserve"> </w:t>
      </w:r>
      <w:proofErr w:type="gramStart"/>
      <w:r w:rsidRPr="006E50D0">
        <w:rPr>
          <w:bCs/>
        </w:rPr>
        <w:t>A</w:t>
      </w:r>
      <w:proofErr w:type="gramEnd"/>
      <w:r w:rsidRPr="006E50D0">
        <w:rPr>
          <w:bCs/>
        </w:rPr>
        <w:t xml:space="preserve"> Line-Of-Duty Death </w:t>
      </w:r>
      <w:proofErr w:type="gramStart"/>
      <w:r w:rsidRPr="006E50D0">
        <w:rPr>
          <w:bCs/>
        </w:rPr>
        <w:t>In</w:t>
      </w:r>
      <w:proofErr w:type="gramEnd"/>
      <w:r w:rsidRPr="006E50D0">
        <w:rPr>
          <w:bCs/>
        </w:rPr>
        <w:t xml:space="preserve"> </w:t>
      </w:r>
      <w:proofErr w:type="gramStart"/>
      <w:r w:rsidRPr="006E50D0">
        <w:rPr>
          <w:bCs/>
        </w:rPr>
        <w:t>A</w:t>
      </w:r>
      <w:proofErr w:type="gramEnd"/>
      <w:r w:rsidRPr="006E50D0">
        <w:rPr>
          <w:bCs/>
        </w:rPr>
        <w:t xml:space="preserve"> Basement Fire </w:t>
      </w:r>
      <w:proofErr w:type="gramStart"/>
      <w:r w:rsidRPr="006E50D0">
        <w:rPr>
          <w:bCs/>
        </w:rPr>
        <w:t>At</w:t>
      </w:r>
      <w:proofErr w:type="gramEnd"/>
      <w:r w:rsidRPr="006E50D0">
        <w:rPr>
          <w:bCs/>
        </w:rPr>
        <w:t xml:space="preserve"> An 8400 Sq. Ft. Residence. [VIDEO.]</w:t>
      </w:r>
      <w:r>
        <w:rPr>
          <w:b/>
        </w:rPr>
        <w:t xml:space="preserve"> </w:t>
      </w:r>
      <w:r w:rsidRPr="001C0C56">
        <w:t xml:space="preserve">The Howard County Department of Fire and Rescue Services responded to a 911 call from a mansion to find the occupants self-evacuated and the first floor filled with smoke but no visible fire. The search for that fire would lead to a floor collapse that claimed the life of a firefighter. What caused this fire, where the fire was, and the factors that led to Lt. Flynn’s death hold important, urgent lessons for every department. </w:t>
      </w:r>
      <w:hyperlink r:id="rId279" w:history="1">
        <w:r w:rsidRPr="00F41C84">
          <w:rPr>
            <w:rStyle w:val="Hyperlink"/>
          </w:rPr>
          <w:t>https://www.fireherolearningnetwork.com/training/7005-Woodscape-Drive.aspx?utm_source=Send-Grid&amp;utm_medium=Email&amp;utm_campaign=7005-Woodscape-Drive&amp;utm_id=7005-Woodscape-Drive</w:t>
        </w:r>
      </w:hyperlink>
      <w:r>
        <w:t xml:space="preserve"> </w:t>
      </w:r>
    </w:p>
    <w:p w14:paraId="75C17799" w14:textId="77777777" w:rsidR="006E50D0" w:rsidRDefault="006E50D0" w:rsidP="00BF08EC">
      <w:pPr>
        <w:rPr>
          <w:bCs/>
        </w:rPr>
      </w:pPr>
    </w:p>
    <w:p w14:paraId="7FD40758" w14:textId="77777777" w:rsidR="0019329F" w:rsidRDefault="0019329F" w:rsidP="00BF08EC">
      <w:pPr>
        <w:rPr>
          <w:bCs/>
        </w:rPr>
      </w:pPr>
    </w:p>
    <w:p w14:paraId="769A95E2" w14:textId="77777777" w:rsidR="0019329F" w:rsidRDefault="0019329F" w:rsidP="00BF08EC">
      <w:pPr>
        <w:rPr>
          <w:bCs/>
        </w:rPr>
      </w:pPr>
    </w:p>
    <w:p w14:paraId="132C6F32" w14:textId="4243CF6B" w:rsidR="00BF08EC" w:rsidRDefault="00BF08EC" w:rsidP="00BF08EC">
      <w:pPr>
        <w:rPr>
          <w:bCs/>
        </w:rPr>
      </w:pPr>
      <w:r w:rsidRPr="008D1793">
        <w:rPr>
          <w:bCs/>
        </w:rPr>
        <w:t>May 11, 2026</w:t>
      </w:r>
      <w:r>
        <w:rPr>
          <w:bCs/>
        </w:rPr>
        <w:t xml:space="preserve">: NY </w:t>
      </w:r>
      <w:r w:rsidRPr="00BF08EC">
        <w:rPr>
          <w:bCs/>
        </w:rPr>
        <w:t xml:space="preserve">- Wrongful Death Suit In 2023 Death </w:t>
      </w:r>
      <w:proofErr w:type="gramStart"/>
      <w:r w:rsidRPr="00BF08EC">
        <w:rPr>
          <w:bCs/>
        </w:rPr>
        <w:t>Of</w:t>
      </w:r>
      <w:proofErr w:type="gramEnd"/>
      <w:r w:rsidRPr="00BF08EC">
        <w:rPr>
          <w:bCs/>
        </w:rPr>
        <w:t xml:space="preserve"> Buffalo Firefighter Settled [TV VIDEO]</w:t>
      </w:r>
      <w:r>
        <w:rPr>
          <w:bCs/>
        </w:rPr>
        <w:t xml:space="preserve">. </w:t>
      </w:r>
      <w:r w:rsidRPr="00FB6419">
        <w:t>BUFFALO, N.Y. — The city of Buffalo will pay out nearly $6 million as part of a settlement in the wrongful death lawsuit in the case of Jason Arno, a Buffalo firefighter who was killed in a fire on Main Street in Buffalo in 2023.</w:t>
      </w:r>
      <w:r>
        <w:rPr>
          <w:bCs/>
        </w:rPr>
        <w:t xml:space="preserve"> </w:t>
      </w:r>
      <w:r w:rsidRPr="00FB6419">
        <w:t xml:space="preserve">Arno died in the line of duty while </w:t>
      </w:r>
      <w:r w:rsidRPr="00FB6419">
        <w:lastRenderedPageBreak/>
        <w:t xml:space="preserve">fighting a fire at 745 Main St. on March 1, 2023. </w:t>
      </w:r>
      <w:r>
        <w:rPr>
          <w:bCs/>
        </w:rPr>
        <w:t xml:space="preserve"> </w:t>
      </w:r>
      <w:r w:rsidRPr="00FB6419">
        <w:t>The payout, which came to a total of over $5.9 million, will be paid out to Arno’s estate, which includes his widow Sarah Tierney, in three installments</w:t>
      </w:r>
      <w:r>
        <w:rPr>
          <w:bCs/>
        </w:rPr>
        <w:t xml:space="preserve">…. </w:t>
      </w:r>
      <w:r w:rsidRPr="00FB6419">
        <w:rPr>
          <w:bCs/>
        </w:rPr>
        <w:t xml:space="preserve">A </w:t>
      </w:r>
      <w:hyperlink r:id="rId280" w:history="1">
        <w:r w:rsidRPr="00FB6419">
          <w:rPr>
            <w:rStyle w:val="Hyperlink"/>
          </w:rPr>
          <w:t>2025 report</w:t>
        </w:r>
      </w:hyperlink>
      <w:r w:rsidRPr="00FB6419">
        <w:rPr>
          <w:bCs/>
        </w:rPr>
        <w:t xml:space="preserve"> revealed missteps while crews battled the morning fire, including the crews fighting the blaze having “inadequate accountability” and “non-functioning firefighting equipment.” It also revealed a lack of formal training of officers in charge, excessive radio traffic and no emergency headcount being conducted after firefighters were evacuated from the burning building.</w:t>
      </w:r>
      <w:r>
        <w:t xml:space="preserve"> </w:t>
      </w:r>
      <w:hyperlink r:id="rId281" w:history="1">
        <w:r w:rsidRPr="00084FED">
          <w:rPr>
            <w:rStyle w:val="Hyperlink"/>
          </w:rPr>
          <w:t>https://www.wivb.com/news/local-news/buffalo/wrongful-death-suit-in-2023-death-of-buffalo-firefighter-settled/</w:t>
        </w:r>
      </w:hyperlink>
      <w:r>
        <w:rPr>
          <w:bCs/>
        </w:rPr>
        <w:t xml:space="preserve"> </w:t>
      </w:r>
    </w:p>
    <w:p w14:paraId="6CB0ECAA" w14:textId="2203A0CA" w:rsidR="00BF08EC" w:rsidRDefault="00BF08EC" w:rsidP="00BF08EC">
      <w:pPr>
        <w:pStyle w:val="NoSpacing"/>
      </w:pPr>
      <w:r>
        <w:t xml:space="preserve"> </w:t>
      </w:r>
      <w:r>
        <w:tab/>
        <w:t>See a</w:t>
      </w:r>
      <w:r>
        <w:rPr>
          <w:bCs/>
        </w:rPr>
        <w:t xml:space="preserve">lso: </w:t>
      </w:r>
      <w:hyperlink r:id="rId282" w:history="1">
        <w:r w:rsidRPr="00084FED">
          <w:rPr>
            <w:rStyle w:val="Hyperlink"/>
          </w:rPr>
          <w:t>https://www.youtube.com/watch?v=fLXCtlLXrfY</w:t>
        </w:r>
      </w:hyperlink>
      <w:r>
        <w:t xml:space="preserve"> </w:t>
      </w:r>
    </w:p>
    <w:p w14:paraId="5A7438CE" w14:textId="14F48392" w:rsidR="00BF08EC" w:rsidRDefault="00BF08EC" w:rsidP="00BF08EC">
      <w:pPr>
        <w:ind w:left="720" w:firstLine="0"/>
      </w:pPr>
      <w:r>
        <w:t xml:space="preserve">FD LODD Report (9/1/2023): </w:t>
      </w:r>
      <w:hyperlink r:id="rId283" w:history="1">
        <w:r w:rsidR="00B75E55" w:rsidRPr="00084FED">
          <w:rPr>
            <w:rStyle w:val="Hyperlink"/>
          </w:rPr>
          <w:t>https://www.scribd.com/document/901285276/BFD-Report</w:t>
        </w:r>
      </w:hyperlink>
      <w:r>
        <w:t xml:space="preserve"> </w:t>
      </w:r>
    </w:p>
    <w:p w14:paraId="4EBDF4D3" w14:textId="77777777" w:rsidR="00BF08EC" w:rsidRDefault="00BF08EC" w:rsidP="00176E39">
      <w:pPr>
        <w:pStyle w:val="NoSpacing"/>
        <w:rPr>
          <w:rFonts w:eastAsia="Arial"/>
        </w:rPr>
      </w:pPr>
    </w:p>
    <w:p w14:paraId="2DB38D23" w14:textId="77777777" w:rsidR="00BF08EC" w:rsidRDefault="00BF08EC" w:rsidP="00176E39">
      <w:pPr>
        <w:pStyle w:val="NoSpacing"/>
        <w:rPr>
          <w:rFonts w:eastAsia="Arial"/>
        </w:rPr>
      </w:pPr>
    </w:p>
    <w:p w14:paraId="4CC37D64" w14:textId="645861FA" w:rsidR="00176E39" w:rsidRPr="00176E39" w:rsidRDefault="001866B0" w:rsidP="00176E39">
      <w:pPr>
        <w:pStyle w:val="NoSpacing"/>
        <w:rPr>
          <w:rFonts w:eastAsia="Arial"/>
        </w:rPr>
      </w:pPr>
      <w:r>
        <w:rPr>
          <w:rFonts w:eastAsia="Arial"/>
        </w:rPr>
        <w:t xml:space="preserve">May 5, 2026: PA - </w:t>
      </w:r>
      <w:r w:rsidRPr="000239B1">
        <w:t xml:space="preserve">Report </w:t>
      </w:r>
      <w:proofErr w:type="gramStart"/>
      <w:r w:rsidRPr="000239B1">
        <w:t>On</w:t>
      </w:r>
      <w:proofErr w:type="gramEnd"/>
      <w:r w:rsidRPr="000239B1">
        <w:t xml:space="preserve"> Pa. FF’s Mayday, Fall Highlights Importance </w:t>
      </w:r>
      <w:proofErr w:type="gramStart"/>
      <w:r w:rsidRPr="000239B1">
        <w:t>Of</w:t>
      </w:r>
      <w:proofErr w:type="gramEnd"/>
      <w:r w:rsidRPr="000239B1">
        <w:t xml:space="preserve"> Survival Training </w:t>
      </w:r>
      <w:proofErr w:type="gramStart"/>
      <w:r w:rsidRPr="000239B1">
        <w:t>And</w:t>
      </w:r>
      <w:proofErr w:type="gramEnd"/>
      <w:r w:rsidRPr="000239B1">
        <w:t xml:space="preserve"> Inspections.  [TV VIDEO.]</w:t>
      </w:r>
      <w:r>
        <w:rPr>
          <w:b/>
          <w:bCs/>
        </w:rPr>
        <w:t xml:space="preserve"> </w:t>
      </w:r>
      <w:r w:rsidRPr="001866B0">
        <w:rPr>
          <w:rFonts w:eastAsia="Arial"/>
        </w:rPr>
        <w:t>A NIOSH investigation into a boarding house fire shows why departments must train for emergency egress and competing strategies</w:t>
      </w:r>
      <w:r>
        <w:rPr>
          <w:rFonts w:eastAsia="Arial"/>
        </w:rPr>
        <w:t xml:space="preserve">. </w:t>
      </w:r>
      <w:r w:rsidR="00176E39" w:rsidRPr="00176E39">
        <w:rPr>
          <w:rFonts w:eastAsia="Arial"/>
        </w:rPr>
        <w:t xml:space="preserve">EASTON, Pa. — A career firefighter was seriously injured </w:t>
      </w:r>
      <w:r w:rsidR="00176E39" w:rsidRPr="000239B1">
        <w:rPr>
          <w:rFonts w:eastAsia="Arial"/>
        </w:rPr>
        <w:t>after </w:t>
      </w:r>
      <w:hyperlink r:id="rId284" w:history="1">
        <w:r w:rsidR="00176E39" w:rsidRPr="000239B1">
          <w:rPr>
            <w:rStyle w:val="Hyperlink"/>
            <w:rFonts w:eastAsia="Arial"/>
          </w:rPr>
          <w:t>falling from a ground ladder</w:t>
        </w:r>
      </w:hyperlink>
      <w:r w:rsidR="00176E39" w:rsidRPr="00176E39">
        <w:rPr>
          <w:rFonts w:eastAsia="Arial"/>
        </w:rPr>
        <w:t> while attempting to self-extricate during a multi-occupancy boarding house fire in Pennsylvania. The Feb. 20, 2026, incident began as a reported basement electrical fire but quickly escalated, with fire extending to upper floors and multiple occupants requiring rescue.</w:t>
      </w:r>
    </w:p>
    <w:p w14:paraId="02AE3AD3" w14:textId="67E9C05E" w:rsidR="00176E39" w:rsidRPr="00176E39" w:rsidRDefault="00176E39" w:rsidP="00176E39">
      <w:pPr>
        <w:pStyle w:val="NoSpacing"/>
        <w:rPr>
          <w:rFonts w:eastAsia="Arial"/>
        </w:rPr>
      </w:pPr>
      <w:r w:rsidRPr="00176E39">
        <w:rPr>
          <w:rFonts w:eastAsia="Arial"/>
        </w:rPr>
        <w:t>Crews advanced lines and initiated searches amid worsening smoke conditions and reports of trapped occupants. As conditions deteriorated, firefighters operating on an upper floor attempted to exit via ground ladders placed for rescue. During this high-stress, rapidly evolving phase, one firefighter fell from a ladder while escaping the structure, sustaining serious injuries.</w:t>
      </w:r>
      <w:r>
        <w:rPr>
          <w:rFonts w:eastAsia="Arial"/>
        </w:rPr>
        <w:t xml:space="preserve"> </w:t>
      </w:r>
      <w:hyperlink r:id="rId285" w:history="1">
        <w:r w:rsidRPr="00100E5E">
          <w:rPr>
            <w:rStyle w:val="Hyperlink"/>
            <w:rFonts w:eastAsia="Arial"/>
          </w:rPr>
          <w:t>https://www.firerescue1.com/niosh/report-on-pa-ffs-mayday-fall-highlights-importance-of-survival-training-and-inspections?utm_source=Sailthru&amp;utm_medium=email&amp;utm_campaign=FR1-Daily-5-5-26&amp;utm_term=FR1%20Daily</w:t>
        </w:r>
      </w:hyperlink>
      <w:r>
        <w:rPr>
          <w:rFonts w:eastAsia="Arial"/>
        </w:rPr>
        <w:t xml:space="preserve"> </w:t>
      </w:r>
    </w:p>
    <w:p w14:paraId="08E34E2F" w14:textId="71136DCB" w:rsidR="001866B0" w:rsidRPr="001866B0" w:rsidRDefault="001866B0" w:rsidP="001866B0">
      <w:pPr>
        <w:pStyle w:val="NoSpacing"/>
        <w:rPr>
          <w:rFonts w:eastAsia="Arial"/>
        </w:rPr>
      </w:pPr>
    </w:p>
    <w:p w14:paraId="1731517D" w14:textId="133B1E5E" w:rsidR="00FB1E8E" w:rsidRDefault="00FB1E8E" w:rsidP="00925BD1">
      <w:pPr>
        <w:pStyle w:val="NoSpacing"/>
        <w:rPr>
          <w:rFonts w:eastAsia="Arial"/>
        </w:rPr>
      </w:pPr>
    </w:p>
    <w:p w14:paraId="1D63E702" w14:textId="77777777" w:rsidR="00A94A06" w:rsidRDefault="00A94A06" w:rsidP="00947692">
      <w:pPr>
        <w:pStyle w:val="NoSpacing"/>
      </w:pPr>
    </w:p>
    <w:p w14:paraId="0BA371BD" w14:textId="77777777" w:rsidR="00A94A06" w:rsidRDefault="00A94A06" w:rsidP="00947692">
      <w:pPr>
        <w:pStyle w:val="NoSpacing"/>
      </w:pPr>
    </w:p>
    <w:p w14:paraId="2B9B4307" w14:textId="77777777" w:rsidR="00A94A06" w:rsidRDefault="00A94A06" w:rsidP="00947692">
      <w:pPr>
        <w:pStyle w:val="NoSpacing"/>
      </w:pPr>
    </w:p>
    <w:p w14:paraId="2BB59042" w14:textId="184F0C65" w:rsidR="00947692" w:rsidRPr="00947692" w:rsidRDefault="00FB1E8E" w:rsidP="00947692">
      <w:pPr>
        <w:pStyle w:val="NoSpacing"/>
      </w:pPr>
      <w:r w:rsidRPr="00947692">
        <w:t xml:space="preserve">May 4, 2026: NY - Firefighter Bails Out </w:t>
      </w:r>
      <w:proofErr w:type="gramStart"/>
      <w:r w:rsidRPr="00947692">
        <w:t>Of</w:t>
      </w:r>
      <w:proofErr w:type="gramEnd"/>
      <w:r w:rsidRPr="00947692">
        <w:t xml:space="preserve"> Window </w:t>
      </w:r>
      <w:proofErr w:type="gramStart"/>
      <w:r w:rsidRPr="00947692">
        <w:t>To</w:t>
      </w:r>
      <w:proofErr w:type="gramEnd"/>
      <w:r w:rsidRPr="00947692">
        <w:t xml:space="preserve"> Escape Queens (NY) Fire; 14 Firefighters Injured.  </w:t>
      </w:r>
      <w:r w:rsidR="00947692" w:rsidRPr="00947692">
        <w:t>[TV VIDEO.] A wind-driven four-alarm fire tore through multiple homes in Queens on Sunday, injuring 14 firefighters and damaging at least two residences, according to ABC 7. The fire was reported just before 3 p.m. on 93rd Street in the Jackson Heights area and quickly spread amid strong winds, sending thick black smoke into the air.</w:t>
      </w:r>
    </w:p>
    <w:p w14:paraId="1F5ADC9A" w14:textId="55D0B257" w:rsidR="00947692" w:rsidRPr="00947692" w:rsidRDefault="00947692" w:rsidP="00947692">
      <w:pPr>
        <w:pStyle w:val="NoSpacing"/>
      </w:pPr>
      <w:r w:rsidRPr="00947692">
        <w:t>More than 200 firefighters responded as flames rapidly extended between neighboring homes. Fire conditions changed rapidly as firefighters searched two homes and left firefighters trapped above the fire. One firefighter was forced to deploy personal safety ropes to escape, officials said.</w:t>
      </w:r>
      <w:r>
        <w:t xml:space="preserve"> </w:t>
      </w:r>
      <w:r w:rsidRPr="00947692">
        <w:t>Three firefighters suffered serious injuries, while the remaining sustained minor injuries. Two residents were also treated for minor injuries, and all occupants were able to escape safely.</w:t>
      </w:r>
      <w:r w:rsidR="008B74ED">
        <w:t xml:space="preserve"> </w:t>
      </w:r>
      <w:hyperlink r:id="rId286" w:history="1">
        <w:r w:rsidR="008B74ED" w:rsidRPr="00100E5E">
          <w:rPr>
            <w:rStyle w:val="Hyperlink"/>
          </w:rPr>
          <w:t>https://www.fireengineering.com/firefighting/firefighter-bails-out-of-window-</w:t>
        </w:r>
        <w:r w:rsidR="008B74ED" w:rsidRPr="00100E5E">
          <w:rPr>
            <w:rStyle w:val="Hyperlink"/>
          </w:rPr>
          <w:lastRenderedPageBreak/>
          <w:t>to-escape-queens-ny-fire-14-firefighters-injured/?utm_source=fe_daily_newsletter&amp;utm_medium=email&amp;utm_campaign=2026-5-4&amp;oly_enc_id=0573H1103045H2E</w:t>
        </w:r>
      </w:hyperlink>
      <w:r w:rsidR="008B74ED">
        <w:t xml:space="preserve"> </w:t>
      </w:r>
    </w:p>
    <w:p w14:paraId="1B6AD4C0" w14:textId="7BCDB31E" w:rsidR="00FB1E8E" w:rsidRPr="00947692" w:rsidRDefault="00FB1E8E" w:rsidP="00947692">
      <w:pPr>
        <w:pStyle w:val="NoSpacing"/>
      </w:pPr>
    </w:p>
    <w:p w14:paraId="2E4DDB4F" w14:textId="6C709533" w:rsidR="00FB1E8E" w:rsidRPr="00947692" w:rsidRDefault="00FB1E8E" w:rsidP="00947692">
      <w:pPr>
        <w:pStyle w:val="NoSpacing"/>
      </w:pPr>
    </w:p>
    <w:p w14:paraId="373F9A42" w14:textId="77777777" w:rsidR="00FB1E8E" w:rsidRDefault="00FB1E8E" w:rsidP="00925BD1">
      <w:pPr>
        <w:pStyle w:val="NoSpacing"/>
        <w:rPr>
          <w:rFonts w:eastAsia="Arial"/>
        </w:rPr>
      </w:pPr>
    </w:p>
    <w:p w14:paraId="3D690AB8" w14:textId="7055F4A8" w:rsidR="0082464E" w:rsidRPr="0082464E" w:rsidRDefault="0082464E" w:rsidP="0082464E">
      <w:pPr>
        <w:spacing w:after="160" w:line="259" w:lineRule="auto"/>
      </w:pPr>
      <w:r w:rsidRPr="0082464E">
        <w:t xml:space="preserve">May 2-3, 2026: Watch the 2026 Candlelight &amp; Memorial Services on Demand </w:t>
      </w:r>
    </w:p>
    <w:p w14:paraId="01CD12F5" w14:textId="77777777" w:rsidR="0082464E" w:rsidRDefault="0082464E" w:rsidP="0082464E">
      <w:r>
        <w:t xml:space="preserve">Candlelight Service: </w:t>
      </w:r>
      <w:hyperlink r:id="rId287" w:history="1">
        <w:r w:rsidRPr="00084FED">
          <w:rPr>
            <w:rStyle w:val="Hyperlink"/>
          </w:rPr>
          <w:t>https://www.youtube.com/watch?v=dy7fnY0jnrA</w:t>
        </w:r>
      </w:hyperlink>
      <w:r>
        <w:t xml:space="preserve"> </w:t>
      </w:r>
    </w:p>
    <w:p w14:paraId="10EADB0D" w14:textId="7B13F0A3" w:rsidR="0082464E" w:rsidRPr="00D4731A" w:rsidRDefault="0082464E" w:rsidP="0082464E">
      <w:r>
        <w:tab/>
      </w:r>
      <w:r>
        <w:tab/>
        <w:t xml:space="preserve">See also: </w:t>
      </w:r>
      <w:r w:rsidRPr="00D4731A">
        <w:t>Paying Tribute</w:t>
      </w:r>
    </w:p>
    <w:p w14:paraId="1CE22F95" w14:textId="77777777" w:rsidR="0082464E" w:rsidRPr="00D4731A" w:rsidRDefault="0082464E" w:rsidP="0082464E">
      <w:pPr>
        <w:spacing w:after="160" w:line="259" w:lineRule="auto"/>
        <w:ind w:left="0" w:firstLine="720"/>
      </w:pPr>
      <w:hyperlink r:id="rId288" w:tgtFrame="_blank" w:history="1">
        <w:r w:rsidRPr="00D4731A">
          <w:rPr>
            <w:rStyle w:val="Hyperlink"/>
          </w:rPr>
          <w:t>2026 Roll of Honor</w:t>
        </w:r>
      </w:hyperlink>
    </w:p>
    <w:p w14:paraId="6E0622DC" w14:textId="77777777" w:rsidR="0082464E" w:rsidRDefault="0082464E" w:rsidP="0082464E">
      <w:pPr>
        <w:ind w:left="720"/>
      </w:pPr>
      <w:r w:rsidRPr="00D4731A">
        <w:t xml:space="preserve">Read the 2026 Roll of Honor to learn more about the 97 firefighters who died in 2025 and 107 in previous years who were honored at the </w:t>
      </w:r>
      <w:hyperlink r:id="rId289" w:tgtFrame="_blank" w:history="1">
        <w:r w:rsidRPr="00D4731A">
          <w:rPr>
            <w:rStyle w:val="Hyperlink"/>
            <w:b/>
          </w:rPr>
          <w:t>National Fallen Firefighters Memorial</w:t>
        </w:r>
      </w:hyperlink>
      <w:r w:rsidRPr="00D4731A">
        <w:t>.</w:t>
      </w:r>
      <w:r>
        <w:t xml:space="preserve"> </w:t>
      </w:r>
    </w:p>
    <w:p w14:paraId="2C4820E6" w14:textId="47038B5C" w:rsidR="0082464E" w:rsidRPr="00D4731A" w:rsidRDefault="0082464E" w:rsidP="0082464E">
      <w:pPr>
        <w:ind w:left="720"/>
      </w:pPr>
      <w:hyperlink r:id="rId290" w:history="1">
        <w:r w:rsidRPr="00084FED">
          <w:rPr>
            <w:rStyle w:val="Hyperlink"/>
          </w:rPr>
          <w:t>https://www.firehero.org/</w:t>
        </w:r>
      </w:hyperlink>
      <w:r w:rsidRPr="00D4731A">
        <w:t xml:space="preserve"> </w:t>
      </w:r>
    </w:p>
    <w:p w14:paraId="6622F31D" w14:textId="77777777" w:rsidR="0082464E" w:rsidRDefault="0082464E" w:rsidP="0082464E"/>
    <w:p w14:paraId="5799C60A" w14:textId="77777777" w:rsidR="0082464E" w:rsidRDefault="0082464E" w:rsidP="00925BD1">
      <w:pPr>
        <w:pStyle w:val="NoSpacing"/>
        <w:rPr>
          <w:rFonts w:eastAsia="Arial"/>
        </w:rPr>
      </w:pPr>
    </w:p>
    <w:p w14:paraId="1BF6C1CB" w14:textId="77777777" w:rsidR="0082464E" w:rsidRDefault="0082464E" w:rsidP="00925BD1">
      <w:pPr>
        <w:pStyle w:val="NoSpacing"/>
        <w:rPr>
          <w:rFonts w:eastAsia="Arial"/>
        </w:rPr>
      </w:pPr>
    </w:p>
    <w:p w14:paraId="00C5062F" w14:textId="77777777" w:rsidR="0082464E" w:rsidRDefault="0082464E" w:rsidP="00925BD1">
      <w:pPr>
        <w:pStyle w:val="NoSpacing"/>
        <w:rPr>
          <w:rFonts w:eastAsia="Arial"/>
        </w:rPr>
      </w:pPr>
    </w:p>
    <w:p w14:paraId="6A904429" w14:textId="77777777" w:rsidR="0082464E" w:rsidRDefault="0082464E" w:rsidP="00925BD1">
      <w:pPr>
        <w:pStyle w:val="NoSpacing"/>
        <w:rPr>
          <w:rFonts w:eastAsia="Arial"/>
        </w:rPr>
      </w:pPr>
    </w:p>
    <w:p w14:paraId="2E603F4C" w14:textId="77777777" w:rsidR="0082464E" w:rsidRDefault="0082464E" w:rsidP="00925BD1">
      <w:pPr>
        <w:pStyle w:val="NoSpacing"/>
        <w:rPr>
          <w:rFonts w:eastAsia="Arial"/>
        </w:rPr>
      </w:pPr>
    </w:p>
    <w:p w14:paraId="51684FA9" w14:textId="2263C70F" w:rsidR="00927975" w:rsidRDefault="00927975" w:rsidP="00925BD1">
      <w:pPr>
        <w:pStyle w:val="NoSpacing"/>
        <w:rPr>
          <w:rFonts w:eastAsia="Arial"/>
        </w:rPr>
      </w:pPr>
      <w:r>
        <w:rPr>
          <w:rFonts w:eastAsia="Arial"/>
        </w:rPr>
        <w:t>April 2026: PA – NIOSH REPORT:</w:t>
      </w:r>
      <w:r w:rsidR="00800B13">
        <w:rPr>
          <w:rFonts w:eastAsia="Arial"/>
        </w:rPr>
        <w:t xml:space="preserve"> </w:t>
      </w:r>
      <w:r w:rsidR="00800B13" w:rsidRPr="00800B13">
        <w:rPr>
          <w:rFonts w:eastAsia="Arial"/>
        </w:rPr>
        <w:t>Career Firefighter Injured after Falling from Ladder while Self Extricating from Boarding House Fire – Pennsylvania</w:t>
      </w:r>
      <w:r w:rsidR="00800B13">
        <w:rPr>
          <w:rFonts w:eastAsia="Arial"/>
        </w:rPr>
        <w:t>. Report F</w:t>
      </w:r>
      <w:r w:rsidR="00307DB2">
        <w:rPr>
          <w:rFonts w:eastAsia="Arial"/>
        </w:rPr>
        <w:t xml:space="preserve">2026-02. </w:t>
      </w:r>
    </w:p>
    <w:p w14:paraId="7C7A18A0" w14:textId="5FD5B3E0" w:rsidR="00927975" w:rsidRDefault="00927975" w:rsidP="00925BD1">
      <w:pPr>
        <w:pStyle w:val="NoSpacing"/>
        <w:rPr>
          <w:rFonts w:eastAsia="Arial"/>
        </w:rPr>
      </w:pPr>
      <w:r w:rsidRPr="00927975">
        <w:rPr>
          <w:rFonts w:eastAsia="Arial"/>
        </w:rPr>
        <w:t xml:space="preserve">Recommendation #3: Fire departments should ensure firefighters and fire officers are properly trained in and use principles of air management and survival procedures for out-of-air emergencies. At this incident, Ladder 24 firefighter entered the building with 4,435 PSI and depleted his entire air supply in 15 minutes. He did not recognize his air supply limitations and his EOSTI sounded </w:t>
      </w:r>
      <w:proofErr w:type="gramStart"/>
      <w:r w:rsidRPr="00927975">
        <w:rPr>
          <w:rFonts w:eastAsia="Arial"/>
        </w:rPr>
        <w:t>as</w:t>
      </w:r>
      <w:proofErr w:type="gramEnd"/>
      <w:r w:rsidRPr="00927975">
        <w:rPr>
          <w:rFonts w:eastAsia="Arial"/>
        </w:rPr>
        <w:t xml:space="preserve"> he was trying to find his way out of the building. After running out of air and becoming trapped, he requested a ladder for 5 minutes via radio before calling a Mayday. He activated his PASS but turned it off 4 minutes later since he could not hear his radio.</w:t>
      </w:r>
      <w:r w:rsidR="00800B13">
        <w:rPr>
          <w:rFonts w:eastAsia="Arial"/>
        </w:rPr>
        <w:t xml:space="preserve"> </w:t>
      </w:r>
      <w:hyperlink r:id="rId291" w:history="1">
        <w:r w:rsidR="00800B13" w:rsidRPr="00977D1D">
          <w:rPr>
            <w:rStyle w:val="Hyperlink"/>
            <w:rFonts w:eastAsia="Arial"/>
          </w:rPr>
          <w:t>https://www.cdc.gov/niosh/firefighters/programs/pdfs/f202602.pdf</w:t>
        </w:r>
      </w:hyperlink>
      <w:r w:rsidR="00800B13">
        <w:rPr>
          <w:rFonts w:eastAsia="Arial"/>
        </w:rPr>
        <w:t xml:space="preserve"> </w:t>
      </w:r>
    </w:p>
    <w:p w14:paraId="3717EEB4" w14:textId="77777777" w:rsidR="00927975" w:rsidRDefault="00927975" w:rsidP="00925BD1">
      <w:pPr>
        <w:pStyle w:val="NoSpacing"/>
        <w:rPr>
          <w:rFonts w:eastAsia="Arial"/>
        </w:rPr>
      </w:pPr>
    </w:p>
    <w:p w14:paraId="6164C256" w14:textId="77777777" w:rsidR="00927975" w:rsidRDefault="00927975" w:rsidP="00925BD1">
      <w:pPr>
        <w:pStyle w:val="NoSpacing"/>
        <w:rPr>
          <w:rFonts w:eastAsia="Arial"/>
        </w:rPr>
      </w:pPr>
    </w:p>
    <w:p w14:paraId="60074434" w14:textId="77777777" w:rsidR="00927975" w:rsidRDefault="00927975" w:rsidP="00925BD1">
      <w:pPr>
        <w:pStyle w:val="NoSpacing"/>
        <w:rPr>
          <w:rFonts w:eastAsia="Arial"/>
        </w:rPr>
      </w:pPr>
    </w:p>
    <w:p w14:paraId="6271C165" w14:textId="71803F3F" w:rsidR="000B5A47" w:rsidRDefault="000B5A47" w:rsidP="00925BD1">
      <w:pPr>
        <w:pStyle w:val="NoSpacing"/>
        <w:rPr>
          <w:rFonts w:eastAsia="Arial"/>
        </w:rPr>
      </w:pPr>
      <w:r>
        <w:rPr>
          <w:rFonts w:eastAsia="Arial"/>
        </w:rPr>
        <w:t xml:space="preserve">April 15, 2026: DC- </w:t>
      </w:r>
      <w:r w:rsidR="000B773C" w:rsidRPr="000B773C">
        <w:t>NFPA 1700, Guide for Structural Fire Fighting: What’s New for 2026</w:t>
      </w:r>
      <w:r w:rsidR="000B773C">
        <w:t>….</w:t>
      </w:r>
    </w:p>
    <w:p w14:paraId="2225C164" w14:textId="77777777" w:rsidR="000B5A47" w:rsidRPr="000B5A47" w:rsidRDefault="000B5A47" w:rsidP="000B5A47">
      <w:pPr>
        <w:pStyle w:val="NoSpacing"/>
        <w:rPr>
          <w:rFonts w:eastAsia="Arial"/>
        </w:rPr>
      </w:pPr>
      <w:r w:rsidRPr="000B5A47">
        <w:rPr>
          <w:rFonts w:eastAsia="Arial"/>
        </w:rPr>
        <w:t>It is well understood that in a majority of Mayday and line-of-duty-death (LODD) incidents, the appropriate selection of incident strategy (offensive or defensive) was done poorly or not done at all. Firefighters working in offensive positions during defensive fire conditions create a recipe for disaster, defined as a “strategic level” Mayday. This means that this situation has direct connection to the incident commander’s (IC’s) choice of strategy.</w:t>
      </w:r>
    </w:p>
    <w:p w14:paraId="1D78E861" w14:textId="77777777" w:rsidR="000B5A47" w:rsidRPr="000B5A47" w:rsidRDefault="000B5A47" w:rsidP="000B5A47">
      <w:pPr>
        <w:pStyle w:val="NoSpacing"/>
        <w:rPr>
          <w:rFonts w:eastAsia="Arial"/>
        </w:rPr>
      </w:pPr>
      <w:r w:rsidRPr="000B5A47">
        <w:rPr>
          <w:rFonts w:eastAsia="Arial"/>
        </w:rPr>
        <w:lastRenderedPageBreak/>
        <w:t>To prevent poor or absent choices and improve strategic decision making, a defined standard and process are critical in the incident command system. The greatest advancement of the 2026 version of Chapter 9 is the description of size-up in defining the critical fireground factors at any incident. Size-up is an ongoing process until all tactical objectives have been met and the incident is under control.</w:t>
      </w:r>
    </w:p>
    <w:p w14:paraId="42779CEB" w14:textId="77777777" w:rsidR="000B5A47" w:rsidRPr="000B5A47" w:rsidRDefault="000B5A47" w:rsidP="000B5A47">
      <w:pPr>
        <w:pStyle w:val="NoSpacing"/>
        <w:rPr>
          <w:rFonts w:eastAsia="Arial"/>
        </w:rPr>
      </w:pPr>
      <w:r w:rsidRPr="000B5A47">
        <w:rPr>
          <w:rFonts w:eastAsia="Arial"/>
        </w:rPr>
        <w:t>As a part of the ongoing process of size-up and effective strategy decisions, this chapter emphasizes the importance of a standard process for conducting a 360° assessment at every incident. This process allows the IC to challenge or validate the initial (A side) incident size-up to better support or change an initial IAP in executing the tactical objectives. This process includes the following:</w:t>
      </w:r>
    </w:p>
    <w:p w14:paraId="01CBA862" w14:textId="77777777" w:rsidR="000B5A47" w:rsidRPr="000B5A47" w:rsidRDefault="000B5A47">
      <w:pPr>
        <w:pStyle w:val="NoSpacing"/>
        <w:numPr>
          <w:ilvl w:val="0"/>
          <w:numId w:val="41"/>
        </w:numPr>
        <w:rPr>
          <w:rFonts w:eastAsia="Arial"/>
        </w:rPr>
      </w:pPr>
      <w:proofErr w:type="gramStart"/>
      <w:r w:rsidRPr="000B5A47">
        <w:rPr>
          <w:rFonts w:eastAsia="Arial"/>
        </w:rPr>
        <w:t>Size-up</w:t>
      </w:r>
      <w:proofErr w:type="gramEnd"/>
      <w:r w:rsidRPr="000B5A47">
        <w:rPr>
          <w:rFonts w:eastAsia="Arial"/>
        </w:rPr>
        <w:t xml:space="preserve"> for the location, volume, and extent of smoke and fire.</w:t>
      </w:r>
    </w:p>
    <w:p w14:paraId="7D07763D" w14:textId="77777777" w:rsidR="000B5A47" w:rsidRPr="000B5A47" w:rsidRDefault="000B5A47">
      <w:pPr>
        <w:pStyle w:val="NoSpacing"/>
        <w:numPr>
          <w:ilvl w:val="0"/>
          <w:numId w:val="41"/>
        </w:numPr>
        <w:rPr>
          <w:rFonts w:eastAsia="Arial"/>
        </w:rPr>
      </w:pPr>
      <w:r w:rsidRPr="000B5A47">
        <w:rPr>
          <w:rFonts w:eastAsia="Arial"/>
        </w:rPr>
        <w:t>Presence and type of basement.</w:t>
      </w:r>
    </w:p>
    <w:p w14:paraId="224FFCAC" w14:textId="77777777" w:rsidR="000B5A47" w:rsidRPr="000B5A47" w:rsidRDefault="000B5A47">
      <w:pPr>
        <w:pStyle w:val="NoSpacing"/>
        <w:numPr>
          <w:ilvl w:val="0"/>
          <w:numId w:val="41"/>
        </w:numPr>
        <w:rPr>
          <w:rFonts w:eastAsia="Arial"/>
        </w:rPr>
      </w:pPr>
      <w:r w:rsidRPr="000B5A47">
        <w:rPr>
          <w:rFonts w:eastAsia="Arial"/>
        </w:rPr>
        <w:t>Ventilation profile.</w:t>
      </w:r>
    </w:p>
    <w:p w14:paraId="719D1C49" w14:textId="77777777" w:rsidR="000B5A47" w:rsidRPr="000B5A47" w:rsidRDefault="000B5A47">
      <w:pPr>
        <w:pStyle w:val="NoSpacing"/>
        <w:numPr>
          <w:ilvl w:val="0"/>
          <w:numId w:val="41"/>
        </w:numPr>
        <w:rPr>
          <w:rFonts w:eastAsia="Arial"/>
        </w:rPr>
      </w:pPr>
      <w:r w:rsidRPr="000B5A47">
        <w:rPr>
          <w:rFonts w:eastAsia="Arial"/>
        </w:rPr>
        <w:t>Location of potentially tenable or searchable spaces.</w:t>
      </w:r>
    </w:p>
    <w:p w14:paraId="33531980" w14:textId="77777777" w:rsidR="000B5A47" w:rsidRPr="000B5A47" w:rsidRDefault="000B5A47">
      <w:pPr>
        <w:pStyle w:val="NoSpacing"/>
        <w:numPr>
          <w:ilvl w:val="0"/>
          <w:numId w:val="41"/>
        </w:numPr>
        <w:rPr>
          <w:rFonts w:eastAsia="Arial"/>
        </w:rPr>
      </w:pPr>
      <w:r w:rsidRPr="000B5A47">
        <w:rPr>
          <w:rFonts w:eastAsia="Arial"/>
        </w:rPr>
        <w:t>Structural integrity.</w:t>
      </w:r>
    </w:p>
    <w:p w14:paraId="16061C71" w14:textId="77777777" w:rsidR="000B5A47" w:rsidRPr="000B5A47" w:rsidRDefault="000B5A47" w:rsidP="000B5A47">
      <w:pPr>
        <w:pStyle w:val="NoSpacing"/>
        <w:rPr>
          <w:rFonts w:eastAsia="Arial"/>
        </w:rPr>
      </w:pPr>
      <w:r w:rsidRPr="000B5A47">
        <w:rPr>
          <w:rFonts w:eastAsia="Arial"/>
        </w:rPr>
        <w:t>Each of these elements is critical to developing a plan that executes the work in the best possible manner and manages the safety of the firefighters conducting it.</w:t>
      </w:r>
    </w:p>
    <w:p w14:paraId="037DE5D5" w14:textId="0BB554FE" w:rsidR="000B5A47" w:rsidRPr="000B5A47" w:rsidRDefault="000B5A47" w:rsidP="000B5A47">
      <w:pPr>
        <w:pStyle w:val="NoSpacing"/>
        <w:rPr>
          <w:rFonts w:eastAsia="Arial"/>
        </w:rPr>
      </w:pPr>
      <w:r w:rsidRPr="000B5A47">
        <w:rPr>
          <w:rFonts w:eastAsia="Arial"/>
        </w:rPr>
        <w:t>Chapter 9 is designed to improve the initial, critical decisions of ICs through a defined process of selecting the most appropriate incident strategy. This is meant to ensure effective fireground operations while protecting the firefighters, so they can minimize the harm to their communities to the best of their abilities.</w:t>
      </w:r>
      <w:r w:rsidR="000B773C">
        <w:rPr>
          <w:rFonts w:eastAsia="Arial"/>
        </w:rPr>
        <w:t xml:space="preserve"> </w:t>
      </w:r>
      <w:hyperlink r:id="rId292" w:history="1">
        <w:r w:rsidR="000B773C" w:rsidRPr="007C46E6">
          <w:rPr>
            <w:rStyle w:val="Hyperlink"/>
            <w:rFonts w:eastAsia="Arial"/>
          </w:rPr>
          <w:t>https://www.fireengineering.com/firefighting/structural-firefighting/nfpa-1700-guide-for-structural-fire-fighting-whats-new-for-2026/</w:t>
        </w:r>
      </w:hyperlink>
      <w:r w:rsidR="000B773C">
        <w:rPr>
          <w:rFonts w:eastAsia="Arial"/>
        </w:rPr>
        <w:t xml:space="preserve"> </w:t>
      </w:r>
    </w:p>
    <w:p w14:paraId="5929A542" w14:textId="77777777" w:rsidR="000B5A47" w:rsidRDefault="000B5A47" w:rsidP="00925BD1">
      <w:pPr>
        <w:pStyle w:val="NoSpacing"/>
        <w:rPr>
          <w:rFonts w:eastAsia="Arial"/>
        </w:rPr>
      </w:pPr>
    </w:p>
    <w:p w14:paraId="62BD79DA" w14:textId="77777777" w:rsidR="000B5A47" w:rsidRDefault="000B5A47" w:rsidP="00925BD1">
      <w:pPr>
        <w:pStyle w:val="NoSpacing"/>
        <w:rPr>
          <w:rFonts w:eastAsia="Arial"/>
        </w:rPr>
      </w:pPr>
    </w:p>
    <w:p w14:paraId="6D6B718F" w14:textId="77777777" w:rsidR="000B5A47" w:rsidRDefault="000B5A47" w:rsidP="00925BD1">
      <w:pPr>
        <w:pStyle w:val="NoSpacing"/>
        <w:rPr>
          <w:rFonts w:eastAsia="Arial"/>
        </w:rPr>
      </w:pPr>
    </w:p>
    <w:p w14:paraId="43579406" w14:textId="19F880A1" w:rsidR="00925BD1" w:rsidRPr="00925BD1" w:rsidRDefault="00776B95" w:rsidP="00925BD1">
      <w:pPr>
        <w:pStyle w:val="NoSpacing"/>
        <w:rPr>
          <w:b/>
          <w:bCs/>
        </w:rPr>
      </w:pPr>
      <w:r>
        <w:rPr>
          <w:rFonts w:eastAsia="Arial"/>
        </w:rPr>
        <w:t xml:space="preserve">April 10, 2026: MD - </w:t>
      </w:r>
      <w:r w:rsidR="00925BD1" w:rsidRPr="00925BD1">
        <w:t>Report: Baltimore 2023 LODDs exposed training, staffing gaps</w:t>
      </w:r>
      <w:r w:rsidR="00925BD1">
        <w:t>.</w:t>
      </w:r>
    </w:p>
    <w:p w14:paraId="62B4E32B" w14:textId="3473940D" w:rsidR="004D4DC2" w:rsidRPr="004D4DC2" w:rsidRDefault="00925BD1" w:rsidP="004D4DC2">
      <w:pPr>
        <w:pStyle w:val="NoSpacing"/>
        <w:rPr>
          <w:rFonts w:eastAsia="Arial"/>
        </w:rPr>
      </w:pPr>
      <w:r w:rsidRPr="00925BD1">
        <w:rPr>
          <w:rFonts w:eastAsia="Arial"/>
        </w:rPr>
        <w:t>An internal report into a 2023 blaze that killed two firefighters found equipment failures, extreme heat and a lack of modern tactics</w:t>
      </w:r>
      <w:r w:rsidR="0041434F">
        <w:rPr>
          <w:rFonts w:eastAsia="Arial"/>
        </w:rPr>
        <w:t xml:space="preserve">…. </w:t>
      </w:r>
      <w:r w:rsidR="0041434F" w:rsidRPr="0041434F">
        <w:rPr>
          <w:rFonts w:eastAsia="Arial"/>
        </w:rPr>
        <w:t>The roughly 300-page report, dated Feb. 19, described a “catastrophic failure” involving breathing equipment and said the department had been teaching tactics that were out of step with the modern fire environment, according to The Banner. The report also said some changes had already been made, while other fixes were still in progress</w:t>
      </w:r>
      <w:r w:rsidR="00936C88">
        <w:rPr>
          <w:rFonts w:eastAsia="Arial"/>
        </w:rPr>
        <w:t xml:space="preserve">…. </w:t>
      </w:r>
      <w:r w:rsidR="00936C88" w:rsidRPr="00936C88">
        <w:rPr>
          <w:rFonts w:eastAsia="Arial"/>
        </w:rPr>
        <w:t>The report found that Rinaldo and Pitts were likely exposed to temperatures above 1,000 degrees, according to The Banner. Investigators said their entry through the front door appeared to increase ventilation and intensify conditions inside, and evidence showed the nozzle was not opened as they moved forward. The report noted the firefighters had not been trained on using water flow to cool gases and reduce flashover risk.</w:t>
      </w:r>
      <w:r w:rsidR="004D4DC2">
        <w:rPr>
          <w:rFonts w:eastAsia="Arial"/>
        </w:rPr>
        <w:t xml:space="preserve"> </w:t>
      </w:r>
      <w:r w:rsidR="004D4DC2" w:rsidRPr="004D4DC2">
        <w:rPr>
          <w:rFonts w:eastAsia="Arial"/>
        </w:rPr>
        <w:t>“They were not exposed to or instructed on the tactic of flowing water while advancing to the seat of the fire necessary for the modern fire environment,” the report said.</w:t>
      </w:r>
      <w:r w:rsidR="004D4DC2">
        <w:rPr>
          <w:rFonts w:eastAsia="Arial"/>
        </w:rPr>
        <w:t xml:space="preserve"> </w:t>
      </w:r>
      <w:r w:rsidR="004D4DC2" w:rsidRPr="004D4DC2">
        <w:rPr>
          <w:rFonts w:eastAsia="Arial"/>
        </w:rPr>
        <w:t>The Banner reported that Baltimore began training on “flow-and-move” techniques in September 2024. Firefighters interviewed during the inquiry described the blaze as one of the hottest they had ever encountered, and investigators found the heat contributed to catastrophic failures in the two men’s breathing equipment.</w:t>
      </w:r>
      <w:r w:rsidR="004D4DC2">
        <w:rPr>
          <w:rFonts w:eastAsia="Arial"/>
        </w:rPr>
        <w:t xml:space="preserve"> </w:t>
      </w:r>
      <w:r w:rsidR="009B213D" w:rsidRPr="009B213D">
        <w:rPr>
          <w:rFonts w:eastAsia="Arial"/>
        </w:rPr>
        <w:t xml:space="preserve">The board said the department should send more firefighters to fire scenes so supervisors can focus on command instead of frontline tasks. It </w:t>
      </w:r>
      <w:proofErr w:type="gramStart"/>
      <w:r w:rsidR="009B213D" w:rsidRPr="009B213D">
        <w:rPr>
          <w:rFonts w:eastAsia="Arial"/>
        </w:rPr>
        <w:t>also</w:t>
      </w:r>
      <w:proofErr w:type="gramEnd"/>
      <w:r w:rsidR="009B213D" w:rsidRPr="009B213D">
        <w:rPr>
          <w:rFonts w:eastAsia="Arial"/>
        </w:rPr>
        <w:t xml:space="preserve"> found that thermal imaging cameras were underused, and many newer officers lacked formal training on the equipment.</w:t>
      </w:r>
      <w:r w:rsidR="009B213D">
        <w:rPr>
          <w:rFonts w:eastAsia="Arial"/>
        </w:rPr>
        <w:t xml:space="preserve"> </w:t>
      </w:r>
      <w:hyperlink r:id="rId293" w:history="1">
        <w:r w:rsidR="00540D1E" w:rsidRPr="00FE63B8">
          <w:rPr>
            <w:rStyle w:val="Hyperlink"/>
            <w:rFonts w:eastAsia="Arial"/>
          </w:rPr>
          <w:t>https://www.firerescue1.com/firefighter-training/report-baltimore-</w:t>
        </w:r>
        <w:r w:rsidR="00540D1E" w:rsidRPr="00FE63B8">
          <w:rPr>
            <w:rStyle w:val="Hyperlink"/>
            <w:rFonts w:eastAsia="Arial"/>
          </w:rPr>
          <w:lastRenderedPageBreak/>
          <w:t>2023-lodds-exposed-training-staffing-gaps?utm_source=Sailthru&amp;utm_medium=email&amp;utm_campaign=FR1-Daily-4-10-26&amp;utm_term=FR1%20Daily</w:t>
        </w:r>
      </w:hyperlink>
      <w:r w:rsidR="004D4DC2">
        <w:rPr>
          <w:rFonts w:eastAsia="Arial"/>
        </w:rPr>
        <w:t xml:space="preserve"> </w:t>
      </w:r>
    </w:p>
    <w:p w14:paraId="11D68C0A" w14:textId="507BD019" w:rsidR="00925BD1" w:rsidRPr="00925BD1" w:rsidRDefault="00925BD1" w:rsidP="00925BD1">
      <w:pPr>
        <w:pStyle w:val="NoSpacing"/>
        <w:rPr>
          <w:rFonts w:eastAsia="Arial"/>
        </w:rPr>
      </w:pPr>
    </w:p>
    <w:p w14:paraId="18A17445" w14:textId="6EC717A6" w:rsidR="00776B95" w:rsidRDefault="00776B95" w:rsidP="005D4BE8">
      <w:pPr>
        <w:pStyle w:val="NoSpacing"/>
        <w:rPr>
          <w:rFonts w:eastAsia="Arial"/>
        </w:rPr>
      </w:pPr>
    </w:p>
    <w:p w14:paraId="739539F7" w14:textId="77777777" w:rsidR="00776B95" w:rsidRDefault="00776B95" w:rsidP="005D4BE8">
      <w:pPr>
        <w:pStyle w:val="NoSpacing"/>
        <w:rPr>
          <w:rFonts w:eastAsia="Arial"/>
        </w:rPr>
      </w:pPr>
    </w:p>
    <w:p w14:paraId="5BFB0FE9" w14:textId="77777777" w:rsidR="00776B95" w:rsidRDefault="00776B95" w:rsidP="005D4BE8">
      <w:pPr>
        <w:pStyle w:val="NoSpacing"/>
        <w:rPr>
          <w:rFonts w:eastAsia="Arial"/>
        </w:rPr>
      </w:pPr>
    </w:p>
    <w:p w14:paraId="584464E1" w14:textId="77777777" w:rsidR="00776B95" w:rsidRDefault="00776B95" w:rsidP="005D4BE8">
      <w:pPr>
        <w:pStyle w:val="NoSpacing"/>
        <w:rPr>
          <w:rFonts w:eastAsia="Arial"/>
        </w:rPr>
      </w:pPr>
    </w:p>
    <w:p w14:paraId="2C85BAC5" w14:textId="499E4831" w:rsidR="005D4BE8" w:rsidRPr="005D4BE8" w:rsidRDefault="005D4BE8" w:rsidP="005D4BE8">
      <w:pPr>
        <w:pStyle w:val="NoSpacing"/>
        <w:rPr>
          <w:rFonts w:eastAsia="Arial"/>
        </w:rPr>
      </w:pPr>
      <w:r>
        <w:rPr>
          <w:rFonts w:eastAsia="Arial"/>
        </w:rPr>
        <w:t xml:space="preserve">April 9, 2026: DC - </w:t>
      </w:r>
      <w:r w:rsidRPr="003B645F">
        <w:rPr>
          <w:rFonts w:eastAsia="Arial"/>
        </w:rPr>
        <w:t>Public Safety Officers’ Benefits (PSOB)</w:t>
      </w:r>
      <w:r w:rsidR="003B645F" w:rsidRPr="003B645F">
        <w:rPr>
          <w:rFonts w:eastAsia="Arial"/>
        </w:rPr>
        <w:t>.</w:t>
      </w:r>
      <w:r w:rsidR="003B645F">
        <w:rPr>
          <w:rFonts w:eastAsia="Arial"/>
          <w:b/>
          <w:bCs/>
        </w:rPr>
        <w:t xml:space="preserve"> </w:t>
      </w:r>
      <w:r w:rsidRPr="005D4BE8">
        <w:rPr>
          <w:rFonts w:eastAsia="Arial"/>
        </w:rPr>
        <w:t>Within the Department of Justice, the Public Safety Officers’ Benefits (PSOB) Program is proposed to be funded at $238.8 million, an increase of $2 million compared to FY 2026 funding levels. However, there is no proposed increase in staffing levels, notwithstanding the Department of Justice’s understanding that “From FY 2021 to FY 2025, the number of PSOB death claims increased over 70%, from 293 to nearly 500 claims”. CFSI will be asking Congress to appropriately fund and staff the PSOB office to help limit the number of delayed benefit approvals.</w:t>
      </w:r>
      <w:r w:rsidR="003B645F">
        <w:rPr>
          <w:rFonts w:eastAsia="Arial"/>
        </w:rPr>
        <w:t xml:space="preserve"> </w:t>
      </w:r>
      <w:r w:rsidR="003B645F" w:rsidRPr="003B645F">
        <w:rPr>
          <w:rFonts w:eastAsia="Arial"/>
        </w:rPr>
        <w:t xml:space="preserve">Congressional Fire Services Institute </w:t>
      </w:r>
      <w:hyperlink r:id="rId294" w:history="1">
        <w:r w:rsidR="003B645F" w:rsidRPr="00FE63B8">
          <w:rPr>
            <w:rStyle w:val="Hyperlink"/>
            <w:rFonts w:eastAsia="Arial"/>
          </w:rPr>
          <w:t>update@cfsi.ccsend.com</w:t>
        </w:r>
      </w:hyperlink>
      <w:r w:rsidR="003B645F">
        <w:rPr>
          <w:rFonts w:eastAsia="Arial"/>
        </w:rPr>
        <w:t xml:space="preserve"> </w:t>
      </w:r>
    </w:p>
    <w:p w14:paraId="7B88B50F" w14:textId="215ADC81" w:rsidR="005D4BE8" w:rsidRDefault="005D4BE8" w:rsidP="003D2327">
      <w:pPr>
        <w:pStyle w:val="NoSpacing"/>
        <w:rPr>
          <w:rFonts w:eastAsia="Arial"/>
        </w:rPr>
      </w:pPr>
    </w:p>
    <w:p w14:paraId="3716FD11" w14:textId="77777777" w:rsidR="005D4BE8" w:rsidRDefault="005D4BE8" w:rsidP="003D2327">
      <w:pPr>
        <w:pStyle w:val="NoSpacing"/>
        <w:rPr>
          <w:rFonts w:eastAsia="Arial"/>
        </w:rPr>
      </w:pPr>
    </w:p>
    <w:p w14:paraId="3259A07A" w14:textId="2D126E1C" w:rsidR="003D2327" w:rsidRPr="003D2327" w:rsidRDefault="0050153F" w:rsidP="003D2327">
      <w:pPr>
        <w:pStyle w:val="NoSpacing"/>
      </w:pPr>
      <w:r w:rsidRPr="003D2327">
        <w:rPr>
          <w:rFonts w:eastAsia="Arial"/>
        </w:rPr>
        <w:t xml:space="preserve">March 26, 2026: GA - </w:t>
      </w:r>
      <w:r w:rsidRPr="003D2327">
        <w:t xml:space="preserve">NIOSH Report Reveals Critical Failures </w:t>
      </w:r>
      <w:proofErr w:type="gramStart"/>
      <w:r w:rsidRPr="003D2327">
        <w:t>In</w:t>
      </w:r>
      <w:proofErr w:type="gramEnd"/>
      <w:r w:rsidRPr="003D2327">
        <w:t xml:space="preserve"> GA Warehouse Fire LODD. </w:t>
      </w:r>
      <w:r w:rsidR="003D2327" w:rsidRPr="003D2327">
        <w:t>A federal review off a 2025 warehouse fire in DeKalb County found that a raft of problems, ranging from a lack of sprinklers to questionable tactics and task saturation, contributed to the death of a firefighter.</w:t>
      </w:r>
      <w:r w:rsidR="003D2327">
        <w:t xml:space="preserve"> </w:t>
      </w:r>
      <w:r w:rsidR="003D2327" w:rsidRPr="003D2327">
        <w:t>NIOSH Fire Fighter Fatality Investigation and Prevention Program examined the September 8, 2025, line-of-duty death of a DeKalb County Fire Rescue Master Firefighter Preston Fant, 53.</w:t>
      </w:r>
      <w:r w:rsidR="003D2327">
        <w:t xml:space="preserve"> </w:t>
      </w:r>
      <w:r w:rsidR="003D2327" w:rsidRPr="003D2327">
        <w:t>The incident began as a reported business fire at a warehouse. The first in crew encountered heavy smoke from the eaves and made an offensive interior attack. The fire, initially ventilation-limited, exploded when crews began cutting garage doors for ventilation before a sustainable water supply was established.</w:t>
      </w:r>
    </w:p>
    <w:p w14:paraId="06DBA597" w14:textId="1FEB1EA4" w:rsidR="00645A40" w:rsidRDefault="003D2327" w:rsidP="003D2327">
      <w:pPr>
        <w:pStyle w:val="NoSpacing"/>
      </w:pPr>
      <w:r w:rsidRPr="003D2327">
        <w:t>What followed were two Mayday calls. The first occurred when a firefighter got knocked down by a hose stream and became disoriented trying to exit the building. His exit was further hindered by other firefighters leaving the building and removing the hose</w:t>
      </w:r>
      <w:r>
        <w:t xml:space="preserve"> </w:t>
      </w:r>
      <w:r w:rsidRPr="003D2327">
        <w:t>line as they went, leaving him without a hose to guide him out.</w:t>
      </w:r>
      <w:r>
        <w:t xml:space="preserve"> </w:t>
      </w:r>
      <w:r w:rsidR="00645A40" w:rsidRPr="00645A40">
        <w:t xml:space="preserve">The second Mayday occurred when a firefighter sent in to respond to the first Mayday became disoriented. Fant, a 21-year veteran firefighter, was pulled from the fire building about 20 minutes after he entered to </w:t>
      </w:r>
      <w:proofErr w:type="gramStart"/>
      <w:r w:rsidR="00645A40" w:rsidRPr="00645A40">
        <w:t>search, but</w:t>
      </w:r>
      <w:proofErr w:type="gramEnd"/>
      <w:r w:rsidR="00645A40" w:rsidRPr="00645A40">
        <w:t xml:space="preserve"> was pronounced dead at the hospital due to smoke inhalation.</w:t>
      </w:r>
      <w:r w:rsidR="00645A40">
        <w:t xml:space="preserve"> [Also filed, Chap. 4.]</w:t>
      </w:r>
    </w:p>
    <w:p w14:paraId="336E331A" w14:textId="6D1B2C35" w:rsidR="003D2327" w:rsidRDefault="00645A40" w:rsidP="003D2327">
      <w:pPr>
        <w:pStyle w:val="NoSpacing"/>
      </w:pPr>
      <w:hyperlink r:id="rId295" w:history="1">
        <w:r w:rsidRPr="000104E3">
          <w:rPr>
            <w:rStyle w:val="Hyperlink"/>
          </w:rPr>
          <w:t>https://www.fireengineering.com/firefighting/niosh-report-reveals-critical-failures-in-ga-warehouse-fire-lodd/?utm_source=fe_daily_newsletter&amp;utm_medium=email&amp;utm_campaign=2026-3-26&amp;oly_enc_id=0573H1103045H2E</w:t>
        </w:r>
      </w:hyperlink>
      <w:r w:rsidR="003D2327">
        <w:t xml:space="preserve"> </w:t>
      </w:r>
    </w:p>
    <w:p w14:paraId="55B9AEEF" w14:textId="77777777" w:rsidR="00C414CD" w:rsidRDefault="00C414CD" w:rsidP="003D2327">
      <w:pPr>
        <w:pStyle w:val="NoSpacing"/>
      </w:pPr>
    </w:p>
    <w:p w14:paraId="6B2D2CFB" w14:textId="77777777" w:rsidR="00C414CD" w:rsidRDefault="00C414CD" w:rsidP="003D2327">
      <w:pPr>
        <w:pStyle w:val="NoSpacing"/>
      </w:pPr>
    </w:p>
    <w:p w14:paraId="4F98AC90" w14:textId="77777777" w:rsidR="00C414CD" w:rsidRDefault="00C414CD" w:rsidP="003D2327">
      <w:pPr>
        <w:pStyle w:val="NoSpacing"/>
      </w:pPr>
    </w:p>
    <w:p w14:paraId="5CA0E677" w14:textId="2E1F48DE" w:rsidR="00C414CD" w:rsidRPr="00C414CD" w:rsidRDefault="00C414CD" w:rsidP="00C414CD">
      <w:pPr>
        <w:pStyle w:val="NoSpacing"/>
      </w:pPr>
      <w:r>
        <w:t xml:space="preserve">March 31, 2026: TX - </w:t>
      </w:r>
      <w:r w:rsidRPr="00C414CD">
        <w:t>West, Texas: The fertilizer Plant Explosion That Killed 10 Firefighters.</w:t>
      </w:r>
      <w:r>
        <w:rPr>
          <w:b/>
          <w:bCs/>
        </w:rPr>
        <w:t xml:space="preserve"> </w:t>
      </w:r>
      <w:r w:rsidRPr="00C414CD">
        <w:t>Detailing the tragedy from the initial response to the final investigation</w:t>
      </w:r>
      <w:r w:rsidR="0090141D">
        <w:t xml:space="preserve">…. </w:t>
      </w:r>
      <w:r w:rsidR="0090141D" w:rsidRPr="0090141D">
        <w:t xml:space="preserve">Despite the potential hazards, zoning restrictions did not limit residential or commercial occupancies from encroaching on the facility. As a result, a park was located within 150 feet, an apartment complex at 370 feet, West Intermediate School just over 200 feet, and the local high school </w:t>
      </w:r>
      <w:r w:rsidR="0090141D" w:rsidRPr="0090141D">
        <w:lastRenderedPageBreak/>
        <w:t>about 500 feet from the plant</w:t>
      </w:r>
      <w:r w:rsidR="0078296B">
        <w:t xml:space="preserve">…. </w:t>
      </w:r>
      <w:r w:rsidR="0078296B" w:rsidRPr="0078296B">
        <w:t>Around 19:51, about 12 minutes after the first WVFD unit arrived or 22 minutes after the initial 911 call, a massive explosion occurred. A 911 call was received by dispatch shortly after the explosion, confirming the explosion and reporting multiple firefighters down</w:t>
      </w:r>
      <w:r w:rsidR="00EF5949">
        <w:t>…. I</w:t>
      </w:r>
      <w:r w:rsidR="00EF5949" w:rsidRPr="00EF5949">
        <w:t>n the aftermath of the explosion, many questions were raised about the safety of the West Fertilizer Company plant and the handling of hazardous materials in the United States, specifically ammonium nitrate (AN). The incident highlighted the need for stronger regulations and oversight to ensure the safety of workers and the public in handling dangerous chemicals and materials</w:t>
      </w:r>
      <w:r w:rsidR="005C3F81">
        <w:t xml:space="preserve">…. </w:t>
      </w:r>
      <w:r w:rsidR="005C3F81" w:rsidRPr="005C3F81">
        <w:t>The cause of the fire that led to the explosion was never officially determined, but one investigation agency believes it to be the result of a criminal act. In 2016, the </w:t>
      </w:r>
      <w:hyperlink r:id="rId296" w:tgtFrame="_blank" w:history="1">
        <w:r w:rsidR="005C3F81" w:rsidRPr="005C3F81">
          <w:rPr>
            <w:rStyle w:val="Hyperlink"/>
            <w:b/>
            <w:bCs/>
          </w:rPr>
          <w:t>ATF announced</w:t>
        </w:r>
      </w:hyperlink>
      <w:r w:rsidR="005C3F81" w:rsidRPr="005C3F81">
        <w:t> that it had concluded their investigation and found the fire was deliberately set. However, no arrests have been made in connection with the incident</w:t>
      </w:r>
      <w:r w:rsidR="00347472">
        <w:t xml:space="preserve">…. </w:t>
      </w:r>
      <w:r w:rsidR="00347472" w:rsidRPr="00347472">
        <w:t>Additionally, legislative action occurred shortly after the incident. The White House issued an </w:t>
      </w:r>
      <w:hyperlink r:id="rId297" w:tgtFrame="_blank" w:history="1">
        <w:r w:rsidR="00347472" w:rsidRPr="00347472">
          <w:rPr>
            <w:rStyle w:val="Hyperlink"/>
            <w:b/>
            <w:bCs/>
          </w:rPr>
          <w:t>executive order</w:t>
        </w:r>
      </w:hyperlink>
      <w:r w:rsidR="00347472" w:rsidRPr="00347472">
        <w:t> in August 2013 aimed at improving the safety and security of chemical facilities. However, the order was rescinded upon </w:t>
      </w:r>
      <w:hyperlink r:id="rId298" w:tgtFrame="_blank" w:history="1">
        <w:r w:rsidR="00347472" w:rsidRPr="00347472">
          <w:rPr>
            <w:rStyle w:val="Hyperlink"/>
            <w:b/>
            <w:bCs/>
          </w:rPr>
          <w:t>recommendations by the EPA</w:t>
        </w:r>
      </w:hyperlink>
      <w:r w:rsidR="00347472" w:rsidRPr="00347472">
        <w:t> in 2017, partly due to the investigative findings shared by the ATF. The possibility of restoring elements of the original executive order is currently being considered.</w:t>
      </w:r>
      <w:r w:rsidR="00CF3D4A">
        <w:t xml:space="preserve">  [Also filed, Chap. 1.] </w:t>
      </w:r>
      <w:hyperlink r:id="rId299" w:history="1">
        <w:r w:rsidR="00CF3D4A" w:rsidRPr="007C46E6">
          <w:rPr>
            <w:rStyle w:val="Hyperlink"/>
          </w:rPr>
          <w:t>https://www.firerescue1.com/west-fertilizer-plant-explosion/articles/west-texas-the-fertilizer-plant-explosion-that-killed-10-firefighters-7tdcjYownNurVVFN/?utm_source=Sailthru&amp;utm_medium=email&amp;utm_campaign=FR1-Daily-4-17-26&amp;utm_term=FR1%20Daily</w:t>
        </w:r>
      </w:hyperlink>
      <w:r w:rsidR="00CF3D4A">
        <w:t xml:space="preserve"> </w:t>
      </w:r>
    </w:p>
    <w:p w14:paraId="1C481167" w14:textId="23B6581F" w:rsidR="00C414CD" w:rsidRPr="003D2327" w:rsidRDefault="00C414CD" w:rsidP="003D2327">
      <w:pPr>
        <w:pStyle w:val="NoSpacing"/>
      </w:pPr>
    </w:p>
    <w:p w14:paraId="2FA54D19" w14:textId="274556CD" w:rsidR="0050153F" w:rsidRPr="003D2327" w:rsidRDefault="00FE48E2" w:rsidP="00FE48E2">
      <w:pPr>
        <w:pStyle w:val="NoSpacing"/>
        <w:ind w:left="720" w:firstLine="2"/>
      </w:pPr>
      <w:r>
        <w:rPr>
          <w:rFonts w:eastAsia="Arial"/>
        </w:rPr>
        <w:t xml:space="preserve">See 2017 Ohio Fire Code: </w:t>
      </w:r>
      <w:r w:rsidRPr="002E2A30">
        <w:rPr>
          <w:rFonts w:eastAsia="Arial"/>
        </w:rPr>
        <w:t>Bureau of Testing &amp; Registration</w:t>
      </w:r>
      <w:r>
        <w:rPr>
          <w:rFonts w:eastAsia="Arial"/>
        </w:rPr>
        <w:t xml:space="preserve"> - </w:t>
      </w:r>
      <w:r w:rsidRPr="002E2A30">
        <w:rPr>
          <w:rFonts w:eastAsia="Arial"/>
        </w:rPr>
        <w:t>Important Update on Ammonium Nitrate</w:t>
      </w:r>
      <w:r>
        <w:rPr>
          <w:rFonts w:eastAsia="Arial"/>
        </w:rPr>
        <w:t xml:space="preserve">…. </w:t>
      </w:r>
      <w:r w:rsidRPr="007974D7">
        <w:rPr>
          <w:rFonts w:eastAsia="Arial"/>
        </w:rPr>
        <w:t>Per Ohio Administrative Code 1301:7-7-01(E)(3)(d), OFC 105.1.1.1.4, an annual explosives</w:t>
      </w:r>
      <w:r>
        <w:rPr>
          <w:rFonts w:eastAsia="Arial"/>
        </w:rPr>
        <w:t xml:space="preserve"> </w:t>
      </w:r>
      <w:r w:rsidRPr="007974D7">
        <w:rPr>
          <w:rFonts w:eastAsia="Arial"/>
        </w:rPr>
        <w:t>permit must be obtained from the State Fire Marshal (SFM) for the storage, use, manufacture,</w:t>
      </w:r>
      <w:r>
        <w:rPr>
          <w:rFonts w:eastAsia="Arial"/>
        </w:rPr>
        <w:t xml:space="preserve"> </w:t>
      </w:r>
      <w:r w:rsidRPr="007974D7">
        <w:rPr>
          <w:rFonts w:eastAsia="Arial"/>
        </w:rPr>
        <w:t xml:space="preserve">processing or handling of ammonium nitrate in either solid form or </w:t>
      </w:r>
      <w:proofErr w:type="spellStart"/>
      <w:r w:rsidRPr="007974D7">
        <w:rPr>
          <w:rFonts w:eastAsia="Arial"/>
        </w:rPr>
        <w:t>prill</w:t>
      </w:r>
      <w:proofErr w:type="spellEnd"/>
      <w:r w:rsidRPr="007974D7">
        <w:rPr>
          <w:rFonts w:eastAsia="Arial"/>
        </w:rPr>
        <w:t xml:space="preserve"> form for any facility</w:t>
      </w:r>
      <w:r>
        <w:rPr>
          <w:rFonts w:eastAsia="Arial"/>
        </w:rPr>
        <w:t xml:space="preserve"> </w:t>
      </w:r>
      <w:r w:rsidRPr="007974D7">
        <w:rPr>
          <w:rFonts w:eastAsia="Arial"/>
        </w:rPr>
        <w:t>that will at any time have an aggregate quantity of ammonium nitrate on-site in excess of</w:t>
      </w:r>
      <w:r>
        <w:rPr>
          <w:rFonts w:eastAsia="Arial"/>
        </w:rPr>
        <w:t xml:space="preserve"> </w:t>
      </w:r>
      <w:r w:rsidRPr="007974D7">
        <w:rPr>
          <w:rFonts w:eastAsia="Arial"/>
        </w:rPr>
        <w:t>5,000 pounds. This explosives permit expires annually on July 1.</w:t>
      </w:r>
      <w:r>
        <w:rPr>
          <w:rFonts w:eastAsia="Arial"/>
        </w:rPr>
        <w:t xml:space="preserve"> </w:t>
      </w:r>
      <w:hyperlink r:id="rId300" w:history="1">
        <w:r w:rsidRPr="007C46E6">
          <w:rPr>
            <w:rStyle w:val="Hyperlink"/>
            <w:rFonts w:eastAsia="Arial"/>
          </w:rPr>
          <w:t>https://butler.osu.edu/sites/butler/files/imce/Program_Pages/ANR/Ammonium%20Nitrate%20Memo.pdf</w:t>
        </w:r>
      </w:hyperlink>
    </w:p>
    <w:p w14:paraId="41AF965D" w14:textId="738B7239" w:rsidR="0050153F" w:rsidRPr="003D2327" w:rsidRDefault="0050153F" w:rsidP="003D2327">
      <w:pPr>
        <w:pStyle w:val="NoSpacing"/>
        <w:rPr>
          <w:rFonts w:eastAsia="Arial"/>
        </w:rPr>
      </w:pPr>
    </w:p>
    <w:p w14:paraId="0AB2A96C" w14:textId="77777777" w:rsidR="0050153F" w:rsidRDefault="0050153F" w:rsidP="0030362E">
      <w:pPr>
        <w:pStyle w:val="NoSpacing"/>
        <w:rPr>
          <w:rFonts w:eastAsia="Arial"/>
        </w:rPr>
      </w:pPr>
    </w:p>
    <w:p w14:paraId="24DE8487" w14:textId="77777777" w:rsidR="0050153F" w:rsidRDefault="0050153F" w:rsidP="0030362E">
      <w:pPr>
        <w:pStyle w:val="NoSpacing"/>
        <w:rPr>
          <w:rFonts w:eastAsia="Arial"/>
        </w:rPr>
      </w:pPr>
    </w:p>
    <w:p w14:paraId="147A389C" w14:textId="77777777" w:rsidR="0050153F" w:rsidRDefault="0050153F" w:rsidP="0030362E">
      <w:pPr>
        <w:pStyle w:val="NoSpacing"/>
        <w:rPr>
          <w:rFonts w:eastAsia="Arial"/>
        </w:rPr>
      </w:pPr>
    </w:p>
    <w:p w14:paraId="2E8D93BE" w14:textId="078F0332" w:rsidR="001C03A3" w:rsidRDefault="001C03A3" w:rsidP="0030362E">
      <w:pPr>
        <w:pStyle w:val="NoSpacing"/>
      </w:pPr>
      <w:r w:rsidRPr="006D2106">
        <w:rPr>
          <w:rFonts w:eastAsia="Arial"/>
        </w:rPr>
        <w:t xml:space="preserve">March 24, 2026: MD - </w:t>
      </w:r>
      <w:r w:rsidRPr="006D2106">
        <w:t xml:space="preserve">City Firefighter Union Urges Mental Health Checks After Recruit Allegedly Made Threats…. Matthew Coster, President of the Baltimore City Firefighters IAFF Local 734 union, expressed concern after a recruit allegedly sent text messages on Dec. 3 threatening to shoot others and himself. "You don't want somebody that's going to ultimately shoot somebody (with the department), that's not what we're looking for," Coster said. The alarming messages prompted recruits to alert fire department officials, who then contacted police. Officers discovered loaded weapons in the recruit's vehicle, though no one was injured. The recruit was taken to a hospital for evaluation. Coster is advocating for mental health screenings during recruitment, saying, "As far as I know, there is no mental health screening process." He added, Coster has been in discussions with Fire Chief James Wallace and the administration to implement mental health evaluations, but Coster said financial constraints appear to remain a hurdle. BCFD spokesperson John Marsh confirmed </w:t>
      </w:r>
      <w:r w:rsidRPr="006D2106">
        <w:lastRenderedPageBreak/>
        <w:t xml:space="preserve">that recruits are not required to undergo psychological </w:t>
      </w:r>
      <w:proofErr w:type="gramStart"/>
      <w:r w:rsidRPr="006D2106">
        <w:t>evaluations, but</w:t>
      </w:r>
      <w:proofErr w:type="gramEnd"/>
      <w:r w:rsidRPr="006D2106">
        <w:t xml:space="preserve"> must pass a thorough background check.</w:t>
      </w:r>
      <w:r>
        <w:t xml:space="preserve">  [Also filed, Chap. 15.] </w:t>
      </w:r>
      <w:hyperlink r:id="rId301" w:history="1">
        <w:r w:rsidRPr="009C61C4">
          <w:rPr>
            <w:rStyle w:val="Hyperlink"/>
          </w:rPr>
          <w:t>https://www.msn.com/en-us/news/us/city-firefighter-union-urges-mental-health-checks-after-recruit-allegedly-made-threats/ar-AA1RFzFP?apiversion=v2&amp;domshim=1&amp;noservercache=1&amp;noservertelemetry=1&amp;batchservertelemetry=1&amp;renderwebcomponents=1&amp;wcseo=1</w:t>
        </w:r>
      </w:hyperlink>
    </w:p>
    <w:p w14:paraId="59E13268" w14:textId="77777777" w:rsidR="001C03A3" w:rsidRDefault="001C03A3" w:rsidP="0030362E">
      <w:pPr>
        <w:pStyle w:val="NoSpacing"/>
      </w:pPr>
    </w:p>
    <w:p w14:paraId="4F98EFD4" w14:textId="77777777" w:rsidR="001C03A3" w:rsidRDefault="001C03A3" w:rsidP="0030362E">
      <w:pPr>
        <w:pStyle w:val="NoSpacing"/>
      </w:pPr>
    </w:p>
    <w:p w14:paraId="595D35C1" w14:textId="2F579FC4" w:rsidR="0030362E" w:rsidRDefault="0030362E" w:rsidP="0030362E">
      <w:pPr>
        <w:pStyle w:val="NoSpacing"/>
      </w:pPr>
      <w:r w:rsidRPr="003D3BA0">
        <w:t xml:space="preserve">March 20, 2026: IL - Man Charged </w:t>
      </w:r>
      <w:proofErr w:type="gramStart"/>
      <w:r w:rsidRPr="003D3BA0">
        <w:t>With</w:t>
      </w:r>
      <w:proofErr w:type="gramEnd"/>
      <w:r w:rsidRPr="003D3BA0">
        <w:t xml:space="preserve"> Murder </w:t>
      </w:r>
      <w:proofErr w:type="gramStart"/>
      <w:r w:rsidRPr="003D3BA0">
        <w:t>In</w:t>
      </w:r>
      <w:proofErr w:type="gramEnd"/>
      <w:r w:rsidRPr="003D3BA0">
        <w:t xml:space="preserve"> Chicago Firefighter LODD.  </w:t>
      </w:r>
      <w:r w:rsidR="003D3BA0" w:rsidRPr="003D3BA0">
        <w:t>An arrest has been made in the line-of-duty death of Chicago Firefighter/EMT Michael Altman of Truck Co. 47, who died after sustaining severe injuries in a fall at a fire earlier this week. The suspect, </w:t>
      </w:r>
      <w:hyperlink r:id="rId302" w:tgtFrame="_blank" w:history="1">
        <w:r w:rsidR="003D3BA0" w:rsidRPr="003D3BA0">
          <w:rPr>
            <w:rStyle w:val="Hyperlink"/>
          </w:rPr>
          <w:t>Sheaves Slate</w:t>
        </w:r>
      </w:hyperlink>
      <w:r w:rsidR="003D3BA0" w:rsidRPr="003D3BA0">
        <w:t xml:space="preserve">, 27, has been charged with first-degree murder, according to a statement from the Chicago (IL) Fire Department (CFD). </w:t>
      </w:r>
      <w:hyperlink r:id="rId303" w:history="1">
        <w:r w:rsidR="003D3BA0" w:rsidRPr="003D3BA0">
          <w:rPr>
            <w:rStyle w:val="Hyperlink"/>
          </w:rPr>
          <w:t>https://www.fireengineering.com/firefighting/arrest-chicago-firefighter-lodd/?utm_source=fe_daily_newsletter&amp;utm_medium=email&amp;utm_campaign=2026-3-23&amp;oly_enc_id=0573H1103045H2E</w:t>
        </w:r>
      </w:hyperlink>
      <w:r w:rsidR="003D3BA0" w:rsidRPr="003D3BA0">
        <w:t xml:space="preserve"> </w:t>
      </w:r>
    </w:p>
    <w:p w14:paraId="3A0A7A75" w14:textId="77777777" w:rsidR="00714DBF" w:rsidRDefault="00714DBF" w:rsidP="0030362E">
      <w:pPr>
        <w:pStyle w:val="NoSpacing"/>
      </w:pPr>
    </w:p>
    <w:p w14:paraId="77EA1283" w14:textId="745ECA94" w:rsidR="00714DBF" w:rsidRPr="00714DBF" w:rsidRDefault="00714DBF" w:rsidP="00714DBF">
      <w:pPr>
        <w:pStyle w:val="NoSpacing"/>
        <w:ind w:left="720" w:firstLine="2"/>
      </w:pPr>
      <w:r>
        <w:t xml:space="preserve">Note: </w:t>
      </w:r>
      <w:r w:rsidR="007376BD">
        <w:t xml:space="preserve">March 20, 2026: </w:t>
      </w:r>
      <w:r w:rsidRPr="00714DBF">
        <w:t>Slate has been arrested at least three times since July 2025, according to Cook County court records. In October, he was placed under court supervision for a year after pleading guilty to retail theft.</w:t>
      </w:r>
      <w:r>
        <w:t xml:space="preserve"> </w:t>
      </w:r>
      <w:r w:rsidRPr="00714DBF">
        <w:t>The warrant was issued in January after he failed to appear in court to face charges of retail theft and possession of methamphetamine and drug paraphernalia. He previously had the same list of charges dropped in another case, records show.</w:t>
      </w:r>
      <w:r w:rsidR="007376BD">
        <w:t xml:space="preserve"> </w:t>
      </w:r>
      <w:hyperlink r:id="rId304" w:history="1">
        <w:r w:rsidR="007376BD" w:rsidRPr="009C61C4">
          <w:rPr>
            <w:rStyle w:val="Hyperlink"/>
          </w:rPr>
          <w:t>https://chicago.suntimes.com/crime/2026/03/20/man-charged-firefighter-death-michael-altman</w:t>
        </w:r>
      </w:hyperlink>
      <w:r w:rsidR="007376BD">
        <w:t xml:space="preserve"> </w:t>
      </w:r>
    </w:p>
    <w:p w14:paraId="4D293810" w14:textId="69D53156" w:rsidR="00714DBF" w:rsidRPr="003D3BA0" w:rsidRDefault="00714DBF" w:rsidP="0030362E">
      <w:pPr>
        <w:pStyle w:val="NoSpacing"/>
      </w:pPr>
    </w:p>
    <w:p w14:paraId="06C454D2" w14:textId="67E416C3" w:rsidR="0030362E" w:rsidRPr="003D3BA0" w:rsidRDefault="0030362E" w:rsidP="00812497">
      <w:pPr>
        <w:pStyle w:val="NoSpacing"/>
      </w:pPr>
    </w:p>
    <w:p w14:paraId="772EFEF5" w14:textId="77777777" w:rsidR="0030362E" w:rsidRDefault="0030362E" w:rsidP="00812497">
      <w:pPr>
        <w:pStyle w:val="NoSpacing"/>
      </w:pPr>
    </w:p>
    <w:p w14:paraId="242FB236" w14:textId="77777777" w:rsidR="0030362E" w:rsidRDefault="0030362E" w:rsidP="00812497">
      <w:pPr>
        <w:pStyle w:val="NoSpacing"/>
      </w:pPr>
    </w:p>
    <w:p w14:paraId="6037CC67" w14:textId="3AED0EA5" w:rsidR="00812497" w:rsidRPr="00812497" w:rsidRDefault="00812497" w:rsidP="00812497">
      <w:pPr>
        <w:pStyle w:val="NoSpacing"/>
      </w:pPr>
      <w:r>
        <w:t xml:space="preserve">March 16, 2026: MD - </w:t>
      </w:r>
      <w:r w:rsidR="00420721" w:rsidRPr="00420721">
        <w:t>NIOSH report finds missed return-to-duty evaluation in Md. LODD investigation</w:t>
      </w:r>
      <w:r>
        <w:t xml:space="preserve"> </w:t>
      </w:r>
      <w:r w:rsidR="00420721" w:rsidRPr="00420721">
        <w:t>Federal investigators say the officer had recently returned to duty after a stroke and heart failure diagnosis, highlighting gaps in return-to-work medical clearance</w:t>
      </w:r>
      <w:r>
        <w:t xml:space="preserve">. </w:t>
      </w:r>
      <w:r w:rsidRPr="00812497">
        <w:t>MONTGOMERY COUNTY, Md. — A NIOSH LODD investigation highlights how gaps in medical clearance policies and communication procedures can intersect with the already high physical demands of fireground operations.</w:t>
      </w:r>
      <w:r>
        <w:t xml:space="preserve"> </w:t>
      </w:r>
      <w:r w:rsidRPr="00812497">
        <w:t>The 46-year-old lieutenant had recently returned to duty after a serious medical event that included hospitalization, a stroke diagnosis and newly identified congestive heart failure. He was back on shift and serving as a driver/engineer when he </w:t>
      </w:r>
      <w:hyperlink r:id="rId305" w:history="1">
        <w:r w:rsidRPr="00812497">
          <w:rPr>
            <w:rStyle w:val="Hyperlink"/>
            <w:b/>
            <w:bCs/>
          </w:rPr>
          <w:t>collapsed during exterior operations</w:t>
        </w:r>
      </w:hyperlink>
      <w:r w:rsidRPr="00812497">
        <w:t> at the scene.</w:t>
      </w:r>
      <w:r w:rsidR="00184996">
        <w:t xml:space="preserve"> </w:t>
      </w:r>
      <w:r w:rsidR="00FB1A63" w:rsidRPr="00FB1A63">
        <w:t>The report makes clear that this was not only a medical emergency that unfolded in front of crews. It was also a department systems issue involving return-to-duty procedures, shift coverage practices and fireground communication. For fire service leaders, the death is a stark reminder that administrative gaps can carry operational consequences. When a firefighter returns after a significant illness or injury without a formal evaluation tied to the actual demands of the job, departments may be exposing that member and everyone around them to preventable risk.</w:t>
      </w:r>
      <w:r w:rsidR="00FB1A63">
        <w:t xml:space="preserve"> </w:t>
      </w:r>
      <w:r w:rsidR="001C03A3">
        <w:t>[Also filed, Chap. 14.]</w:t>
      </w:r>
      <w:r w:rsidR="00252A38">
        <w:t xml:space="preserve"> </w:t>
      </w:r>
      <w:hyperlink r:id="rId306" w:history="1">
        <w:r w:rsidR="00252A38" w:rsidRPr="009C61C4">
          <w:rPr>
            <w:rStyle w:val="Hyperlink"/>
          </w:rPr>
          <w:t>https://www.firerescue1.com/niosh/niosh-report-finds-missed-return-to-duty-evaluation-in-md-lodd-</w:t>
        </w:r>
        <w:r w:rsidR="00252A38" w:rsidRPr="009C61C4">
          <w:rPr>
            <w:rStyle w:val="Hyperlink"/>
          </w:rPr>
          <w:lastRenderedPageBreak/>
          <w:t>investigation?utm_source=Sailthru&amp;utm_medium=email&amp;utm_campaign=FR1-Rewind-3-22-26&amp;utm_term=FR1%20Daily</w:t>
        </w:r>
      </w:hyperlink>
      <w:r w:rsidR="00FB1A63">
        <w:t xml:space="preserve"> </w:t>
      </w:r>
    </w:p>
    <w:p w14:paraId="6A01646E" w14:textId="57A98387" w:rsidR="00420721" w:rsidRPr="00420721" w:rsidRDefault="00420721" w:rsidP="00420721">
      <w:pPr>
        <w:pStyle w:val="NoSpacing"/>
      </w:pPr>
    </w:p>
    <w:p w14:paraId="004B9DD6" w14:textId="77777777" w:rsidR="00420721" w:rsidRPr="00420721" w:rsidRDefault="00420721" w:rsidP="00420721">
      <w:pPr>
        <w:pStyle w:val="NoSpacing"/>
        <w:rPr>
          <w:rFonts w:eastAsia="Arial"/>
        </w:rPr>
      </w:pPr>
    </w:p>
    <w:p w14:paraId="0AC5A54B" w14:textId="77777777" w:rsidR="00B3342A" w:rsidRDefault="00B3342A" w:rsidP="00C42DB8">
      <w:pPr>
        <w:pStyle w:val="NoSpacing"/>
        <w:ind w:left="0" w:firstLine="0"/>
        <w:rPr>
          <w:rFonts w:eastAsia="Arial"/>
          <w:szCs w:val="24"/>
        </w:rPr>
      </w:pPr>
    </w:p>
    <w:p w14:paraId="60526714" w14:textId="77777777" w:rsidR="00813BF9" w:rsidRDefault="00813BF9" w:rsidP="00360825">
      <w:pPr>
        <w:pStyle w:val="NoSpacing"/>
        <w:rPr>
          <w:rFonts w:eastAsia="Arial"/>
          <w:szCs w:val="24"/>
        </w:rPr>
      </w:pPr>
    </w:p>
    <w:p w14:paraId="1A000EE6" w14:textId="152B4969" w:rsidR="00813BF9" w:rsidRDefault="00813BF9" w:rsidP="00360825">
      <w:pPr>
        <w:pStyle w:val="NoSpacing"/>
        <w:rPr>
          <w:rFonts w:eastAsia="Arial"/>
          <w:szCs w:val="24"/>
        </w:rPr>
      </w:pPr>
      <w:r>
        <w:rPr>
          <w:rFonts w:eastAsia="Arial"/>
          <w:szCs w:val="24"/>
        </w:rPr>
        <w:t xml:space="preserve">March 16, 2026: Elected Officials Guide – Firefighter </w:t>
      </w:r>
      <w:r w:rsidR="006400F0">
        <w:rPr>
          <w:rFonts w:eastAsia="Arial"/>
          <w:szCs w:val="24"/>
        </w:rPr>
        <w:t xml:space="preserve">Medical Evaluations. </w:t>
      </w:r>
      <w:hyperlink r:id="rId307" w:history="1">
        <w:r w:rsidR="006400F0" w:rsidRPr="00BF5CFB">
          <w:rPr>
            <w:rStyle w:val="Hyperlink"/>
            <w:rFonts w:eastAsia="Arial"/>
            <w:szCs w:val="24"/>
          </w:rPr>
          <w:t>https://files.constantcontact.com/bf8abd7a001/6a9fefa4-16b2-4256-a209-8729f1b2d3ee.pdf?rdr=true</w:t>
        </w:r>
      </w:hyperlink>
      <w:r w:rsidR="006400F0">
        <w:rPr>
          <w:rFonts w:eastAsia="Arial"/>
          <w:szCs w:val="24"/>
        </w:rPr>
        <w:t xml:space="preserve"> </w:t>
      </w:r>
    </w:p>
    <w:p w14:paraId="6107EC2E" w14:textId="77777777" w:rsidR="00813BF9" w:rsidRDefault="00813BF9" w:rsidP="00360825">
      <w:pPr>
        <w:pStyle w:val="NoSpacing"/>
        <w:rPr>
          <w:rFonts w:eastAsia="Arial"/>
          <w:szCs w:val="24"/>
        </w:rPr>
      </w:pPr>
    </w:p>
    <w:p w14:paraId="008B1022" w14:textId="77777777" w:rsidR="00813BF9" w:rsidRDefault="00813BF9" w:rsidP="00360825">
      <w:pPr>
        <w:pStyle w:val="NoSpacing"/>
        <w:rPr>
          <w:rFonts w:eastAsia="Arial"/>
          <w:szCs w:val="24"/>
        </w:rPr>
      </w:pPr>
    </w:p>
    <w:p w14:paraId="5632CC73" w14:textId="07FC9920" w:rsidR="00360825" w:rsidRPr="00360825" w:rsidRDefault="00360825" w:rsidP="00360825">
      <w:pPr>
        <w:pStyle w:val="NoSpacing"/>
        <w:rPr>
          <w:rFonts w:eastAsia="Arial"/>
          <w:szCs w:val="24"/>
        </w:rPr>
      </w:pPr>
      <w:r>
        <w:rPr>
          <w:rFonts w:eastAsia="Arial"/>
          <w:szCs w:val="24"/>
        </w:rPr>
        <w:t>March 12, 2026</w:t>
      </w:r>
      <w:r w:rsidRPr="007D18DA">
        <w:rPr>
          <w:rFonts w:eastAsia="Arial"/>
          <w:szCs w:val="24"/>
        </w:rPr>
        <w:t xml:space="preserve">: </w:t>
      </w:r>
      <w:r w:rsidRPr="007D18DA">
        <w:rPr>
          <w:szCs w:val="24"/>
        </w:rPr>
        <w:t xml:space="preserve">Study: Used Turnout Gear During Training Not </w:t>
      </w:r>
      <w:proofErr w:type="gramStart"/>
      <w:r w:rsidRPr="007D18DA">
        <w:rPr>
          <w:szCs w:val="24"/>
        </w:rPr>
        <w:t>A</w:t>
      </w:r>
      <w:proofErr w:type="gramEnd"/>
      <w:r w:rsidRPr="007D18DA">
        <w:rPr>
          <w:szCs w:val="24"/>
        </w:rPr>
        <w:t xml:space="preserve"> Source </w:t>
      </w:r>
      <w:proofErr w:type="gramStart"/>
      <w:r w:rsidRPr="007D18DA">
        <w:rPr>
          <w:szCs w:val="24"/>
        </w:rPr>
        <w:t>Of</w:t>
      </w:r>
      <w:proofErr w:type="gramEnd"/>
      <w:r w:rsidRPr="007D18DA">
        <w:rPr>
          <w:szCs w:val="24"/>
        </w:rPr>
        <w:t xml:space="preserve"> PFAS ‘Forever Chemicals. ’</w:t>
      </w:r>
      <w:r>
        <w:rPr>
          <w:b/>
          <w:bCs/>
          <w:szCs w:val="24"/>
        </w:rPr>
        <w:t xml:space="preserve"> </w:t>
      </w:r>
      <w:r w:rsidRPr="00360825">
        <w:rPr>
          <w:rFonts w:eastAsia="Arial"/>
          <w:szCs w:val="24"/>
        </w:rPr>
        <w:t>Amid growing concern about PFAS “forever chemicals,” a pilot study suggests turnout gear used during training may not be a major airborne exposure source</w:t>
      </w:r>
      <w:r w:rsidR="00FA2A26">
        <w:rPr>
          <w:rFonts w:eastAsia="Arial"/>
          <w:szCs w:val="24"/>
        </w:rPr>
        <w:t xml:space="preserve">…. </w:t>
      </w:r>
      <w:r w:rsidR="00FA2A26" w:rsidRPr="00FA2A26">
        <w:rPr>
          <w:rFonts w:eastAsia="Arial"/>
          <w:szCs w:val="24"/>
        </w:rPr>
        <w:t>At Portland Fire &amp; Rescue (PFR) in Oregon, this raised concerns that use of old gear could cause increased occupational exposure to PFAS. PFR reached out to the Department of Environmental and Molecular Toxicology at Oregon State University (OSU) to conduct a pilot study. The team consisted of two firefighters (PFR) and three toxicologists (OSU).</w:t>
      </w:r>
      <w:r w:rsidR="007D18DA" w:rsidRPr="007D18DA">
        <w:t xml:space="preserve"> </w:t>
      </w:r>
      <w:hyperlink r:id="rId308" w:history="1">
        <w:r w:rsidR="007D18DA" w:rsidRPr="00BF5CFB">
          <w:rPr>
            <w:rStyle w:val="Hyperlink"/>
            <w:rFonts w:eastAsia="Arial"/>
            <w:szCs w:val="24"/>
          </w:rPr>
          <w:t>https://www.firerescue1.com/fire-products/personal-protective-equipment-ppe/study-used-turnout-gear-during-training-not-a-source-of-pfas-forever-chemicals?utm_source=Sailthru&amp;utm_medium=email&amp;utm_campaign=FR1-Rewind-3-15-26&amp;utm_term=FR1%20Daily</w:t>
        </w:r>
      </w:hyperlink>
      <w:r w:rsidR="007D18DA">
        <w:rPr>
          <w:rFonts w:eastAsia="Arial"/>
          <w:szCs w:val="24"/>
        </w:rPr>
        <w:t xml:space="preserve"> </w:t>
      </w:r>
    </w:p>
    <w:p w14:paraId="235B54FB" w14:textId="75DA3AAE" w:rsidR="00327281" w:rsidRDefault="00327281" w:rsidP="00A87195">
      <w:pPr>
        <w:pStyle w:val="NoSpacing"/>
        <w:rPr>
          <w:rFonts w:eastAsia="Arial"/>
          <w:szCs w:val="24"/>
        </w:rPr>
      </w:pPr>
    </w:p>
    <w:p w14:paraId="51E3A9FD" w14:textId="77777777" w:rsidR="00360825" w:rsidRDefault="00360825" w:rsidP="00A87195">
      <w:pPr>
        <w:pStyle w:val="NoSpacing"/>
        <w:rPr>
          <w:rFonts w:eastAsia="Arial"/>
          <w:szCs w:val="24"/>
        </w:rPr>
      </w:pPr>
    </w:p>
    <w:p w14:paraId="7DBD6C26" w14:textId="77777777" w:rsidR="00360825" w:rsidRDefault="00360825" w:rsidP="00A87195">
      <w:pPr>
        <w:pStyle w:val="NoSpacing"/>
        <w:rPr>
          <w:rFonts w:eastAsia="Arial"/>
          <w:szCs w:val="24"/>
        </w:rPr>
      </w:pPr>
    </w:p>
    <w:p w14:paraId="5D9FB5B6" w14:textId="77777777" w:rsidR="00360825" w:rsidRDefault="00360825" w:rsidP="00A87195">
      <w:pPr>
        <w:pStyle w:val="NoSpacing"/>
        <w:rPr>
          <w:rFonts w:eastAsia="Arial"/>
          <w:szCs w:val="24"/>
        </w:rPr>
      </w:pPr>
    </w:p>
    <w:p w14:paraId="11921866" w14:textId="66EAED55" w:rsidR="00E773E9" w:rsidRDefault="00327281" w:rsidP="00A87195">
      <w:pPr>
        <w:pStyle w:val="NoSpacing"/>
        <w:rPr>
          <w:rFonts w:eastAsia="Arial"/>
          <w:szCs w:val="24"/>
        </w:rPr>
      </w:pPr>
      <w:r>
        <w:rPr>
          <w:rFonts w:eastAsia="Arial"/>
          <w:szCs w:val="24"/>
        </w:rPr>
        <w:t xml:space="preserve">March 5, 2026:  TX </w:t>
      </w:r>
      <w:r w:rsidR="001717C0">
        <w:rPr>
          <w:rFonts w:eastAsia="Arial"/>
          <w:szCs w:val="24"/>
        </w:rPr>
        <w:t>–</w:t>
      </w:r>
      <w:r>
        <w:rPr>
          <w:rFonts w:eastAsia="Arial"/>
          <w:szCs w:val="24"/>
        </w:rPr>
        <w:t xml:space="preserve"> </w:t>
      </w:r>
      <w:r w:rsidR="001717C0">
        <w:rPr>
          <w:rFonts w:eastAsia="Arial"/>
          <w:szCs w:val="24"/>
        </w:rPr>
        <w:t xml:space="preserve">NIOH Serious Injury Report - </w:t>
      </w:r>
      <w:r w:rsidRPr="00327281">
        <w:rPr>
          <w:rFonts w:eastAsia="Arial"/>
          <w:szCs w:val="24"/>
        </w:rPr>
        <w:t>Senior Captain and Two Firefighters of Ladder Company Burned During Primary Search in Garden Apartment Fire – Texas</w:t>
      </w:r>
      <w:r w:rsidR="001717C0">
        <w:rPr>
          <w:rFonts w:eastAsia="Arial"/>
          <w:szCs w:val="24"/>
        </w:rPr>
        <w:t>.</w:t>
      </w:r>
      <w:r w:rsidR="00E773E9">
        <w:rPr>
          <w:rFonts w:eastAsia="Arial"/>
          <w:szCs w:val="24"/>
        </w:rPr>
        <w:t xml:space="preserve"> </w:t>
      </w:r>
      <w:r w:rsidR="00E773E9" w:rsidRPr="00E773E9">
        <w:rPr>
          <w:rFonts w:eastAsia="Arial"/>
          <w:szCs w:val="24"/>
        </w:rPr>
        <w:t>On January 7, 2025, a senior captain and two firefighters were injured while performing a primary search in a garden apartment building. At 05:28 hours, the office of emergency communications (OEC) received the first call reporting an apartment fire and subsequently dispatched the first alarm assignment.</w:t>
      </w:r>
      <w:r w:rsidR="00E773E9">
        <w:rPr>
          <w:rFonts w:eastAsia="Arial"/>
          <w:szCs w:val="24"/>
        </w:rPr>
        <w:t xml:space="preserve"> </w:t>
      </w:r>
    </w:p>
    <w:p w14:paraId="2EC9ACEB" w14:textId="333D7D83" w:rsidR="00E773E9" w:rsidRDefault="00E773E9" w:rsidP="00A87195">
      <w:pPr>
        <w:pStyle w:val="NoSpacing"/>
        <w:rPr>
          <w:rFonts w:eastAsia="Arial"/>
          <w:szCs w:val="24"/>
        </w:rPr>
      </w:pPr>
      <w:hyperlink r:id="rId309" w:history="1">
        <w:r w:rsidRPr="00700BB8">
          <w:rPr>
            <w:rStyle w:val="Hyperlink"/>
            <w:rFonts w:eastAsia="Arial"/>
            <w:szCs w:val="24"/>
          </w:rPr>
          <w:t>https://www.cdc.gov/niosh/firefighters/programs/pdfs/f202501.pdf</w:t>
        </w:r>
      </w:hyperlink>
      <w:r>
        <w:rPr>
          <w:rFonts w:eastAsia="Arial"/>
          <w:szCs w:val="24"/>
        </w:rPr>
        <w:t xml:space="preserve"> </w:t>
      </w:r>
    </w:p>
    <w:p w14:paraId="2E3838C6" w14:textId="77777777" w:rsidR="00327281" w:rsidRDefault="00327281" w:rsidP="00A87195">
      <w:pPr>
        <w:pStyle w:val="NoSpacing"/>
        <w:rPr>
          <w:rFonts w:eastAsia="Arial"/>
          <w:szCs w:val="24"/>
        </w:rPr>
      </w:pPr>
    </w:p>
    <w:p w14:paraId="59B1C473" w14:textId="77777777" w:rsidR="00327281" w:rsidRDefault="00327281" w:rsidP="00A87195">
      <w:pPr>
        <w:pStyle w:val="NoSpacing"/>
        <w:rPr>
          <w:rFonts w:eastAsia="Arial"/>
          <w:szCs w:val="24"/>
        </w:rPr>
      </w:pPr>
    </w:p>
    <w:p w14:paraId="53E94DCA" w14:textId="3DE6C8CA" w:rsidR="00A87195" w:rsidRPr="00A87195" w:rsidRDefault="00115F45" w:rsidP="00A87195">
      <w:pPr>
        <w:pStyle w:val="NoSpacing"/>
        <w:rPr>
          <w:b/>
          <w:bCs/>
          <w:szCs w:val="24"/>
        </w:rPr>
      </w:pPr>
      <w:r w:rsidRPr="00A87195">
        <w:rPr>
          <w:rFonts w:eastAsia="Arial"/>
          <w:szCs w:val="24"/>
        </w:rPr>
        <w:t xml:space="preserve">Feb. 21, 2026: MO - </w:t>
      </w:r>
      <w:r w:rsidRPr="00A87195">
        <w:rPr>
          <w:szCs w:val="24"/>
        </w:rPr>
        <w:t xml:space="preserve">Parents </w:t>
      </w:r>
      <w:proofErr w:type="gramStart"/>
      <w:r w:rsidRPr="00A87195">
        <w:rPr>
          <w:szCs w:val="24"/>
        </w:rPr>
        <w:t>Of</w:t>
      </w:r>
      <w:proofErr w:type="gramEnd"/>
      <w:r w:rsidRPr="00A87195">
        <w:rPr>
          <w:szCs w:val="24"/>
        </w:rPr>
        <w:t xml:space="preserve"> MO Firefighter Settle Suit Claiming Faulty Equipment Caused His Death.  </w:t>
      </w:r>
      <w:r w:rsidR="001C23FF" w:rsidRPr="00A87195">
        <w:rPr>
          <w:szCs w:val="24"/>
        </w:rPr>
        <w:t xml:space="preserve">[TV VIDEO]  </w:t>
      </w:r>
      <w:r w:rsidR="008142B7" w:rsidRPr="00A87195">
        <w:t>ST. LOUIS — The parents of a St. Louis firefighter who died of smoke inhalation while trapped under rubble during a fire have reached a settlement over claims that a faulty alert and breathing system caused his death.</w:t>
      </w:r>
      <w:r w:rsidR="00A87195">
        <w:t xml:space="preserve"> </w:t>
      </w:r>
      <w:r w:rsidR="008142B7" w:rsidRPr="008142B7">
        <w:rPr>
          <w:szCs w:val="24"/>
        </w:rPr>
        <w:t>The terms of the agreement between Ben Polson’s family and the manufacturer, 3M and Scott Technologies, are not public.</w:t>
      </w:r>
      <w:r w:rsidR="008142B7" w:rsidRPr="00A87195">
        <w:rPr>
          <w:szCs w:val="24"/>
        </w:rPr>
        <w:t xml:space="preserve"> </w:t>
      </w:r>
      <w:r w:rsidR="008142B7" w:rsidRPr="008142B7">
        <w:rPr>
          <w:szCs w:val="24"/>
        </w:rPr>
        <w:t>But Patrick Bader, a lawyer for the Polson family, said the parents are “thrilled” with the terms of the agreement and hope it sparks change.</w:t>
      </w:r>
      <w:r w:rsidR="008142B7" w:rsidRPr="00A87195">
        <w:rPr>
          <w:szCs w:val="24"/>
        </w:rPr>
        <w:t xml:space="preserve"> </w:t>
      </w:r>
      <w:r w:rsidR="008142B7" w:rsidRPr="008142B7">
        <w:rPr>
          <w:szCs w:val="24"/>
        </w:rPr>
        <w:t>“They wanted to play their role in pushing 3M and the industry as a whole into making these (alert) devices safe,” he said.</w:t>
      </w:r>
      <w:r w:rsidR="008142B7" w:rsidRPr="00A87195">
        <w:rPr>
          <w:szCs w:val="24"/>
        </w:rPr>
        <w:t xml:space="preserve"> </w:t>
      </w:r>
      <w:r w:rsidR="008142B7" w:rsidRPr="008142B7">
        <w:rPr>
          <w:szCs w:val="24"/>
        </w:rPr>
        <w:t>Spokespeople for 3M did not respond to requests for comment. The company denied any wrongdoing throughout the case.</w:t>
      </w:r>
      <w:r w:rsidR="008142B7" w:rsidRPr="00A87195">
        <w:rPr>
          <w:szCs w:val="24"/>
        </w:rPr>
        <w:t xml:space="preserve"> </w:t>
      </w:r>
      <w:r w:rsidR="008142B7" w:rsidRPr="008142B7">
        <w:rPr>
          <w:szCs w:val="24"/>
        </w:rPr>
        <w:t>Fire department spokesman Capt. Garon Mosby said last month that firefighters are still using breathing and safety devices manufactured by 3M.</w:t>
      </w:r>
      <w:r w:rsidR="008142B7" w:rsidRPr="00A87195">
        <w:rPr>
          <w:szCs w:val="24"/>
        </w:rPr>
        <w:t xml:space="preserve"> </w:t>
      </w:r>
      <w:r w:rsidR="008142B7" w:rsidRPr="008142B7">
        <w:rPr>
          <w:szCs w:val="24"/>
        </w:rPr>
        <w:lastRenderedPageBreak/>
        <w:t>Polson, 33, died Jan. 13, 2022, while he and a colleague were searching for survivors in a vacant brick home on Cote Brilliante Avenue.</w:t>
      </w:r>
      <w:r w:rsidR="008142B7" w:rsidRPr="00A87195">
        <w:rPr>
          <w:szCs w:val="24"/>
        </w:rPr>
        <w:t xml:space="preserve"> </w:t>
      </w:r>
      <w:r w:rsidR="008142B7" w:rsidRPr="008142B7">
        <w:rPr>
          <w:szCs w:val="24"/>
        </w:rPr>
        <w:t>Court documents say the building partially collapsed, and Polson was pinned down in the rubble on the second floor. His colleague and other firefighters searched for him for several minutes but were still unable to locate him.</w:t>
      </w:r>
      <w:r w:rsidR="00A87195" w:rsidRPr="00A87195">
        <w:rPr>
          <w:szCs w:val="24"/>
        </w:rPr>
        <w:t xml:space="preserve"> </w:t>
      </w:r>
      <w:r w:rsidR="00A87195" w:rsidRPr="00A87195">
        <w:t xml:space="preserve">That day, Polson was wearing a personal safety device that was supposed to sound within 20 seconds of the wearer becoming immobile. It should’ve been so loud, Bader said, that other firefighters could hear it throughout the house. </w:t>
      </w:r>
      <w:r w:rsidR="00A87195" w:rsidRPr="00A87195">
        <w:rPr>
          <w:szCs w:val="24"/>
        </w:rPr>
        <w:t xml:space="preserve">But court records say those devices are prone to fail, particularly when exposed to high heat or when the wearer is immobilized on an uneven surface. </w:t>
      </w:r>
      <w:hyperlink r:id="rId310" w:history="1">
        <w:r w:rsidR="00A87195" w:rsidRPr="00A87195">
          <w:rPr>
            <w:rStyle w:val="Hyperlink"/>
            <w:szCs w:val="24"/>
          </w:rPr>
          <w:t>https://www.firefighternation.com/firefighting/parents-of-mo-firefighter-settle-suit-claiming-faulty-equipment-caused-his-death/?utm_medium=email&amp;utm_source=fe_daily_newsletter&amp;utm_campaign=2026-2-23&amp;oly_enc_id=0573H1103045H2E</w:t>
        </w:r>
      </w:hyperlink>
      <w:r w:rsidR="00A87195">
        <w:rPr>
          <w:b/>
          <w:bCs/>
          <w:szCs w:val="24"/>
        </w:rPr>
        <w:t xml:space="preserve"> </w:t>
      </w:r>
    </w:p>
    <w:p w14:paraId="4FA16DD4" w14:textId="385A1214" w:rsidR="008142B7" w:rsidRPr="008142B7" w:rsidRDefault="008142B7" w:rsidP="008142B7">
      <w:pPr>
        <w:pStyle w:val="NoSpacing"/>
        <w:rPr>
          <w:b/>
          <w:bCs/>
          <w:szCs w:val="24"/>
        </w:rPr>
      </w:pPr>
    </w:p>
    <w:p w14:paraId="026B87D7" w14:textId="7EFF4C62" w:rsidR="00115F45" w:rsidRPr="00115F45" w:rsidRDefault="00115F45" w:rsidP="00115F45">
      <w:pPr>
        <w:pStyle w:val="NoSpacing"/>
        <w:rPr>
          <w:b/>
          <w:bCs/>
          <w:szCs w:val="24"/>
        </w:rPr>
      </w:pPr>
    </w:p>
    <w:p w14:paraId="6D281462" w14:textId="77777777" w:rsidR="00115F45" w:rsidRDefault="00115F45" w:rsidP="00AE5157">
      <w:pPr>
        <w:pStyle w:val="NoSpacing"/>
        <w:rPr>
          <w:rFonts w:eastAsia="Arial"/>
          <w:szCs w:val="24"/>
        </w:rPr>
      </w:pPr>
    </w:p>
    <w:p w14:paraId="64D1F005" w14:textId="1A954FEE" w:rsidR="00AE5157" w:rsidRPr="00AE5157" w:rsidRDefault="0089491C" w:rsidP="00AE5157">
      <w:pPr>
        <w:pStyle w:val="NoSpacing"/>
        <w:rPr>
          <w:rFonts w:eastAsia="Arial"/>
          <w:szCs w:val="24"/>
        </w:rPr>
      </w:pPr>
      <w:r>
        <w:rPr>
          <w:rFonts w:eastAsia="Arial"/>
          <w:szCs w:val="24"/>
        </w:rPr>
        <w:t xml:space="preserve">Feb. 18, 2026: </w:t>
      </w:r>
      <w:r w:rsidRPr="00AE5157">
        <w:rPr>
          <w:szCs w:val="24"/>
        </w:rPr>
        <w:t xml:space="preserve">When </w:t>
      </w:r>
      <w:proofErr w:type="gramStart"/>
      <w:r w:rsidRPr="00AE5157">
        <w:rPr>
          <w:szCs w:val="24"/>
        </w:rPr>
        <w:t>The</w:t>
      </w:r>
      <w:proofErr w:type="gramEnd"/>
      <w:r w:rsidRPr="00AE5157">
        <w:rPr>
          <w:szCs w:val="24"/>
        </w:rPr>
        <w:t xml:space="preserve"> Job Follows You Home.</w:t>
      </w:r>
      <w:r>
        <w:rPr>
          <w:b/>
          <w:bCs/>
          <w:szCs w:val="24"/>
        </w:rPr>
        <w:t xml:space="preserve"> </w:t>
      </w:r>
      <w:r w:rsidRPr="0089491C">
        <w:rPr>
          <w:rFonts w:eastAsia="Arial"/>
          <w:szCs w:val="24"/>
        </w:rPr>
        <w:t>Modern fire apparatus may meet emissions standards, but diesel exhaust can still linger inside stations – and firefighters’ lungs</w:t>
      </w:r>
      <w:r w:rsidR="00AE5157">
        <w:rPr>
          <w:rFonts w:eastAsia="Arial"/>
          <w:szCs w:val="24"/>
        </w:rPr>
        <w:t xml:space="preserve">. </w:t>
      </w:r>
      <w:r w:rsidR="00AE5157" w:rsidRPr="00AE5157">
        <w:rPr>
          <w:rFonts w:eastAsia="Arial"/>
        </w:rPr>
        <w:t>They remembered Brandy Allinience on what would have been her 40th birthday. “Everybody doesn’t have that heart,” her friend Javonte Brown </w:t>
      </w:r>
      <w:hyperlink r:id="rId311" w:tgtFrame="_blank" w:history="1">
        <w:r w:rsidR="00AE5157" w:rsidRPr="00AE5157">
          <w:rPr>
            <w:rStyle w:val="Hyperlink"/>
            <w:rFonts w:eastAsia="Arial"/>
            <w:b/>
            <w:bCs/>
          </w:rPr>
          <w:t>told those who gathered</w:t>
        </w:r>
      </w:hyperlink>
      <w:r w:rsidR="00AE5157" w:rsidRPr="00AE5157">
        <w:rPr>
          <w:rFonts w:eastAsia="Arial"/>
        </w:rPr>
        <w:t>. “She looked at everything with joy, even in the face of adversity.”</w:t>
      </w:r>
      <w:r w:rsidR="00AE5157">
        <w:rPr>
          <w:rFonts w:eastAsia="Arial"/>
        </w:rPr>
        <w:t xml:space="preserve"> </w:t>
      </w:r>
      <w:proofErr w:type="spellStart"/>
      <w:r w:rsidR="00AE5157" w:rsidRPr="00AE5157">
        <w:rPr>
          <w:rFonts w:eastAsia="Arial"/>
          <w:szCs w:val="24"/>
        </w:rPr>
        <w:t>Allinience</w:t>
      </w:r>
      <w:proofErr w:type="spellEnd"/>
      <w:r w:rsidR="00AE5157" w:rsidRPr="00AE5157">
        <w:rPr>
          <w:rFonts w:eastAsia="Arial"/>
          <w:szCs w:val="24"/>
        </w:rPr>
        <w:t>, a Houston firefighter since 2014, died in December 2025 of cancer attributed to her job. Local station KHOU reported she was the </w:t>
      </w:r>
      <w:hyperlink r:id="rId312" w:tgtFrame="_blank" w:history="1">
        <w:r w:rsidR="00AE5157" w:rsidRPr="00AE5157">
          <w:rPr>
            <w:rStyle w:val="Hyperlink"/>
            <w:rFonts w:eastAsia="Arial"/>
            <w:b/>
            <w:bCs/>
            <w:szCs w:val="24"/>
          </w:rPr>
          <w:t>fourth known area first responder to succumb to the disease</w:t>
        </w:r>
      </w:hyperlink>
      <w:r w:rsidR="00AE5157" w:rsidRPr="00AE5157">
        <w:rPr>
          <w:rFonts w:eastAsia="Arial"/>
          <w:szCs w:val="24"/>
        </w:rPr>
        <w:t> that month.</w:t>
      </w:r>
      <w:r w:rsidR="00AE5157">
        <w:rPr>
          <w:rFonts w:eastAsia="Arial"/>
          <w:szCs w:val="24"/>
        </w:rPr>
        <w:t xml:space="preserve"> </w:t>
      </w:r>
      <w:r w:rsidR="00AE5157" w:rsidRPr="00AE5157">
        <w:rPr>
          <w:rFonts w:eastAsia="Arial"/>
          <w:szCs w:val="24"/>
        </w:rPr>
        <w:t>It’s not news that firefighters face a cancer risk that’s elevated by their jobs. A major NIOSH analysis </w:t>
      </w:r>
      <w:hyperlink r:id="rId313" w:tgtFrame="_blank" w:history="1">
        <w:r w:rsidR="00AE5157" w:rsidRPr="00AE5157">
          <w:rPr>
            <w:rStyle w:val="Hyperlink"/>
            <w:rFonts w:eastAsia="Arial"/>
            <w:b/>
            <w:bCs/>
            <w:szCs w:val="24"/>
          </w:rPr>
          <w:t>published in 2013</w:t>
        </w:r>
      </w:hyperlink>
      <w:r w:rsidR="00AE5157" w:rsidRPr="00AE5157">
        <w:rPr>
          <w:rFonts w:eastAsia="Arial"/>
          <w:szCs w:val="24"/>
        </w:rPr>
        <w:t> found they had a rate of cancer diagnosis 9% higher than the general population and a rate of cancer-related deaths 14% higher. More recently, </w:t>
      </w:r>
      <w:hyperlink r:id="rId314" w:tgtFrame="_blank" w:history="1">
        <w:r w:rsidR="00AE5157" w:rsidRPr="00AE5157">
          <w:rPr>
            <w:rStyle w:val="Hyperlink"/>
            <w:rFonts w:eastAsia="Arial"/>
            <w:b/>
            <w:bCs/>
            <w:szCs w:val="24"/>
          </w:rPr>
          <w:t>long-term follow-up research</w:t>
        </w:r>
      </w:hyperlink>
      <w:r w:rsidR="00AE5157" w:rsidRPr="00AE5157">
        <w:rPr>
          <w:rFonts w:eastAsia="Arial"/>
          <w:szCs w:val="24"/>
        </w:rPr>
        <w:t> by the American Cancer Society reinforced an increased mortality risk for most kinds of cancer, including skin (58% higher for firefighters) and kidney (40% higher). “Our findings support the growing body of research linking firefighter exposures to cancer risk,” wrote lead author Lauren Teras, Ph.D., senior scientific director for the ACS’ epidemiology research.</w:t>
      </w:r>
      <w:r w:rsidR="00AE5157">
        <w:rPr>
          <w:rFonts w:eastAsia="Arial"/>
          <w:szCs w:val="24"/>
        </w:rPr>
        <w:t xml:space="preserve"> </w:t>
      </w:r>
      <w:r w:rsidR="00AE5157" w:rsidRPr="00AE5157">
        <w:rPr>
          <w:rFonts w:eastAsia="Arial"/>
          <w:szCs w:val="24"/>
        </w:rPr>
        <w:t>Continued efforts to protect firefighter health are vital, Teras added, through measures like screening, early detection and prevention.</w:t>
      </w:r>
      <w:r w:rsidR="00AE5157">
        <w:rPr>
          <w:rFonts w:eastAsia="Arial"/>
          <w:szCs w:val="24"/>
        </w:rPr>
        <w:t xml:space="preserve"> </w:t>
      </w:r>
      <w:hyperlink r:id="rId315" w:history="1">
        <w:r w:rsidR="00AE5157" w:rsidRPr="00B300C6">
          <w:rPr>
            <w:rStyle w:val="Hyperlink"/>
            <w:rFonts w:eastAsia="Arial"/>
            <w:szCs w:val="24"/>
          </w:rPr>
          <w:t>https://www.firerescue1.com/fire-products/vehicle-equipment/exhaust-removal-systems/when-the-job-follows-you-home</w:t>
        </w:r>
      </w:hyperlink>
      <w:r w:rsidR="00AE5157">
        <w:rPr>
          <w:rFonts w:eastAsia="Arial"/>
          <w:szCs w:val="24"/>
        </w:rPr>
        <w:t xml:space="preserve"> </w:t>
      </w:r>
    </w:p>
    <w:p w14:paraId="4482DA19" w14:textId="64F1D0FF" w:rsidR="0089491C" w:rsidRPr="0089491C" w:rsidRDefault="0089491C" w:rsidP="0089491C">
      <w:pPr>
        <w:pStyle w:val="NoSpacing"/>
        <w:rPr>
          <w:rFonts w:eastAsia="Arial"/>
          <w:szCs w:val="24"/>
        </w:rPr>
      </w:pPr>
    </w:p>
    <w:p w14:paraId="17221C93" w14:textId="6AF5D5C9" w:rsidR="0089491C" w:rsidRDefault="0089491C" w:rsidP="0049274B">
      <w:pPr>
        <w:pStyle w:val="NoSpacing"/>
        <w:rPr>
          <w:rFonts w:eastAsia="Arial"/>
          <w:szCs w:val="24"/>
        </w:rPr>
      </w:pPr>
    </w:p>
    <w:p w14:paraId="5F2BE5BF" w14:textId="77777777" w:rsidR="0089491C" w:rsidRDefault="0089491C" w:rsidP="0049274B">
      <w:pPr>
        <w:pStyle w:val="NoSpacing"/>
        <w:rPr>
          <w:rFonts w:eastAsia="Arial"/>
          <w:szCs w:val="24"/>
        </w:rPr>
      </w:pPr>
    </w:p>
    <w:p w14:paraId="11F5BFFA" w14:textId="12AF03A7" w:rsidR="0049274B" w:rsidRPr="00A74070" w:rsidRDefault="0049274B" w:rsidP="0049274B">
      <w:pPr>
        <w:pStyle w:val="NoSpacing"/>
        <w:rPr>
          <w:szCs w:val="24"/>
        </w:rPr>
      </w:pPr>
      <w:r w:rsidRPr="00A74070">
        <w:rPr>
          <w:rFonts w:eastAsia="Arial"/>
          <w:szCs w:val="24"/>
        </w:rPr>
        <w:t xml:space="preserve">Feb. 10, 2026: </w:t>
      </w:r>
      <w:r w:rsidRPr="00A74070">
        <w:rPr>
          <w:szCs w:val="24"/>
        </w:rPr>
        <w:t xml:space="preserve">CDC's National Firefighter Registry for Cancer is Now the Largest in the Nation. </w:t>
      </w:r>
      <w:r w:rsidR="00A74070" w:rsidRPr="00A74070">
        <w:rPr>
          <w:szCs w:val="24"/>
        </w:rPr>
        <w:t xml:space="preserve">More than 40,000 firefighters nationwide have now joined the National Firefighter Registry (NFR) for Cancer, an effort by CDC's National Institute for Occupational Safety and Health (NIOSH) to study and reduce cancer risk in the fire service. With this level of participation, the NFR is now the largest firefighter cohort in the nation dedicated to understanding occupational cancer risks and advancing prevention efforts to protect firefighters' health. </w:t>
      </w:r>
      <w:hyperlink r:id="rId316" w:history="1">
        <w:r w:rsidR="00A74070" w:rsidRPr="00A74070">
          <w:rPr>
            <w:rStyle w:val="Hyperlink"/>
            <w:szCs w:val="24"/>
          </w:rPr>
          <w:t>https://www.cdc.gov/media/releases/2026/2026-cdcs-national-firefighter-registry-for-cancer-is-now-the-largest-in-the-nation.html</w:t>
        </w:r>
      </w:hyperlink>
      <w:r w:rsidR="00A74070" w:rsidRPr="00A74070">
        <w:rPr>
          <w:szCs w:val="24"/>
        </w:rPr>
        <w:t xml:space="preserve"> </w:t>
      </w:r>
    </w:p>
    <w:p w14:paraId="50252437" w14:textId="1BD29624" w:rsidR="0049274B" w:rsidRPr="00A74070" w:rsidRDefault="0049274B" w:rsidP="00DA3C67">
      <w:pPr>
        <w:pStyle w:val="NoSpacing"/>
        <w:rPr>
          <w:rFonts w:eastAsia="Arial"/>
          <w:szCs w:val="24"/>
        </w:rPr>
      </w:pPr>
    </w:p>
    <w:p w14:paraId="0A158F41" w14:textId="5715EDDF" w:rsidR="00F56FCA" w:rsidRDefault="00F56FCA" w:rsidP="009C53E3">
      <w:pPr>
        <w:pStyle w:val="NoSpacing"/>
        <w:jc w:val="center"/>
        <w:rPr>
          <w:rFonts w:eastAsia="Arial"/>
        </w:rPr>
      </w:pPr>
    </w:p>
    <w:p w14:paraId="4C4D6608" w14:textId="77777777" w:rsidR="00F56FCA" w:rsidRPr="00F56FCA" w:rsidRDefault="00F56FCA" w:rsidP="00E57731">
      <w:pPr>
        <w:pStyle w:val="NoSpacing"/>
        <w:rPr>
          <w:rFonts w:eastAsia="Arial"/>
          <w:szCs w:val="24"/>
        </w:rPr>
      </w:pPr>
      <w:r w:rsidRPr="00F56FCA">
        <w:rPr>
          <w:rFonts w:eastAsia="Arial"/>
          <w:szCs w:val="24"/>
        </w:rPr>
        <w:lastRenderedPageBreak/>
        <w:t xml:space="preserve">Jan. 8, 2026: MD - MD Firefighters Eligible </w:t>
      </w:r>
      <w:proofErr w:type="gramStart"/>
      <w:r w:rsidRPr="00F56FCA">
        <w:rPr>
          <w:rFonts w:eastAsia="Arial"/>
          <w:szCs w:val="24"/>
        </w:rPr>
        <w:t>For</w:t>
      </w:r>
      <w:proofErr w:type="gramEnd"/>
      <w:r w:rsidRPr="00F56FCA">
        <w:rPr>
          <w:rFonts w:eastAsia="Arial"/>
          <w:szCs w:val="24"/>
        </w:rPr>
        <w:t xml:space="preserve"> Cancer Screenings Under New Law. [TV VIDEO.] Maryland firefighters covered by county self-insured health benefit plans no longer </w:t>
      </w:r>
      <w:proofErr w:type="gramStart"/>
      <w:r w:rsidRPr="00F56FCA">
        <w:rPr>
          <w:rFonts w:eastAsia="Arial"/>
          <w:szCs w:val="24"/>
        </w:rPr>
        <w:t>have to</w:t>
      </w:r>
      <w:proofErr w:type="gramEnd"/>
      <w:r w:rsidRPr="00F56FCA">
        <w:rPr>
          <w:rFonts w:eastAsia="Arial"/>
          <w:szCs w:val="24"/>
        </w:rPr>
        <w:t xml:space="preserve"> pay out-of-pocket for cancer prevention screenings under a new law that took effect this year. According to WMAR, House Bill 459 and Senate Bill 374 (known as the James “Jimmy” Malone Act) eliminate co-pays for comprehensive cancer screenings for career firefighters. The law is named after former Maryland state delegate and lifelong firefighter </w:t>
      </w:r>
      <w:proofErr w:type="gramStart"/>
      <w:r w:rsidRPr="00F56FCA">
        <w:rPr>
          <w:rFonts w:eastAsia="Arial"/>
          <w:szCs w:val="24"/>
        </w:rPr>
        <w:t>James</w:t>
      </w:r>
      <w:proofErr w:type="gramEnd"/>
      <w:r w:rsidRPr="00F56FCA">
        <w:rPr>
          <w:rFonts w:eastAsia="Arial"/>
          <w:szCs w:val="24"/>
        </w:rPr>
        <w:t xml:space="preserve"> “Jimmy” Malone, who died of cancer in 2024. It aims to promote early detection among firefighters, who face elevated cancer risks due to exposure to toxic byproducts of combustion, as well as some workplace chemicals. Howard County Deputy Fire Chief Gordon Wallace told WMAR early detection is critical to improving survival rates, noting the screenings include ultrasound testing for several cancers commonly linked to firefighting, including stomach, pancreatic, prostate, colon, liver, and testicular cancers. [Also filed, Chap. 18.] </w:t>
      </w:r>
      <w:hyperlink r:id="rId317" w:history="1">
        <w:r w:rsidRPr="00F56FCA">
          <w:rPr>
            <w:rStyle w:val="Hyperlink"/>
            <w:rFonts w:eastAsia="Arial"/>
            <w:szCs w:val="24"/>
          </w:rPr>
          <w:t>https://www.firefighternation.com/health-wellness/physical-health/md-firefighters-eligible-for-cancer-screenings-under-new-law/?utm_medium=email&amp;utm_source=fe_daily_newsletter&amp;utm_campaign=2026-1-8&amp;oly_enc_id=0573H1103045H2E</w:t>
        </w:r>
      </w:hyperlink>
      <w:r w:rsidRPr="00F56FCA">
        <w:rPr>
          <w:rFonts w:eastAsia="Arial"/>
          <w:szCs w:val="24"/>
        </w:rPr>
        <w:t xml:space="preserve"> </w:t>
      </w:r>
    </w:p>
    <w:p w14:paraId="50502CF4" w14:textId="77777777" w:rsidR="00F56FCA" w:rsidRPr="00F56FCA" w:rsidRDefault="00F56FCA" w:rsidP="00E57731">
      <w:pPr>
        <w:pStyle w:val="NoSpacing"/>
        <w:rPr>
          <w:rFonts w:eastAsia="Arial"/>
          <w:szCs w:val="24"/>
        </w:rPr>
      </w:pPr>
    </w:p>
    <w:p w14:paraId="2ED963A2" w14:textId="77777777" w:rsidR="00F56FCA" w:rsidRPr="00F56FCA" w:rsidRDefault="00F56FCA" w:rsidP="00E57731">
      <w:pPr>
        <w:pStyle w:val="NoSpacing"/>
        <w:rPr>
          <w:rFonts w:eastAsia="Arial"/>
          <w:szCs w:val="24"/>
        </w:rPr>
      </w:pPr>
    </w:p>
    <w:p w14:paraId="64D01345" w14:textId="77777777" w:rsidR="00F56FCA" w:rsidRPr="00F56FCA" w:rsidRDefault="00F56FCA" w:rsidP="00E57731">
      <w:pPr>
        <w:pStyle w:val="NoSpacing"/>
        <w:rPr>
          <w:rFonts w:eastAsia="Arial"/>
          <w:szCs w:val="24"/>
        </w:rPr>
      </w:pPr>
    </w:p>
    <w:p w14:paraId="1D801A9B" w14:textId="77777777" w:rsidR="00F56FCA" w:rsidRPr="00F56FCA" w:rsidRDefault="00F56FCA" w:rsidP="00E57731">
      <w:pPr>
        <w:pStyle w:val="NoSpacing"/>
        <w:rPr>
          <w:rFonts w:eastAsia="Arial"/>
          <w:szCs w:val="24"/>
        </w:rPr>
      </w:pPr>
    </w:p>
    <w:p w14:paraId="56896C4C" w14:textId="77777777" w:rsidR="00F56FCA" w:rsidRPr="00F56FCA" w:rsidRDefault="00F56FCA" w:rsidP="00E57731">
      <w:pPr>
        <w:pStyle w:val="NoSpacing"/>
        <w:rPr>
          <w:rFonts w:eastAsia="Arial"/>
          <w:szCs w:val="24"/>
        </w:rPr>
      </w:pPr>
      <w:r w:rsidRPr="00F56FCA">
        <w:rPr>
          <w:rFonts w:eastAsia="Arial"/>
          <w:szCs w:val="24"/>
        </w:rPr>
        <w:t xml:space="preserve">Dec. 17, 2025: DC - CFSI is pleased that the Honoring Our Fallen Heroes Act (S.237/H.R.1269) has become law as part of the Fiscal Year 2026 National Defense Authorization Act. The Honoring Our Fallen Heroes Act expands eligible conditions under the federal Public Safety Officers’ Benefits (PSOB) Program to include certain cancers that result in death or permanent disability and are linked to service as a firefighter or other first responder. While cancer is a leading cause of death among firefighters, the PSOB Program did not reflect that reality until now. This bipartisan, CFSI-supported legislation represents a significant step forward in ensuring that federal law more accurately aligns with the risks faced by firefighters and other public safety officers in the line of duty. </w:t>
      </w:r>
      <w:hyperlink r:id="rId318" w:anchor="10" w:history="1">
        <w:r w:rsidRPr="00F56FCA">
          <w:rPr>
            <w:rStyle w:val="Hyperlink"/>
            <w:rFonts w:eastAsia="Arial"/>
            <w:szCs w:val="24"/>
          </w:rPr>
          <w:t>https://www.canva.com/design/DAGz7CUAy9o/HO6ROl3yaqWLz5c24fRXlA/view?utm_content=DAGz7CUAy9o&amp;utm_campaign=designshare&amp;utm_medium=link2&amp;utm_source=uniquelinks&amp;utlId=hb679b8e332#10</w:t>
        </w:r>
      </w:hyperlink>
      <w:r w:rsidRPr="00F56FCA">
        <w:rPr>
          <w:rFonts w:eastAsia="Arial"/>
          <w:szCs w:val="24"/>
        </w:rPr>
        <w:t xml:space="preserve"> </w:t>
      </w:r>
    </w:p>
    <w:p w14:paraId="710C7E17" w14:textId="77777777" w:rsidR="00F56FCA" w:rsidRPr="00F56FCA" w:rsidRDefault="00F56FCA" w:rsidP="00E57731">
      <w:pPr>
        <w:pStyle w:val="NoSpacing"/>
        <w:rPr>
          <w:rFonts w:eastAsia="Arial"/>
          <w:szCs w:val="24"/>
        </w:rPr>
      </w:pPr>
    </w:p>
    <w:p w14:paraId="074E3A6F" w14:textId="77777777" w:rsidR="00F56FCA" w:rsidRPr="00F56FCA" w:rsidRDefault="00F56FCA" w:rsidP="00E57731">
      <w:pPr>
        <w:pStyle w:val="NoSpacing"/>
        <w:rPr>
          <w:rFonts w:eastAsia="Arial"/>
          <w:szCs w:val="24"/>
        </w:rPr>
      </w:pPr>
    </w:p>
    <w:p w14:paraId="5F247463" w14:textId="77777777" w:rsidR="00F56FCA" w:rsidRPr="00F56FCA" w:rsidRDefault="00F56FCA" w:rsidP="00E57731">
      <w:pPr>
        <w:pStyle w:val="NoSpacing"/>
        <w:rPr>
          <w:rFonts w:eastAsia="Arial"/>
          <w:szCs w:val="24"/>
        </w:rPr>
      </w:pPr>
      <w:r w:rsidRPr="00F56FCA">
        <w:rPr>
          <w:rFonts w:eastAsia="Arial"/>
          <w:szCs w:val="24"/>
        </w:rPr>
        <w:t xml:space="preserve">Dec. 22, 2025: MN - St. Paul Fire Captain Remembered </w:t>
      </w:r>
      <w:proofErr w:type="gramStart"/>
      <w:r w:rsidRPr="00F56FCA">
        <w:rPr>
          <w:rFonts w:eastAsia="Arial"/>
          <w:szCs w:val="24"/>
        </w:rPr>
        <w:t>As</w:t>
      </w:r>
      <w:proofErr w:type="gramEnd"/>
      <w:r w:rsidRPr="00F56FCA">
        <w:rPr>
          <w:rFonts w:eastAsia="Arial"/>
          <w:szCs w:val="24"/>
        </w:rPr>
        <w:t xml:space="preserve"> Federal Law Expands Cancer Benefits </w:t>
      </w:r>
      <w:proofErr w:type="gramStart"/>
      <w:r w:rsidRPr="00F56FCA">
        <w:rPr>
          <w:rFonts w:eastAsia="Arial"/>
          <w:szCs w:val="24"/>
        </w:rPr>
        <w:t>For</w:t>
      </w:r>
      <w:proofErr w:type="gramEnd"/>
      <w:r w:rsidRPr="00F56FCA">
        <w:rPr>
          <w:rFonts w:eastAsia="Arial"/>
          <w:szCs w:val="24"/>
        </w:rPr>
        <w:t xml:space="preserve"> First Responders…. Mike Paidar, a captain in the St. Paul Fire Department, died in August 2020, six months after being diagnosed with an aggressive form of </w:t>
      </w:r>
      <w:hyperlink r:id="rId319" w:history="1">
        <w:r w:rsidRPr="00F56FCA">
          <w:rPr>
            <w:rStyle w:val="Hyperlink"/>
            <w:rFonts w:eastAsia="Arial"/>
            <w:szCs w:val="24"/>
          </w:rPr>
          <w:t>leukemia</w:t>
        </w:r>
      </w:hyperlink>
      <w:r w:rsidRPr="00F56FCA">
        <w:rPr>
          <w:rFonts w:eastAsia="Arial"/>
          <w:szCs w:val="24"/>
        </w:rPr>
        <w:t>, a rare cancer affecting bone marrow and blood. His diagnosis was linked to exposure to toxic chemicals encountered during his work. Last week, the U.S. Senate passed the Honoring Our Fallen Heroes Act, which was included as part of the National Defense Authorization Act for Fiscal Year 2026. It was signed into law by President Trump on Dec. 18. This new legislation expands access to federal benefits for the families of firefighters and other first responders who have died or become permanently disabled due to cancers related to occupational exposure.</w:t>
      </w:r>
    </w:p>
    <w:p w14:paraId="1491DF6C" w14:textId="77777777" w:rsidR="00F56FCA" w:rsidRPr="00F56FCA" w:rsidRDefault="00F56FCA" w:rsidP="00E57731">
      <w:pPr>
        <w:pStyle w:val="NoSpacing"/>
        <w:rPr>
          <w:rFonts w:eastAsia="Arial"/>
          <w:szCs w:val="24"/>
        </w:rPr>
      </w:pPr>
      <w:r w:rsidRPr="00F56FCA">
        <w:rPr>
          <w:rFonts w:eastAsia="Arial"/>
          <w:szCs w:val="24"/>
        </w:rPr>
        <w:t xml:space="preserve">Introduced by U.S. Senators Amy Klobuchar (D-MN) and Kevin Cramer (R-ND) in honor of Captain Mike Paidar, the bill garnered strong bipartisan support. Currently, firefighters and </w:t>
      </w:r>
      <w:r w:rsidRPr="00F56FCA">
        <w:rPr>
          <w:rFonts w:eastAsia="Arial"/>
          <w:szCs w:val="24"/>
        </w:rPr>
        <w:lastRenderedPageBreak/>
        <w:t xml:space="preserve">other first responders are only eligible for support through the Public Safety Officers’ Benefits program, which provides cash benefits for physical injuries incurred while on duty. This support also extends to deaths resulting from duty-related heart attacks, strokes, mental health conditions like post-traumatic stress disorder and illnesses related to the events of Sept. 11, 2001. [Also filed, Chap. 18.] </w:t>
      </w:r>
      <w:hyperlink r:id="rId320" w:history="1">
        <w:r w:rsidRPr="00F56FCA">
          <w:rPr>
            <w:rStyle w:val="Hyperlink"/>
            <w:rFonts w:eastAsia="Arial"/>
            <w:szCs w:val="24"/>
          </w:rPr>
          <w:t>https://www.mprnews.org/story/2025/12/22/honoring-fallen-heroes-act-cancer-benefits-st-paul-fire-captain-remembered</w:t>
        </w:r>
      </w:hyperlink>
      <w:r w:rsidRPr="00F56FCA">
        <w:rPr>
          <w:rFonts w:eastAsia="Arial"/>
          <w:szCs w:val="24"/>
        </w:rPr>
        <w:t xml:space="preserve"> </w:t>
      </w:r>
    </w:p>
    <w:p w14:paraId="3B34E376" w14:textId="77777777" w:rsidR="00F56FCA" w:rsidRPr="00F56FCA" w:rsidRDefault="00F56FCA" w:rsidP="00E57731">
      <w:pPr>
        <w:pStyle w:val="NoSpacing"/>
        <w:rPr>
          <w:rFonts w:eastAsia="Arial"/>
          <w:szCs w:val="24"/>
        </w:rPr>
      </w:pPr>
    </w:p>
    <w:p w14:paraId="77070CAA" w14:textId="77777777" w:rsidR="00F56FCA" w:rsidRPr="00F56FCA" w:rsidRDefault="00F56FCA" w:rsidP="00E57731">
      <w:pPr>
        <w:pStyle w:val="NoSpacing"/>
        <w:rPr>
          <w:rFonts w:eastAsia="Arial"/>
          <w:szCs w:val="24"/>
        </w:rPr>
      </w:pPr>
    </w:p>
    <w:p w14:paraId="647DDE0D" w14:textId="77777777" w:rsidR="00F56FCA" w:rsidRPr="00F56FCA" w:rsidRDefault="00F56FCA" w:rsidP="00E57731">
      <w:pPr>
        <w:pStyle w:val="NoSpacing"/>
        <w:rPr>
          <w:rFonts w:eastAsia="Arial"/>
          <w:szCs w:val="24"/>
        </w:rPr>
      </w:pPr>
      <w:r w:rsidRPr="00F56FCA">
        <w:rPr>
          <w:rFonts w:eastAsia="Arial"/>
          <w:szCs w:val="24"/>
        </w:rPr>
        <w:t xml:space="preserve">See also: Dec. 19, 2025: DC - U.S. Will Pay $450,000 to Wildfire Fighters </w:t>
      </w:r>
      <w:proofErr w:type="gramStart"/>
      <w:r w:rsidRPr="00F56FCA">
        <w:rPr>
          <w:rFonts w:eastAsia="Arial"/>
          <w:szCs w:val="24"/>
        </w:rPr>
        <w:t>With</w:t>
      </w:r>
      <w:proofErr w:type="gramEnd"/>
      <w:r w:rsidRPr="00F56FCA">
        <w:rPr>
          <w:rFonts w:eastAsia="Arial"/>
          <w:szCs w:val="24"/>
        </w:rPr>
        <w:t xml:space="preserve"> Cancer.  They will be eligible for a one-time payment as well as college tuition for their children. The effort is part of a legislative push to address the dangers of working in toxic smoke. The federal government has known for years that wildfire fighters, who spend weeks at a time in poisonous smoke, can develop </w:t>
      </w:r>
      <w:hyperlink r:id="rId321" w:history="1">
        <w:r w:rsidRPr="00F56FCA">
          <w:rPr>
            <w:rStyle w:val="Hyperlink"/>
            <w:rFonts w:eastAsia="Arial"/>
            <w:szCs w:val="24"/>
          </w:rPr>
          <w:t>deadly cancers</w:t>
        </w:r>
      </w:hyperlink>
      <w:r w:rsidRPr="00F56FCA">
        <w:rPr>
          <w:rFonts w:eastAsia="Arial"/>
          <w:szCs w:val="24"/>
        </w:rPr>
        <w:t xml:space="preserve"> from </w:t>
      </w:r>
      <w:proofErr w:type="gramStart"/>
      <w:r w:rsidRPr="00F56FCA">
        <w:rPr>
          <w:rFonts w:eastAsia="Arial"/>
          <w:szCs w:val="24"/>
        </w:rPr>
        <w:t>the exposure</w:t>
      </w:r>
      <w:proofErr w:type="gramEnd"/>
      <w:r w:rsidRPr="00F56FCA">
        <w:rPr>
          <w:rFonts w:eastAsia="Arial"/>
          <w:szCs w:val="24"/>
        </w:rPr>
        <w:t xml:space="preserve">. Now, they will be eligible for a payment of nearly $450,000 and college tuition for their family if they die or become debilitated from a smoke-related cancer, under a law signed by President Trump on Thursday. The measure is part of a bipartisan push in Congress to overhaul how the government protects and compensates firefighters who work in toxic wildfire smoke — with multiple bills pending that would enforce the use of masks, expand benefits and recognize smoke exposure as a major occupational hazard. </w:t>
      </w:r>
      <w:hyperlink r:id="rId322" w:history="1">
        <w:r w:rsidRPr="00F56FCA">
          <w:rPr>
            <w:rStyle w:val="Hyperlink"/>
            <w:rFonts w:eastAsia="Arial"/>
            <w:szCs w:val="24"/>
          </w:rPr>
          <w:t>https://www.nytimes.com/2025/12/19/us/wildfire-fighters-cancer.html</w:t>
        </w:r>
      </w:hyperlink>
      <w:r w:rsidRPr="00F56FCA">
        <w:rPr>
          <w:rFonts w:eastAsia="Arial"/>
          <w:szCs w:val="24"/>
        </w:rPr>
        <w:t xml:space="preserve"> </w:t>
      </w:r>
    </w:p>
    <w:p w14:paraId="4BBC8225" w14:textId="77777777" w:rsidR="00F56FCA" w:rsidRPr="00F56FCA" w:rsidRDefault="00F56FCA" w:rsidP="00E57731">
      <w:pPr>
        <w:pStyle w:val="NoSpacing"/>
        <w:rPr>
          <w:rFonts w:eastAsia="Arial"/>
          <w:szCs w:val="24"/>
        </w:rPr>
      </w:pPr>
    </w:p>
    <w:p w14:paraId="19D9B516" w14:textId="77777777" w:rsidR="00F56FCA" w:rsidRPr="00F56FCA" w:rsidRDefault="00F56FCA" w:rsidP="00E57731">
      <w:pPr>
        <w:pStyle w:val="NoSpacing"/>
        <w:rPr>
          <w:rFonts w:eastAsia="Arial"/>
          <w:szCs w:val="24"/>
        </w:rPr>
      </w:pPr>
    </w:p>
    <w:p w14:paraId="5004D932" w14:textId="77777777" w:rsidR="00F56FCA" w:rsidRPr="00F56FCA" w:rsidRDefault="00F56FCA" w:rsidP="00E57731">
      <w:pPr>
        <w:pStyle w:val="NoSpacing"/>
        <w:rPr>
          <w:rFonts w:eastAsia="Arial"/>
          <w:szCs w:val="24"/>
        </w:rPr>
      </w:pPr>
      <w:r w:rsidRPr="00F56FCA">
        <w:rPr>
          <w:rFonts w:eastAsia="Arial"/>
          <w:szCs w:val="24"/>
        </w:rPr>
        <w:t xml:space="preserve">Dec. 17, 2025: DC - CFSI is pleased that the Honoring Our Fallen Heroes Act (S.237/H.R.1269) has become law as part of the Fiscal Year 2026 National Defense Authorization Act. The Honoring Our Fallen Heroes Act expands eligible conditions under the federal Public Safety Officers’ Benefits (PSOB) Program to include certain cancers that result in death or permanent disability and are linked to service as a firefighter or other first responder. While cancer is a leading cause of death among firefighters, the PSOB Program did not reflect that reality until now. This bipartisan, CFSI-supported legislation represents a significant step forward in ensuring that federal law more accurately aligns with the risks faced by firefighters and other public safety officers in the line of duty. </w:t>
      </w:r>
      <w:hyperlink r:id="rId323" w:anchor="10" w:history="1">
        <w:r w:rsidRPr="00F56FCA">
          <w:rPr>
            <w:rStyle w:val="Hyperlink"/>
            <w:rFonts w:eastAsia="Arial"/>
            <w:szCs w:val="24"/>
          </w:rPr>
          <w:t>https://www.canva.com/design/DAGz7CUAy9o/HO6ROl3yaqWLz5c24fRXlA/view?utm_content=DAGz7CUAy9o&amp;utm_campaign=designshare&amp;utm_medium=link2&amp;utm_source=uniquelinks&amp;utlId=hb679b8e332#10</w:t>
        </w:r>
      </w:hyperlink>
      <w:r w:rsidRPr="00F56FCA">
        <w:rPr>
          <w:rFonts w:eastAsia="Arial"/>
          <w:szCs w:val="24"/>
        </w:rPr>
        <w:t xml:space="preserve"> </w:t>
      </w:r>
    </w:p>
    <w:p w14:paraId="650D2296" w14:textId="77777777" w:rsidR="00F56FCA" w:rsidRPr="00F56FCA" w:rsidRDefault="00F56FCA" w:rsidP="00E57731">
      <w:pPr>
        <w:pStyle w:val="NoSpacing"/>
        <w:rPr>
          <w:rFonts w:eastAsia="Arial"/>
          <w:szCs w:val="24"/>
        </w:rPr>
      </w:pPr>
    </w:p>
    <w:p w14:paraId="43F4C303" w14:textId="77777777" w:rsidR="00F56FCA" w:rsidRPr="00F56FCA" w:rsidRDefault="00F56FCA" w:rsidP="00E57731">
      <w:pPr>
        <w:pStyle w:val="NoSpacing"/>
        <w:rPr>
          <w:rFonts w:eastAsia="Arial"/>
          <w:szCs w:val="24"/>
        </w:rPr>
      </w:pPr>
    </w:p>
    <w:p w14:paraId="1FEA20DC" w14:textId="77777777" w:rsidR="00F56FCA" w:rsidRPr="00F56FCA" w:rsidRDefault="00F56FCA" w:rsidP="00E57731">
      <w:pPr>
        <w:pStyle w:val="NoSpacing"/>
        <w:rPr>
          <w:rFonts w:eastAsia="Arial"/>
          <w:szCs w:val="24"/>
        </w:rPr>
      </w:pPr>
      <w:r w:rsidRPr="00F56FCA">
        <w:rPr>
          <w:rFonts w:eastAsia="Arial"/>
          <w:szCs w:val="24"/>
        </w:rPr>
        <w:t xml:space="preserve">Dec. 12, 2025: CA - San Francisco FD </w:t>
      </w:r>
      <w:proofErr w:type="gramStart"/>
      <w:r w:rsidRPr="00F56FCA">
        <w:rPr>
          <w:rFonts w:eastAsia="Arial"/>
          <w:szCs w:val="24"/>
        </w:rPr>
        <w:t>To</w:t>
      </w:r>
      <w:proofErr w:type="gramEnd"/>
      <w:r w:rsidRPr="00F56FCA">
        <w:rPr>
          <w:rFonts w:eastAsia="Arial"/>
          <w:szCs w:val="24"/>
        </w:rPr>
        <w:t xml:space="preserve"> Switch Entirely To PFAS-Free Turnout Gear.</w:t>
      </w:r>
    </w:p>
    <w:p w14:paraId="73FB586F" w14:textId="77777777" w:rsidR="00F56FCA" w:rsidRPr="00F56FCA" w:rsidRDefault="00F56FCA" w:rsidP="00E57731">
      <w:pPr>
        <w:pStyle w:val="NoSpacing"/>
        <w:rPr>
          <w:rFonts w:eastAsia="Arial"/>
          <w:szCs w:val="24"/>
        </w:rPr>
      </w:pPr>
      <w:r w:rsidRPr="00F56FCA">
        <w:rPr>
          <w:rFonts w:eastAsia="Arial"/>
          <w:szCs w:val="24"/>
        </w:rPr>
        <w:t>Backed by a $2.35M FEMA grant, the department is rolling out 1,100 sets of UL-certified, PFAS-free ensembles. The San Francisco Fire Department is preparing to outfit its entire firefighting force with non-PFAS turnout gear, a move the agency says will make it the largest department in the country to fully transition away from PFAS-containing ensembles.</w:t>
      </w:r>
    </w:p>
    <w:p w14:paraId="0C7C833A" w14:textId="77777777" w:rsidR="00F56FCA" w:rsidRPr="00F56FCA" w:rsidRDefault="00F56FCA" w:rsidP="00E57731">
      <w:pPr>
        <w:pStyle w:val="NoSpacing"/>
        <w:rPr>
          <w:rFonts w:eastAsia="Arial"/>
          <w:szCs w:val="24"/>
        </w:rPr>
      </w:pPr>
      <w:r w:rsidRPr="00F56FCA">
        <w:rPr>
          <w:rFonts w:eastAsia="Arial"/>
          <w:szCs w:val="24"/>
        </w:rPr>
        <w:t>The department is using a $2.35 million FEMA Assistance to Firefighters Grant, along with matching city funds, to purchase about 1,100 sets of non-PFAS turnout gear, one per suppression member. SFFD partnered with </w:t>
      </w:r>
      <w:hyperlink r:id="rId324" w:tgtFrame="_blank" w:history="1">
        <w:r w:rsidRPr="00F56FCA">
          <w:rPr>
            <w:rStyle w:val="Hyperlink"/>
            <w:rFonts w:eastAsia="Arial"/>
            <w:szCs w:val="24"/>
          </w:rPr>
          <w:t>Milliken &amp; Company</w:t>
        </w:r>
      </w:hyperlink>
      <w:r w:rsidRPr="00F56FCA">
        <w:rPr>
          <w:rFonts w:eastAsia="Arial"/>
          <w:szCs w:val="24"/>
        </w:rPr>
        <w:t> and </w:t>
      </w:r>
      <w:hyperlink r:id="rId325" w:tgtFrame="_blank" w:history="1">
        <w:r w:rsidRPr="00F56FCA">
          <w:rPr>
            <w:rStyle w:val="Hyperlink"/>
            <w:rFonts w:eastAsia="Arial"/>
            <w:szCs w:val="24"/>
          </w:rPr>
          <w:t>Fire-Dex</w:t>
        </w:r>
      </w:hyperlink>
      <w:r w:rsidRPr="00F56FCA">
        <w:rPr>
          <w:rFonts w:eastAsia="Arial"/>
          <w:szCs w:val="24"/>
        </w:rPr>
        <w:t xml:space="preserve"> to outfit all frontline firefighters, with the rollout expected to be completed by Dec. 31, 2025…. The rollout follows a May 2024 city ordinance that made San Francisco the first U.S. city to ban </w:t>
      </w:r>
      <w:r w:rsidRPr="00F56FCA">
        <w:rPr>
          <w:rFonts w:eastAsia="Arial"/>
          <w:szCs w:val="24"/>
        </w:rPr>
        <w:lastRenderedPageBreak/>
        <w:t>PFAS in turnout gear, setting a June 30, 2026, deadline for full replacement. In response, the department accelerated procurement and testing, including a 90-day wear trial with 50 firefighters during live-fire training. The gear is UL-certified and meets NFPA 1971-2018 and 1971-2025 standards.</w:t>
      </w:r>
    </w:p>
    <w:p w14:paraId="1FC306F0" w14:textId="77777777" w:rsidR="00F56FCA" w:rsidRPr="00F56FCA" w:rsidRDefault="00F56FCA" w:rsidP="00E57731">
      <w:pPr>
        <w:pStyle w:val="NoSpacing"/>
        <w:rPr>
          <w:rFonts w:eastAsia="Arial"/>
          <w:szCs w:val="24"/>
        </w:rPr>
      </w:pPr>
      <w:r w:rsidRPr="00F56FCA">
        <w:rPr>
          <w:rFonts w:eastAsia="Arial"/>
          <w:szCs w:val="24"/>
        </w:rPr>
        <w:t>While non-fluorinated outer shells and thermal liners were already on the market, a PFAS-free moisture barrier had remained a gap. That changed in October 2024, when Milliken introduced its Assure barrier, allowing Fire-Dex to produce a fully compliant, non-PFAS turnout gear ensemble for SFFD.</w:t>
      </w:r>
    </w:p>
    <w:p w14:paraId="17EDE7E0" w14:textId="77777777" w:rsidR="00F56FCA" w:rsidRPr="00F56FCA" w:rsidRDefault="00F56FCA" w:rsidP="00E57731">
      <w:pPr>
        <w:pStyle w:val="NoSpacing"/>
        <w:rPr>
          <w:rFonts w:eastAsia="Arial"/>
          <w:szCs w:val="24"/>
        </w:rPr>
      </w:pPr>
      <w:hyperlink r:id="rId326" w:history="1">
        <w:r w:rsidRPr="00F56FCA">
          <w:rPr>
            <w:rStyle w:val="Hyperlink"/>
            <w:rFonts w:eastAsia="Arial"/>
            <w:szCs w:val="24"/>
          </w:rPr>
          <w:t>https://www.firerescue1.com/personal-protective-equipment-ppe/san-francisco-fd-to-switch-entirely-to-pfas-free-turnout-gear?utm_source=delivra&amp;utm_medium=email&amp;utm_campaign=FR1-Daily-12-15-25&amp;utm_id=9991220&amp;dlv-emuid=fed355b8-46a2-4fa4-b55c-4d602dde33c4&amp;dlv-mlid=9991220</w:t>
        </w:r>
      </w:hyperlink>
      <w:r w:rsidRPr="00F56FCA">
        <w:rPr>
          <w:rFonts w:eastAsia="Arial"/>
          <w:szCs w:val="24"/>
        </w:rPr>
        <w:t xml:space="preserve"> </w:t>
      </w:r>
    </w:p>
    <w:p w14:paraId="1CE5492E" w14:textId="77777777" w:rsidR="00F56FCA" w:rsidRPr="00F56FCA" w:rsidRDefault="00F56FCA" w:rsidP="00E57731">
      <w:pPr>
        <w:pStyle w:val="NoSpacing"/>
        <w:rPr>
          <w:rFonts w:eastAsia="Arial"/>
          <w:szCs w:val="24"/>
        </w:rPr>
      </w:pPr>
    </w:p>
    <w:p w14:paraId="23352428" w14:textId="77777777" w:rsidR="00F56FCA" w:rsidRPr="00F56FCA" w:rsidRDefault="00F56FCA" w:rsidP="00E57731">
      <w:pPr>
        <w:pStyle w:val="NoSpacing"/>
        <w:rPr>
          <w:rFonts w:eastAsia="Arial"/>
          <w:szCs w:val="24"/>
        </w:rPr>
      </w:pPr>
    </w:p>
    <w:p w14:paraId="48B8E015" w14:textId="77777777" w:rsidR="00F56FCA" w:rsidRPr="00F56FCA" w:rsidRDefault="00F56FCA" w:rsidP="00E57731">
      <w:pPr>
        <w:pStyle w:val="NoSpacing"/>
        <w:rPr>
          <w:rFonts w:eastAsia="Arial"/>
          <w:szCs w:val="24"/>
        </w:rPr>
      </w:pPr>
    </w:p>
    <w:p w14:paraId="77795F64" w14:textId="77777777" w:rsidR="00F56FCA" w:rsidRPr="00F56FCA" w:rsidRDefault="00F56FCA" w:rsidP="00E57731">
      <w:pPr>
        <w:pStyle w:val="NoSpacing"/>
        <w:rPr>
          <w:rFonts w:eastAsia="Arial"/>
          <w:szCs w:val="24"/>
        </w:rPr>
      </w:pPr>
    </w:p>
    <w:p w14:paraId="064D7066" w14:textId="77777777" w:rsidR="00F56FCA" w:rsidRPr="00F56FCA" w:rsidRDefault="00F56FCA" w:rsidP="00E57731">
      <w:pPr>
        <w:pStyle w:val="NoSpacing"/>
        <w:rPr>
          <w:rFonts w:eastAsia="Arial"/>
          <w:szCs w:val="24"/>
        </w:rPr>
      </w:pPr>
      <w:r w:rsidRPr="00F56FCA">
        <w:rPr>
          <w:rFonts w:eastAsia="Arial"/>
          <w:szCs w:val="24"/>
        </w:rPr>
        <w:t>Dec. 9, 2025: MI - Judge Tosses MI PFAS Lawsuit Over Firefighting Foam Contamination. GRAND RAPIDS, MI — A Kent County judge has dismissed a lawsuit brought against the Gerald R. Ford International Airport by the state of Michigan, which sought cleanup and recovery of costs related to PFAS contamination from the facility’s use of firefighting foam. In a Nov. 24 order, Kent County Circuit Judge George J. Quist ruled in favor of the airport, writing that the state’s claims are preempted by former federal requirements that commercial airports use a chemical based aqueous film-forming foam known as AFFF.</w:t>
      </w:r>
    </w:p>
    <w:p w14:paraId="63DDB046" w14:textId="77777777" w:rsidR="00F56FCA" w:rsidRPr="00F56FCA" w:rsidRDefault="00F56FCA" w:rsidP="00E57731">
      <w:pPr>
        <w:pStyle w:val="NoSpacing"/>
        <w:rPr>
          <w:rFonts w:eastAsia="Arial"/>
          <w:szCs w:val="24"/>
        </w:rPr>
      </w:pPr>
      <w:r w:rsidRPr="00F56FCA">
        <w:rPr>
          <w:rFonts w:eastAsia="Arial"/>
          <w:szCs w:val="24"/>
        </w:rPr>
        <w:t>The lawsuit, filed in September 2023 by Attorney General Dana Nessel and the Michigan Department of Environment, Great Lakes and Energy (EGLE), </w:t>
      </w:r>
      <w:hyperlink r:id="rId327" w:tgtFrame="_blank" w:history="1">
        <w:r w:rsidRPr="00F56FCA">
          <w:rPr>
            <w:rStyle w:val="Hyperlink"/>
            <w:rFonts w:eastAsia="Arial"/>
            <w:szCs w:val="24"/>
          </w:rPr>
          <w:t>sought damages and costs</w:t>
        </w:r>
      </w:hyperlink>
      <w:r w:rsidRPr="00F56FCA">
        <w:rPr>
          <w:rFonts w:eastAsia="Arial"/>
          <w:szCs w:val="24"/>
        </w:rPr>
        <w:t> tied to the discovery of PFAS in residential drinking water near the airport </w:t>
      </w:r>
      <w:hyperlink r:id="rId328" w:tgtFrame="_blank" w:history="1">
        <w:r w:rsidRPr="00F56FCA">
          <w:rPr>
            <w:rStyle w:val="Hyperlink"/>
            <w:rFonts w:eastAsia="Arial"/>
            <w:szCs w:val="24"/>
          </w:rPr>
          <w:t>in 2018</w:t>
        </w:r>
      </w:hyperlink>
      <w:r w:rsidRPr="00F56FCA">
        <w:rPr>
          <w:rFonts w:eastAsia="Arial"/>
          <w:szCs w:val="24"/>
        </w:rPr>
        <w:t xml:space="preserve">. “This appears to be a case of first impression as neither party cited to any cases on point where a state sued an airport for its use of AFFF,” Quist wrote. “To that end, the court believes that federal preemption applies.” Quist also cited the airport’s aviation license from the Michigan Department of Transportation certifying its compliance with state rules as supporting his conclusion that the state lacks authority to sue the airport over conduct governed by federal requirements. </w:t>
      </w:r>
      <w:hyperlink r:id="rId329" w:history="1">
        <w:r w:rsidRPr="00F56FCA">
          <w:rPr>
            <w:rStyle w:val="Hyperlink"/>
            <w:rFonts w:eastAsia="Arial"/>
            <w:szCs w:val="24"/>
          </w:rPr>
          <w:t>https://www.firefighternation.com/health-wellness/physical-health/judge-tosses-mi-pfas-lawsuit-over-firefighting-foam-contamination/?utm_medium=email&amp;utm_source=fe_daily_newsletter&amp;utm_campaign=2025-12-10&amp;oly_enc_id=0573H1103045H2E</w:t>
        </w:r>
      </w:hyperlink>
      <w:r w:rsidRPr="00F56FCA">
        <w:rPr>
          <w:rFonts w:eastAsia="Arial"/>
          <w:szCs w:val="24"/>
        </w:rPr>
        <w:t xml:space="preserve"> </w:t>
      </w:r>
    </w:p>
    <w:p w14:paraId="4AC0689D" w14:textId="77777777" w:rsidR="00F56FCA" w:rsidRPr="00F56FCA" w:rsidRDefault="00F56FCA" w:rsidP="00E57731">
      <w:pPr>
        <w:pStyle w:val="NoSpacing"/>
        <w:rPr>
          <w:rFonts w:eastAsia="Arial"/>
          <w:szCs w:val="24"/>
        </w:rPr>
      </w:pPr>
    </w:p>
    <w:p w14:paraId="527A1A30" w14:textId="77777777" w:rsidR="00F56FCA" w:rsidRPr="00F56FCA" w:rsidRDefault="00F56FCA" w:rsidP="00E57731">
      <w:pPr>
        <w:pStyle w:val="NoSpacing"/>
        <w:rPr>
          <w:rFonts w:eastAsia="Arial"/>
          <w:szCs w:val="24"/>
        </w:rPr>
      </w:pPr>
    </w:p>
    <w:p w14:paraId="314B8465" w14:textId="77777777" w:rsidR="00F56FCA" w:rsidRPr="00F56FCA" w:rsidRDefault="00F56FCA" w:rsidP="00E57731">
      <w:pPr>
        <w:pStyle w:val="NoSpacing"/>
        <w:rPr>
          <w:rFonts w:eastAsia="Arial"/>
          <w:szCs w:val="24"/>
        </w:rPr>
      </w:pPr>
    </w:p>
    <w:p w14:paraId="3922F22E" w14:textId="77777777" w:rsidR="00F56FCA" w:rsidRPr="00F56FCA" w:rsidRDefault="00F56FCA" w:rsidP="00E57731">
      <w:pPr>
        <w:pStyle w:val="NoSpacing"/>
        <w:rPr>
          <w:rFonts w:eastAsia="Arial"/>
          <w:szCs w:val="24"/>
        </w:rPr>
      </w:pPr>
    </w:p>
    <w:p w14:paraId="0CB1A03D" w14:textId="77777777" w:rsidR="00F56FCA" w:rsidRPr="00F56FCA" w:rsidRDefault="00F56FCA" w:rsidP="00E57731">
      <w:pPr>
        <w:pStyle w:val="NoSpacing"/>
        <w:rPr>
          <w:rFonts w:eastAsia="Arial"/>
          <w:szCs w:val="24"/>
        </w:rPr>
      </w:pPr>
      <w:r w:rsidRPr="00F56FCA">
        <w:rPr>
          <w:rFonts w:eastAsia="Arial"/>
          <w:szCs w:val="24"/>
        </w:rPr>
        <w:t xml:space="preserve">Dec. 8, 2025: Ill. Fire Chiefs, Officials Challenge $31.5M LODD Lawsuit Verdict. </w:t>
      </w:r>
    </w:p>
    <w:p w14:paraId="155CE941" w14:textId="77777777" w:rsidR="00F56FCA" w:rsidRPr="00F56FCA" w:rsidRDefault="00F56FCA" w:rsidP="00E57731">
      <w:pPr>
        <w:pStyle w:val="NoSpacing"/>
        <w:rPr>
          <w:rFonts w:eastAsia="Arial"/>
          <w:szCs w:val="24"/>
        </w:rPr>
      </w:pPr>
      <w:r w:rsidRPr="00F56FCA">
        <w:rPr>
          <w:rFonts w:eastAsia="Arial"/>
          <w:szCs w:val="24"/>
        </w:rPr>
        <w:t xml:space="preserve">Rock Falls and two fire officials are asking a judge to pause enforcement of the judgment awarded to the family of Sterling Lt. Garrett Ramos. ROCK FALLS, Ill. — The city of Rock Falls and two fire officials are taking steps that could pave the way for an appeal of a $31.5 million verdict issued against them a little over three weeks ago in connection with Sterling Fire Lt. Garrett Ramos’ 2021 line-of-duty death. Court documents filed Nov. 24 in Whiteside </w:t>
      </w:r>
      <w:r w:rsidRPr="00F56FCA">
        <w:rPr>
          <w:rFonts w:eastAsia="Arial"/>
          <w:szCs w:val="24"/>
        </w:rPr>
        <w:lastRenderedPageBreak/>
        <w:t xml:space="preserve">County Circuit Court indicate that former Rock Falls Fire Chief Chris Bouwens, Rock Falls Fire Chief Ken Wolf and the city of Rock Falls have retained appellate counsel and are asking to extend the deadline to file a post-trial motion in the wake of the verdict delivered Nov. 14 at the conclusion of a nine-day civil trial. </w:t>
      </w:r>
      <w:hyperlink r:id="rId330" w:history="1">
        <w:r w:rsidRPr="00F56FCA">
          <w:rPr>
            <w:rStyle w:val="Hyperlink"/>
            <w:rFonts w:eastAsia="Arial"/>
            <w:szCs w:val="24"/>
          </w:rPr>
          <w:t>https://www.firerescue1.com/legal/ill-fire-chiefs-officials-challenge-31-5m-lodd-lawsuit-verdict?utm_source=delivra&amp;utm_medium=email&amp;utm_campaign=FR1-Rewind-12-14-25&amp;utm_id=9984229&amp;dlv-emuid=fed355b8-46a2-4fa4-b55c-4d602dde33c4&amp;dlv-mlid=9984229</w:t>
        </w:r>
      </w:hyperlink>
      <w:r w:rsidRPr="00F56FCA">
        <w:rPr>
          <w:rFonts w:eastAsia="Arial"/>
          <w:szCs w:val="24"/>
        </w:rPr>
        <w:t xml:space="preserve"> </w:t>
      </w:r>
    </w:p>
    <w:p w14:paraId="286D12B8" w14:textId="77777777" w:rsidR="00F56FCA" w:rsidRPr="00F56FCA" w:rsidRDefault="00F56FCA" w:rsidP="00E57731">
      <w:pPr>
        <w:pStyle w:val="NoSpacing"/>
        <w:rPr>
          <w:rFonts w:eastAsia="Arial"/>
          <w:szCs w:val="24"/>
        </w:rPr>
      </w:pPr>
    </w:p>
    <w:p w14:paraId="7B73E7D8" w14:textId="77777777" w:rsidR="00F56FCA" w:rsidRPr="00F56FCA" w:rsidRDefault="00F56FCA" w:rsidP="00E57731">
      <w:pPr>
        <w:pStyle w:val="NoSpacing"/>
        <w:rPr>
          <w:rFonts w:eastAsia="Arial"/>
          <w:szCs w:val="24"/>
        </w:rPr>
      </w:pPr>
    </w:p>
    <w:p w14:paraId="289242DB" w14:textId="77777777" w:rsidR="00F56FCA" w:rsidRPr="00F56FCA" w:rsidRDefault="00F56FCA" w:rsidP="00E57731">
      <w:pPr>
        <w:pStyle w:val="NoSpacing"/>
        <w:rPr>
          <w:rFonts w:eastAsia="Arial"/>
          <w:szCs w:val="24"/>
        </w:rPr>
      </w:pPr>
    </w:p>
    <w:p w14:paraId="0E1B88EE" w14:textId="77777777" w:rsidR="00F56FCA" w:rsidRPr="00F56FCA" w:rsidRDefault="00F56FCA" w:rsidP="00E57731">
      <w:pPr>
        <w:pStyle w:val="NoSpacing"/>
        <w:rPr>
          <w:rFonts w:eastAsia="Arial"/>
          <w:szCs w:val="24"/>
        </w:rPr>
      </w:pPr>
      <w:r w:rsidRPr="00F56FCA">
        <w:rPr>
          <w:rFonts w:eastAsia="Arial"/>
          <w:szCs w:val="24"/>
        </w:rPr>
        <w:t xml:space="preserve">Dec. 8, 2025: IL Judge Puts Stay On $31.5M Verdict </w:t>
      </w:r>
      <w:proofErr w:type="gramStart"/>
      <w:r w:rsidRPr="00F56FCA">
        <w:rPr>
          <w:rFonts w:eastAsia="Arial"/>
          <w:szCs w:val="24"/>
        </w:rPr>
        <w:t>In</w:t>
      </w:r>
      <w:proofErr w:type="gramEnd"/>
      <w:r w:rsidRPr="00F56FCA">
        <w:rPr>
          <w:rFonts w:eastAsia="Arial"/>
          <w:szCs w:val="24"/>
        </w:rPr>
        <w:t xml:space="preserve"> LODD Case; Appeal Underway. A Whiteside County judge has granted a request from a Chicago attorney asking for more time to file a post-trial motion in the wake of a $31.5 million wrongful death verdict issued in November against the city of Rock Falls and two Rock Falls fire officials. Judge James  Heuerman on Monday, Dec. 8, agreed to give the city of Rock Falls, former Rock Falls Fire Chief Cris Bouwens, and Rock Falls Fire Chief Ken Wolf until Jan. 12 to file the post-trial motion that could put them on the path to appealing the verdict issued in connection with the 2021 line-of-duty death of Sterling Fire Lt. Garrett Ramos. In making the request in Whiteside County Circuit Court in Morrison, attorney Joseph A. </w:t>
      </w:r>
      <w:proofErr w:type="spellStart"/>
      <w:r w:rsidRPr="00F56FCA">
        <w:rPr>
          <w:rFonts w:eastAsia="Arial"/>
          <w:szCs w:val="24"/>
        </w:rPr>
        <w:t>Culig</w:t>
      </w:r>
      <w:proofErr w:type="spellEnd"/>
      <w:r w:rsidRPr="00F56FCA">
        <w:rPr>
          <w:rFonts w:eastAsia="Arial"/>
          <w:szCs w:val="24"/>
        </w:rPr>
        <w:t xml:space="preserve"> of firm Hinshaw and Culbertson LLP, serving as appellate counsel, asked that the original deadline of Dec. 15 be extended by 30 days. Heuerman moved the deadline to Jan. 12. </w:t>
      </w:r>
      <w:hyperlink r:id="rId331" w:history="1">
        <w:r w:rsidRPr="00F56FCA">
          <w:rPr>
            <w:rStyle w:val="Hyperlink"/>
            <w:rFonts w:eastAsia="Arial"/>
            <w:szCs w:val="24"/>
          </w:rPr>
          <w:t>https://www.fireengineering.com/firefighting/il-judge-puts-stay-on-31-5m-verdict-in-lodd-case-appeal-underway/?utm_medium=email&amp;utm_source=fe_daily_newsletter&amp;utm_campaign=2025-12-9&amp;oly_enc_id=0573H1103045H2E</w:t>
        </w:r>
      </w:hyperlink>
      <w:r w:rsidRPr="00F56FCA">
        <w:rPr>
          <w:rFonts w:eastAsia="Arial"/>
          <w:szCs w:val="24"/>
        </w:rPr>
        <w:t xml:space="preserve"> </w:t>
      </w:r>
    </w:p>
    <w:p w14:paraId="5160BCDF" w14:textId="77777777" w:rsidR="00F56FCA" w:rsidRPr="00F56FCA" w:rsidRDefault="00F56FCA" w:rsidP="00E57731">
      <w:pPr>
        <w:pStyle w:val="NoSpacing"/>
        <w:rPr>
          <w:rFonts w:eastAsia="Arial"/>
          <w:szCs w:val="24"/>
        </w:rPr>
      </w:pPr>
    </w:p>
    <w:p w14:paraId="073A8983" w14:textId="77777777" w:rsidR="00F56FCA" w:rsidRPr="00F56FCA" w:rsidRDefault="00F56FCA" w:rsidP="00E57731">
      <w:pPr>
        <w:pStyle w:val="NoSpacing"/>
        <w:rPr>
          <w:rFonts w:eastAsia="Arial"/>
          <w:szCs w:val="24"/>
        </w:rPr>
      </w:pPr>
    </w:p>
    <w:p w14:paraId="6BBA198A" w14:textId="75F9B34D" w:rsidR="00F56FCA" w:rsidRPr="00F56FCA" w:rsidRDefault="00F56FCA" w:rsidP="00E57731">
      <w:pPr>
        <w:pStyle w:val="NoSpacing"/>
        <w:rPr>
          <w:rFonts w:eastAsia="Arial"/>
          <w:szCs w:val="24"/>
        </w:rPr>
      </w:pPr>
      <w:r w:rsidRPr="00F56FCA">
        <w:rPr>
          <w:rFonts w:eastAsia="Arial"/>
          <w:noProof/>
          <w:szCs w:val="24"/>
        </w:rPr>
        <w:drawing>
          <wp:inline distT="0" distB="0" distL="0" distR="0" wp14:anchorId="39B3D645" wp14:editId="21EE7DB3">
            <wp:extent cx="2362200" cy="1577340"/>
            <wp:effectExtent l="0" t="0" r="0" b="3810"/>
            <wp:docPr id="1948357024" name="Picture 50" descr="Garrett Ra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arrett Ramos"/>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362200" cy="1577340"/>
                    </a:xfrm>
                    <a:prstGeom prst="rect">
                      <a:avLst/>
                    </a:prstGeom>
                    <a:noFill/>
                    <a:ln>
                      <a:noFill/>
                    </a:ln>
                  </pic:spPr>
                </pic:pic>
              </a:graphicData>
            </a:graphic>
          </wp:inline>
        </w:drawing>
      </w:r>
    </w:p>
    <w:p w14:paraId="5D72B0C0" w14:textId="77777777" w:rsidR="00F56FCA" w:rsidRPr="00F56FCA" w:rsidRDefault="00F56FCA" w:rsidP="00E57731">
      <w:pPr>
        <w:pStyle w:val="NoSpacing"/>
        <w:rPr>
          <w:rFonts w:eastAsia="Arial"/>
          <w:szCs w:val="24"/>
        </w:rPr>
      </w:pPr>
    </w:p>
    <w:p w14:paraId="13F3AC11" w14:textId="77777777" w:rsidR="00F56FCA" w:rsidRPr="00F56FCA" w:rsidRDefault="00F56FCA" w:rsidP="00E57731">
      <w:pPr>
        <w:pStyle w:val="NoSpacing"/>
        <w:rPr>
          <w:rFonts w:eastAsia="Arial"/>
          <w:szCs w:val="24"/>
        </w:rPr>
      </w:pPr>
      <w:r w:rsidRPr="00F56FCA">
        <w:rPr>
          <w:rFonts w:eastAsia="Arial"/>
          <w:szCs w:val="24"/>
        </w:rPr>
        <w:t xml:space="preserve">See also: Nov. 17, 2025: IL - IL Firefighter’s Widow Awarded $31.5M; Jury Says Command Lapses Contributed to Death.  A Whiteside County jury has awarded $31.5 million to the widow and two young daughters of a Sterling firefighter killed in the line of duty four years ago. The verdict in favor of Brittney Ramos, suing in connection with the December 2021 death of her husband, Lt. Garrett Ramos, found that former Rock Falls Fire Chief Cris Bouwens and Rock Falls Fire Chief Ken Wolf, who was a deputy chief at the time of the fire, were each 50% to blame for Ramos’ death…. During closing statements on Friday morning, </w:t>
      </w:r>
      <w:r w:rsidRPr="00F56FCA">
        <w:rPr>
          <w:rFonts w:eastAsia="Arial"/>
          <w:szCs w:val="24"/>
        </w:rPr>
        <w:lastRenderedPageBreak/>
        <w:t>Ramos’ attorney Michael Gallagher asked the jury to consider a string of failures as it weighed the evidence:</w:t>
      </w:r>
    </w:p>
    <w:p w14:paraId="061CB463" w14:textId="77777777" w:rsidR="00F56FCA" w:rsidRPr="00F56FCA" w:rsidRDefault="00F56FCA" w:rsidP="00E57731">
      <w:pPr>
        <w:pStyle w:val="NoSpacing"/>
        <w:rPr>
          <w:rFonts w:eastAsia="Arial"/>
          <w:szCs w:val="24"/>
        </w:rPr>
      </w:pPr>
      <w:r w:rsidRPr="00F56FCA">
        <w:rPr>
          <w:rFonts w:eastAsia="Arial"/>
          <w:szCs w:val="24"/>
        </w:rPr>
        <w:t xml:space="preserve">—Bouwens’ failure to ask the residents of the home, who were on scene, if there was a basement. Firefighters did not learn the home had a basement until after receiving </w:t>
      </w:r>
      <w:proofErr w:type="gramStart"/>
      <w:r w:rsidRPr="00F56FCA">
        <w:rPr>
          <w:rFonts w:eastAsia="Arial"/>
          <w:szCs w:val="24"/>
        </w:rPr>
        <w:t>mayday</w:t>
      </w:r>
      <w:proofErr w:type="gramEnd"/>
      <w:r w:rsidRPr="00F56FCA">
        <w:rPr>
          <w:rFonts w:eastAsia="Arial"/>
          <w:szCs w:val="24"/>
        </w:rPr>
        <w:t xml:space="preserve"> calls from a fallen firefighter at 12:03 a.m. Not knowing there was a </w:t>
      </w:r>
      <w:proofErr w:type="gramStart"/>
      <w:r w:rsidRPr="00F56FCA">
        <w:rPr>
          <w:rFonts w:eastAsia="Arial"/>
          <w:szCs w:val="24"/>
        </w:rPr>
        <w:t>basement</w:t>
      </w:r>
      <w:proofErr w:type="gramEnd"/>
      <w:r w:rsidRPr="00F56FCA">
        <w:rPr>
          <w:rFonts w:eastAsia="Arial"/>
          <w:szCs w:val="24"/>
        </w:rPr>
        <w:t xml:space="preserve"> put firefighters who were working the interior of the burning structure at risk because of potential floor collapse and holes developing.</w:t>
      </w:r>
    </w:p>
    <w:p w14:paraId="1640F3E3" w14:textId="77777777" w:rsidR="00F56FCA" w:rsidRPr="00F56FCA" w:rsidRDefault="00F56FCA" w:rsidP="00E57731">
      <w:pPr>
        <w:pStyle w:val="NoSpacing"/>
        <w:rPr>
          <w:rFonts w:eastAsia="Arial"/>
          <w:szCs w:val="24"/>
        </w:rPr>
      </w:pPr>
      <w:r w:rsidRPr="00F56FCA">
        <w:rPr>
          <w:rFonts w:eastAsia="Arial"/>
          <w:szCs w:val="24"/>
        </w:rPr>
        <w:t xml:space="preserve">—Bouwens’ failure to appoint a safety officer, as soon as a senior trained official was available, to oversee the scene. Ramos’ attorneys have said former Dixon Rural Fire Chief Sid Aurand arrived at the scene at 11:40 p.m., but Bouwens didn’t appoint Aurand as safety officer until three minutes after two </w:t>
      </w:r>
      <w:proofErr w:type="gramStart"/>
      <w:r w:rsidRPr="00F56FCA">
        <w:rPr>
          <w:rFonts w:eastAsia="Arial"/>
          <w:szCs w:val="24"/>
        </w:rPr>
        <w:t>mayday</w:t>
      </w:r>
      <w:proofErr w:type="gramEnd"/>
      <w:r w:rsidRPr="00F56FCA">
        <w:rPr>
          <w:rFonts w:eastAsia="Arial"/>
          <w:szCs w:val="24"/>
        </w:rPr>
        <w:t xml:space="preserve"> calls were heard at 12:03 a.m.</w:t>
      </w:r>
    </w:p>
    <w:p w14:paraId="54D90E9A" w14:textId="77777777" w:rsidR="00F56FCA" w:rsidRPr="00F56FCA" w:rsidRDefault="00F56FCA" w:rsidP="00E57731">
      <w:pPr>
        <w:pStyle w:val="NoSpacing"/>
        <w:rPr>
          <w:rFonts w:eastAsia="Arial"/>
          <w:szCs w:val="24"/>
        </w:rPr>
      </w:pPr>
      <w:r w:rsidRPr="00F56FCA">
        <w:rPr>
          <w:rFonts w:eastAsia="Arial"/>
          <w:szCs w:val="24"/>
        </w:rPr>
        <w:t>—Failure to withdraw interior firefighters from the burning home in a timely manner as fire conditions worsened. The fire initially began in the unattached garage. Throughout the next hour, firefighters battled a blaze that had spread into and across the home’s attic, with fire apparent to firefighters as they used tools to pull down ceilings as they worked to save the property. All residents were out of the home safely, yet firefighters were sent back into the burning structure as trusses were falling and holes were developing in the floor.</w:t>
      </w:r>
    </w:p>
    <w:p w14:paraId="2611FA32" w14:textId="77777777" w:rsidR="00F56FCA" w:rsidRPr="00F56FCA" w:rsidRDefault="00F56FCA" w:rsidP="00E57731">
      <w:pPr>
        <w:pStyle w:val="NoSpacing"/>
        <w:rPr>
          <w:rFonts w:eastAsia="Arial"/>
          <w:szCs w:val="24"/>
        </w:rPr>
      </w:pPr>
      <w:r w:rsidRPr="00F56FCA">
        <w:rPr>
          <w:rFonts w:eastAsia="Arial"/>
          <w:szCs w:val="24"/>
        </w:rPr>
        <w:t>—Failed to initiate a personnel accountability report in a timely manner so that all firefighters were accounted for.</w:t>
      </w:r>
    </w:p>
    <w:p w14:paraId="1AB8183F" w14:textId="77777777" w:rsidR="00F56FCA" w:rsidRPr="00F56FCA" w:rsidRDefault="00F56FCA" w:rsidP="00E57731">
      <w:pPr>
        <w:pStyle w:val="NoSpacing"/>
        <w:rPr>
          <w:rFonts w:eastAsia="Arial"/>
          <w:szCs w:val="24"/>
        </w:rPr>
      </w:pPr>
      <w:r w:rsidRPr="00F56FCA">
        <w:rPr>
          <w:rFonts w:eastAsia="Arial"/>
          <w:szCs w:val="24"/>
        </w:rPr>
        <w:t>—Failure to administer PAR properly.</w:t>
      </w:r>
    </w:p>
    <w:p w14:paraId="2386F8B0" w14:textId="77777777" w:rsidR="00F56FCA" w:rsidRPr="00F56FCA" w:rsidRDefault="00F56FCA" w:rsidP="00E57731">
      <w:pPr>
        <w:pStyle w:val="NoSpacing"/>
        <w:rPr>
          <w:rFonts w:eastAsia="Arial"/>
          <w:szCs w:val="24"/>
        </w:rPr>
      </w:pPr>
      <w:r w:rsidRPr="00F56FCA">
        <w:rPr>
          <w:rFonts w:eastAsia="Arial"/>
          <w:szCs w:val="24"/>
        </w:rPr>
        <w:t xml:space="preserve">—Failure to properly train for </w:t>
      </w:r>
      <w:proofErr w:type="gramStart"/>
      <w:r w:rsidRPr="00F56FCA">
        <w:rPr>
          <w:rFonts w:eastAsia="Arial"/>
          <w:szCs w:val="24"/>
        </w:rPr>
        <w:t>mayday</w:t>
      </w:r>
      <w:proofErr w:type="gramEnd"/>
      <w:r w:rsidRPr="00F56FCA">
        <w:rPr>
          <w:rFonts w:eastAsia="Arial"/>
          <w:szCs w:val="24"/>
        </w:rPr>
        <w:t xml:space="preserve"> calls and PAR response.  [Also filed, Chapter 4.]</w:t>
      </w:r>
    </w:p>
    <w:p w14:paraId="0BFF3C93" w14:textId="77777777" w:rsidR="00F56FCA" w:rsidRPr="00F56FCA" w:rsidRDefault="00F56FCA" w:rsidP="00E57731">
      <w:pPr>
        <w:pStyle w:val="NoSpacing"/>
        <w:rPr>
          <w:rFonts w:eastAsia="Arial"/>
          <w:szCs w:val="24"/>
        </w:rPr>
      </w:pPr>
      <w:hyperlink r:id="rId333" w:history="1">
        <w:r w:rsidRPr="00F56FCA">
          <w:rPr>
            <w:rStyle w:val="Hyperlink"/>
            <w:rFonts w:eastAsia="Arial"/>
            <w:szCs w:val="24"/>
          </w:rPr>
          <w:t>https://www.fireengineering.com/firefighting/il-firefighters-widow-awarded-31-5m-jury-says-command-lapses-contributed-to-death/?utm_source=fe_daily_newsletter&amp;utm_medium=email&amp;utm_campaign=2025-11-17&amp;oly_enc_id=0573H1103045H2E</w:t>
        </w:r>
      </w:hyperlink>
      <w:r w:rsidRPr="00F56FCA">
        <w:rPr>
          <w:rFonts w:eastAsia="Arial"/>
          <w:szCs w:val="24"/>
        </w:rPr>
        <w:t xml:space="preserve"> </w:t>
      </w:r>
    </w:p>
    <w:p w14:paraId="59C39590" w14:textId="77777777" w:rsidR="00F56FCA" w:rsidRPr="00F56FCA" w:rsidRDefault="00F56FCA" w:rsidP="00E57731">
      <w:pPr>
        <w:pStyle w:val="NoSpacing"/>
        <w:rPr>
          <w:rFonts w:eastAsia="Arial"/>
          <w:szCs w:val="24"/>
        </w:rPr>
      </w:pPr>
    </w:p>
    <w:p w14:paraId="3F4D9E10" w14:textId="77777777" w:rsidR="00F56FCA" w:rsidRPr="00F56FCA" w:rsidRDefault="00F56FCA" w:rsidP="00E57731">
      <w:pPr>
        <w:pStyle w:val="NoSpacing"/>
        <w:rPr>
          <w:rFonts w:eastAsia="Arial"/>
          <w:szCs w:val="24"/>
        </w:rPr>
      </w:pPr>
    </w:p>
    <w:p w14:paraId="1FB5A31B" w14:textId="77777777" w:rsidR="00F56FCA" w:rsidRPr="00F56FCA" w:rsidRDefault="00F56FCA" w:rsidP="00E57731">
      <w:pPr>
        <w:pStyle w:val="NoSpacing"/>
        <w:rPr>
          <w:rFonts w:eastAsia="Arial"/>
          <w:szCs w:val="24"/>
        </w:rPr>
      </w:pPr>
      <w:r w:rsidRPr="00F56FCA">
        <w:rPr>
          <w:rFonts w:eastAsia="Arial"/>
          <w:szCs w:val="24"/>
        </w:rPr>
        <w:t xml:space="preserve">See also: Nov. 14, 2025: IL - Attorneys Clash Over Basement, Go/No-go </w:t>
      </w:r>
      <w:proofErr w:type="gramStart"/>
      <w:r w:rsidRPr="00F56FCA">
        <w:rPr>
          <w:rFonts w:eastAsia="Arial"/>
          <w:szCs w:val="24"/>
        </w:rPr>
        <w:t>And</w:t>
      </w:r>
      <w:proofErr w:type="gramEnd"/>
      <w:r w:rsidRPr="00F56FCA">
        <w:rPr>
          <w:rFonts w:eastAsia="Arial"/>
          <w:szCs w:val="24"/>
        </w:rPr>
        <w:t xml:space="preserve"> Mayday </w:t>
      </w:r>
      <w:proofErr w:type="gramStart"/>
      <w:r w:rsidRPr="00F56FCA">
        <w:rPr>
          <w:rFonts w:eastAsia="Arial"/>
          <w:szCs w:val="24"/>
        </w:rPr>
        <w:t>In</w:t>
      </w:r>
      <w:proofErr w:type="gramEnd"/>
      <w:r w:rsidRPr="00F56FCA">
        <w:rPr>
          <w:rFonts w:eastAsia="Arial"/>
          <w:szCs w:val="24"/>
        </w:rPr>
        <w:t xml:space="preserve"> Ill. LODD </w:t>
      </w:r>
      <w:proofErr w:type="gramStart"/>
      <w:r w:rsidRPr="00F56FCA">
        <w:rPr>
          <w:rFonts w:eastAsia="Arial"/>
          <w:szCs w:val="24"/>
        </w:rPr>
        <w:t>Trial..</w:t>
      </w:r>
      <w:proofErr w:type="gramEnd"/>
    </w:p>
    <w:p w14:paraId="163F0DBD" w14:textId="77777777" w:rsidR="00F56FCA" w:rsidRPr="00F56FCA" w:rsidRDefault="00F56FCA" w:rsidP="00E57731">
      <w:pPr>
        <w:pStyle w:val="NoSpacing"/>
        <w:rPr>
          <w:rFonts w:eastAsia="Arial"/>
          <w:szCs w:val="24"/>
        </w:rPr>
      </w:pPr>
      <w:hyperlink r:id="rId334" w:history="1">
        <w:r w:rsidRPr="00F56FCA">
          <w:rPr>
            <w:rStyle w:val="Hyperlink"/>
            <w:rFonts w:eastAsia="Arial"/>
            <w:szCs w:val="24"/>
          </w:rPr>
          <w:t>https://www.firerescue1.com/fireground-operations/attorneys-clash-over-basement-go-no-go-and-mayday-in-ill-lodd-trial?utm_source=delivra&amp;utm_medium=email&amp;utm_campaign=FR1-Daily-11-14-25&amp;utm_id=9812847&amp;dlv-emuid=fed355b8-46a2-4fa4-b55c-4d602dde33c4&amp;dlv-mlid=9812847</w:t>
        </w:r>
      </w:hyperlink>
      <w:r w:rsidRPr="00F56FCA">
        <w:rPr>
          <w:rFonts w:eastAsia="Arial"/>
          <w:szCs w:val="24"/>
        </w:rPr>
        <w:t xml:space="preserve">  </w:t>
      </w:r>
    </w:p>
    <w:p w14:paraId="0BFED7B7" w14:textId="77777777" w:rsidR="00F56FCA" w:rsidRPr="00F56FCA" w:rsidRDefault="00F56FCA" w:rsidP="00E57731">
      <w:pPr>
        <w:pStyle w:val="NoSpacing"/>
        <w:rPr>
          <w:rFonts w:eastAsia="Arial"/>
          <w:szCs w:val="24"/>
        </w:rPr>
      </w:pPr>
    </w:p>
    <w:p w14:paraId="4AA648F8" w14:textId="77777777" w:rsidR="00F56FCA" w:rsidRPr="00F56FCA" w:rsidRDefault="00F56FCA" w:rsidP="00E57731">
      <w:pPr>
        <w:pStyle w:val="NoSpacing"/>
        <w:rPr>
          <w:rFonts w:eastAsia="Arial"/>
          <w:szCs w:val="24"/>
        </w:rPr>
      </w:pPr>
    </w:p>
    <w:p w14:paraId="684A227D" w14:textId="77777777" w:rsidR="00F56FCA" w:rsidRPr="00F56FCA" w:rsidRDefault="00F56FCA" w:rsidP="00E57731">
      <w:pPr>
        <w:pStyle w:val="NoSpacing"/>
        <w:rPr>
          <w:rFonts w:eastAsia="Arial"/>
          <w:szCs w:val="24"/>
        </w:rPr>
      </w:pPr>
      <w:r w:rsidRPr="00F56FCA">
        <w:rPr>
          <w:rFonts w:eastAsia="Arial"/>
          <w:szCs w:val="24"/>
        </w:rPr>
        <w:t xml:space="preserve">See also: Nov. 7, 2025: </w:t>
      </w:r>
      <w:proofErr w:type="gramStart"/>
      <w:r w:rsidRPr="00F56FCA">
        <w:rPr>
          <w:rFonts w:eastAsia="Arial"/>
          <w:szCs w:val="24"/>
        </w:rPr>
        <w:t>IL - ‘</w:t>
      </w:r>
      <w:proofErr w:type="gramEnd"/>
      <w:r w:rsidRPr="00F56FCA">
        <w:rPr>
          <w:rFonts w:eastAsia="Arial"/>
          <w:szCs w:val="24"/>
        </w:rPr>
        <w:t xml:space="preserve">Chief, we have a mayday': Incident Command Scrutinized </w:t>
      </w:r>
      <w:proofErr w:type="gramStart"/>
      <w:r w:rsidRPr="00F56FCA">
        <w:rPr>
          <w:rFonts w:eastAsia="Arial"/>
          <w:szCs w:val="24"/>
        </w:rPr>
        <w:t>In</w:t>
      </w:r>
      <w:proofErr w:type="gramEnd"/>
      <w:r w:rsidRPr="00F56FCA">
        <w:rPr>
          <w:rFonts w:eastAsia="Arial"/>
          <w:szCs w:val="24"/>
        </w:rPr>
        <w:t xml:space="preserve"> Ill. LODD Trial. [TV </w:t>
      </w:r>
      <w:proofErr w:type="gramStart"/>
      <w:r w:rsidRPr="00F56FCA">
        <w:rPr>
          <w:rFonts w:eastAsia="Arial"/>
          <w:szCs w:val="24"/>
        </w:rPr>
        <w:t>VIDEO.}</w:t>
      </w:r>
      <w:proofErr w:type="gramEnd"/>
      <w:r w:rsidRPr="00F56FCA">
        <w:rPr>
          <w:rFonts w:eastAsia="Arial"/>
          <w:szCs w:val="24"/>
        </w:rPr>
        <w:t xml:space="preserve"> </w:t>
      </w:r>
      <w:hyperlink r:id="rId335" w:history="1">
        <w:r w:rsidRPr="00F56FCA">
          <w:rPr>
            <w:rStyle w:val="Hyperlink"/>
            <w:rFonts w:eastAsia="Arial"/>
            <w:szCs w:val="24"/>
          </w:rPr>
          <w:t>https://www.firerescue1.com/legal/chief-we-have-a-mayday-incident-command-scrutinized-in-ill-lodd-trial</w:t>
        </w:r>
      </w:hyperlink>
      <w:r w:rsidRPr="00F56FCA">
        <w:rPr>
          <w:rFonts w:eastAsia="Arial"/>
          <w:szCs w:val="24"/>
        </w:rPr>
        <w:t xml:space="preserve"> </w:t>
      </w:r>
    </w:p>
    <w:p w14:paraId="7F1A11CA" w14:textId="77777777" w:rsidR="00F56FCA" w:rsidRPr="00F56FCA" w:rsidRDefault="00F56FCA" w:rsidP="00E57731">
      <w:pPr>
        <w:pStyle w:val="NoSpacing"/>
        <w:rPr>
          <w:rFonts w:eastAsia="Arial"/>
          <w:szCs w:val="24"/>
        </w:rPr>
      </w:pPr>
    </w:p>
    <w:p w14:paraId="2629604E" w14:textId="77777777" w:rsidR="00F56FCA" w:rsidRPr="00F56FCA" w:rsidRDefault="00F56FCA" w:rsidP="00E57731">
      <w:pPr>
        <w:pStyle w:val="NoSpacing"/>
        <w:rPr>
          <w:rFonts w:eastAsia="Arial"/>
          <w:szCs w:val="24"/>
        </w:rPr>
      </w:pPr>
      <w:r w:rsidRPr="00F56FCA">
        <w:rPr>
          <w:rFonts w:eastAsia="Arial"/>
          <w:szCs w:val="24"/>
        </w:rPr>
        <w:t xml:space="preserve">See also: March 8, 2022 - Illinois OSHA report: </w:t>
      </w:r>
      <w:proofErr w:type="gramStart"/>
      <w:r w:rsidRPr="00F56FCA">
        <w:rPr>
          <w:rFonts w:eastAsia="Arial"/>
          <w:szCs w:val="24"/>
        </w:rPr>
        <w:t>INSPECTION #:</w:t>
      </w:r>
      <w:proofErr w:type="gramEnd"/>
      <w:r w:rsidRPr="00F56FCA">
        <w:rPr>
          <w:rFonts w:eastAsia="Arial"/>
          <w:szCs w:val="24"/>
        </w:rPr>
        <w:t xml:space="preserve"> 1567974 REPORT The Ridge Incident: Firefighter Dies in House Fire After First Floor Collapse and Loss of Accountability. </w:t>
      </w:r>
      <w:hyperlink r:id="rId336" w:history="1">
        <w:r w:rsidRPr="00F56FCA">
          <w:rPr>
            <w:rStyle w:val="Hyperlink"/>
            <w:rFonts w:eastAsia="Arial"/>
            <w:szCs w:val="24"/>
          </w:rPr>
          <w:t>https://labor.illinois.gov/content/dam/soi/en/web/idol/laws-rules/safety/documents/ridge-incident-report.pdf</w:t>
        </w:r>
      </w:hyperlink>
      <w:r w:rsidRPr="00F56FCA">
        <w:rPr>
          <w:rFonts w:eastAsia="Arial"/>
          <w:szCs w:val="24"/>
        </w:rPr>
        <w:t xml:space="preserve"> </w:t>
      </w:r>
    </w:p>
    <w:p w14:paraId="1C6055CC" w14:textId="77777777" w:rsidR="00F56FCA" w:rsidRPr="00F56FCA" w:rsidRDefault="00F56FCA" w:rsidP="00E57731">
      <w:pPr>
        <w:pStyle w:val="NoSpacing"/>
        <w:rPr>
          <w:rFonts w:eastAsia="Arial"/>
          <w:szCs w:val="24"/>
        </w:rPr>
      </w:pPr>
      <w:r w:rsidRPr="00F56FCA">
        <w:rPr>
          <w:rFonts w:eastAsia="Arial"/>
          <w:szCs w:val="24"/>
        </w:rPr>
        <w:lastRenderedPageBreak/>
        <w:t>CONTRIBUTING FACTORS Key contributing factors identified in this investigation include: • Basement was not identified during size up. • Interior firefighter teams did not always stay together. • Mayday call was received but caller was not identified or located.</w:t>
      </w:r>
    </w:p>
    <w:p w14:paraId="36C83532" w14:textId="77777777" w:rsidR="00F56FCA" w:rsidRPr="00F56FCA" w:rsidRDefault="00F56FCA" w:rsidP="00E57731">
      <w:pPr>
        <w:pStyle w:val="NoSpacing"/>
        <w:rPr>
          <w:rFonts w:eastAsia="Arial"/>
          <w:szCs w:val="24"/>
        </w:rPr>
      </w:pPr>
      <w:r w:rsidRPr="00F56FCA">
        <w:rPr>
          <w:rFonts w:eastAsia="Arial"/>
          <w:szCs w:val="24"/>
        </w:rPr>
        <w:t xml:space="preserve">State OSHA poster: </w:t>
      </w:r>
      <w:hyperlink r:id="rId337" w:history="1">
        <w:r w:rsidRPr="00F56FCA">
          <w:rPr>
            <w:rStyle w:val="Hyperlink"/>
            <w:rFonts w:eastAsia="Arial"/>
            <w:szCs w:val="24"/>
          </w:rPr>
          <w:t>https://labor.illinois.gov/content/dam/soi/en/web/idol/documents/Ridge%20Incident%20Poster.pdf</w:t>
        </w:r>
      </w:hyperlink>
      <w:r w:rsidRPr="00F56FCA">
        <w:rPr>
          <w:rFonts w:eastAsia="Arial"/>
          <w:szCs w:val="24"/>
        </w:rPr>
        <w:t xml:space="preserve"> </w:t>
      </w:r>
    </w:p>
    <w:p w14:paraId="39ADA0F2" w14:textId="77777777" w:rsidR="00F56FCA" w:rsidRPr="00F56FCA" w:rsidRDefault="00F56FCA" w:rsidP="00E57731">
      <w:pPr>
        <w:pStyle w:val="NoSpacing"/>
        <w:rPr>
          <w:rFonts w:eastAsia="Arial"/>
          <w:szCs w:val="24"/>
        </w:rPr>
      </w:pPr>
    </w:p>
    <w:p w14:paraId="55043F53" w14:textId="77777777" w:rsidR="00F56FCA" w:rsidRPr="00F56FCA" w:rsidRDefault="00F56FCA" w:rsidP="00E57731">
      <w:pPr>
        <w:pStyle w:val="NoSpacing"/>
        <w:rPr>
          <w:rFonts w:eastAsia="Arial"/>
          <w:szCs w:val="24"/>
        </w:rPr>
      </w:pPr>
    </w:p>
    <w:p w14:paraId="1EFE4412" w14:textId="77777777" w:rsidR="00F56FCA" w:rsidRPr="00F56FCA" w:rsidRDefault="00F56FCA" w:rsidP="00E57731">
      <w:pPr>
        <w:pStyle w:val="NoSpacing"/>
        <w:rPr>
          <w:rFonts w:eastAsia="Arial"/>
          <w:szCs w:val="24"/>
        </w:rPr>
      </w:pPr>
      <w:r w:rsidRPr="00F56FCA">
        <w:rPr>
          <w:rFonts w:eastAsia="Arial"/>
          <w:szCs w:val="24"/>
        </w:rPr>
        <w:t xml:space="preserve">Oct. 29, 2025: MI - Mich. Fire Chief Reinstated After Warning </w:t>
      </w:r>
      <w:proofErr w:type="gramStart"/>
      <w:r w:rsidRPr="00F56FCA">
        <w:rPr>
          <w:rFonts w:eastAsia="Arial"/>
          <w:szCs w:val="24"/>
        </w:rPr>
        <w:t>Of</w:t>
      </w:r>
      <w:proofErr w:type="gramEnd"/>
      <w:r w:rsidRPr="00F56FCA">
        <w:rPr>
          <w:rFonts w:eastAsia="Arial"/>
          <w:szCs w:val="24"/>
        </w:rPr>
        <w:t xml:space="preserve"> Staffing Gaps Weeks Before Fatal Church Attack. [TV VIDEO.] The Grand Blanc Township board reinstated Fire Chief Jamie Jent following controversy over fire department staffing and budget cuts raised before the Sept. 28 church attack. GRAND BLANC TOWNSHIP, Mich. — The Grand Blanc Township board announced Tuesday at its board meeting that it had reinstated the fire chief, who had been on administrative leave, after leaders were considering firing him.</w:t>
      </w:r>
    </w:p>
    <w:p w14:paraId="1B86361E" w14:textId="77777777" w:rsidR="00F56FCA" w:rsidRPr="00F56FCA" w:rsidRDefault="00F56FCA" w:rsidP="00E57731">
      <w:pPr>
        <w:pStyle w:val="NoSpacing"/>
        <w:rPr>
          <w:rFonts w:eastAsia="Arial"/>
          <w:szCs w:val="24"/>
        </w:rPr>
      </w:pPr>
      <w:r w:rsidRPr="00F56FCA">
        <w:rPr>
          <w:rFonts w:eastAsia="Arial"/>
          <w:szCs w:val="24"/>
        </w:rPr>
        <w:t>Fire Chief Jamie Jent was placed on administrative leave this month after a discussion with township Superintendent Dennis Liimatta, according to the Grand Blanc Professional Firefighters Local 4962. Liimatta oversees the township’s day-to-day operations. The discussion followed a fire union letter to the township board on Oct. 14 that requested meetings to discuss operations and challenges in the Fire Department. It is unclear why Jent was placed on leave.</w:t>
      </w:r>
    </w:p>
    <w:p w14:paraId="06D6CCA2" w14:textId="77777777" w:rsidR="00F56FCA" w:rsidRPr="00F56FCA" w:rsidRDefault="00F56FCA" w:rsidP="00E57731">
      <w:pPr>
        <w:pStyle w:val="NoSpacing"/>
        <w:rPr>
          <w:rFonts w:eastAsia="Arial"/>
          <w:szCs w:val="24"/>
        </w:rPr>
      </w:pPr>
      <w:r w:rsidRPr="00F56FCA">
        <w:rPr>
          <w:rFonts w:eastAsia="Arial"/>
          <w:szCs w:val="24"/>
        </w:rPr>
        <w:t>The union’s letter alleged Liimatta cut four full-time fire positions from the township’s proposed 2026 budget weeks before the </w:t>
      </w:r>
      <w:hyperlink r:id="rId338" w:tgtFrame="_blank" w:history="1">
        <w:r w:rsidRPr="00F56FCA">
          <w:rPr>
            <w:rStyle w:val="Hyperlink"/>
            <w:rFonts w:eastAsia="Arial"/>
            <w:szCs w:val="24"/>
          </w:rPr>
          <w:t>Sept. 28 gunman’s attack</w:t>
        </w:r>
      </w:hyperlink>
      <w:r w:rsidRPr="00F56FCA">
        <w:rPr>
          <w:rFonts w:eastAsia="Arial"/>
          <w:szCs w:val="24"/>
        </w:rPr>
        <w:t xml:space="preserve"> on the Church of Jesus Christ of Latter-day Saints, which killed four people and destroyed the building in a fire. The department has six full-time and 28 part-time firefighters, according to township staff. </w:t>
      </w:r>
      <w:hyperlink r:id="rId339" w:history="1">
        <w:r w:rsidRPr="00F56FCA">
          <w:rPr>
            <w:rStyle w:val="Hyperlink"/>
            <w:rFonts w:eastAsia="Arial"/>
            <w:szCs w:val="24"/>
          </w:rPr>
          <w:t>https://www.firerescue1.com/fire-chief/mich-fire-chief-reinstated-after-dispute-over-fire-department-staffing-following-church-attack?utm_source=delivra&amp;utm_medium=email&amp;utm_campaign=FR1-Daily-10-29-25&amp;utm_id=9704598&amp;dlv-emuid=fed355b8-46a2-4fa4-b55c-4d602dde33c4&amp;dlv-mlid=9704598</w:t>
        </w:r>
      </w:hyperlink>
      <w:r w:rsidRPr="00F56FCA">
        <w:rPr>
          <w:rFonts w:eastAsia="Arial"/>
          <w:szCs w:val="24"/>
        </w:rPr>
        <w:t xml:space="preserve"> </w:t>
      </w:r>
    </w:p>
    <w:p w14:paraId="79750B03" w14:textId="77777777" w:rsidR="00F56FCA" w:rsidRPr="00F56FCA" w:rsidRDefault="00F56FCA" w:rsidP="00E57731">
      <w:pPr>
        <w:pStyle w:val="NoSpacing"/>
        <w:rPr>
          <w:rFonts w:eastAsia="Arial"/>
          <w:szCs w:val="24"/>
        </w:rPr>
      </w:pPr>
    </w:p>
    <w:p w14:paraId="1A3459B8" w14:textId="77777777" w:rsidR="00F56FCA" w:rsidRPr="00F56FCA" w:rsidRDefault="00F56FCA" w:rsidP="00E57731">
      <w:pPr>
        <w:pStyle w:val="NoSpacing"/>
        <w:rPr>
          <w:rFonts w:eastAsia="Arial"/>
          <w:szCs w:val="24"/>
        </w:rPr>
      </w:pPr>
    </w:p>
    <w:p w14:paraId="6562A369" w14:textId="77777777" w:rsidR="00F56FCA" w:rsidRPr="00F56FCA" w:rsidRDefault="00F56FCA" w:rsidP="00E57731">
      <w:pPr>
        <w:pStyle w:val="NoSpacing"/>
        <w:rPr>
          <w:rFonts w:eastAsia="Arial"/>
          <w:szCs w:val="24"/>
        </w:rPr>
      </w:pPr>
    </w:p>
    <w:p w14:paraId="1423DC7F" w14:textId="77777777" w:rsidR="00F56FCA" w:rsidRPr="00F56FCA" w:rsidRDefault="00F56FCA" w:rsidP="00E57731">
      <w:pPr>
        <w:pStyle w:val="NoSpacing"/>
        <w:rPr>
          <w:rFonts w:eastAsia="Arial"/>
          <w:szCs w:val="24"/>
        </w:rPr>
      </w:pPr>
    </w:p>
    <w:p w14:paraId="3ECEB673" w14:textId="77777777" w:rsidR="00F56FCA" w:rsidRPr="00F56FCA" w:rsidRDefault="00F56FCA" w:rsidP="00E57731">
      <w:pPr>
        <w:pStyle w:val="NoSpacing"/>
        <w:rPr>
          <w:rFonts w:eastAsia="Arial"/>
          <w:szCs w:val="24"/>
        </w:rPr>
      </w:pPr>
    </w:p>
    <w:p w14:paraId="1B3A2A1A" w14:textId="77777777" w:rsidR="00F56FCA" w:rsidRPr="00F56FCA" w:rsidRDefault="00F56FCA" w:rsidP="00E57731">
      <w:pPr>
        <w:pStyle w:val="NoSpacing"/>
        <w:rPr>
          <w:rFonts w:eastAsia="Arial"/>
          <w:szCs w:val="24"/>
        </w:rPr>
      </w:pPr>
      <w:r w:rsidRPr="00F56FCA">
        <w:rPr>
          <w:rFonts w:eastAsia="Arial"/>
          <w:szCs w:val="24"/>
        </w:rPr>
        <w:t xml:space="preserve">Oct. 28, 2024: NY Times – 12 Hours </w:t>
      </w:r>
      <w:proofErr w:type="gramStart"/>
      <w:r w:rsidRPr="00F56FCA">
        <w:rPr>
          <w:rFonts w:eastAsia="Arial"/>
          <w:szCs w:val="24"/>
        </w:rPr>
        <w:t>In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Smoke. One longtime member died last year after being diagnosed at 40 with brain cancer. A former crew leader is being treated for both leukemia and lymphoma diagnosed in his 40s. Another colleague was recently told that he has the lungs of a lifelong </w:t>
      </w:r>
      <w:proofErr w:type="spellStart"/>
      <w:r w:rsidRPr="00F56FCA">
        <w:rPr>
          <w:rFonts w:eastAsia="Arial"/>
          <w:szCs w:val="24"/>
        </w:rPr>
        <w:t>chainsmoker</w:t>
      </w:r>
      <w:proofErr w:type="spellEnd"/>
      <w:r w:rsidRPr="00F56FCA">
        <w:rPr>
          <w:rFonts w:eastAsia="Arial"/>
          <w:szCs w:val="24"/>
        </w:rPr>
        <w:t>. Wildfire fighters nationwide are getting sick and dying at young ages, The New York Times </w:t>
      </w:r>
      <w:hyperlink r:id="rId340" w:history="1">
        <w:r w:rsidRPr="00F56FCA">
          <w:rPr>
            <w:rStyle w:val="Hyperlink"/>
            <w:rFonts w:eastAsia="Arial"/>
            <w:szCs w:val="24"/>
          </w:rPr>
          <w:t>has</w:t>
        </w:r>
      </w:hyperlink>
      <w:r w:rsidRPr="00F56FCA">
        <w:rPr>
          <w:rFonts w:eastAsia="Arial"/>
          <w:szCs w:val="24"/>
        </w:rPr>
        <w:t> </w:t>
      </w:r>
      <w:hyperlink r:id="rId341" w:history="1">
        <w:r w:rsidRPr="00F56FCA">
          <w:rPr>
            <w:rStyle w:val="Hyperlink"/>
            <w:rFonts w:eastAsia="Arial"/>
            <w:szCs w:val="24"/>
          </w:rPr>
          <w:t>reported</w:t>
        </w:r>
      </w:hyperlink>
      <w:r w:rsidRPr="00F56FCA">
        <w:rPr>
          <w:rFonts w:eastAsia="Arial"/>
          <w:szCs w:val="24"/>
        </w:rPr>
        <w:t xml:space="preserve">. The federal government acknowledges that the job is linked to lung disease, heart damage and more than a dozen kinds of cancer. *** To find out how harmful the air gets on an average-size wildfire, Times reporters brought sensors to the </w:t>
      </w:r>
      <w:proofErr w:type="gramStart"/>
      <w:r w:rsidRPr="00F56FCA">
        <w:rPr>
          <w:rFonts w:eastAsia="Arial"/>
          <w:szCs w:val="24"/>
        </w:rPr>
        <w:t>Green</w:t>
      </w:r>
      <w:proofErr w:type="gramEnd"/>
      <w:r w:rsidRPr="00F56FCA">
        <w:rPr>
          <w:rFonts w:eastAsia="Arial"/>
          <w:szCs w:val="24"/>
        </w:rPr>
        <w:t xml:space="preserve"> fire this summer. We tracked levels of some of the most lethal particles in the air, called PM2.5, which are so tiny that they can enter the bloodstream and cause lasting damage.</w:t>
      </w:r>
    </w:p>
    <w:p w14:paraId="216DF67F" w14:textId="77777777" w:rsidR="00F56FCA" w:rsidRPr="00F56FCA" w:rsidRDefault="00F56FCA" w:rsidP="00E57731">
      <w:pPr>
        <w:pStyle w:val="NoSpacing"/>
        <w:rPr>
          <w:rFonts w:eastAsia="Arial"/>
          <w:szCs w:val="24"/>
        </w:rPr>
      </w:pPr>
      <w:r w:rsidRPr="00F56FCA">
        <w:rPr>
          <w:rFonts w:eastAsia="Arial"/>
          <w:szCs w:val="24"/>
        </w:rPr>
        <w:lastRenderedPageBreak/>
        <w:t xml:space="preserve">Readings above 225.5 micrograms per cubic meter are considered hazardous. On the fire line, levels regularly exceeded 500. </w:t>
      </w:r>
      <w:hyperlink r:id="rId342" w:history="1">
        <w:r w:rsidRPr="00F56FCA">
          <w:rPr>
            <w:rStyle w:val="Hyperlink"/>
            <w:rFonts w:eastAsia="Arial"/>
            <w:szCs w:val="24"/>
          </w:rPr>
          <w:t>https://www.nytimes.com/interactive/2025/10/28/us/wildfire-smoke-firefighter-deaths.html?nl=The+Morning</w:t>
        </w:r>
      </w:hyperlink>
      <w:r w:rsidRPr="00F56FCA">
        <w:rPr>
          <w:rFonts w:eastAsia="Arial"/>
          <w:szCs w:val="24"/>
        </w:rPr>
        <w:t xml:space="preserve"> </w:t>
      </w:r>
    </w:p>
    <w:p w14:paraId="129631D1" w14:textId="77777777" w:rsidR="00F56FCA" w:rsidRPr="00F56FCA" w:rsidRDefault="00F56FCA" w:rsidP="00E57731">
      <w:pPr>
        <w:pStyle w:val="NoSpacing"/>
        <w:rPr>
          <w:rFonts w:eastAsia="Arial"/>
          <w:szCs w:val="24"/>
        </w:rPr>
      </w:pPr>
    </w:p>
    <w:p w14:paraId="2701E3F0" w14:textId="77777777" w:rsidR="00F56FCA" w:rsidRPr="00F56FCA" w:rsidRDefault="00F56FCA" w:rsidP="00E57731">
      <w:pPr>
        <w:pStyle w:val="NoSpacing"/>
        <w:rPr>
          <w:rFonts w:eastAsia="Arial"/>
          <w:szCs w:val="24"/>
        </w:rPr>
      </w:pPr>
      <w:r w:rsidRPr="00F56FCA">
        <w:rPr>
          <w:rFonts w:eastAsia="Arial"/>
          <w:szCs w:val="24"/>
        </w:rPr>
        <w:tab/>
        <w:t>See also: ‘If I Live to 25, I’ve Lived a Good Life’</w:t>
      </w:r>
    </w:p>
    <w:p w14:paraId="0E922CD5" w14:textId="77777777" w:rsidR="00F56FCA" w:rsidRPr="00F56FCA" w:rsidRDefault="00F56FCA" w:rsidP="00E57731">
      <w:pPr>
        <w:pStyle w:val="NoSpacing"/>
        <w:rPr>
          <w:rFonts w:eastAsia="Arial"/>
          <w:szCs w:val="24"/>
        </w:rPr>
      </w:pPr>
      <w:r w:rsidRPr="00F56FCA">
        <w:rPr>
          <w:rFonts w:eastAsia="Arial"/>
          <w:szCs w:val="24"/>
        </w:rPr>
        <w:t xml:space="preserve">He started fighting </w:t>
      </w:r>
      <w:proofErr w:type="gramStart"/>
      <w:r w:rsidRPr="00F56FCA">
        <w:rPr>
          <w:rFonts w:eastAsia="Arial"/>
          <w:szCs w:val="24"/>
        </w:rPr>
        <w:t>wildfires</w:t>
      </w:r>
      <w:proofErr w:type="gramEnd"/>
      <w:r w:rsidRPr="00F56FCA">
        <w:rPr>
          <w:rFonts w:eastAsia="Arial"/>
          <w:szCs w:val="24"/>
        </w:rPr>
        <w:t xml:space="preserve"> as a teenager. After inhaling smoke on the front lines for six seasons, he faced an impossible choice. </w:t>
      </w:r>
      <w:hyperlink r:id="rId343" w:history="1">
        <w:r w:rsidRPr="00F56FCA">
          <w:rPr>
            <w:rStyle w:val="Hyperlink"/>
            <w:rFonts w:eastAsia="Arial"/>
            <w:szCs w:val="24"/>
          </w:rPr>
          <w:t>https://www.nytimes.com/2025/09/07/us/wildfire-firefighter-cancer.html?unlocked_article_code=1.uE8.0S-u.DJw8uGK9hIoH&amp;smid=url-share</w:t>
        </w:r>
      </w:hyperlink>
      <w:r w:rsidRPr="00F56FCA">
        <w:rPr>
          <w:rFonts w:eastAsia="Arial"/>
          <w:szCs w:val="24"/>
        </w:rPr>
        <w:t xml:space="preserve"> </w:t>
      </w:r>
    </w:p>
    <w:p w14:paraId="18CE952A" w14:textId="77777777" w:rsidR="00F56FCA" w:rsidRPr="00F56FCA" w:rsidRDefault="00F56FCA" w:rsidP="00E57731">
      <w:pPr>
        <w:pStyle w:val="NoSpacing"/>
        <w:rPr>
          <w:rFonts w:eastAsia="Arial"/>
          <w:szCs w:val="24"/>
        </w:rPr>
      </w:pPr>
    </w:p>
    <w:p w14:paraId="483D1F0F" w14:textId="77777777" w:rsidR="00F56FCA" w:rsidRPr="00F56FCA" w:rsidRDefault="00F56FCA" w:rsidP="00E57731">
      <w:pPr>
        <w:pStyle w:val="NoSpacing"/>
        <w:rPr>
          <w:rFonts w:eastAsia="Arial"/>
          <w:szCs w:val="24"/>
        </w:rPr>
      </w:pPr>
    </w:p>
    <w:p w14:paraId="6BDD6221" w14:textId="77777777" w:rsidR="00F56FCA" w:rsidRPr="00F56FCA" w:rsidRDefault="00F56FCA" w:rsidP="00E57731">
      <w:pPr>
        <w:pStyle w:val="NoSpacing"/>
        <w:rPr>
          <w:rFonts w:eastAsia="Arial"/>
          <w:szCs w:val="24"/>
        </w:rPr>
      </w:pPr>
      <w:r w:rsidRPr="00F56FCA">
        <w:rPr>
          <w:rFonts w:eastAsia="Arial"/>
          <w:szCs w:val="24"/>
        </w:rPr>
        <w:t>Oct. 25, 2025: VA - Significant Incident Investigations Team – Live Fire Training Burn Injury</w:t>
      </w:r>
    </w:p>
    <w:p w14:paraId="270A8A78" w14:textId="77777777" w:rsidR="00F56FCA" w:rsidRPr="00F56FCA" w:rsidRDefault="00F56FCA" w:rsidP="00E57731">
      <w:pPr>
        <w:pStyle w:val="NoSpacing"/>
        <w:rPr>
          <w:rFonts w:eastAsia="Arial"/>
          <w:szCs w:val="24"/>
        </w:rPr>
      </w:pPr>
      <w:r w:rsidRPr="00F56FCA">
        <w:rPr>
          <w:rFonts w:eastAsia="Arial"/>
          <w:szCs w:val="24"/>
        </w:rPr>
        <w:t xml:space="preserve">On October 13, 2024, a Fairfax County (VA) firefighter sustained burn injuries during a live fire training evolution at the Fire &amp; Rescue Academy. In response, Fire Chief John Butler activated a Significant Incident Investigation Team (SIIT) tasked with examining the circumstances surrounding the injury, identifying contributing factors, and recommending corrective actions. The investigation began with extensive interviews with participants and instructors, a review of operational and training policies, and an analysis of the training event’s planning and execution. This phase identified multiple operational, procedural, and cultural factors that contributed to the incident. The investigation concluded with the help of the Fire Safety Research Institute (FSRI) performing live fire training experiments to recreate </w:t>
      </w:r>
      <w:proofErr w:type="gramStart"/>
      <w:r w:rsidRPr="00F56FCA">
        <w:rPr>
          <w:rFonts w:eastAsia="Arial"/>
          <w:szCs w:val="24"/>
        </w:rPr>
        <w:t>the fire</w:t>
      </w:r>
      <w:proofErr w:type="gramEnd"/>
      <w:r w:rsidRPr="00F56FCA">
        <w:rPr>
          <w:rFonts w:eastAsia="Arial"/>
          <w:szCs w:val="24"/>
        </w:rPr>
        <w:t xml:space="preserve"> behavior to learn what occurred to help guide policy, procedural, and training changes to prevent it from happening in the future.</w:t>
      </w:r>
    </w:p>
    <w:p w14:paraId="5A6EE872" w14:textId="77777777" w:rsidR="00F56FCA" w:rsidRPr="00F56FCA" w:rsidRDefault="00F56FCA" w:rsidP="00E57731">
      <w:pPr>
        <w:pStyle w:val="NoSpacing"/>
        <w:rPr>
          <w:rFonts w:eastAsia="Arial"/>
          <w:szCs w:val="24"/>
        </w:rPr>
      </w:pPr>
      <w:hyperlink r:id="rId344" w:history="1">
        <w:r w:rsidRPr="00F56FCA">
          <w:rPr>
            <w:rStyle w:val="Hyperlink"/>
            <w:rFonts w:eastAsia="Arial"/>
            <w:szCs w:val="24"/>
          </w:rPr>
          <w:t>https://www.fairfaxcounty.gov/fire-ems/siit</w:t>
        </w:r>
      </w:hyperlink>
      <w:r w:rsidRPr="00F56FCA">
        <w:rPr>
          <w:rFonts w:eastAsia="Arial"/>
          <w:szCs w:val="24"/>
        </w:rPr>
        <w:t xml:space="preserve"> </w:t>
      </w:r>
    </w:p>
    <w:p w14:paraId="6BD848DC" w14:textId="77777777" w:rsidR="00F56FCA" w:rsidRPr="00F56FCA" w:rsidRDefault="00F56FCA" w:rsidP="00E57731">
      <w:pPr>
        <w:pStyle w:val="NoSpacing"/>
        <w:rPr>
          <w:rFonts w:eastAsia="Arial"/>
          <w:szCs w:val="24"/>
        </w:rPr>
      </w:pPr>
    </w:p>
    <w:p w14:paraId="63700BE4" w14:textId="77777777" w:rsidR="00F56FCA" w:rsidRPr="00F56FCA" w:rsidRDefault="00F56FCA" w:rsidP="00E57731">
      <w:pPr>
        <w:pStyle w:val="NoSpacing"/>
        <w:rPr>
          <w:rFonts w:eastAsia="Arial"/>
          <w:szCs w:val="24"/>
        </w:rPr>
      </w:pPr>
      <w:r w:rsidRPr="00F56FCA">
        <w:rPr>
          <w:rFonts w:eastAsia="Arial"/>
          <w:szCs w:val="24"/>
        </w:rPr>
        <w:tab/>
        <w:t xml:space="preserve">FINAL REPORT: </w:t>
      </w:r>
      <w:hyperlink r:id="rId345" w:anchor="p=4" w:history="1">
        <w:r w:rsidRPr="00F56FCA">
          <w:rPr>
            <w:rStyle w:val="Hyperlink"/>
            <w:rFonts w:eastAsia="Arial"/>
            <w:szCs w:val="24"/>
          </w:rPr>
          <w:t>https://online.fliphtml5.com/murtp/vowj/#p=4</w:t>
        </w:r>
      </w:hyperlink>
      <w:r w:rsidRPr="00F56FCA">
        <w:rPr>
          <w:rFonts w:eastAsia="Arial"/>
          <w:szCs w:val="24"/>
        </w:rPr>
        <w:t xml:space="preserve"> </w:t>
      </w:r>
    </w:p>
    <w:p w14:paraId="5C85204A" w14:textId="77777777" w:rsidR="00F56FCA" w:rsidRPr="00F56FCA" w:rsidRDefault="00F56FCA" w:rsidP="00E57731">
      <w:pPr>
        <w:pStyle w:val="NoSpacing"/>
        <w:rPr>
          <w:rFonts w:eastAsia="Arial"/>
          <w:szCs w:val="24"/>
        </w:rPr>
      </w:pPr>
      <w:r w:rsidRPr="00F56FCA">
        <w:rPr>
          <w:rFonts w:eastAsia="Arial"/>
          <w:szCs w:val="24"/>
        </w:rPr>
        <w:t xml:space="preserve">VIDEO: </w:t>
      </w:r>
      <w:hyperlink r:id="rId346" w:history="1">
        <w:r w:rsidRPr="00F56FCA">
          <w:rPr>
            <w:rStyle w:val="Hyperlink"/>
            <w:rFonts w:eastAsia="Arial"/>
            <w:szCs w:val="24"/>
          </w:rPr>
          <w:t>https://www.youtube.com/watch?v=jMKYTiZvMPU</w:t>
        </w:r>
      </w:hyperlink>
      <w:r w:rsidRPr="00F56FCA">
        <w:rPr>
          <w:rFonts w:eastAsia="Arial"/>
          <w:szCs w:val="24"/>
        </w:rPr>
        <w:t xml:space="preserve"> </w:t>
      </w:r>
    </w:p>
    <w:p w14:paraId="7A349763" w14:textId="77777777" w:rsidR="00F56FCA" w:rsidRPr="00F56FCA" w:rsidRDefault="00F56FCA" w:rsidP="00E57731">
      <w:pPr>
        <w:pStyle w:val="NoSpacing"/>
        <w:rPr>
          <w:rFonts w:eastAsia="Arial"/>
          <w:szCs w:val="24"/>
        </w:rPr>
      </w:pPr>
    </w:p>
    <w:p w14:paraId="4EA0AF5E" w14:textId="77777777" w:rsidR="00F56FCA" w:rsidRPr="00F56FCA" w:rsidRDefault="00F56FCA" w:rsidP="00E57731">
      <w:pPr>
        <w:pStyle w:val="NoSpacing"/>
        <w:rPr>
          <w:rFonts w:eastAsia="Arial"/>
          <w:szCs w:val="24"/>
        </w:rPr>
      </w:pPr>
    </w:p>
    <w:p w14:paraId="0574937A" w14:textId="77777777" w:rsidR="00F56FCA" w:rsidRPr="00F56FCA" w:rsidRDefault="00F56FCA" w:rsidP="00E57731">
      <w:pPr>
        <w:pStyle w:val="NoSpacing"/>
        <w:rPr>
          <w:rFonts w:eastAsia="Arial"/>
          <w:szCs w:val="24"/>
        </w:rPr>
      </w:pPr>
    </w:p>
    <w:p w14:paraId="644A5921" w14:textId="77777777" w:rsidR="00F56FCA" w:rsidRPr="00F56FCA" w:rsidRDefault="00F56FCA" w:rsidP="00E57731">
      <w:pPr>
        <w:pStyle w:val="NoSpacing"/>
        <w:rPr>
          <w:rFonts w:eastAsia="Arial"/>
          <w:szCs w:val="24"/>
        </w:rPr>
      </w:pPr>
      <w:r w:rsidRPr="00F56FCA">
        <w:rPr>
          <w:rFonts w:eastAsia="Arial"/>
          <w:szCs w:val="24"/>
        </w:rPr>
        <w:t xml:space="preserve">Oct. 14, 2025: CA - CA Passes Ban </w:t>
      </w:r>
      <w:proofErr w:type="gramStart"/>
      <w:r w:rsidRPr="00F56FCA">
        <w:rPr>
          <w:rFonts w:eastAsia="Arial"/>
          <w:szCs w:val="24"/>
        </w:rPr>
        <w:t>On</w:t>
      </w:r>
      <w:proofErr w:type="gramEnd"/>
      <w:r w:rsidRPr="00F56FCA">
        <w:rPr>
          <w:rFonts w:eastAsia="Arial"/>
          <w:szCs w:val="24"/>
        </w:rPr>
        <w:t xml:space="preserve"> PFAS in Turnout Gear.  [TV VIDEO.] A new California law bans perfluoroalkyl and polyfluoroalkyl substances, known as PFAS, from firefighting equipment, CBS 8 reports. PFAS do not easily break down in the environment or the human </w:t>
      </w:r>
      <w:proofErr w:type="gramStart"/>
      <w:r w:rsidRPr="00F56FCA">
        <w:rPr>
          <w:rFonts w:eastAsia="Arial"/>
          <w:szCs w:val="24"/>
        </w:rPr>
        <w:t>body, and</w:t>
      </w:r>
      <w:proofErr w:type="gramEnd"/>
      <w:r w:rsidRPr="00F56FCA">
        <w:rPr>
          <w:rFonts w:eastAsia="Arial"/>
          <w:szCs w:val="24"/>
        </w:rPr>
        <w:t xml:space="preserve"> have been linked to </w:t>
      </w:r>
      <w:proofErr w:type="spellStart"/>
      <w:r w:rsidRPr="00F56FCA">
        <w:rPr>
          <w:rFonts w:eastAsia="Arial"/>
          <w:szCs w:val="24"/>
        </w:rPr>
        <w:t>cancerfand</w:t>
      </w:r>
      <w:proofErr w:type="spellEnd"/>
      <w:r w:rsidRPr="00F56FCA">
        <w:rPr>
          <w:rFonts w:eastAsia="Arial"/>
          <w:szCs w:val="24"/>
        </w:rPr>
        <w:t xml:space="preserve"> other health risks. Firefighters face heightened exposure to PFAS because it is in their protective gear, and it’s also found in burning materials at fire scenes. Cal Fire San Diego County Captain Robert Johnson told CBS 8 the department is committed to finding safer gear and promoting a “clean gear culture” to reduce contamination.</w:t>
      </w:r>
    </w:p>
    <w:p w14:paraId="134A2E78" w14:textId="77777777" w:rsidR="00F56FCA" w:rsidRPr="00F56FCA" w:rsidRDefault="00F56FCA" w:rsidP="00E57731">
      <w:pPr>
        <w:pStyle w:val="NoSpacing"/>
        <w:rPr>
          <w:rFonts w:eastAsia="Arial"/>
          <w:szCs w:val="24"/>
        </w:rPr>
      </w:pPr>
      <w:r w:rsidRPr="00F56FCA">
        <w:rPr>
          <w:rFonts w:eastAsia="Arial"/>
          <w:szCs w:val="24"/>
        </w:rPr>
        <w:t xml:space="preserve">Under the new law, Cal/OSHA must develop safety standards and phase out PFAS-containing gear statewide by 2028. [Also filed, Chap. 18.] </w:t>
      </w:r>
      <w:hyperlink r:id="rId347" w:history="1">
        <w:r w:rsidRPr="00F56FCA">
          <w:rPr>
            <w:rStyle w:val="Hyperlink"/>
            <w:rFonts w:eastAsia="Arial"/>
            <w:szCs w:val="24"/>
          </w:rPr>
          <w:t>https://www.firefighternation.com/health-wellness/physical-health/ca-passes-ban-on-pfas-in-turnout-gear/?utm_medium=email&amp;utm_source=fe_daily_newsletter&amp;utm_campaign=2025-10-15&amp;oly_enc_id=0573H1103045H2E</w:t>
        </w:r>
      </w:hyperlink>
      <w:r w:rsidRPr="00F56FCA">
        <w:rPr>
          <w:rFonts w:eastAsia="Arial"/>
          <w:szCs w:val="24"/>
        </w:rPr>
        <w:t xml:space="preserve"> </w:t>
      </w:r>
    </w:p>
    <w:p w14:paraId="1FE55F27" w14:textId="77777777" w:rsidR="00F56FCA" w:rsidRPr="00F56FCA" w:rsidRDefault="00F56FCA" w:rsidP="00E57731">
      <w:pPr>
        <w:pStyle w:val="NoSpacing"/>
        <w:rPr>
          <w:rFonts w:eastAsia="Arial"/>
          <w:szCs w:val="24"/>
        </w:rPr>
      </w:pPr>
    </w:p>
    <w:p w14:paraId="3D801F6E" w14:textId="77777777" w:rsidR="00F56FCA" w:rsidRPr="00F56FCA" w:rsidRDefault="00F56FCA" w:rsidP="00E57731">
      <w:pPr>
        <w:pStyle w:val="NoSpacing"/>
        <w:rPr>
          <w:rFonts w:eastAsia="Arial"/>
          <w:szCs w:val="24"/>
        </w:rPr>
      </w:pPr>
    </w:p>
    <w:p w14:paraId="774284A4" w14:textId="77777777" w:rsidR="00F56FCA" w:rsidRPr="00F56FCA" w:rsidRDefault="00F56FCA" w:rsidP="00E57731">
      <w:pPr>
        <w:pStyle w:val="NoSpacing"/>
        <w:rPr>
          <w:rFonts w:eastAsia="Arial"/>
          <w:szCs w:val="24"/>
        </w:rPr>
      </w:pPr>
    </w:p>
    <w:p w14:paraId="4DE784EF" w14:textId="77777777" w:rsidR="00F56FCA" w:rsidRPr="00F56FCA" w:rsidRDefault="00F56FCA" w:rsidP="00E57731">
      <w:pPr>
        <w:pStyle w:val="NoSpacing"/>
        <w:rPr>
          <w:rFonts w:eastAsia="Arial"/>
          <w:szCs w:val="24"/>
        </w:rPr>
      </w:pPr>
      <w:r w:rsidRPr="00F56FCA">
        <w:rPr>
          <w:rFonts w:eastAsia="Arial"/>
          <w:szCs w:val="24"/>
        </w:rPr>
        <w:lastRenderedPageBreak/>
        <w:t xml:space="preserve">Oct. 7, 2025: DC - IAFF Asks Court </w:t>
      </w:r>
      <w:proofErr w:type="gramStart"/>
      <w:r w:rsidRPr="00F56FCA">
        <w:rPr>
          <w:rFonts w:eastAsia="Arial"/>
          <w:szCs w:val="24"/>
        </w:rPr>
        <w:t>To</w:t>
      </w:r>
      <w:proofErr w:type="gramEnd"/>
      <w:r w:rsidRPr="00F56FCA">
        <w:rPr>
          <w:rFonts w:eastAsia="Arial"/>
          <w:szCs w:val="24"/>
        </w:rPr>
        <w:t xml:space="preserve"> Dismiss Lawsuits Against NFPA Over PPE Standards Related To PFAS. [PODCAST.] The firefighters’ union moved to dismiss with prejudice its PFAS-related lawsuit over NFPA’s firefighter gear standard.  WASHINGTON — The International Association of Fire Fighters (IAFF) has asked the Boston Superior Court to dismiss, with prejudice, all remaining claims against the National Fire Protection Association (NFPA) from its </w:t>
      </w:r>
      <w:hyperlink r:id="rId348" w:tgtFrame="_blank" w:history="1">
        <w:r w:rsidRPr="00F56FCA">
          <w:rPr>
            <w:rStyle w:val="Hyperlink"/>
            <w:rFonts w:eastAsia="Arial"/>
            <w:szCs w:val="24"/>
          </w:rPr>
          <w:t>March 2023 lawsuit</w:t>
        </w:r>
      </w:hyperlink>
      <w:r w:rsidRPr="00F56FCA">
        <w:rPr>
          <w:rFonts w:eastAsia="Arial"/>
          <w:szCs w:val="24"/>
        </w:rPr>
        <w:t> concerning standards for firefighter protective gear.</w:t>
      </w:r>
    </w:p>
    <w:p w14:paraId="45E39A51" w14:textId="77777777" w:rsidR="00F56FCA" w:rsidRPr="00F56FCA" w:rsidRDefault="00F56FCA" w:rsidP="00E57731">
      <w:pPr>
        <w:pStyle w:val="NoSpacing"/>
        <w:rPr>
          <w:rFonts w:eastAsia="Arial"/>
          <w:szCs w:val="24"/>
        </w:rPr>
      </w:pPr>
      <w:r w:rsidRPr="00F56FCA">
        <w:rPr>
          <w:rFonts w:eastAsia="Arial"/>
          <w:szCs w:val="24"/>
        </w:rPr>
        <w:t>“As NFPA stated from the very beginning, the IAFF’s legal strategy was misguided and not supported by the facts. A portion of the lawsuit was dismissed in March 2024, and it was clear from the discovery process that remaining claims had no basis,” The NFPA said in a </w:t>
      </w:r>
      <w:hyperlink r:id="rId349" w:tgtFrame="_blank" w:history="1">
        <w:r w:rsidRPr="00F56FCA">
          <w:rPr>
            <w:rStyle w:val="Hyperlink"/>
            <w:rFonts w:eastAsia="Arial"/>
            <w:szCs w:val="24"/>
          </w:rPr>
          <w:t>statement</w:t>
        </w:r>
      </w:hyperlink>
      <w:r w:rsidRPr="00F56FCA">
        <w:rPr>
          <w:rFonts w:eastAsia="Arial"/>
          <w:szCs w:val="24"/>
        </w:rPr>
        <w:t xml:space="preserve"> attributed to NFPA President and CEO Jim Pauley. “We are pleased that they have asked the court to dismiss all claims.” *** The IAFF sued the NFPA in Norfolk County Superior Court in Dedham, arguing NFPA’s gear standard effectively requires PFAS and seeking to eliminate the cancer-linked chemicals from firefighter gear. Occupational cancer is the leading cause of firefighter deaths; nearly 75% of those honored at the 2022 Fallen Fire Fighter Memorial died from it.  </w:t>
      </w:r>
    </w:p>
    <w:p w14:paraId="47A3F8EE" w14:textId="77777777" w:rsidR="00F56FCA" w:rsidRPr="00F56FCA" w:rsidRDefault="00F56FCA" w:rsidP="00E57731">
      <w:pPr>
        <w:pStyle w:val="NoSpacing"/>
        <w:rPr>
          <w:rFonts w:eastAsia="Arial"/>
          <w:szCs w:val="24"/>
        </w:rPr>
      </w:pPr>
      <w:hyperlink r:id="rId350" w:history="1">
        <w:r w:rsidRPr="00F56FCA">
          <w:rPr>
            <w:rStyle w:val="Hyperlink"/>
            <w:rFonts w:eastAsia="Arial"/>
            <w:szCs w:val="24"/>
          </w:rPr>
          <w:t>https://www.firerescue1.com/legal/iaff-asks-court-to-dismiss-lawsuits-against-nfpa-over-ppe-standards-related-to-pfas?utm_source=delivra&amp;utm_medium=email&amp;utm_campaign=FR1-Daily-10-7-25&amp;utm_id=9603645&amp;dlv-emuid=fed355b8-46a2-4fa4-b55c-4d602dde33c4&amp;dlv-mlid=9603645</w:t>
        </w:r>
      </w:hyperlink>
      <w:r w:rsidRPr="00F56FCA">
        <w:rPr>
          <w:rFonts w:eastAsia="Arial"/>
          <w:szCs w:val="24"/>
        </w:rPr>
        <w:t xml:space="preserve"> </w:t>
      </w:r>
    </w:p>
    <w:p w14:paraId="7891A4B0" w14:textId="77777777" w:rsidR="00F56FCA" w:rsidRPr="00F56FCA" w:rsidRDefault="00F56FCA" w:rsidP="00E57731">
      <w:pPr>
        <w:pStyle w:val="NoSpacing"/>
        <w:rPr>
          <w:rFonts w:eastAsia="Arial"/>
          <w:szCs w:val="24"/>
        </w:rPr>
      </w:pPr>
    </w:p>
    <w:p w14:paraId="0667F92A" w14:textId="77777777" w:rsidR="00F56FCA" w:rsidRPr="00F56FCA" w:rsidRDefault="00F56FCA" w:rsidP="00E57731">
      <w:pPr>
        <w:pStyle w:val="NoSpacing"/>
        <w:rPr>
          <w:rFonts w:eastAsia="Arial"/>
          <w:szCs w:val="24"/>
        </w:rPr>
      </w:pPr>
    </w:p>
    <w:p w14:paraId="5DCE723C" w14:textId="77777777" w:rsidR="00F56FCA" w:rsidRPr="00F56FCA" w:rsidRDefault="00F56FCA" w:rsidP="00E57731">
      <w:pPr>
        <w:pStyle w:val="NoSpacing"/>
        <w:rPr>
          <w:rFonts w:eastAsia="Arial"/>
          <w:szCs w:val="24"/>
        </w:rPr>
      </w:pPr>
    </w:p>
    <w:p w14:paraId="5401478E" w14:textId="77777777" w:rsidR="00F56FCA" w:rsidRPr="00F56FCA" w:rsidRDefault="00F56FCA" w:rsidP="00E57731">
      <w:pPr>
        <w:pStyle w:val="NoSpacing"/>
        <w:rPr>
          <w:rFonts w:eastAsia="Arial"/>
          <w:szCs w:val="24"/>
        </w:rPr>
      </w:pPr>
    </w:p>
    <w:p w14:paraId="5022F1AB" w14:textId="77777777" w:rsidR="00F56FCA" w:rsidRPr="00F56FCA" w:rsidRDefault="00F56FCA" w:rsidP="00E57731">
      <w:pPr>
        <w:pStyle w:val="NoSpacing"/>
        <w:rPr>
          <w:rFonts w:eastAsia="Arial"/>
          <w:szCs w:val="24"/>
        </w:rPr>
      </w:pPr>
      <w:r w:rsidRPr="00F56FCA">
        <w:rPr>
          <w:rFonts w:eastAsia="Arial"/>
          <w:szCs w:val="24"/>
        </w:rPr>
        <w:t xml:space="preserve">Oct. 3, 2025: MO - Wristband Technology Wakes Up MO FFs Without the Jolt. [TV VIDEO.] Firefighters in Blue Springs are testing a new device designed to make middle-of-the-night emergency calls less stressful </w:t>
      </w:r>
      <w:proofErr w:type="gramStart"/>
      <w:r w:rsidRPr="00F56FCA">
        <w:rPr>
          <w:rFonts w:eastAsia="Arial"/>
          <w:szCs w:val="24"/>
        </w:rPr>
        <w:t>on</w:t>
      </w:r>
      <w:proofErr w:type="gramEnd"/>
      <w:r w:rsidRPr="00F56FCA">
        <w:rPr>
          <w:rFonts w:eastAsia="Arial"/>
          <w:szCs w:val="24"/>
        </w:rPr>
        <w:t xml:space="preserve"> their bodies. The Ease Alert band vibrates on firefighters’ wrists to wake them for calls, replacing loud alarms and bright lights, KCTV reports. Experts say </w:t>
      </w:r>
      <w:proofErr w:type="gramStart"/>
      <w:r w:rsidRPr="00F56FCA">
        <w:rPr>
          <w:rFonts w:eastAsia="Arial"/>
          <w:szCs w:val="24"/>
        </w:rPr>
        <w:t>the technology</w:t>
      </w:r>
      <w:proofErr w:type="gramEnd"/>
      <w:r w:rsidRPr="00F56FCA">
        <w:rPr>
          <w:rFonts w:eastAsia="Arial"/>
          <w:szCs w:val="24"/>
        </w:rPr>
        <w:t xml:space="preserve"> helps reduce the sudden cardiovascular strain that can put firefighters at higher risk for heart attacks. </w:t>
      </w:r>
      <w:hyperlink r:id="rId351" w:history="1">
        <w:r w:rsidRPr="00F56FCA">
          <w:rPr>
            <w:rStyle w:val="Hyperlink"/>
            <w:rFonts w:eastAsia="Arial"/>
            <w:szCs w:val="24"/>
          </w:rPr>
          <w:t>https://www.fireapparatusmagazine.com/fire-technology-innovation/wristband-technology-wakes-up-mo-firefighters-without-the-jolt/?utm_medium=email&amp;utm_source=fe_daily_newsletter&amp;utm_campaign=2025-10-7&amp;oly_enc_id=0573H1103045H2E</w:t>
        </w:r>
      </w:hyperlink>
      <w:r w:rsidRPr="00F56FCA">
        <w:rPr>
          <w:rFonts w:eastAsia="Arial"/>
          <w:szCs w:val="24"/>
        </w:rPr>
        <w:t xml:space="preserve"> </w:t>
      </w:r>
    </w:p>
    <w:p w14:paraId="679E1A37" w14:textId="77777777" w:rsidR="00F56FCA" w:rsidRPr="00F56FCA" w:rsidRDefault="00F56FCA" w:rsidP="00E57731">
      <w:pPr>
        <w:pStyle w:val="NoSpacing"/>
        <w:rPr>
          <w:rFonts w:eastAsia="Arial"/>
          <w:szCs w:val="24"/>
        </w:rPr>
      </w:pPr>
    </w:p>
    <w:p w14:paraId="37609BCE" w14:textId="77777777" w:rsidR="00F56FCA" w:rsidRPr="00F56FCA" w:rsidRDefault="00F56FCA" w:rsidP="00E57731">
      <w:pPr>
        <w:pStyle w:val="NoSpacing"/>
        <w:rPr>
          <w:rFonts w:eastAsia="Arial"/>
          <w:szCs w:val="24"/>
        </w:rPr>
      </w:pPr>
    </w:p>
    <w:p w14:paraId="1045EFED" w14:textId="77777777" w:rsidR="00F56FCA" w:rsidRPr="00F56FCA" w:rsidRDefault="00F56FCA" w:rsidP="00E57731">
      <w:pPr>
        <w:pStyle w:val="NoSpacing"/>
        <w:rPr>
          <w:rFonts w:eastAsia="Arial"/>
          <w:szCs w:val="24"/>
        </w:rPr>
      </w:pPr>
    </w:p>
    <w:p w14:paraId="66121284" w14:textId="77777777" w:rsidR="00F56FCA" w:rsidRPr="00F56FCA" w:rsidRDefault="00F56FCA" w:rsidP="00E57731">
      <w:pPr>
        <w:pStyle w:val="NoSpacing"/>
        <w:rPr>
          <w:rFonts w:eastAsia="Arial"/>
          <w:szCs w:val="24"/>
        </w:rPr>
      </w:pPr>
      <w:r w:rsidRPr="00F56FCA">
        <w:rPr>
          <w:rFonts w:eastAsia="Arial"/>
          <w:szCs w:val="24"/>
        </w:rPr>
        <w:t xml:space="preserve">Sept. 30, 2025: CA - Civil Rights Division Files </w:t>
      </w:r>
      <w:proofErr w:type="gramStart"/>
      <w:r w:rsidRPr="00F56FCA">
        <w:rPr>
          <w:rFonts w:eastAsia="Arial"/>
          <w:szCs w:val="24"/>
        </w:rPr>
        <w:t>The</w:t>
      </w:r>
      <w:proofErr w:type="gramEnd"/>
      <w:r w:rsidRPr="00F56FCA">
        <w:rPr>
          <w:rFonts w:eastAsia="Arial"/>
          <w:szCs w:val="24"/>
        </w:rPr>
        <w:t xml:space="preserve"> First Department </w:t>
      </w:r>
      <w:proofErr w:type="gramStart"/>
      <w:r w:rsidRPr="00F56FCA">
        <w:rPr>
          <w:rFonts w:eastAsia="Arial"/>
          <w:szCs w:val="24"/>
        </w:rPr>
        <w:t>Of</w:t>
      </w:r>
      <w:proofErr w:type="gramEnd"/>
      <w:r w:rsidRPr="00F56FCA">
        <w:rPr>
          <w:rFonts w:eastAsia="Arial"/>
          <w:szCs w:val="24"/>
        </w:rPr>
        <w:t xml:space="preserve"> Justice Affirmative Lawsuit </w:t>
      </w:r>
      <w:proofErr w:type="gramStart"/>
      <w:r w:rsidRPr="00F56FCA">
        <w:rPr>
          <w:rFonts w:eastAsia="Arial"/>
          <w:szCs w:val="24"/>
        </w:rPr>
        <w:t>In</w:t>
      </w:r>
      <w:proofErr w:type="gramEnd"/>
      <w:r w:rsidRPr="00F56FCA">
        <w:rPr>
          <w:rFonts w:eastAsia="Arial"/>
          <w:szCs w:val="24"/>
        </w:rPr>
        <w:t xml:space="preserve"> Support of Gun Owners.  The Civil Rights Division today filed a </w:t>
      </w:r>
      <w:hyperlink r:id="rId352" w:history="1">
        <w:r w:rsidRPr="00F56FCA">
          <w:rPr>
            <w:rStyle w:val="Hyperlink"/>
            <w:rFonts w:eastAsia="Arial"/>
            <w:szCs w:val="24"/>
          </w:rPr>
          <w:t>lawsuit</w:t>
        </w:r>
      </w:hyperlink>
      <w:r w:rsidRPr="00F56FCA">
        <w:rPr>
          <w:rFonts w:eastAsia="Arial"/>
          <w:szCs w:val="24"/>
        </w:rPr>
        <w:t xml:space="preserve"> against the Los Angeles County Sheriff’s Department due to their pattern or practice of infringing the Second Amendment rights of law-abiding citizens seeking concealed carry weapons (CCW) permits. This lawsuit is the first affirmative lawsuit in support of gun owners filed by the U.S. Department of Justice. On March 27, 2025, the Division initiated the first-of-its-kind Second Amendment investigation due to numerous complaints of unreasonable delays in CCW permitting decisions by the Los Angeles County Sheriff’s Department. After analysis of data and documents spanning over 8,000 CCW permit applications, the Division today filed suit </w:t>
      </w:r>
      <w:r w:rsidRPr="00F56FCA">
        <w:rPr>
          <w:rFonts w:eastAsia="Arial"/>
          <w:szCs w:val="24"/>
        </w:rPr>
        <w:lastRenderedPageBreak/>
        <w:t xml:space="preserve">seeking relief on behalf of law-abiding applicants. </w:t>
      </w:r>
      <w:hyperlink r:id="rId353" w:history="1">
        <w:r w:rsidRPr="00F56FCA">
          <w:rPr>
            <w:rStyle w:val="Hyperlink"/>
            <w:rFonts w:eastAsia="Arial"/>
            <w:szCs w:val="24"/>
          </w:rPr>
          <w:t>https://www.justice.gov/opa/pr/civil-rights-division-files-first-department-justice-affirmative-lawsuit-support-gun-owners</w:t>
        </w:r>
      </w:hyperlink>
      <w:r w:rsidRPr="00F56FCA">
        <w:rPr>
          <w:rFonts w:eastAsia="Arial"/>
          <w:szCs w:val="24"/>
        </w:rPr>
        <w:t xml:space="preserve"> </w:t>
      </w:r>
    </w:p>
    <w:p w14:paraId="5E5D2D5D" w14:textId="77777777" w:rsidR="00F56FCA" w:rsidRPr="00F56FCA" w:rsidRDefault="00F56FCA" w:rsidP="00E57731">
      <w:pPr>
        <w:pStyle w:val="NoSpacing"/>
        <w:rPr>
          <w:rFonts w:eastAsia="Arial"/>
          <w:szCs w:val="24"/>
        </w:rPr>
      </w:pPr>
    </w:p>
    <w:p w14:paraId="37A239B4" w14:textId="77777777" w:rsidR="00F56FCA" w:rsidRPr="00F56FCA" w:rsidRDefault="00F56FCA" w:rsidP="00E57731">
      <w:pPr>
        <w:pStyle w:val="NoSpacing"/>
        <w:rPr>
          <w:rFonts w:eastAsia="Arial"/>
          <w:szCs w:val="24"/>
        </w:rPr>
      </w:pPr>
    </w:p>
    <w:p w14:paraId="658C7DF6" w14:textId="77777777" w:rsidR="00F56FCA" w:rsidRPr="00F56FCA" w:rsidRDefault="00F56FCA" w:rsidP="00E57731">
      <w:pPr>
        <w:pStyle w:val="NoSpacing"/>
        <w:rPr>
          <w:rFonts w:eastAsia="Arial"/>
          <w:szCs w:val="24"/>
        </w:rPr>
      </w:pPr>
    </w:p>
    <w:p w14:paraId="59C942D2" w14:textId="77777777" w:rsidR="00F56FCA" w:rsidRPr="00F56FCA" w:rsidRDefault="00F56FCA" w:rsidP="00E57731">
      <w:pPr>
        <w:pStyle w:val="NoSpacing"/>
        <w:rPr>
          <w:rFonts w:eastAsia="Arial"/>
          <w:szCs w:val="24"/>
        </w:rPr>
      </w:pPr>
      <w:r w:rsidRPr="00F56FCA">
        <w:rPr>
          <w:rFonts w:eastAsia="Arial"/>
          <w:szCs w:val="24"/>
        </w:rPr>
        <w:t>Sept. 17. 2025: MD - Complaint Filed Over Beard Policy After Baltimore Paramedic Suspended. A Muslim civil rights group alleges the Baltimore Fire Department denied religious accommodation, selectively enforced its grooming policy and suspended him without offering a respirator fit test.  The Council on American-Islamic Relations (CAIR) has filed a federal discrimination complaint against the Baltimore City Fire Department on behalf of a Muslim paramedic who was suspended for keeping a beard as part of his religious practice. According to a </w:t>
      </w:r>
      <w:hyperlink r:id="rId354" w:tgtFrame="_blank" w:history="1">
        <w:r w:rsidRPr="00F56FCA">
          <w:rPr>
            <w:rStyle w:val="Hyperlink"/>
            <w:rFonts w:eastAsia="Arial"/>
            <w:szCs w:val="24"/>
          </w:rPr>
          <w:t>statement</w:t>
        </w:r>
      </w:hyperlink>
      <w:r w:rsidRPr="00F56FCA">
        <w:rPr>
          <w:rFonts w:eastAsia="Arial"/>
          <w:szCs w:val="24"/>
        </w:rPr>
        <w:t xml:space="preserve">, the suspension followed the employer’s refusal to grant </w:t>
      </w:r>
      <w:proofErr w:type="gramStart"/>
      <w:r w:rsidRPr="00F56FCA">
        <w:rPr>
          <w:rFonts w:eastAsia="Arial"/>
          <w:szCs w:val="24"/>
        </w:rPr>
        <w:t>a religious</w:t>
      </w:r>
      <w:proofErr w:type="gramEnd"/>
      <w:r w:rsidRPr="00F56FCA">
        <w:rPr>
          <w:rFonts w:eastAsia="Arial"/>
          <w:szCs w:val="24"/>
        </w:rPr>
        <w:t xml:space="preserve"> accommodation to the agency’s grooming policy. The complaint asks the EEOC to investigate, reinstate the paramedic with back pay and mandate policy changes and staff training. Othmane El Omari sought to maintain his facial hair in accordance with his religious beliefs since beginning his employment with the fire department. The complaint alleges that the department has repeatedly denied his accommodation requests, enforcing grooming policies in a discriminatory manner that has hindered </w:t>
      </w:r>
      <w:proofErr w:type="gramStart"/>
      <w:r w:rsidRPr="00F56FCA">
        <w:rPr>
          <w:rFonts w:eastAsia="Arial"/>
          <w:szCs w:val="24"/>
        </w:rPr>
        <w:t>his</w:t>
      </w:r>
      <w:proofErr w:type="gramEnd"/>
      <w:r w:rsidRPr="00F56FCA">
        <w:rPr>
          <w:rFonts w:eastAsia="Arial"/>
          <w:szCs w:val="24"/>
        </w:rPr>
        <w:t xml:space="preserve"> ability to work free from harassment and unequal treatment. The department says its grooming policy is needed to ensure a proper respirator seal. The </w:t>
      </w:r>
      <w:hyperlink r:id="rId355" w:tgtFrame="_blank" w:history="1">
        <w:r w:rsidRPr="00F56FCA">
          <w:rPr>
            <w:rStyle w:val="Hyperlink"/>
            <w:rFonts w:eastAsia="Arial"/>
            <w:szCs w:val="24"/>
          </w:rPr>
          <w:t>OSHA standard</w:t>
        </w:r>
      </w:hyperlink>
      <w:r w:rsidRPr="00F56FCA">
        <w:rPr>
          <w:rFonts w:eastAsia="Arial"/>
          <w:szCs w:val="24"/>
        </w:rPr>
        <w:t xml:space="preserve"> states “The test shall not be conducted if there is any hair growth between the skin and the facepiece sealing surface, such as stubble beard growth, beard, mustache or sideburns which cross the respirator sealing surface.” The department has not administered a fit test to Omari and has instead enforced the policy against him. The complaint states: “Mr. El Omari expressly seeks a narrow accommodation from BCFD that OSHA itself contemplates, shaving only the sealing area and submitting to fit testing. Refusing even to conduct a fit test underscores that BCFD’s obstacle is its own rigid policy, not federal law. Any alleged difficulty arises solely from BCFD’s own policies and inaction.” CAIR alleges that the department has allowed other EMS personnel and firefighters, including some supervisors, to keep facial hair without consequence and continue working safely. [Also filed, Chap. 8.] </w:t>
      </w:r>
      <w:hyperlink r:id="rId356" w:history="1">
        <w:r w:rsidRPr="00F56FCA">
          <w:rPr>
            <w:rStyle w:val="Hyperlink"/>
            <w:rFonts w:eastAsia="Arial"/>
            <w:szCs w:val="24"/>
          </w:rPr>
          <w:t>https://www.firerescue1.com/legal/complaint-filed-over-beard-policy-after-baltimore-paramedic-suspended?utm_source=delivra&amp;utm_medium=email&amp;utm_campaign=FR1-Daily-9-17-25&amp;utm_id=9510973&amp;dlv-emuid=fed355b8-46a2-4fa4-b55c-4d602dde33c4&amp;dlv-mlid=9510973</w:t>
        </w:r>
      </w:hyperlink>
      <w:r w:rsidRPr="00F56FCA">
        <w:rPr>
          <w:rFonts w:eastAsia="Arial"/>
          <w:szCs w:val="24"/>
        </w:rPr>
        <w:t xml:space="preserve"> </w:t>
      </w:r>
    </w:p>
    <w:p w14:paraId="1915672E" w14:textId="77777777" w:rsidR="00F56FCA" w:rsidRPr="00F56FCA" w:rsidRDefault="00F56FCA" w:rsidP="00E57731">
      <w:pPr>
        <w:pStyle w:val="NoSpacing"/>
        <w:rPr>
          <w:rFonts w:eastAsia="Arial"/>
          <w:szCs w:val="24"/>
        </w:rPr>
      </w:pPr>
    </w:p>
    <w:p w14:paraId="652410F9" w14:textId="77777777" w:rsidR="00F56FCA" w:rsidRPr="00F56FCA" w:rsidRDefault="00F56FCA" w:rsidP="00E57731">
      <w:pPr>
        <w:pStyle w:val="NoSpacing"/>
        <w:rPr>
          <w:rFonts w:eastAsia="Arial"/>
          <w:szCs w:val="24"/>
        </w:rPr>
      </w:pPr>
    </w:p>
    <w:p w14:paraId="33AC0251" w14:textId="77777777" w:rsidR="00F56FCA" w:rsidRPr="00F56FCA" w:rsidRDefault="00F56FCA" w:rsidP="00E57731">
      <w:pPr>
        <w:pStyle w:val="NoSpacing"/>
        <w:rPr>
          <w:rFonts w:eastAsia="Arial"/>
          <w:szCs w:val="24"/>
        </w:rPr>
      </w:pPr>
    </w:p>
    <w:p w14:paraId="68E19971" w14:textId="77777777" w:rsidR="00F56FCA" w:rsidRPr="00F56FCA" w:rsidRDefault="00F56FCA" w:rsidP="00E57731">
      <w:pPr>
        <w:pStyle w:val="NoSpacing"/>
        <w:rPr>
          <w:rFonts w:eastAsia="Arial"/>
          <w:szCs w:val="24"/>
        </w:rPr>
      </w:pPr>
    </w:p>
    <w:p w14:paraId="31C870D9" w14:textId="77777777" w:rsidR="00F56FCA" w:rsidRPr="00F56FCA" w:rsidRDefault="00F56FCA" w:rsidP="00E57731">
      <w:pPr>
        <w:pStyle w:val="NoSpacing"/>
        <w:rPr>
          <w:rFonts w:eastAsia="Arial"/>
          <w:szCs w:val="24"/>
        </w:rPr>
      </w:pPr>
      <w:r w:rsidRPr="00F56FCA">
        <w:rPr>
          <w:rFonts w:eastAsia="Arial"/>
          <w:szCs w:val="24"/>
        </w:rPr>
        <w:t xml:space="preserve">Sept. 11, 2025: MT - U.S. Forest Service Reverses Course, Issues Masks </w:t>
      </w:r>
      <w:proofErr w:type="gramStart"/>
      <w:r w:rsidRPr="00F56FCA">
        <w:rPr>
          <w:rFonts w:eastAsia="Arial"/>
          <w:szCs w:val="24"/>
        </w:rPr>
        <w:t>To</w:t>
      </w:r>
      <w:proofErr w:type="gramEnd"/>
      <w:r w:rsidRPr="00F56FCA">
        <w:rPr>
          <w:rFonts w:eastAsia="Arial"/>
          <w:szCs w:val="24"/>
        </w:rPr>
        <w:t xml:space="preserve"> Wildland Firefighters </w:t>
      </w:r>
      <w:proofErr w:type="gramStart"/>
      <w:r w:rsidRPr="00F56FCA">
        <w:rPr>
          <w:rFonts w:eastAsia="Arial"/>
          <w:szCs w:val="24"/>
        </w:rPr>
        <w:t>But</w:t>
      </w:r>
      <w:proofErr w:type="gramEnd"/>
      <w:r w:rsidRPr="00F56FCA">
        <w:rPr>
          <w:rFonts w:eastAsia="Arial"/>
          <w:szCs w:val="24"/>
        </w:rPr>
        <w:t xml:space="preserve"> Keeps Ban </w:t>
      </w:r>
      <w:proofErr w:type="gramStart"/>
      <w:r w:rsidRPr="00F56FCA">
        <w:rPr>
          <w:rFonts w:eastAsia="Arial"/>
          <w:szCs w:val="24"/>
        </w:rPr>
        <w:t>In</w:t>
      </w:r>
      <w:proofErr w:type="gramEnd"/>
      <w:r w:rsidRPr="00F56FCA">
        <w:rPr>
          <w:rFonts w:eastAsia="Arial"/>
          <w:szCs w:val="24"/>
        </w:rPr>
        <w:t xml:space="preserve"> Place.  [TV VIDEO.] After reporting on smoke-linked illnesses and pressure from lawmakers, the agency will stock and provide N95s for light use, while still barring masks during arduous work. The U.S. Forest Service </w:t>
      </w:r>
      <w:hyperlink r:id="rId357" w:tgtFrame="_blank" w:history="1">
        <w:r w:rsidRPr="00F56FCA">
          <w:rPr>
            <w:rStyle w:val="Hyperlink"/>
            <w:rFonts w:eastAsia="Arial"/>
            <w:szCs w:val="24"/>
          </w:rPr>
          <w:t>will begin providing</w:t>
        </w:r>
      </w:hyperlink>
      <w:r w:rsidRPr="00F56FCA">
        <w:rPr>
          <w:rFonts w:eastAsia="Arial"/>
          <w:szCs w:val="24"/>
        </w:rPr>
        <w:t> wildfire crews with masks to protect against smoke, reversing a decades-long policy banning protective gear after </w:t>
      </w:r>
      <w:hyperlink r:id="rId358" w:tgtFrame="_blank" w:history="1">
        <w:r w:rsidRPr="00F56FCA">
          <w:rPr>
            <w:rStyle w:val="Hyperlink"/>
            <w:rFonts w:eastAsia="Arial"/>
            <w:szCs w:val="24"/>
          </w:rPr>
          <w:t>The New York Times spotlighted</w:t>
        </w:r>
      </w:hyperlink>
      <w:r w:rsidRPr="00F56FCA">
        <w:rPr>
          <w:rFonts w:eastAsia="Arial"/>
          <w:szCs w:val="24"/>
        </w:rPr>
        <w:t> severe health impacts from smoke exposure, including </w:t>
      </w:r>
      <w:hyperlink r:id="rId359" w:tgtFrame="_blank" w:history="1">
        <w:r w:rsidRPr="00F56FCA">
          <w:rPr>
            <w:rStyle w:val="Hyperlink"/>
            <w:rFonts w:eastAsia="Arial"/>
            <w:szCs w:val="24"/>
          </w:rPr>
          <w:t>a case involving a young Oregon firefighter</w:t>
        </w:r>
      </w:hyperlink>
      <w:r w:rsidRPr="00F56FCA">
        <w:rPr>
          <w:rFonts w:eastAsia="Arial"/>
          <w:szCs w:val="24"/>
        </w:rPr>
        <w:t xml:space="preserve"> now battling cancer. For decades, federal wildland firefighters were not given masks, even as researchers and labor </w:t>
      </w:r>
      <w:r w:rsidRPr="00F56FCA">
        <w:rPr>
          <w:rFonts w:eastAsia="Arial"/>
          <w:szCs w:val="24"/>
        </w:rPr>
        <w:lastRenderedPageBreak/>
        <w:t xml:space="preserve">groups warned of the long-term risks, the Times found. The Forest Service said masks could cause firefighters to overheat. </w:t>
      </w:r>
      <w:hyperlink r:id="rId360" w:history="1">
        <w:r w:rsidRPr="00F56FCA">
          <w:rPr>
            <w:rStyle w:val="Hyperlink"/>
            <w:rFonts w:eastAsia="Arial"/>
            <w:szCs w:val="24"/>
          </w:rPr>
          <w:t>https://www.firerescue1.com/wildfire-and-wildland-urban-interface/u-s-forest-service-reverses-course-issues-masks-to-wildland-firefighters-but-keeps-ban-in-place?utm_source=delivra&amp;utm_medium=email&amp;utm_campaign=FR1-Daily-9-11-25&amp;utm_id=9480874&amp;dlv-emuid=fed355b8-46a2-4fa4-b55c-4d602dde33c4&amp;dlv-mlid=9480874</w:t>
        </w:r>
      </w:hyperlink>
      <w:r w:rsidRPr="00F56FCA">
        <w:rPr>
          <w:rFonts w:eastAsia="Arial"/>
          <w:szCs w:val="24"/>
        </w:rPr>
        <w:t xml:space="preserve"> </w:t>
      </w:r>
    </w:p>
    <w:p w14:paraId="719E04C7" w14:textId="77777777" w:rsidR="00F56FCA" w:rsidRPr="00F56FCA" w:rsidRDefault="00F56FCA" w:rsidP="00E57731">
      <w:pPr>
        <w:pStyle w:val="NoSpacing"/>
        <w:rPr>
          <w:rFonts w:eastAsia="Arial"/>
          <w:szCs w:val="24"/>
        </w:rPr>
      </w:pPr>
    </w:p>
    <w:p w14:paraId="562A3F3A" w14:textId="77777777" w:rsidR="00F56FCA" w:rsidRPr="00F56FCA" w:rsidRDefault="00F56FCA" w:rsidP="00E57731">
      <w:pPr>
        <w:pStyle w:val="NoSpacing"/>
        <w:rPr>
          <w:rFonts w:eastAsia="Arial"/>
          <w:szCs w:val="24"/>
        </w:rPr>
      </w:pPr>
      <w:r w:rsidRPr="00F56FCA">
        <w:rPr>
          <w:rFonts w:eastAsia="Arial"/>
          <w:szCs w:val="24"/>
        </w:rPr>
        <w:t xml:space="preserve">See also Aug. 17, </w:t>
      </w:r>
      <w:proofErr w:type="gramStart"/>
      <w:r w:rsidRPr="00F56FCA">
        <w:rPr>
          <w:rFonts w:eastAsia="Arial"/>
          <w:szCs w:val="24"/>
        </w:rPr>
        <w:t>2025</w:t>
      </w:r>
      <w:proofErr w:type="gramEnd"/>
      <w:r w:rsidRPr="00F56FCA">
        <w:rPr>
          <w:rFonts w:eastAsia="Arial"/>
          <w:szCs w:val="24"/>
        </w:rPr>
        <w:t xml:space="preserve"> NY Times article - Wildfire Fighters, Unmasked in Toxic Smoke, Are Getting Sick and Dying. The U.S. Forest Service has fought decades of efforts to better protect its crews — sending them into smoke without masks or warnings about the risks. </w:t>
      </w:r>
      <w:hyperlink r:id="rId361" w:history="1">
        <w:r w:rsidRPr="00F56FCA">
          <w:rPr>
            <w:rStyle w:val="Hyperlink"/>
            <w:rFonts w:eastAsia="Arial"/>
            <w:szCs w:val="24"/>
          </w:rPr>
          <w:t>https://www.nytimes.com/2025/08/17/us/wildfire-firefighters-masks-smoke.html</w:t>
        </w:r>
      </w:hyperlink>
      <w:r w:rsidRPr="00F56FCA">
        <w:rPr>
          <w:rFonts w:eastAsia="Arial"/>
          <w:szCs w:val="24"/>
        </w:rPr>
        <w:t xml:space="preserve"> </w:t>
      </w:r>
    </w:p>
    <w:p w14:paraId="2DC87481" w14:textId="77777777" w:rsidR="00F56FCA" w:rsidRPr="00F56FCA" w:rsidRDefault="00F56FCA" w:rsidP="00E57731">
      <w:pPr>
        <w:pStyle w:val="NoSpacing"/>
        <w:rPr>
          <w:rFonts w:eastAsia="Arial"/>
          <w:szCs w:val="24"/>
        </w:rPr>
      </w:pPr>
    </w:p>
    <w:p w14:paraId="7E2A49EF" w14:textId="77777777" w:rsidR="00F56FCA" w:rsidRPr="00F56FCA" w:rsidRDefault="00F56FCA" w:rsidP="00E57731">
      <w:pPr>
        <w:pStyle w:val="NoSpacing"/>
        <w:rPr>
          <w:rFonts w:eastAsia="Arial"/>
          <w:szCs w:val="24"/>
        </w:rPr>
      </w:pPr>
    </w:p>
    <w:p w14:paraId="37634432" w14:textId="77777777" w:rsidR="00F56FCA" w:rsidRPr="00F56FCA" w:rsidRDefault="00F56FCA" w:rsidP="00E57731">
      <w:pPr>
        <w:pStyle w:val="NoSpacing"/>
        <w:rPr>
          <w:rFonts w:eastAsia="Arial"/>
          <w:szCs w:val="24"/>
        </w:rPr>
      </w:pPr>
      <w:r w:rsidRPr="00F56FCA">
        <w:rPr>
          <w:rFonts w:eastAsia="Arial"/>
          <w:szCs w:val="24"/>
        </w:rPr>
        <w:t xml:space="preserve">Aug. 19, 2025: GA - ACS Study: Firefighters Face Higher Cancer Mortality, With Sharp Rises </w:t>
      </w:r>
      <w:proofErr w:type="gramStart"/>
      <w:r w:rsidRPr="00F56FCA">
        <w:rPr>
          <w:rFonts w:eastAsia="Arial"/>
          <w:szCs w:val="24"/>
        </w:rPr>
        <w:t>In</w:t>
      </w:r>
      <w:proofErr w:type="gramEnd"/>
      <w:r w:rsidRPr="00F56FCA">
        <w:rPr>
          <w:rFonts w:eastAsia="Arial"/>
          <w:szCs w:val="24"/>
        </w:rPr>
        <w:t xml:space="preserve"> Skin, Kidney Cancers. Researchers found higher cancer mortality overall, with prostate and colorectal risks rising with tenure and lung cancer emerging only after 30 years of follow-up. ATLANTA — After tracking firefighters for more than 30 years, a new study reports increased mortality from skin, kidney and other cancers. The findings build on the 2022 International Agency for Research on Cancer (IARC) conclusion that firefighting causes mesothelioma and bladder cancer, according to the </w:t>
      </w:r>
      <w:hyperlink r:id="rId362" w:anchor="assets_20295_1438-117" w:tgtFrame="_blank" w:history="1">
        <w:r w:rsidRPr="00F56FCA">
          <w:rPr>
            <w:rStyle w:val="Hyperlink"/>
            <w:rFonts w:eastAsia="Arial"/>
            <w:szCs w:val="24"/>
          </w:rPr>
          <w:t>American Cancer Society</w:t>
        </w:r>
      </w:hyperlink>
      <w:r w:rsidRPr="00F56FCA">
        <w:rPr>
          <w:rFonts w:eastAsia="Arial"/>
          <w:szCs w:val="24"/>
        </w:rPr>
        <w:t>. The study appeared in the </w:t>
      </w:r>
      <w:hyperlink r:id="rId363" w:tgtFrame="_blank" w:history="1">
        <w:r w:rsidRPr="00F56FCA">
          <w:rPr>
            <w:rStyle w:val="Hyperlink"/>
            <w:rFonts w:eastAsia="Arial"/>
            <w:szCs w:val="24"/>
          </w:rPr>
          <w:t>International Journal of Epidemiology</w:t>
        </w:r>
      </w:hyperlink>
      <w:r w:rsidRPr="00F56FCA">
        <w:rPr>
          <w:rFonts w:eastAsia="Arial"/>
          <w:szCs w:val="24"/>
        </w:rPr>
        <w:t xml:space="preserve">…. Researchers analyzed over 470,000 firefighters in the ACS CPS-II cohort, comparing their mortality to that of other employed men over 36 years (1982–2018). Jobs were coded using 1980 Census categories and cancer deaths were classified by ICD. Firefighting was linked to higher cancer mortality overall, with the strongest increases for skin (+58%) and kidney (+40%). Prostate and colorectal risks rose with longer tenure, and a lung cancer signal appeared only after over 30 years of follow-up. </w:t>
      </w:r>
      <w:hyperlink r:id="rId364" w:history="1">
        <w:r w:rsidRPr="00F56FCA">
          <w:rPr>
            <w:rStyle w:val="Hyperlink"/>
            <w:rFonts w:eastAsia="Arial"/>
            <w:szCs w:val="24"/>
          </w:rPr>
          <w:t>https://www.firerescue1.com/cancer/acs-study-firefighters-face-higher-cancer-mortality-with-sharp-rises-in-skin-kidney-cancers?utm_source=delivra&amp;utm_medium=email&amp;utm_campaign=FR1-Daily-8-19-25&amp;utm_id=9368807&amp;dlv-emuid=fed355b8-46a2-4fa4-b55c-4d602dde33c4&amp;dlv-mlid=9368807</w:t>
        </w:r>
      </w:hyperlink>
      <w:r w:rsidRPr="00F56FCA">
        <w:rPr>
          <w:rFonts w:eastAsia="Arial"/>
          <w:szCs w:val="24"/>
        </w:rPr>
        <w:t xml:space="preserve"> </w:t>
      </w:r>
    </w:p>
    <w:p w14:paraId="763BFB11" w14:textId="77777777" w:rsidR="00F56FCA" w:rsidRPr="00F56FCA" w:rsidRDefault="00F56FCA" w:rsidP="00E57731">
      <w:pPr>
        <w:pStyle w:val="NoSpacing"/>
        <w:rPr>
          <w:rFonts w:eastAsia="Arial"/>
          <w:szCs w:val="24"/>
        </w:rPr>
      </w:pPr>
    </w:p>
    <w:p w14:paraId="761BB143" w14:textId="77777777" w:rsidR="00F56FCA" w:rsidRPr="00F56FCA" w:rsidRDefault="00F56FCA" w:rsidP="00E57731">
      <w:pPr>
        <w:pStyle w:val="NoSpacing"/>
        <w:rPr>
          <w:rFonts w:eastAsia="Arial"/>
          <w:szCs w:val="24"/>
        </w:rPr>
      </w:pPr>
    </w:p>
    <w:p w14:paraId="1F6C3B5F" w14:textId="77777777" w:rsidR="00F56FCA" w:rsidRPr="00F56FCA" w:rsidRDefault="00F56FCA" w:rsidP="00E57731">
      <w:pPr>
        <w:pStyle w:val="NoSpacing"/>
        <w:rPr>
          <w:rFonts w:eastAsia="Arial"/>
          <w:szCs w:val="24"/>
        </w:rPr>
      </w:pPr>
    </w:p>
    <w:p w14:paraId="162E71DF" w14:textId="77777777" w:rsidR="00F56FCA" w:rsidRPr="00F56FCA" w:rsidRDefault="00F56FCA" w:rsidP="00E57731">
      <w:pPr>
        <w:pStyle w:val="NoSpacing"/>
        <w:rPr>
          <w:rFonts w:eastAsia="Arial"/>
          <w:szCs w:val="24"/>
        </w:rPr>
      </w:pPr>
    </w:p>
    <w:p w14:paraId="0ED340FF" w14:textId="77777777" w:rsidR="00F56FCA" w:rsidRPr="00F56FCA" w:rsidRDefault="00F56FCA" w:rsidP="00E57731">
      <w:pPr>
        <w:pStyle w:val="NoSpacing"/>
        <w:rPr>
          <w:rFonts w:eastAsia="Arial"/>
          <w:szCs w:val="24"/>
        </w:rPr>
      </w:pPr>
    </w:p>
    <w:p w14:paraId="597126F7" w14:textId="77777777" w:rsidR="00F56FCA" w:rsidRPr="00F56FCA" w:rsidRDefault="00F56FCA" w:rsidP="00E57731">
      <w:pPr>
        <w:pStyle w:val="NoSpacing"/>
        <w:rPr>
          <w:rFonts w:eastAsia="Arial"/>
          <w:szCs w:val="24"/>
        </w:rPr>
      </w:pPr>
    </w:p>
    <w:p w14:paraId="64F0B1A3" w14:textId="77777777" w:rsidR="00F56FCA" w:rsidRPr="00F56FCA" w:rsidRDefault="00F56FCA" w:rsidP="00E57731">
      <w:pPr>
        <w:pStyle w:val="NoSpacing"/>
        <w:rPr>
          <w:rFonts w:eastAsia="Arial"/>
          <w:szCs w:val="24"/>
        </w:rPr>
      </w:pPr>
      <w:r w:rsidRPr="00F56FCA">
        <w:rPr>
          <w:rFonts w:eastAsia="Arial"/>
          <w:szCs w:val="24"/>
        </w:rPr>
        <w:t xml:space="preserve">Aug. 15, 2025: NY - 4 Missed Maydays, Safety Lapses Flagged </w:t>
      </w:r>
      <w:proofErr w:type="gramStart"/>
      <w:r w:rsidRPr="00F56FCA">
        <w:rPr>
          <w:rFonts w:eastAsia="Arial"/>
          <w:szCs w:val="24"/>
        </w:rPr>
        <w:t>In</w:t>
      </w:r>
      <w:proofErr w:type="gramEnd"/>
      <w:r w:rsidRPr="00F56FCA">
        <w:rPr>
          <w:rFonts w:eastAsia="Arial"/>
          <w:szCs w:val="24"/>
        </w:rPr>
        <w:t xml:space="preserve"> N.Y. LODD. State and Buffalo Fire Department reports cite accountability lapses, interior ops failures, an untrained acting officer and delays in defensive ops in death of Firefighter Jason Arno. … Excessive radio traffic drowned out four of Arno’s maydays as evacuation orders went out; no one radioed him after he went down, and no emergency headcount (PAR) was conducted after crews exited. </w:t>
      </w:r>
      <w:hyperlink r:id="rId365" w:history="1">
        <w:r w:rsidRPr="00F56FCA">
          <w:rPr>
            <w:rStyle w:val="Hyperlink"/>
            <w:rFonts w:eastAsia="Arial"/>
            <w:szCs w:val="24"/>
          </w:rPr>
          <w:t>https://www.firerescue1.com/fireground-operations/4-missed-maydays-safety-lapses-flagged-in-n-y-lodd?utm_source=delivra&amp;utm_medium=email&amp;utm_campaign=FR1-Daily-8-15-25&amp;utm_id=9353841&amp;dlv-emuid=fed355b8-46a2-4fa4-b55c-4d602dde33c4&amp;dlv-mlid=9353841</w:t>
        </w:r>
      </w:hyperlink>
      <w:r w:rsidRPr="00F56FCA">
        <w:rPr>
          <w:rFonts w:eastAsia="Arial"/>
          <w:szCs w:val="24"/>
        </w:rPr>
        <w:t xml:space="preserve"> </w:t>
      </w:r>
    </w:p>
    <w:p w14:paraId="00DBA73D" w14:textId="77777777" w:rsidR="00F56FCA" w:rsidRPr="00F56FCA" w:rsidRDefault="00F56FCA" w:rsidP="00E57731">
      <w:pPr>
        <w:pStyle w:val="NoSpacing"/>
        <w:rPr>
          <w:rFonts w:eastAsia="Arial"/>
          <w:szCs w:val="24"/>
        </w:rPr>
      </w:pPr>
    </w:p>
    <w:p w14:paraId="05AB8DA7" w14:textId="77777777" w:rsidR="00F56FCA" w:rsidRPr="00F56FCA" w:rsidRDefault="00F56FCA" w:rsidP="00E57731">
      <w:pPr>
        <w:pStyle w:val="NoSpacing"/>
        <w:rPr>
          <w:rFonts w:eastAsia="Arial"/>
          <w:szCs w:val="24"/>
        </w:rPr>
      </w:pPr>
      <w:r w:rsidRPr="00F56FCA">
        <w:rPr>
          <w:rFonts w:eastAsia="Arial"/>
          <w:szCs w:val="24"/>
        </w:rPr>
        <w:t xml:space="preserve">See also: Aug. 13, 2025: NY - Investigation Exposes Buffalo Fire Failures </w:t>
      </w:r>
      <w:proofErr w:type="gramStart"/>
      <w:r w:rsidRPr="00F56FCA">
        <w:rPr>
          <w:rFonts w:eastAsia="Arial"/>
          <w:szCs w:val="24"/>
        </w:rPr>
        <w:t>In</w:t>
      </w:r>
      <w:proofErr w:type="gramEnd"/>
      <w:r w:rsidRPr="00F56FCA">
        <w:rPr>
          <w:rFonts w:eastAsia="Arial"/>
          <w:szCs w:val="24"/>
        </w:rPr>
        <w:t xml:space="preserve"> Firefighter's Death. [TV VIDEO.] State and city reports filed recently in widow's lawsuit. BUFFALO, N.Y. — Two newly filed investigative reports obtained by 2 On Your Side Investigates into the 2023 death of Buffalo </w:t>
      </w:r>
      <w:hyperlink r:id="rId366" w:tgtFrame="_blank" w:history="1">
        <w:r w:rsidRPr="00F56FCA">
          <w:rPr>
            <w:rStyle w:val="Hyperlink"/>
            <w:rFonts w:eastAsia="Arial"/>
            <w:szCs w:val="24"/>
          </w:rPr>
          <w:t>Firefighter Jason Arno</w:t>
        </w:r>
      </w:hyperlink>
      <w:r w:rsidRPr="00F56FCA">
        <w:rPr>
          <w:rFonts w:eastAsia="Arial"/>
          <w:szCs w:val="24"/>
        </w:rPr>
        <w:t> reveal multiple errors and safety violations on the day Arno died inside a burning costume shop on Main Street. The findings, which include multiple state-issued citations to the Buffalo Fire Department for safety violations, are part of an ongoing lawsuit over Arno’s death. They provide a new accounting of the split-second decisions, dangerous conditions, missed signals and long-standing safety gaps that appear to have turned a routine commercial fire into a tragedy. *** The reports, which were filed this week in State Supreme Court as part of a lawsuit against the city by Arno’s widow, reveal that Buffalo Fire officials missed four mayday calls Arno made using his radio, something the fire department’s report attributed to “excessive radio traffic” in the chaotic moments firefighters were told to evacuate the burning building. Additionally, the State Department of Labor concluded that Buffalo Fire “had inadequate accountability, nonfunctioning firefighting equipment, failure to follow interior firefighting procedures, and other factors unrelated to occupational safety and health standards,” contributing to the death of Arno. </w:t>
      </w:r>
      <w:hyperlink r:id="rId367" w:history="1">
        <w:r w:rsidRPr="00F56FCA">
          <w:rPr>
            <w:rStyle w:val="Hyperlink"/>
            <w:rFonts w:eastAsia="Arial"/>
            <w:szCs w:val="24"/>
          </w:rPr>
          <w:t>https://www.wgrz.com/article/news/investigations/2-investigates/report-buffalo-firefighters-mayday-calls-missed-amid-deadly-fire/71-32e7af94-47dd-4575-96da-b686464edbef</w:t>
        </w:r>
      </w:hyperlink>
      <w:r w:rsidRPr="00F56FCA">
        <w:rPr>
          <w:rFonts w:eastAsia="Arial"/>
          <w:szCs w:val="24"/>
        </w:rPr>
        <w:t xml:space="preserve"> </w:t>
      </w:r>
    </w:p>
    <w:p w14:paraId="216605E1" w14:textId="77777777" w:rsidR="00F56FCA" w:rsidRPr="00F56FCA" w:rsidRDefault="00F56FCA" w:rsidP="00E57731">
      <w:pPr>
        <w:pStyle w:val="NoSpacing"/>
        <w:rPr>
          <w:rFonts w:eastAsia="Arial"/>
          <w:szCs w:val="24"/>
        </w:rPr>
      </w:pPr>
    </w:p>
    <w:p w14:paraId="61FC4F47" w14:textId="77777777" w:rsidR="00F56FCA" w:rsidRPr="00F56FCA" w:rsidRDefault="00F56FCA" w:rsidP="00E57731">
      <w:pPr>
        <w:pStyle w:val="NoSpacing"/>
        <w:rPr>
          <w:rFonts w:eastAsia="Arial"/>
          <w:szCs w:val="24"/>
        </w:rPr>
      </w:pPr>
    </w:p>
    <w:p w14:paraId="277A3CBC" w14:textId="77777777" w:rsidR="00F56FCA" w:rsidRPr="00F56FCA" w:rsidRDefault="00F56FCA" w:rsidP="00E57731">
      <w:pPr>
        <w:pStyle w:val="NoSpacing"/>
        <w:rPr>
          <w:rFonts w:eastAsia="Arial"/>
          <w:szCs w:val="24"/>
        </w:rPr>
      </w:pPr>
    </w:p>
    <w:p w14:paraId="1778C3AD" w14:textId="77777777" w:rsidR="00F56FCA" w:rsidRPr="00F56FCA" w:rsidRDefault="00F56FCA" w:rsidP="00E57731">
      <w:pPr>
        <w:pStyle w:val="NoSpacing"/>
        <w:rPr>
          <w:rFonts w:eastAsia="Arial"/>
          <w:szCs w:val="24"/>
        </w:rPr>
      </w:pPr>
    </w:p>
    <w:p w14:paraId="0EF7935A" w14:textId="77777777" w:rsidR="00F56FCA" w:rsidRPr="00F56FCA" w:rsidRDefault="00F56FCA" w:rsidP="00E57731">
      <w:pPr>
        <w:pStyle w:val="NoSpacing"/>
        <w:rPr>
          <w:rFonts w:eastAsia="Arial"/>
          <w:szCs w:val="24"/>
        </w:rPr>
      </w:pPr>
      <w:r w:rsidRPr="00F56FCA">
        <w:rPr>
          <w:rFonts w:eastAsia="Arial"/>
          <w:szCs w:val="24"/>
        </w:rPr>
        <w:t xml:space="preserve">Aug. 12, 2025: CT - OSHA Fines Conn. FD For ‘Serious’ </w:t>
      </w:r>
      <w:proofErr w:type="spellStart"/>
      <w:r w:rsidRPr="00F56FCA">
        <w:rPr>
          <w:rFonts w:eastAsia="Arial"/>
          <w:szCs w:val="24"/>
        </w:rPr>
        <w:t>Yiolation</w:t>
      </w:r>
      <w:proofErr w:type="spellEnd"/>
      <w:r w:rsidRPr="00F56FCA">
        <w:rPr>
          <w:rFonts w:eastAsia="Arial"/>
          <w:szCs w:val="24"/>
        </w:rPr>
        <w:t xml:space="preserve"> </w:t>
      </w:r>
      <w:proofErr w:type="gramStart"/>
      <w:r w:rsidRPr="00F56FCA">
        <w:rPr>
          <w:rFonts w:eastAsia="Arial"/>
          <w:szCs w:val="24"/>
        </w:rPr>
        <w:t>In</w:t>
      </w:r>
      <w:proofErr w:type="gramEnd"/>
      <w:r w:rsidRPr="00F56FCA">
        <w:rPr>
          <w:rFonts w:eastAsia="Arial"/>
          <w:szCs w:val="24"/>
        </w:rPr>
        <w:t xml:space="preserve"> Firefighter’s </w:t>
      </w:r>
      <w:proofErr w:type="spellStart"/>
      <w:r w:rsidRPr="00F56FCA">
        <w:rPr>
          <w:rFonts w:eastAsia="Arial"/>
          <w:szCs w:val="24"/>
        </w:rPr>
        <w:t>Tatal</w:t>
      </w:r>
      <w:proofErr w:type="spellEnd"/>
      <w:r w:rsidRPr="00F56FCA">
        <w:rPr>
          <w:rFonts w:eastAsia="Arial"/>
          <w:szCs w:val="24"/>
        </w:rPr>
        <w:t xml:space="preserve"> UTV Rollover. [TV VIDEO – No seatbelt / no helmet.] The agency levied a $640 penalty after determining safety lapses contributed to the death of a Wethersfield firefighter when a utility terrain vehicle flipped during a brush fire…. At 5:30 p.m. on Oct. 22, the report </w:t>
      </w:r>
      <w:proofErr w:type="gramStart"/>
      <w:r w:rsidRPr="00F56FCA">
        <w:rPr>
          <w:rFonts w:eastAsia="Arial"/>
          <w:szCs w:val="24"/>
        </w:rPr>
        <w:t>said,</w:t>
      </w:r>
      <w:proofErr w:type="gramEnd"/>
      <w:r w:rsidRPr="00F56FCA">
        <w:rPr>
          <w:rFonts w:eastAsia="Arial"/>
          <w:szCs w:val="24"/>
        </w:rPr>
        <w:t xml:space="preserve"> a firefighter was operating a utility terrain vehicle during response efforts at a brush fire on Lamentation Mountain in Meriden. While driving over uneven terrain, it said, the UTV rolled over and struck the firefighter in the head and neck. [Also filed, Chap. 5.] </w:t>
      </w:r>
    </w:p>
    <w:p w14:paraId="4ADC8C75" w14:textId="77777777" w:rsidR="00F56FCA" w:rsidRPr="00F56FCA" w:rsidRDefault="00F56FCA" w:rsidP="00E57731">
      <w:pPr>
        <w:pStyle w:val="NoSpacing"/>
        <w:rPr>
          <w:rFonts w:eastAsia="Arial"/>
          <w:szCs w:val="24"/>
        </w:rPr>
      </w:pPr>
      <w:hyperlink r:id="rId368" w:history="1">
        <w:r w:rsidRPr="00F56FCA">
          <w:rPr>
            <w:rStyle w:val="Hyperlink"/>
            <w:rFonts w:eastAsia="Arial"/>
            <w:szCs w:val="24"/>
          </w:rPr>
          <w:t>https://www.firerescue1.com/risk-management/osha-fines-conn-fd-for-serious-violation-in-firefighters-fatal-utv-rollover?utm_source=delivra&amp;utm_medium=email&amp;utm_campaign=FR1-Daily-8-12-25&amp;utm_id=9337739&amp;dlv-emuid=fed355b8-46a2-4fa4-b55c-4d602dde33c4&amp;dlv-mlid=9337739</w:t>
        </w:r>
      </w:hyperlink>
    </w:p>
    <w:p w14:paraId="0A053727" w14:textId="77777777" w:rsidR="00F56FCA" w:rsidRPr="00F56FCA" w:rsidRDefault="00F56FCA" w:rsidP="00E57731">
      <w:pPr>
        <w:pStyle w:val="NoSpacing"/>
        <w:rPr>
          <w:rFonts w:eastAsia="Arial"/>
          <w:szCs w:val="24"/>
        </w:rPr>
      </w:pPr>
    </w:p>
    <w:p w14:paraId="0521940F" w14:textId="77777777" w:rsidR="00F56FCA" w:rsidRPr="00F56FCA" w:rsidRDefault="00F56FCA" w:rsidP="00E57731">
      <w:pPr>
        <w:pStyle w:val="NoSpacing"/>
        <w:rPr>
          <w:rFonts w:eastAsia="Arial"/>
          <w:szCs w:val="24"/>
        </w:rPr>
      </w:pPr>
      <w:r w:rsidRPr="00F56FCA">
        <w:rPr>
          <w:rFonts w:eastAsia="Arial"/>
          <w:szCs w:val="24"/>
        </w:rPr>
        <w:t xml:space="preserve">Aug. 13, 2025: </w:t>
      </w:r>
      <w:proofErr w:type="spellStart"/>
      <w:r w:rsidRPr="00F56FCA">
        <w:rPr>
          <w:rFonts w:eastAsia="Arial"/>
          <w:szCs w:val="24"/>
        </w:rPr>
        <w:t>TheSecretList</w:t>
      </w:r>
      <w:proofErr w:type="spellEnd"/>
      <w:r w:rsidRPr="00F56FCA">
        <w:rPr>
          <w:rFonts w:eastAsia="Arial"/>
          <w:szCs w:val="24"/>
        </w:rPr>
        <w:t xml:space="preserve"> - FirefighterCloseCalls.com &lt;thesecretlist@firefighterclosecalls.ccsend.com&gt;</w:t>
      </w:r>
    </w:p>
    <w:p w14:paraId="7439C276" w14:textId="77777777" w:rsidR="00F56FCA" w:rsidRPr="00F56FCA" w:rsidRDefault="00F56FCA" w:rsidP="00E57731">
      <w:pPr>
        <w:pStyle w:val="NoSpacing"/>
        <w:rPr>
          <w:rFonts w:eastAsia="Arial"/>
          <w:szCs w:val="24"/>
        </w:rPr>
      </w:pPr>
      <w:r w:rsidRPr="00F56FCA">
        <w:rPr>
          <w:rFonts w:eastAsia="Arial"/>
          <w:szCs w:val="24"/>
        </w:rPr>
        <w:t xml:space="preserve">During the brush fire on Lamentation Mountain, the report </w:t>
      </w:r>
      <w:proofErr w:type="gramStart"/>
      <w:r w:rsidRPr="00F56FCA">
        <w:rPr>
          <w:rFonts w:eastAsia="Arial"/>
          <w:szCs w:val="24"/>
        </w:rPr>
        <w:t>said,</w:t>
      </w:r>
      <w:proofErr w:type="gramEnd"/>
      <w:r w:rsidRPr="00F56FCA">
        <w:rPr>
          <w:rFonts w:eastAsia="Arial"/>
          <w:szCs w:val="24"/>
        </w:rPr>
        <w:t xml:space="preserve"> FF </w:t>
      </w:r>
      <w:proofErr w:type="spellStart"/>
      <w:r w:rsidRPr="00F56FCA">
        <w:rPr>
          <w:rFonts w:eastAsia="Arial"/>
          <w:szCs w:val="24"/>
        </w:rPr>
        <w:t>Sharkevich</w:t>
      </w:r>
      <w:proofErr w:type="spellEnd"/>
      <w:r w:rsidRPr="00F56FCA">
        <w:rPr>
          <w:rFonts w:eastAsia="Arial"/>
          <w:szCs w:val="24"/>
        </w:rPr>
        <w:t xml:space="preserve"> and three other Firefighters were using an Arctic Cat UTV with a </w:t>
      </w:r>
      <w:proofErr w:type="spellStart"/>
      <w:r w:rsidRPr="00F56FCA">
        <w:rPr>
          <w:rFonts w:eastAsia="Arial"/>
          <w:szCs w:val="24"/>
        </w:rPr>
        <w:t>Kimtek</w:t>
      </w:r>
      <w:proofErr w:type="spellEnd"/>
      <w:r w:rsidRPr="00F56FCA">
        <w:rPr>
          <w:rFonts w:eastAsia="Arial"/>
          <w:szCs w:val="24"/>
        </w:rPr>
        <w:t xml:space="preserve"> fire suppression unit, essentially a mini fire apparatus for work on rough terrain. </w:t>
      </w:r>
      <w:proofErr w:type="spellStart"/>
      <w:r w:rsidRPr="00F56FCA">
        <w:rPr>
          <w:rFonts w:eastAsia="Arial"/>
          <w:szCs w:val="24"/>
        </w:rPr>
        <w:t>Sharkevich</w:t>
      </w:r>
      <w:proofErr w:type="spellEnd"/>
      <w:r w:rsidRPr="00F56FCA">
        <w:rPr>
          <w:rFonts w:eastAsia="Arial"/>
          <w:szCs w:val="24"/>
        </w:rPr>
        <w:t xml:space="preserve"> was driving, according to the report. "While driving the UTV on an </w:t>
      </w:r>
      <w:proofErr w:type="gramStart"/>
      <w:r w:rsidRPr="00F56FCA">
        <w:rPr>
          <w:rFonts w:eastAsia="Arial"/>
          <w:szCs w:val="24"/>
        </w:rPr>
        <w:t>incline</w:t>
      </w:r>
      <w:proofErr w:type="gramEnd"/>
      <w:r w:rsidRPr="00F56FCA">
        <w:rPr>
          <w:rFonts w:eastAsia="Arial"/>
          <w:szCs w:val="24"/>
        </w:rPr>
        <w:t xml:space="preserve"> to change locations, the unit began to slide on loose shale," the report says. "The unit then became unstable and began to roll from side to side. "Two Firefighters sitting on the suppression unit were thrown from the UTV. The two firefighters sitting in the cab were thrown about the cab," the report says. "The driver </w:t>
      </w:r>
      <w:r w:rsidRPr="00F56FCA">
        <w:rPr>
          <w:rFonts w:eastAsia="Arial"/>
          <w:szCs w:val="24"/>
        </w:rPr>
        <w:lastRenderedPageBreak/>
        <w:t>then was ejected from the cab, struck by the UTV, and sustained fatal injuries." The state Office of the Chief Medical Examiner found the cause of the former Hartford firefighter's death was impact injury of the head and neck, and the manner accidental. The other firefighters suffered non-life-threatening injuries, officials said at the time.</w:t>
      </w:r>
    </w:p>
    <w:p w14:paraId="66E61FDA" w14:textId="77777777" w:rsidR="00F56FCA" w:rsidRPr="00F56FCA" w:rsidRDefault="00F56FCA" w:rsidP="00E57731">
      <w:pPr>
        <w:pStyle w:val="NoSpacing"/>
        <w:rPr>
          <w:rFonts w:eastAsia="Arial"/>
          <w:szCs w:val="24"/>
        </w:rPr>
      </w:pPr>
    </w:p>
    <w:p w14:paraId="2560D91F" w14:textId="77777777" w:rsidR="00F56FCA" w:rsidRPr="00F56FCA" w:rsidRDefault="00F56FCA" w:rsidP="00E57731">
      <w:pPr>
        <w:pStyle w:val="NoSpacing"/>
        <w:rPr>
          <w:rFonts w:eastAsia="Arial"/>
          <w:szCs w:val="24"/>
        </w:rPr>
      </w:pPr>
    </w:p>
    <w:p w14:paraId="0F763575" w14:textId="77777777" w:rsidR="00F56FCA" w:rsidRPr="00F56FCA" w:rsidRDefault="00F56FCA" w:rsidP="00E57731">
      <w:pPr>
        <w:pStyle w:val="NoSpacing"/>
        <w:rPr>
          <w:rFonts w:eastAsia="Arial"/>
          <w:szCs w:val="24"/>
        </w:rPr>
      </w:pPr>
      <w:r w:rsidRPr="00F56FCA">
        <w:rPr>
          <w:rFonts w:eastAsia="Arial"/>
          <w:szCs w:val="24"/>
        </w:rPr>
        <w:t xml:space="preserve">Aug. 11, 2025: PA: NIOSH: Lieutenant Killed During Post-Fire Collapse </w:t>
      </w:r>
      <w:proofErr w:type="gramStart"/>
      <w:r w:rsidRPr="00F56FCA">
        <w:rPr>
          <w:rFonts w:eastAsia="Arial"/>
          <w:szCs w:val="24"/>
        </w:rPr>
        <w:t>At</w:t>
      </w:r>
      <w:proofErr w:type="gramEnd"/>
      <w:r w:rsidRPr="00F56FCA">
        <w:rPr>
          <w:rFonts w:eastAsia="Arial"/>
          <w:szCs w:val="24"/>
        </w:rPr>
        <w:t xml:space="preserve"> Mixed-Use Building. Investigation highlights the risks of post-suppression overhaul and origin-and-cause operations. PHILADELPHIA — NIOSH Report F2022-02 details a June 2022 fire in which a three-story mixed-use building collapsed during post-fire overhaul, </w:t>
      </w:r>
      <w:hyperlink r:id="rId369" w:history="1">
        <w:r w:rsidRPr="00F56FCA">
          <w:rPr>
            <w:rStyle w:val="Hyperlink"/>
            <w:rFonts w:eastAsia="Arial"/>
            <w:szCs w:val="24"/>
          </w:rPr>
          <w:t>killing a lieutenant and injuring five other personnel</w:t>
        </w:r>
      </w:hyperlink>
      <w:r w:rsidRPr="00F56FCA">
        <w:rPr>
          <w:rFonts w:eastAsia="Arial"/>
          <w:szCs w:val="24"/>
        </w:rPr>
        <w:t xml:space="preserve">. Investigators cite arson, undocumented structural alterations, infrequent inspections, and the building’s age and condition as key factors, and recommend stricter change-of-occupancy reviews, timely hazard communication, and enhanced risk-management training for fireground operations. </w:t>
      </w:r>
      <w:hyperlink r:id="rId370" w:history="1">
        <w:r w:rsidRPr="00F56FCA">
          <w:rPr>
            <w:rStyle w:val="Hyperlink"/>
            <w:rFonts w:eastAsia="Arial"/>
            <w:szCs w:val="24"/>
          </w:rPr>
          <w:t>https://www.firerescue1.com/niosh/niosh-lieutenant-killed-during-post-fire-collapse-at-mixed-use-building?utm_source=delivra&amp;utm_medium=email&amp;utm_campaign=FR1-Daily-8-11-25&amp;utm_id=9332400&amp;dlv-emuid=fed355b8-46a2-4fa4-b55c-4d602dde33c4&amp;dlv-mlid=9332400</w:t>
        </w:r>
      </w:hyperlink>
      <w:r w:rsidRPr="00F56FCA">
        <w:rPr>
          <w:rFonts w:eastAsia="Arial"/>
          <w:szCs w:val="24"/>
        </w:rPr>
        <w:t xml:space="preserve"> </w:t>
      </w:r>
    </w:p>
    <w:p w14:paraId="44ED9003" w14:textId="77777777" w:rsidR="00F56FCA" w:rsidRPr="00F56FCA" w:rsidRDefault="00F56FCA" w:rsidP="00E57731">
      <w:pPr>
        <w:pStyle w:val="NoSpacing"/>
        <w:rPr>
          <w:rFonts w:eastAsia="Arial"/>
          <w:szCs w:val="24"/>
        </w:rPr>
      </w:pPr>
    </w:p>
    <w:p w14:paraId="68BA9A01" w14:textId="77777777" w:rsidR="00F56FCA" w:rsidRPr="00F56FCA" w:rsidRDefault="00F56FCA" w:rsidP="00E57731">
      <w:pPr>
        <w:pStyle w:val="NoSpacing"/>
        <w:rPr>
          <w:rFonts w:eastAsia="Arial"/>
          <w:szCs w:val="24"/>
        </w:rPr>
      </w:pPr>
      <w:r w:rsidRPr="00F56FCA">
        <w:rPr>
          <w:rFonts w:eastAsia="Arial"/>
          <w:szCs w:val="24"/>
        </w:rPr>
        <w:t xml:space="preserve">Read NIOSH Report: </w:t>
      </w:r>
      <w:hyperlink r:id="rId371" w:history="1">
        <w:r w:rsidRPr="00F56FCA">
          <w:rPr>
            <w:rStyle w:val="Hyperlink"/>
            <w:rFonts w:eastAsia="Arial"/>
            <w:szCs w:val="24"/>
          </w:rPr>
          <w:t>https://www.cdc.gov/niosh/firefighters/programs/pdfs/face202202.pdf</w:t>
        </w:r>
      </w:hyperlink>
      <w:r w:rsidRPr="00F56FCA">
        <w:rPr>
          <w:rFonts w:eastAsia="Arial"/>
          <w:szCs w:val="24"/>
        </w:rPr>
        <w:t xml:space="preserve"> </w:t>
      </w:r>
    </w:p>
    <w:p w14:paraId="59B30D2D" w14:textId="77777777" w:rsidR="00F56FCA" w:rsidRPr="00F56FCA" w:rsidRDefault="00F56FCA" w:rsidP="00E57731">
      <w:pPr>
        <w:pStyle w:val="NoSpacing"/>
        <w:rPr>
          <w:rFonts w:eastAsia="Arial"/>
          <w:szCs w:val="24"/>
        </w:rPr>
      </w:pPr>
      <w:r w:rsidRPr="00F56FCA">
        <w:rPr>
          <w:rFonts w:eastAsia="Arial"/>
          <w:szCs w:val="24"/>
        </w:rPr>
        <w:t>The fire was officially placed under control at 02:18 hours, and units began clearing the scene…. Approximately 90 minutes after the initial dispatch, at 03:23 hours, the structure collapsed, trapping multiple firefighters inside…. At approximately 04:09 hours, IC</w:t>
      </w:r>
    </w:p>
    <w:p w14:paraId="450D5801" w14:textId="77777777" w:rsidR="00F56FCA" w:rsidRPr="00F56FCA" w:rsidRDefault="00F56FCA" w:rsidP="00E57731">
      <w:pPr>
        <w:pStyle w:val="NoSpacing"/>
        <w:rPr>
          <w:rFonts w:eastAsia="Arial"/>
          <w:szCs w:val="24"/>
        </w:rPr>
      </w:pPr>
      <w:r w:rsidRPr="00F56FCA">
        <w:rPr>
          <w:rFonts w:eastAsia="Arial"/>
          <w:szCs w:val="24"/>
        </w:rPr>
        <w:t>confirmed contact with three trapped firefighters, while a fourth trapped firefighter could not be accounted for. Over the next several hours, intensive rescue operations occurred, with four firefighters successfully extricated between 05:01 and 05:14 hours and transported to local hospitals. By 07:</w:t>
      </w:r>
      <w:proofErr w:type="gramStart"/>
      <w:r w:rsidRPr="00F56FCA">
        <w:rPr>
          <w:rFonts w:eastAsia="Arial"/>
          <w:szCs w:val="24"/>
        </w:rPr>
        <w:t>05 hours</w:t>
      </w:r>
      <w:proofErr w:type="gramEnd"/>
      <w:r w:rsidRPr="00F56FCA">
        <w:rPr>
          <w:rFonts w:eastAsia="Arial"/>
          <w:szCs w:val="24"/>
        </w:rPr>
        <w:t>, IC reported that all personnel had been removed, and the final firefighter was transported at 07:11 hours.</w:t>
      </w:r>
    </w:p>
    <w:p w14:paraId="2BF60458" w14:textId="77777777" w:rsidR="00F56FCA" w:rsidRPr="00F56FCA" w:rsidRDefault="00F56FCA" w:rsidP="00E57731">
      <w:pPr>
        <w:pStyle w:val="NoSpacing"/>
        <w:rPr>
          <w:rFonts w:eastAsia="Arial"/>
          <w:szCs w:val="24"/>
        </w:rPr>
      </w:pPr>
    </w:p>
    <w:p w14:paraId="18115F9D" w14:textId="77777777" w:rsidR="00F56FCA" w:rsidRPr="00F56FCA" w:rsidRDefault="00F56FCA" w:rsidP="00E57731">
      <w:pPr>
        <w:pStyle w:val="NoSpacing"/>
        <w:rPr>
          <w:rFonts w:eastAsia="Arial"/>
          <w:szCs w:val="24"/>
        </w:rPr>
      </w:pPr>
      <w:r w:rsidRPr="00F56FCA">
        <w:rPr>
          <w:rFonts w:eastAsia="Arial"/>
          <w:szCs w:val="24"/>
        </w:rPr>
        <w:t xml:space="preserve">Aug. 7, 2025: MO - Widow </w:t>
      </w:r>
      <w:proofErr w:type="gramStart"/>
      <w:r w:rsidRPr="00F56FCA">
        <w:rPr>
          <w:rFonts w:eastAsia="Arial"/>
          <w:szCs w:val="24"/>
        </w:rPr>
        <w:t>Of</w:t>
      </w:r>
      <w:proofErr w:type="gramEnd"/>
      <w:r w:rsidRPr="00F56FCA">
        <w:rPr>
          <w:rFonts w:eastAsia="Arial"/>
          <w:szCs w:val="24"/>
        </w:rPr>
        <w:t xml:space="preserve"> Mo. Firefighter/Paramedic Who Died </w:t>
      </w:r>
      <w:proofErr w:type="gramStart"/>
      <w:r w:rsidRPr="00F56FCA">
        <w:rPr>
          <w:rFonts w:eastAsia="Arial"/>
          <w:szCs w:val="24"/>
        </w:rPr>
        <w:t>In</w:t>
      </w:r>
      <w:proofErr w:type="gramEnd"/>
      <w:r w:rsidRPr="00F56FCA">
        <w:rPr>
          <w:rFonts w:eastAsia="Arial"/>
          <w:szCs w:val="24"/>
        </w:rPr>
        <w:t xml:space="preserve"> Training Receives $1M Settlement. The city council awarded nearly $1.1 million to the wife of Kyle Brinker, a Kansas City Fire Department paramedic who died during a training exercise in 2024. The wife of the Kansas City Fire Department paramedic who </w:t>
      </w:r>
      <w:hyperlink r:id="rId372" w:history="1">
        <w:r w:rsidRPr="00F56FCA">
          <w:rPr>
            <w:rStyle w:val="Hyperlink"/>
            <w:rFonts w:eastAsia="Arial"/>
            <w:szCs w:val="24"/>
          </w:rPr>
          <w:t>died during a training exercise</w:t>
        </w:r>
      </w:hyperlink>
      <w:r w:rsidRPr="00F56FCA">
        <w:rPr>
          <w:rFonts w:eastAsia="Arial"/>
          <w:szCs w:val="24"/>
        </w:rPr>
        <w:t xml:space="preserve"> last year has been awarded just under $1.1 million to resolve a workers’ compensation claim filed against the city. The City Council approved the award to Rebecca Ann Brinker without comment near the end of Thursday’s regular meeting. Her husband, 33-year-old Kyle Brinker, died after suffering an undisclosed medical emergency during a fire department training event on Sept. 17, 2024.  [Also filed, Chap. 6.] </w:t>
      </w:r>
      <w:hyperlink r:id="rId373" w:history="1">
        <w:r w:rsidRPr="00F56FCA">
          <w:rPr>
            <w:rStyle w:val="Hyperlink"/>
            <w:rFonts w:eastAsia="Arial"/>
            <w:szCs w:val="24"/>
          </w:rPr>
          <w:t>https://www.firerescue1.com/legal/widow-of-mo-firefighter-paramedic-who-died-in-training-receives-1m-settlement?utm_source=delivra&amp;utm_medium=email&amp;utm_campaign=FR1-Daily-8-7-25&amp;utm_id=9315710&amp;dlv-emuid=fed355b8-46a2-4fa4-b55c-4d602dde33c4&amp;dlv-mlid=9315710</w:t>
        </w:r>
      </w:hyperlink>
      <w:r w:rsidRPr="00F56FCA">
        <w:rPr>
          <w:rFonts w:eastAsia="Arial"/>
          <w:szCs w:val="24"/>
        </w:rPr>
        <w:t xml:space="preserve"> </w:t>
      </w:r>
    </w:p>
    <w:p w14:paraId="6D8DD3FD" w14:textId="77777777" w:rsidR="00F56FCA" w:rsidRPr="00F56FCA" w:rsidRDefault="00F56FCA" w:rsidP="00E57731">
      <w:pPr>
        <w:pStyle w:val="NoSpacing"/>
        <w:rPr>
          <w:rFonts w:eastAsia="Arial"/>
          <w:szCs w:val="24"/>
        </w:rPr>
      </w:pPr>
    </w:p>
    <w:p w14:paraId="750A7576" w14:textId="77777777" w:rsidR="00F56FCA" w:rsidRPr="00F56FCA" w:rsidRDefault="00F56FCA" w:rsidP="00E57731">
      <w:pPr>
        <w:pStyle w:val="NoSpacing"/>
        <w:rPr>
          <w:rFonts w:eastAsia="Arial"/>
          <w:szCs w:val="24"/>
        </w:rPr>
      </w:pPr>
      <w:r w:rsidRPr="00F56FCA">
        <w:rPr>
          <w:rFonts w:eastAsia="Arial"/>
          <w:szCs w:val="24"/>
        </w:rPr>
        <w:t xml:space="preserve">See: Aug. 14, 2025: ‘Not mandatory’: Mo. FD skipped formal AARs after two recent LODDs….  The department confirmed on Tuesday that it conducted no internal review after the </w:t>
      </w:r>
      <w:hyperlink r:id="rId374" w:history="1">
        <w:r w:rsidRPr="00F56FCA">
          <w:rPr>
            <w:rStyle w:val="Hyperlink"/>
            <w:rFonts w:eastAsia="Arial"/>
            <w:szCs w:val="24"/>
          </w:rPr>
          <w:t>drowning death</w:t>
        </w:r>
      </w:hyperlink>
      <w:r w:rsidRPr="00F56FCA">
        <w:rPr>
          <w:rFonts w:eastAsia="Arial"/>
          <w:szCs w:val="24"/>
        </w:rPr>
        <w:t xml:space="preserve"> last September of 33-year-old Kyle Brinker. It confirmed a day later that </w:t>
      </w:r>
      <w:r w:rsidRPr="00F56FCA">
        <w:rPr>
          <w:rFonts w:eastAsia="Arial"/>
          <w:szCs w:val="24"/>
        </w:rPr>
        <w:lastRenderedPageBreak/>
        <w:t>it also did not conduct a review after paramedic Graham Hoffman, 29, was</w:t>
      </w:r>
      <w:hyperlink r:id="rId375" w:history="1">
        <w:r w:rsidRPr="00F56FCA">
          <w:rPr>
            <w:rStyle w:val="Hyperlink"/>
            <w:rFonts w:eastAsia="Arial"/>
            <w:szCs w:val="24"/>
          </w:rPr>
          <w:t xml:space="preserve"> stabbed to death</w:t>
        </w:r>
      </w:hyperlink>
      <w:r w:rsidRPr="00F56FCA">
        <w:rPr>
          <w:rFonts w:eastAsia="Arial"/>
          <w:szCs w:val="24"/>
        </w:rPr>
        <w:t xml:space="preserve"> by a patient in the back of an ambulance in April. </w:t>
      </w:r>
      <w:hyperlink r:id="rId376" w:history="1">
        <w:r w:rsidRPr="00F56FCA">
          <w:rPr>
            <w:rStyle w:val="Hyperlink"/>
            <w:rFonts w:eastAsia="Arial"/>
            <w:szCs w:val="24"/>
          </w:rPr>
          <w:t>https://www.firerescue1.com/firefighter-training/not-mandatory-mo-fd-skipped-formal-aars-after-two-recent-lodds</w:t>
        </w:r>
      </w:hyperlink>
      <w:r w:rsidRPr="00F56FCA">
        <w:rPr>
          <w:rFonts w:eastAsia="Arial"/>
          <w:szCs w:val="24"/>
        </w:rPr>
        <w:t xml:space="preserve"> </w:t>
      </w:r>
    </w:p>
    <w:p w14:paraId="2D492714" w14:textId="77777777" w:rsidR="00F56FCA" w:rsidRPr="00F56FCA" w:rsidRDefault="00F56FCA" w:rsidP="00E57731">
      <w:pPr>
        <w:pStyle w:val="NoSpacing"/>
        <w:rPr>
          <w:rFonts w:eastAsia="Arial"/>
          <w:szCs w:val="24"/>
        </w:rPr>
      </w:pPr>
    </w:p>
    <w:p w14:paraId="6A6D03CD" w14:textId="77777777" w:rsidR="00F56FCA" w:rsidRPr="00F56FCA" w:rsidRDefault="00F56FCA" w:rsidP="00E57731">
      <w:pPr>
        <w:pStyle w:val="NoSpacing"/>
        <w:rPr>
          <w:rFonts w:eastAsia="Arial"/>
          <w:szCs w:val="24"/>
        </w:rPr>
      </w:pPr>
      <w:r w:rsidRPr="00F56FCA">
        <w:rPr>
          <w:rFonts w:eastAsia="Arial"/>
          <w:szCs w:val="24"/>
        </w:rPr>
        <w:t xml:space="preserve">See also: FD Press Release about pool swim: </w:t>
      </w:r>
      <w:hyperlink r:id="rId377" w:history="1">
        <w:r w:rsidRPr="00F56FCA">
          <w:rPr>
            <w:rStyle w:val="Hyperlink"/>
            <w:rFonts w:eastAsia="Arial"/>
            <w:szCs w:val="24"/>
          </w:rPr>
          <w:t>https://www.scribd.com/document/899223136/Statement-From-KCFD</w:t>
        </w:r>
      </w:hyperlink>
      <w:r w:rsidRPr="00F56FCA">
        <w:rPr>
          <w:rFonts w:eastAsia="Arial"/>
          <w:szCs w:val="24"/>
        </w:rPr>
        <w:t xml:space="preserve"> </w:t>
      </w:r>
    </w:p>
    <w:p w14:paraId="7337D1FF" w14:textId="77777777" w:rsidR="00F56FCA" w:rsidRPr="00F56FCA" w:rsidRDefault="00F56FCA" w:rsidP="00E57731">
      <w:pPr>
        <w:pStyle w:val="NoSpacing"/>
        <w:rPr>
          <w:rFonts w:eastAsia="Arial"/>
          <w:szCs w:val="24"/>
        </w:rPr>
      </w:pPr>
    </w:p>
    <w:p w14:paraId="3F800D83" w14:textId="77777777" w:rsidR="00F56FCA" w:rsidRPr="00F56FCA" w:rsidRDefault="00F56FCA" w:rsidP="00E57731">
      <w:pPr>
        <w:pStyle w:val="NoSpacing"/>
        <w:rPr>
          <w:rFonts w:eastAsia="Arial"/>
          <w:szCs w:val="24"/>
        </w:rPr>
      </w:pPr>
      <w:r w:rsidRPr="00F56FCA">
        <w:rPr>
          <w:rFonts w:eastAsia="Arial"/>
          <w:szCs w:val="24"/>
        </w:rPr>
        <w:t xml:space="preserve">See also: Sept. 19, </w:t>
      </w:r>
      <w:proofErr w:type="gramStart"/>
      <w:r w:rsidRPr="00F56FCA">
        <w:rPr>
          <w:rFonts w:eastAsia="Arial"/>
          <w:szCs w:val="24"/>
        </w:rPr>
        <w:t>2024</w:t>
      </w:r>
      <w:proofErr w:type="gramEnd"/>
      <w:r w:rsidRPr="00F56FCA">
        <w:rPr>
          <w:rFonts w:eastAsia="Arial"/>
          <w:szCs w:val="24"/>
        </w:rPr>
        <w:t xml:space="preserve"> TV VIDEO: </w:t>
      </w:r>
      <w:hyperlink r:id="rId378" w:history="1">
        <w:r w:rsidRPr="00F56FCA">
          <w:rPr>
            <w:rStyle w:val="Hyperlink"/>
            <w:rFonts w:eastAsia="Arial"/>
            <w:szCs w:val="24"/>
          </w:rPr>
          <w:t>https://www.firerescue1.com/line-of-duty-death-lodd/fallen-mo-firefighter-paramedic-was-known-as-a-mentor-role-model-for-many</w:t>
        </w:r>
      </w:hyperlink>
      <w:r w:rsidRPr="00F56FCA">
        <w:rPr>
          <w:rFonts w:eastAsia="Arial"/>
          <w:szCs w:val="24"/>
        </w:rPr>
        <w:t xml:space="preserve"> </w:t>
      </w:r>
    </w:p>
    <w:p w14:paraId="2E932765" w14:textId="77777777" w:rsidR="00F56FCA" w:rsidRPr="00F56FCA" w:rsidRDefault="00F56FCA" w:rsidP="00E57731">
      <w:pPr>
        <w:pStyle w:val="NoSpacing"/>
        <w:rPr>
          <w:rFonts w:eastAsia="Arial"/>
          <w:szCs w:val="24"/>
        </w:rPr>
      </w:pPr>
    </w:p>
    <w:p w14:paraId="5E5B0822" w14:textId="77777777" w:rsidR="00F56FCA" w:rsidRPr="00F56FCA" w:rsidRDefault="00F56FCA" w:rsidP="00E57731">
      <w:pPr>
        <w:pStyle w:val="NoSpacing"/>
        <w:rPr>
          <w:rFonts w:eastAsia="Arial"/>
          <w:szCs w:val="24"/>
        </w:rPr>
      </w:pPr>
    </w:p>
    <w:p w14:paraId="6553F444" w14:textId="77777777" w:rsidR="00F56FCA" w:rsidRPr="00F56FCA" w:rsidRDefault="00F56FCA" w:rsidP="00E57731">
      <w:pPr>
        <w:pStyle w:val="NoSpacing"/>
        <w:rPr>
          <w:rFonts w:eastAsia="Arial"/>
          <w:szCs w:val="24"/>
        </w:rPr>
      </w:pPr>
      <w:r w:rsidRPr="00F56FCA">
        <w:rPr>
          <w:rFonts w:eastAsia="Arial"/>
          <w:szCs w:val="24"/>
        </w:rPr>
        <w:t xml:space="preserve">Aug. 7, 2025: MN - Minneapolis Firehouses Add Saunas </w:t>
      </w:r>
      <w:proofErr w:type="gramStart"/>
      <w:r w:rsidRPr="00F56FCA">
        <w:rPr>
          <w:rFonts w:eastAsia="Arial"/>
          <w:szCs w:val="24"/>
        </w:rPr>
        <w:t>To</w:t>
      </w:r>
      <w:proofErr w:type="gramEnd"/>
      <w:r w:rsidRPr="00F56FCA">
        <w:rPr>
          <w:rFonts w:eastAsia="Arial"/>
          <w:szCs w:val="24"/>
        </w:rPr>
        <w:t xml:space="preserve"> Help Reduce Cancer Risk </w:t>
      </w:r>
      <w:proofErr w:type="gramStart"/>
      <w:r w:rsidRPr="00F56FCA">
        <w:rPr>
          <w:rFonts w:eastAsia="Arial"/>
          <w:szCs w:val="24"/>
        </w:rPr>
        <w:t>In</w:t>
      </w:r>
      <w:proofErr w:type="gramEnd"/>
      <w:r w:rsidRPr="00F56FCA">
        <w:rPr>
          <w:rFonts w:eastAsia="Arial"/>
          <w:szCs w:val="24"/>
        </w:rPr>
        <w:t xml:space="preserve"> Firefighters. With support from the Minneapolis Fire Foundation, five stations have installed saunas aimed at flushing out toxins after fires. *** Some firefighters say using a sauna helps remove the smoky smell from their skin after a fire. That anecdotal evidence has led some researchers and doctors to explore whether saunas might also help flush out harmful toxins and carcinogens through sweat and urination. The Minneapolis Fire Foundation hopes to install saunas in the city’s remaining 14 fire stations and is actively seeking donations to support the effort. </w:t>
      </w:r>
    </w:p>
    <w:p w14:paraId="60CEAE77" w14:textId="77777777" w:rsidR="00F56FCA" w:rsidRPr="00F56FCA" w:rsidRDefault="00F56FCA" w:rsidP="00E57731">
      <w:pPr>
        <w:pStyle w:val="NoSpacing"/>
        <w:rPr>
          <w:rFonts w:eastAsia="Arial"/>
          <w:szCs w:val="24"/>
        </w:rPr>
      </w:pPr>
      <w:hyperlink r:id="rId379" w:history="1">
        <w:r w:rsidRPr="00F56FCA">
          <w:rPr>
            <w:rStyle w:val="Hyperlink"/>
            <w:rFonts w:eastAsia="Arial"/>
            <w:szCs w:val="24"/>
          </w:rPr>
          <w:t>https://www.firerescue1.com/cancer/minneapolis-firehouses-add-saunas-to-help-reduce-cancer-risk-in-firefighters?utm_source=delivra&amp;utm_medium=email&amp;utm_campaign=FR1-Daily-8-7-25&amp;utm_id=9315710&amp;dlv-emuid=fed355b8-46a2-4fa4-b55c-4d602dde33c4&amp;dlv-mlid=9315710</w:t>
        </w:r>
      </w:hyperlink>
      <w:r w:rsidRPr="00F56FCA">
        <w:rPr>
          <w:rFonts w:eastAsia="Arial"/>
          <w:szCs w:val="24"/>
        </w:rPr>
        <w:t xml:space="preserve"> </w:t>
      </w:r>
    </w:p>
    <w:p w14:paraId="7407FC4B" w14:textId="77777777" w:rsidR="00F56FCA" w:rsidRPr="00F56FCA" w:rsidRDefault="00F56FCA" w:rsidP="00E57731">
      <w:pPr>
        <w:pStyle w:val="NoSpacing"/>
        <w:rPr>
          <w:rFonts w:eastAsia="Arial"/>
          <w:szCs w:val="24"/>
        </w:rPr>
      </w:pPr>
    </w:p>
    <w:p w14:paraId="7166CD1E" w14:textId="77777777" w:rsidR="00F56FCA" w:rsidRPr="00F56FCA" w:rsidRDefault="00F56FCA" w:rsidP="00E57731">
      <w:pPr>
        <w:pStyle w:val="NoSpacing"/>
        <w:rPr>
          <w:rFonts w:eastAsia="Arial"/>
          <w:szCs w:val="24"/>
        </w:rPr>
      </w:pPr>
    </w:p>
    <w:p w14:paraId="0FD7EC1E" w14:textId="77777777" w:rsidR="00F56FCA" w:rsidRPr="00F56FCA" w:rsidRDefault="00F56FCA" w:rsidP="00E57731">
      <w:pPr>
        <w:pStyle w:val="NoSpacing"/>
        <w:rPr>
          <w:rFonts w:eastAsia="Arial"/>
          <w:szCs w:val="24"/>
        </w:rPr>
      </w:pPr>
    </w:p>
    <w:p w14:paraId="6989E3E2" w14:textId="77777777" w:rsidR="00F56FCA" w:rsidRPr="00F56FCA" w:rsidRDefault="00F56FCA" w:rsidP="00E57731">
      <w:pPr>
        <w:pStyle w:val="NoSpacing"/>
        <w:rPr>
          <w:rFonts w:eastAsia="Arial"/>
          <w:szCs w:val="24"/>
        </w:rPr>
      </w:pPr>
    </w:p>
    <w:p w14:paraId="69F83CA6" w14:textId="77777777" w:rsidR="00F56FCA" w:rsidRPr="00F56FCA" w:rsidRDefault="00F56FCA" w:rsidP="00E57731">
      <w:pPr>
        <w:pStyle w:val="NoSpacing"/>
        <w:rPr>
          <w:rFonts w:eastAsia="Arial"/>
          <w:szCs w:val="24"/>
        </w:rPr>
      </w:pPr>
      <w:r w:rsidRPr="00F56FCA">
        <w:rPr>
          <w:rFonts w:eastAsia="Arial"/>
          <w:szCs w:val="24"/>
        </w:rPr>
        <w:t xml:space="preserve">July 30, 2025: CT - Family </w:t>
      </w:r>
      <w:proofErr w:type="gramStart"/>
      <w:r w:rsidRPr="00F56FCA">
        <w:rPr>
          <w:rFonts w:eastAsia="Arial"/>
          <w:szCs w:val="24"/>
        </w:rPr>
        <w:t>Of</w:t>
      </w:r>
      <w:proofErr w:type="gramEnd"/>
      <w:r w:rsidRPr="00F56FCA">
        <w:rPr>
          <w:rFonts w:eastAsia="Arial"/>
          <w:szCs w:val="24"/>
        </w:rPr>
        <w:t xml:space="preserve"> Fallen Conn. Firefighter First </w:t>
      </w:r>
      <w:proofErr w:type="gramStart"/>
      <w:r w:rsidRPr="00F56FCA">
        <w:rPr>
          <w:rFonts w:eastAsia="Arial"/>
          <w:szCs w:val="24"/>
        </w:rPr>
        <w:t>To</w:t>
      </w:r>
      <w:proofErr w:type="gramEnd"/>
      <w:r w:rsidRPr="00F56FCA">
        <w:rPr>
          <w:rFonts w:eastAsia="Arial"/>
          <w:szCs w:val="24"/>
        </w:rPr>
        <w:t xml:space="preserve"> Receive Expanded Death Benefit Under New Law. The family of Plainville Firefighter Raymond Moreau will be the first to receive an immediate $100,000 for fallen first responders.  he family of fallen </w:t>
      </w:r>
      <w:hyperlink r:id="rId380" w:history="1">
        <w:r w:rsidRPr="00F56FCA">
          <w:rPr>
            <w:rStyle w:val="Hyperlink"/>
            <w:rFonts w:eastAsia="Arial"/>
            <w:szCs w:val="24"/>
          </w:rPr>
          <w:t>Plainville volunteer firefighter Raymond Moreau</w:t>
        </w:r>
      </w:hyperlink>
      <w:r w:rsidRPr="00F56FCA">
        <w:rPr>
          <w:rFonts w:eastAsia="Arial"/>
          <w:szCs w:val="24"/>
        </w:rPr>
        <w:t xml:space="preserve"> will be the first to receive an expanded state death benefit for first responders signed into law by Gov. Ned Lamont in late June, according to a spokesperson for state Comptroller Sean Scanlon, who pressed for the legislation. Moreau, 60, died Sunday after being struck by a piece of equipment that dislodged from a fire engine at the scene of a residential house fire on Maria Road, police have said. He was a 35-year veteran of the Plainville Fire Department, officials said. The expanded law, which went into effect July 1, provides a $100,000 immediate benefit to the survivors of Connecticut police, firefighters, emergency medical technicians and paramedics who died in the line of duty, after the proper paperwork has been filed, said Madi Csejka, communications director for Scanlon’s office, which administers the fund. The money is exempt from state tax, </w:t>
      </w:r>
      <w:proofErr w:type="spellStart"/>
      <w:r w:rsidRPr="00F56FCA">
        <w:rPr>
          <w:rFonts w:eastAsia="Arial"/>
          <w:szCs w:val="24"/>
        </w:rPr>
        <w:t>Csejka</w:t>
      </w:r>
      <w:proofErr w:type="spellEnd"/>
      <w:r w:rsidRPr="00F56FCA">
        <w:rPr>
          <w:rFonts w:eastAsia="Arial"/>
          <w:szCs w:val="24"/>
        </w:rPr>
        <w:t xml:space="preserve"> said. The previous version of the law, which passed in 2023, gave the families of fallen police officers the $100,000 benefit. Under that law, the families of Hartford police Officer Bobby Garten Jr. and Connecticut State Trooper Aaron Pelletier received the benefit, </w:t>
      </w:r>
      <w:proofErr w:type="spellStart"/>
      <w:r w:rsidRPr="00F56FCA">
        <w:rPr>
          <w:rFonts w:eastAsia="Arial"/>
          <w:szCs w:val="24"/>
        </w:rPr>
        <w:t>Csejka</w:t>
      </w:r>
      <w:proofErr w:type="spellEnd"/>
      <w:r w:rsidRPr="00F56FCA">
        <w:rPr>
          <w:rFonts w:eastAsia="Arial"/>
          <w:szCs w:val="24"/>
        </w:rPr>
        <w:t xml:space="preserve"> said. [Also filed, Chap. 18.] </w:t>
      </w:r>
      <w:hyperlink r:id="rId381" w:history="1">
        <w:r w:rsidRPr="00F56FCA">
          <w:rPr>
            <w:rStyle w:val="Hyperlink"/>
            <w:rFonts w:eastAsia="Arial"/>
            <w:szCs w:val="24"/>
          </w:rPr>
          <w:t>https://www.firerescue1.com/legislation-funding/family-of-fallen-conn-firefighter-first-to-receive-expanded-death-benefit-under-new-</w:t>
        </w:r>
        <w:r w:rsidRPr="00F56FCA">
          <w:rPr>
            <w:rStyle w:val="Hyperlink"/>
            <w:rFonts w:eastAsia="Arial"/>
            <w:szCs w:val="24"/>
          </w:rPr>
          <w:lastRenderedPageBreak/>
          <w:t>law?utm_source=delivra&amp;utm_medium=email&amp;utm_campaign=FR1-Daily-7-30-25&amp;utm_id=9279916&amp;dlv-emuid=fed355b8-46a2-4fa4-b55c-4d602dde33c4&amp;dlv-mlid=9279916</w:t>
        </w:r>
      </w:hyperlink>
      <w:r w:rsidRPr="00F56FCA">
        <w:rPr>
          <w:rFonts w:eastAsia="Arial"/>
          <w:szCs w:val="24"/>
        </w:rPr>
        <w:t xml:space="preserve"> </w:t>
      </w:r>
    </w:p>
    <w:p w14:paraId="733BAD8E" w14:textId="77777777" w:rsidR="00F56FCA" w:rsidRPr="00F56FCA" w:rsidRDefault="00F56FCA" w:rsidP="00E57731">
      <w:pPr>
        <w:pStyle w:val="NoSpacing"/>
        <w:rPr>
          <w:rFonts w:eastAsia="Arial"/>
          <w:szCs w:val="24"/>
        </w:rPr>
      </w:pPr>
    </w:p>
    <w:p w14:paraId="537E0716" w14:textId="77777777" w:rsidR="00F56FCA" w:rsidRPr="00F56FCA" w:rsidRDefault="00F56FCA" w:rsidP="00E57731">
      <w:pPr>
        <w:pStyle w:val="NoSpacing"/>
        <w:rPr>
          <w:rFonts w:eastAsia="Arial"/>
          <w:szCs w:val="24"/>
        </w:rPr>
      </w:pPr>
    </w:p>
    <w:p w14:paraId="24E2C36A" w14:textId="77777777" w:rsidR="00F56FCA" w:rsidRPr="00F56FCA" w:rsidRDefault="00F56FCA" w:rsidP="00E57731">
      <w:pPr>
        <w:pStyle w:val="NoSpacing"/>
        <w:rPr>
          <w:rFonts w:eastAsia="Arial"/>
          <w:szCs w:val="24"/>
        </w:rPr>
      </w:pPr>
    </w:p>
    <w:p w14:paraId="2A6F8CFB" w14:textId="77777777" w:rsidR="00F56FCA" w:rsidRPr="00F56FCA" w:rsidRDefault="00F56FCA" w:rsidP="00E57731">
      <w:pPr>
        <w:pStyle w:val="NoSpacing"/>
        <w:rPr>
          <w:rFonts w:eastAsia="Arial"/>
          <w:szCs w:val="24"/>
        </w:rPr>
      </w:pPr>
    </w:p>
    <w:p w14:paraId="14803A00" w14:textId="77777777" w:rsidR="00F56FCA" w:rsidRPr="00F56FCA" w:rsidRDefault="00F56FCA" w:rsidP="00E57731">
      <w:pPr>
        <w:pStyle w:val="NoSpacing"/>
        <w:rPr>
          <w:rFonts w:eastAsia="Arial"/>
          <w:szCs w:val="24"/>
        </w:rPr>
      </w:pPr>
    </w:p>
    <w:p w14:paraId="163DCA0D" w14:textId="77777777" w:rsidR="00F56FCA" w:rsidRPr="00F56FCA" w:rsidRDefault="00F56FCA" w:rsidP="00E57731">
      <w:pPr>
        <w:pStyle w:val="NoSpacing"/>
        <w:rPr>
          <w:rFonts w:eastAsia="Arial"/>
          <w:szCs w:val="24"/>
        </w:rPr>
      </w:pPr>
      <w:r w:rsidRPr="00F56FCA">
        <w:rPr>
          <w:rFonts w:eastAsia="Arial"/>
          <w:szCs w:val="24"/>
        </w:rPr>
        <w:t>July 17, 2025: Firefighter Fatality Notification</w:t>
      </w:r>
    </w:p>
    <w:p w14:paraId="5B7D031A" w14:textId="77777777" w:rsidR="00F56FCA" w:rsidRPr="00F56FCA" w:rsidRDefault="00F56FCA" w:rsidP="00E57731">
      <w:pPr>
        <w:pStyle w:val="NoSpacing"/>
        <w:rPr>
          <w:rFonts w:eastAsia="Arial"/>
          <w:szCs w:val="24"/>
        </w:rPr>
      </w:pPr>
    </w:p>
    <w:tbl>
      <w:tblPr>
        <w:tblW w:w="5000" w:type="pct"/>
        <w:tblCellMar>
          <w:left w:w="0" w:type="dxa"/>
          <w:right w:w="0" w:type="dxa"/>
        </w:tblCellMar>
        <w:tblLook w:val="04A0" w:firstRow="1" w:lastRow="0" w:firstColumn="1" w:lastColumn="0" w:noHBand="0" w:noVBand="1"/>
      </w:tblPr>
      <w:tblGrid>
        <w:gridCol w:w="9324"/>
      </w:tblGrid>
      <w:tr w:rsidR="00F56FCA" w:rsidRPr="00F56FCA" w14:paraId="4C66835A" w14:textId="77777777">
        <w:tc>
          <w:tcPr>
            <w:tcW w:w="0" w:type="auto"/>
            <w:vAlign w:val="center"/>
            <w:hideMark/>
          </w:tcPr>
          <w:p w14:paraId="65ECE6FE" w14:textId="10D46F47" w:rsidR="00F56FCA" w:rsidRPr="00F56FCA" w:rsidRDefault="00F56FCA" w:rsidP="00E57731">
            <w:pPr>
              <w:pStyle w:val="NoSpacing"/>
              <w:rPr>
                <w:rFonts w:eastAsia="Arial"/>
                <w:szCs w:val="24"/>
              </w:rPr>
            </w:pPr>
            <w:r w:rsidRPr="00F56FCA">
              <w:rPr>
                <w:rFonts w:eastAsia="Arial"/>
                <w:noProof/>
                <w:szCs w:val="24"/>
              </w:rPr>
              <w:drawing>
                <wp:inline distT="0" distB="0" distL="0" distR="0" wp14:anchorId="432FD954" wp14:editId="55D96A6B">
                  <wp:extent cx="5334000" cy="3451860"/>
                  <wp:effectExtent l="0" t="0" r="0" b="0"/>
                  <wp:docPr id="201722575" name="Picture 49" descr="Maltese cross on top of the National Fallen Firefighters Memorial">
                    <a:hlinkClick xmlns:a="http://schemas.openxmlformats.org/drawingml/2006/main" r:id="rId382" tgtFrame="_blank" tooltip="Firefighter fatalities in the United Stat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ltese cross on top of the National Fallen Firefighters Memorial">
                            <a:hlinkClick r:id="rId382" tgtFrame="_blank" tooltip="Firefighter fatalities in the United States"/>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334000" cy="3451860"/>
                          </a:xfrm>
                          <a:prstGeom prst="rect">
                            <a:avLst/>
                          </a:prstGeom>
                          <a:noFill/>
                          <a:ln>
                            <a:noFill/>
                          </a:ln>
                        </pic:spPr>
                      </pic:pic>
                    </a:graphicData>
                  </a:graphic>
                </wp:inline>
              </w:drawing>
            </w:r>
          </w:p>
        </w:tc>
      </w:tr>
    </w:tbl>
    <w:p w14:paraId="13C9EED0" w14:textId="77777777" w:rsidR="00F56FCA" w:rsidRPr="00F56FCA" w:rsidRDefault="00F56FCA" w:rsidP="00E57731">
      <w:pPr>
        <w:pStyle w:val="NoSpacing"/>
        <w:rPr>
          <w:rFonts w:eastAsia="Arial"/>
          <w:szCs w:val="24"/>
        </w:rPr>
      </w:pPr>
      <w:r w:rsidRPr="00F56FCA">
        <w:rPr>
          <w:rFonts w:eastAsia="Arial"/>
          <w:szCs w:val="24"/>
        </w:rPr>
        <w:t>Assistant Chief Jason McGlone</w:t>
      </w:r>
    </w:p>
    <w:p w14:paraId="44DB503E" w14:textId="77777777" w:rsidR="00F56FCA" w:rsidRPr="00F56FCA" w:rsidRDefault="00F56FCA" w:rsidP="00E57731">
      <w:pPr>
        <w:pStyle w:val="NoSpacing"/>
        <w:rPr>
          <w:rFonts w:eastAsia="Arial"/>
          <w:szCs w:val="24"/>
        </w:rPr>
      </w:pPr>
      <w:r w:rsidRPr="00F56FCA">
        <w:rPr>
          <w:rFonts w:eastAsia="Arial"/>
          <w:szCs w:val="24"/>
        </w:rPr>
        <w:t>East Branch Fire Department</w:t>
      </w:r>
      <w:r w:rsidRPr="00F56FCA">
        <w:rPr>
          <w:rFonts w:eastAsia="Arial"/>
          <w:szCs w:val="24"/>
        </w:rPr>
        <w:br/>
        <w:t>East Branch, New York</w:t>
      </w:r>
    </w:p>
    <w:p w14:paraId="2CA23A95" w14:textId="77777777" w:rsidR="00F56FCA" w:rsidRPr="00F56FCA" w:rsidRDefault="00F56FCA" w:rsidP="00E57731">
      <w:pPr>
        <w:pStyle w:val="NoSpacing"/>
        <w:rPr>
          <w:rFonts w:eastAsia="Arial"/>
          <w:szCs w:val="24"/>
        </w:rPr>
      </w:pPr>
      <w:r w:rsidRPr="00F56FCA">
        <w:rPr>
          <w:rFonts w:eastAsia="Arial"/>
          <w:szCs w:val="24"/>
        </w:rPr>
        <w:t xml:space="preserve">Assistant Chief Jason McGlone arrived at the scene of a crash involving a motor vehicle and a utility pole at approximately 9:30 p.m. on July 17, 2025. Shortly after arriving, Assistant Chief McGlone repositioned the pumper rescue truck he was driving to distance his vehicle from sagging electrical wires. However, he was unaware that the wires had become entangled with the apparatus and were in contact with the vehicle’s roof. Assistant Chief McGlone was electrocuted when he exited the rescue pumper. Personnel </w:t>
      </w:r>
      <w:proofErr w:type="gramStart"/>
      <w:r w:rsidRPr="00F56FCA">
        <w:rPr>
          <w:rFonts w:eastAsia="Arial"/>
          <w:szCs w:val="24"/>
        </w:rPr>
        <w:t>on-scene</w:t>
      </w:r>
      <w:proofErr w:type="gramEnd"/>
      <w:r w:rsidRPr="00F56FCA">
        <w:rPr>
          <w:rFonts w:eastAsia="Arial"/>
          <w:szCs w:val="24"/>
        </w:rPr>
        <w:t xml:space="preserve"> immediately began attempts to resuscitate Assistant Chief McGlone with CPR and the use of an automatic external defibrillator (AED). Despite these efforts, Assistant Chief McGlone could not be revived and was pronounced deceased.</w:t>
      </w:r>
    </w:p>
    <w:p w14:paraId="66AE3AB9" w14:textId="77777777" w:rsidR="00F56FCA" w:rsidRPr="00F56FCA" w:rsidRDefault="00F56FCA" w:rsidP="00E57731">
      <w:pPr>
        <w:pStyle w:val="NoSpacing"/>
        <w:rPr>
          <w:rFonts w:eastAsia="Arial"/>
          <w:szCs w:val="24"/>
        </w:rPr>
      </w:pPr>
      <w:r w:rsidRPr="00F56FCA">
        <w:rPr>
          <w:rFonts w:eastAsia="Arial"/>
          <w:szCs w:val="24"/>
        </w:rPr>
        <w:t>Age: 51</w:t>
      </w:r>
    </w:p>
    <w:p w14:paraId="450FA7D2" w14:textId="77777777" w:rsidR="00F56FCA" w:rsidRPr="00F56FCA" w:rsidRDefault="00F56FCA" w:rsidP="00E57731">
      <w:pPr>
        <w:pStyle w:val="NoSpacing"/>
        <w:rPr>
          <w:rFonts w:eastAsia="Arial"/>
          <w:szCs w:val="24"/>
        </w:rPr>
      </w:pPr>
      <w:r w:rsidRPr="00F56FCA">
        <w:rPr>
          <w:rFonts w:eastAsia="Arial"/>
          <w:szCs w:val="24"/>
        </w:rPr>
        <w:t>Sex: Male</w:t>
      </w:r>
    </w:p>
    <w:p w14:paraId="04A5EA40" w14:textId="77777777" w:rsidR="00F56FCA" w:rsidRPr="00F56FCA" w:rsidRDefault="00F56FCA" w:rsidP="00E57731">
      <w:pPr>
        <w:pStyle w:val="NoSpacing"/>
        <w:rPr>
          <w:rFonts w:eastAsia="Arial"/>
          <w:szCs w:val="24"/>
        </w:rPr>
      </w:pPr>
      <w:r w:rsidRPr="00F56FCA">
        <w:rPr>
          <w:rFonts w:eastAsia="Arial"/>
          <w:szCs w:val="24"/>
        </w:rPr>
        <w:t>Classification: Volunteer</w:t>
      </w:r>
    </w:p>
    <w:p w14:paraId="6C184D3F" w14:textId="77777777" w:rsidR="00F56FCA" w:rsidRPr="00F56FCA" w:rsidRDefault="00F56FCA" w:rsidP="00E57731">
      <w:pPr>
        <w:pStyle w:val="NoSpacing"/>
        <w:rPr>
          <w:rFonts w:eastAsia="Arial"/>
          <w:szCs w:val="24"/>
        </w:rPr>
      </w:pPr>
      <w:r w:rsidRPr="00F56FCA">
        <w:rPr>
          <w:rFonts w:eastAsia="Arial"/>
          <w:szCs w:val="24"/>
        </w:rPr>
        <w:t>Years of service: 25</w:t>
      </w:r>
    </w:p>
    <w:p w14:paraId="7B586C55" w14:textId="77777777" w:rsidR="00F56FCA" w:rsidRPr="00F56FCA" w:rsidRDefault="00F56FCA" w:rsidP="00E57731">
      <w:pPr>
        <w:pStyle w:val="NoSpacing"/>
        <w:rPr>
          <w:rFonts w:eastAsia="Arial"/>
          <w:szCs w:val="24"/>
        </w:rPr>
      </w:pPr>
      <w:r w:rsidRPr="00F56FCA">
        <w:rPr>
          <w:rFonts w:eastAsia="Arial"/>
          <w:szCs w:val="24"/>
        </w:rPr>
        <w:t>Date of incident: July 17, 2025</w:t>
      </w:r>
    </w:p>
    <w:p w14:paraId="0A41023A" w14:textId="77777777" w:rsidR="00F56FCA" w:rsidRPr="00F56FCA" w:rsidRDefault="00F56FCA" w:rsidP="00E57731">
      <w:pPr>
        <w:pStyle w:val="NoSpacing"/>
        <w:rPr>
          <w:rFonts w:eastAsia="Arial"/>
          <w:szCs w:val="24"/>
        </w:rPr>
      </w:pPr>
      <w:r w:rsidRPr="00F56FCA">
        <w:rPr>
          <w:rFonts w:eastAsia="Arial"/>
          <w:szCs w:val="24"/>
        </w:rPr>
        <w:lastRenderedPageBreak/>
        <w:t>Date of death: July 17, 2025</w:t>
      </w:r>
    </w:p>
    <w:p w14:paraId="7AFF1C98" w14:textId="77777777" w:rsidR="00F56FCA" w:rsidRPr="00F56FCA" w:rsidRDefault="00F56FCA" w:rsidP="00E57731">
      <w:pPr>
        <w:pStyle w:val="NoSpacing"/>
        <w:rPr>
          <w:rFonts w:eastAsia="Arial"/>
          <w:szCs w:val="24"/>
        </w:rPr>
      </w:pPr>
      <w:hyperlink r:id="rId384" w:history="1">
        <w:r w:rsidRPr="00F56FCA">
          <w:rPr>
            <w:rStyle w:val="Hyperlink"/>
            <w:rFonts w:eastAsia="Arial"/>
            <w:szCs w:val="24"/>
          </w:rPr>
          <w:t>https://apps.usfa.fema.gov/firefighter-fatalities/details?id=7590</w:t>
        </w:r>
      </w:hyperlink>
      <w:r w:rsidRPr="00F56FCA">
        <w:rPr>
          <w:rFonts w:eastAsia="Arial"/>
          <w:szCs w:val="24"/>
        </w:rPr>
        <w:t xml:space="preserve"> </w:t>
      </w:r>
    </w:p>
    <w:p w14:paraId="27F8F5E5" w14:textId="77777777" w:rsidR="00F56FCA" w:rsidRPr="00F56FCA" w:rsidRDefault="00F56FCA" w:rsidP="00E57731">
      <w:pPr>
        <w:pStyle w:val="NoSpacing"/>
        <w:rPr>
          <w:rFonts w:eastAsia="Arial"/>
          <w:szCs w:val="24"/>
        </w:rPr>
      </w:pPr>
    </w:p>
    <w:p w14:paraId="14FE23A4" w14:textId="77777777" w:rsidR="00F56FCA" w:rsidRPr="00F56FCA" w:rsidRDefault="00F56FCA" w:rsidP="00E57731">
      <w:pPr>
        <w:pStyle w:val="NoSpacing"/>
        <w:rPr>
          <w:rFonts w:eastAsia="Arial"/>
          <w:szCs w:val="24"/>
        </w:rPr>
      </w:pPr>
    </w:p>
    <w:p w14:paraId="74AA0F0F" w14:textId="77777777" w:rsidR="00F56FCA" w:rsidRPr="00F56FCA" w:rsidRDefault="00F56FCA" w:rsidP="00E57731">
      <w:pPr>
        <w:pStyle w:val="NoSpacing"/>
        <w:rPr>
          <w:rFonts w:eastAsia="Arial"/>
          <w:szCs w:val="24"/>
        </w:rPr>
      </w:pPr>
    </w:p>
    <w:p w14:paraId="3B10B367" w14:textId="77777777" w:rsidR="00F56FCA" w:rsidRPr="00F56FCA" w:rsidRDefault="00F56FCA" w:rsidP="00E57731">
      <w:pPr>
        <w:pStyle w:val="NoSpacing"/>
        <w:rPr>
          <w:rFonts w:eastAsia="Arial"/>
          <w:szCs w:val="24"/>
        </w:rPr>
      </w:pPr>
    </w:p>
    <w:p w14:paraId="0ABF4120" w14:textId="77777777" w:rsidR="00F56FCA" w:rsidRPr="00F56FCA" w:rsidRDefault="00F56FCA" w:rsidP="00E57731">
      <w:pPr>
        <w:pStyle w:val="NoSpacing"/>
        <w:rPr>
          <w:rFonts w:eastAsia="Arial"/>
          <w:szCs w:val="24"/>
        </w:rPr>
      </w:pPr>
      <w:r w:rsidRPr="00F56FCA">
        <w:rPr>
          <w:rFonts w:eastAsia="Arial"/>
          <w:szCs w:val="24"/>
        </w:rPr>
        <w:t xml:space="preserve">July 1, 2025: ID - Idaho Wildfire Gunman Identified </w:t>
      </w:r>
      <w:proofErr w:type="gramStart"/>
      <w:r w:rsidRPr="00F56FCA">
        <w:rPr>
          <w:rFonts w:eastAsia="Arial"/>
          <w:szCs w:val="24"/>
        </w:rPr>
        <w:t>As</w:t>
      </w:r>
      <w:proofErr w:type="gramEnd"/>
      <w:r w:rsidRPr="00F56FCA">
        <w:rPr>
          <w:rFonts w:eastAsia="Arial"/>
          <w:szCs w:val="24"/>
        </w:rPr>
        <w:t xml:space="preserve"> </w:t>
      </w:r>
      <w:proofErr w:type="gramStart"/>
      <w:r w:rsidRPr="00F56FCA">
        <w:rPr>
          <w:rFonts w:eastAsia="Arial"/>
          <w:szCs w:val="24"/>
        </w:rPr>
        <w:t>A</w:t>
      </w:r>
      <w:proofErr w:type="gramEnd"/>
      <w:r w:rsidRPr="00F56FCA">
        <w:rPr>
          <w:rFonts w:eastAsia="Arial"/>
          <w:szCs w:val="24"/>
        </w:rPr>
        <w:t xml:space="preserve"> Transient Who Once Aspired </w:t>
      </w:r>
      <w:proofErr w:type="gramStart"/>
      <w:r w:rsidRPr="00F56FCA">
        <w:rPr>
          <w:rFonts w:eastAsia="Arial"/>
          <w:szCs w:val="24"/>
        </w:rPr>
        <w:t>To</w:t>
      </w:r>
      <w:proofErr w:type="gramEnd"/>
      <w:r w:rsidRPr="00F56FCA">
        <w:rPr>
          <w:rFonts w:eastAsia="Arial"/>
          <w:szCs w:val="24"/>
        </w:rPr>
        <w:t xml:space="preserve"> Be </w:t>
      </w:r>
      <w:proofErr w:type="gramStart"/>
      <w:r w:rsidRPr="00F56FCA">
        <w:rPr>
          <w:rFonts w:eastAsia="Arial"/>
          <w:szCs w:val="24"/>
        </w:rPr>
        <w:t>A</w:t>
      </w:r>
      <w:proofErr w:type="gramEnd"/>
      <w:r w:rsidRPr="00F56FCA">
        <w:rPr>
          <w:rFonts w:eastAsia="Arial"/>
          <w:szCs w:val="24"/>
        </w:rPr>
        <w:t xml:space="preserve"> Firefighter. [TV VIDEO.] Authorities say Wess Roley, a 20-year-old living out of his car, set a fire on Canfield Mountain before fatally shooting two battalion chiefs and injuring a third.*** Roley had once aspired to be a firefighter and had only a handful of minor contacts with area police, Norris said. A motive was still unknown, he said. </w:t>
      </w:r>
      <w:hyperlink r:id="rId385" w:history="1">
        <w:r w:rsidRPr="00F56FCA">
          <w:rPr>
            <w:rStyle w:val="Hyperlink"/>
            <w:rFonts w:eastAsia="Arial"/>
            <w:szCs w:val="24"/>
          </w:rPr>
          <w:t>https://www.firerescue1.com/violence-against-first-responders/idaho-wildfire-gunman-identified-as-a-transient-who-once-aspired-to-be-a-firefighter?utm_source=delivra&amp;utm_medium=email&amp;utm_campaign=FR1-Daily-7-1-25&amp;utm_id=9153202&amp;dlv-emuid=fed355b8-46a2-4fa4-b55c-4d602dde33c4&amp;dlv-mlid=9153202</w:t>
        </w:r>
      </w:hyperlink>
      <w:r w:rsidRPr="00F56FCA">
        <w:rPr>
          <w:rFonts w:eastAsia="Arial"/>
          <w:szCs w:val="24"/>
        </w:rPr>
        <w:t xml:space="preserve"> </w:t>
      </w:r>
    </w:p>
    <w:p w14:paraId="66321FC5" w14:textId="77777777" w:rsidR="00F56FCA" w:rsidRPr="00F56FCA" w:rsidRDefault="00F56FCA" w:rsidP="00E57731">
      <w:pPr>
        <w:pStyle w:val="NoSpacing"/>
        <w:rPr>
          <w:rFonts w:eastAsia="Arial"/>
          <w:szCs w:val="24"/>
        </w:rPr>
      </w:pPr>
    </w:p>
    <w:p w14:paraId="2BF9BCC8" w14:textId="77777777" w:rsidR="00F56FCA" w:rsidRPr="00F56FCA" w:rsidRDefault="00F56FCA" w:rsidP="00E57731">
      <w:pPr>
        <w:pStyle w:val="NoSpacing"/>
        <w:rPr>
          <w:rFonts w:eastAsia="Arial"/>
          <w:szCs w:val="24"/>
        </w:rPr>
      </w:pPr>
      <w:r w:rsidRPr="00F56FCA">
        <w:rPr>
          <w:rFonts w:eastAsia="Arial"/>
          <w:szCs w:val="24"/>
        </w:rPr>
        <w:t xml:space="preserve">See also:  June 30, 2025: ID - 2 Firefighters Killed, 1 ‘fighting for his life’ After Ambush </w:t>
      </w:r>
      <w:proofErr w:type="gramStart"/>
      <w:r w:rsidRPr="00F56FCA">
        <w:rPr>
          <w:rFonts w:eastAsia="Arial"/>
          <w:szCs w:val="24"/>
        </w:rPr>
        <w:t>At</w:t>
      </w:r>
      <w:proofErr w:type="gramEnd"/>
      <w:r w:rsidRPr="00F56FCA">
        <w:rPr>
          <w:rFonts w:eastAsia="Arial"/>
          <w:szCs w:val="24"/>
        </w:rPr>
        <w:t xml:space="preserve"> Idaho Wildfire. [TV VIDEO.] Authorities say a man set a wildfire and ambushed firefighters in Coeur d’Alene, killing two and critically injuring another before being found dead.  BOISE, Idaho — A man armed with a rifle started a wildfire Sunday and then began </w:t>
      </w:r>
      <w:hyperlink r:id="rId386" w:history="1">
        <w:r w:rsidRPr="00F56FCA">
          <w:rPr>
            <w:rStyle w:val="Hyperlink"/>
            <w:rFonts w:eastAsia="Arial"/>
            <w:szCs w:val="24"/>
          </w:rPr>
          <w:t>shooting at first responders</w:t>
        </w:r>
      </w:hyperlink>
      <w:r w:rsidRPr="00F56FCA">
        <w:rPr>
          <w:rFonts w:eastAsia="Arial"/>
          <w:szCs w:val="24"/>
        </w:rPr>
        <w:t xml:space="preserve"> in a northern Idaho mountain community, killing two firefighters and wounding a third during a barrage of gunfire over several hours, authorities said. A shelter-in-place order was lifted Sunday night after a tactical response team used cell phone data to “hone in” on a wooded area where they found the suspect’s body with a firearm nearby as flames rapidly approached, Kootenai County Sheriff Bob Norris said. </w:t>
      </w:r>
      <w:hyperlink r:id="rId387" w:history="1">
        <w:r w:rsidRPr="00F56FCA">
          <w:rPr>
            <w:rStyle w:val="Hyperlink"/>
            <w:rFonts w:eastAsia="Arial"/>
            <w:szCs w:val="24"/>
          </w:rPr>
          <w:t>https://www.firerescue1.com/line-of-duty-death-lodd/2-firefighters-killed-1-fighting-for-his-life-after-ambush-at-idaho-wildfire?utm_source=delivra&amp;utm_medium=email&amp;utm_campaign=FR1-Daily-6-30-25&amp;utm_id=9148819&amp;dlv-emuid=fed355b8-46a2-4fa4-b55c-4d602dde33c4&amp;dlv-mlid=9148819</w:t>
        </w:r>
      </w:hyperlink>
      <w:r w:rsidRPr="00F56FCA">
        <w:rPr>
          <w:rFonts w:eastAsia="Arial"/>
          <w:szCs w:val="24"/>
        </w:rPr>
        <w:t xml:space="preserve"> </w:t>
      </w:r>
    </w:p>
    <w:p w14:paraId="26CC13EF" w14:textId="77777777" w:rsidR="00F56FCA" w:rsidRPr="00F56FCA" w:rsidRDefault="00F56FCA" w:rsidP="00E57731">
      <w:pPr>
        <w:pStyle w:val="NoSpacing"/>
        <w:rPr>
          <w:rFonts w:eastAsia="Arial"/>
          <w:szCs w:val="24"/>
        </w:rPr>
      </w:pPr>
    </w:p>
    <w:p w14:paraId="7E25720A" w14:textId="77777777" w:rsidR="00F56FCA" w:rsidRPr="00F56FCA" w:rsidRDefault="00F56FCA" w:rsidP="00E57731">
      <w:pPr>
        <w:pStyle w:val="NoSpacing"/>
        <w:rPr>
          <w:rFonts w:eastAsia="Arial"/>
          <w:szCs w:val="24"/>
        </w:rPr>
      </w:pPr>
    </w:p>
    <w:p w14:paraId="7D94EF00" w14:textId="77777777" w:rsidR="00F56FCA" w:rsidRPr="00F56FCA" w:rsidRDefault="00F56FCA" w:rsidP="00E57731">
      <w:pPr>
        <w:pStyle w:val="NoSpacing"/>
        <w:rPr>
          <w:rFonts w:eastAsia="Arial"/>
          <w:szCs w:val="24"/>
        </w:rPr>
      </w:pPr>
    </w:p>
    <w:p w14:paraId="55A1DF7D" w14:textId="77777777" w:rsidR="00F56FCA" w:rsidRPr="00F56FCA" w:rsidRDefault="00F56FCA" w:rsidP="00E57731">
      <w:pPr>
        <w:pStyle w:val="NoSpacing"/>
        <w:rPr>
          <w:rFonts w:eastAsia="Arial"/>
          <w:szCs w:val="24"/>
        </w:rPr>
      </w:pPr>
      <w:r w:rsidRPr="00F56FCA">
        <w:rPr>
          <w:rFonts w:eastAsia="Arial"/>
          <w:szCs w:val="24"/>
        </w:rPr>
        <w:t xml:space="preserve">June 24, 2025: SC - Columbia (SC) Accuses Irmo </w:t>
      </w:r>
      <w:proofErr w:type="gramStart"/>
      <w:r w:rsidRPr="00F56FCA">
        <w:rPr>
          <w:rFonts w:eastAsia="Arial"/>
          <w:szCs w:val="24"/>
        </w:rPr>
        <w:t>Of</w:t>
      </w:r>
      <w:proofErr w:type="gramEnd"/>
      <w:r w:rsidRPr="00F56FCA">
        <w:rPr>
          <w:rFonts w:eastAsia="Arial"/>
          <w:szCs w:val="24"/>
        </w:rPr>
        <w:t xml:space="preserve"> Lying About Firefighter’s Death </w:t>
      </w:r>
      <w:proofErr w:type="gramStart"/>
      <w:r w:rsidRPr="00F56FCA">
        <w:rPr>
          <w:rFonts w:eastAsia="Arial"/>
          <w:szCs w:val="24"/>
        </w:rPr>
        <w:t>In</w:t>
      </w:r>
      <w:proofErr w:type="gramEnd"/>
      <w:r w:rsidRPr="00F56FCA">
        <w:rPr>
          <w:rFonts w:eastAsia="Arial"/>
          <w:szCs w:val="24"/>
        </w:rPr>
        <w:t xml:space="preserve"> Apartment Fire.  The legal fallout of an</w:t>
      </w:r>
      <w:hyperlink r:id="rId388" w:tgtFrame="_blank" w:history="1">
        <w:r w:rsidRPr="00F56FCA">
          <w:rPr>
            <w:rStyle w:val="Hyperlink"/>
            <w:rFonts w:eastAsia="Arial"/>
            <w:szCs w:val="24"/>
          </w:rPr>
          <w:t> Irmo firefighter’s death</w:t>
        </w:r>
      </w:hyperlink>
      <w:r w:rsidRPr="00F56FCA">
        <w:rPr>
          <w:rFonts w:eastAsia="Arial"/>
          <w:szCs w:val="24"/>
        </w:rPr>
        <w:t xml:space="preserve"> two years ago is growing, with the city of Columbia accusing the Irmo Fire District of lying about events at an apartment complex fire that killed James Michael Muller. Muller was killed on May 26, 2023, when a ceiling collapsed on him while he fought a fire at the Tropical Ridge Apartments. At the time, the Irmo Fire District was assisting the Columbia-Richland Fire District at the fire just </w:t>
      </w:r>
      <w:proofErr w:type="gramStart"/>
      <w:r w:rsidRPr="00F56FCA">
        <w:rPr>
          <w:rFonts w:eastAsia="Arial"/>
          <w:szCs w:val="24"/>
        </w:rPr>
        <w:t>off of</w:t>
      </w:r>
      <w:proofErr w:type="gramEnd"/>
      <w:r w:rsidRPr="00F56FCA">
        <w:rPr>
          <w:rFonts w:eastAsia="Arial"/>
          <w:szCs w:val="24"/>
        </w:rPr>
        <w:t xml:space="preserve"> Greystone Boulevard near </w:t>
      </w:r>
      <w:proofErr w:type="gramStart"/>
      <w:r w:rsidRPr="00F56FCA">
        <w:rPr>
          <w:rFonts w:eastAsia="Arial"/>
          <w:szCs w:val="24"/>
        </w:rPr>
        <w:t>Riverbanks zoo</w:t>
      </w:r>
      <w:proofErr w:type="gramEnd"/>
      <w:r w:rsidRPr="00F56FCA">
        <w:rPr>
          <w:rFonts w:eastAsia="Arial"/>
          <w:szCs w:val="24"/>
        </w:rPr>
        <w:t xml:space="preserve">. Two people had been rescued from the burning building, and the highly flammable structure was beginning to buckle when firetrucks from the Columbia-Richland Fire District trained their powerful “deck guns” on the roof. Shortly after, the top floor crashed down, trapping four firefighters. *** It was just one of the many miscommunications that NIOSH said led to Muller’s death. The federal investigators said in their report that leadership at the scene appeared to be unaware that Muller and </w:t>
      </w:r>
      <w:r w:rsidRPr="00F56FCA">
        <w:rPr>
          <w:rFonts w:eastAsia="Arial"/>
          <w:szCs w:val="24"/>
        </w:rPr>
        <w:lastRenderedPageBreak/>
        <w:t xml:space="preserve">another Irmo firefighter were trapped in the building. Muller’s </w:t>
      </w:r>
      <w:proofErr w:type="gramStart"/>
      <w:r w:rsidRPr="00F56FCA">
        <w:rPr>
          <w:rFonts w:eastAsia="Arial"/>
          <w:szCs w:val="24"/>
        </w:rPr>
        <w:t>mayday</w:t>
      </w:r>
      <w:proofErr w:type="gramEnd"/>
      <w:r w:rsidRPr="00F56FCA">
        <w:rPr>
          <w:rFonts w:eastAsia="Arial"/>
          <w:szCs w:val="24"/>
        </w:rPr>
        <w:t xml:space="preserve"> call was not picked up until more than 20 minutes after it went out. </w:t>
      </w:r>
      <w:hyperlink r:id="rId389" w:history="1">
        <w:r w:rsidRPr="00F56FCA">
          <w:rPr>
            <w:rStyle w:val="Hyperlink"/>
            <w:rFonts w:eastAsia="Arial"/>
            <w:szCs w:val="24"/>
          </w:rPr>
          <w:t>https://www.fireengineering.com/firefighting/structural-firefighting/columbia-sc-accuses-irmo-of-lying-about-firefighters-death-in-apartment-fire/?utm_source=fe_daily_newsletter&amp;utm_medium=email&amp;utm_campaign=2025-6-24&amp;oly_enc_id=0573H1103045H2E</w:t>
        </w:r>
      </w:hyperlink>
      <w:r w:rsidRPr="00F56FCA">
        <w:rPr>
          <w:rFonts w:eastAsia="Arial"/>
          <w:szCs w:val="24"/>
        </w:rPr>
        <w:t xml:space="preserve"> </w:t>
      </w:r>
    </w:p>
    <w:p w14:paraId="3E07AE6E" w14:textId="77777777" w:rsidR="00F56FCA" w:rsidRPr="00F56FCA" w:rsidRDefault="00F56FCA" w:rsidP="00E57731">
      <w:pPr>
        <w:pStyle w:val="NoSpacing"/>
        <w:rPr>
          <w:rFonts w:eastAsia="Arial"/>
          <w:szCs w:val="24"/>
        </w:rPr>
      </w:pPr>
    </w:p>
    <w:p w14:paraId="47BB7AA4" w14:textId="77777777" w:rsidR="00F56FCA" w:rsidRPr="00F56FCA" w:rsidRDefault="00F56FCA" w:rsidP="00E57731">
      <w:pPr>
        <w:pStyle w:val="NoSpacing"/>
        <w:rPr>
          <w:rFonts w:eastAsia="Arial"/>
          <w:szCs w:val="24"/>
        </w:rPr>
      </w:pPr>
      <w:r w:rsidRPr="00F56FCA">
        <w:rPr>
          <w:rFonts w:eastAsia="Arial"/>
          <w:szCs w:val="24"/>
        </w:rPr>
        <w:t xml:space="preserve">See NIOSH Final Report 202307: </w:t>
      </w:r>
      <w:hyperlink r:id="rId390" w:history="1">
        <w:r w:rsidRPr="00F56FCA">
          <w:rPr>
            <w:rStyle w:val="Hyperlink"/>
            <w:rFonts w:eastAsia="Arial"/>
            <w:szCs w:val="24"/>
          </w:rPr>
          <w:t>https://www.scribd.com/document/857781278/Niosh-Final-Report-202307</w:t>
        </w:r>
      </w:hyperlink>
      <w:r w:rsidRPr="00F56FCA">
        <w:rPr>
          <w:rFonts w:eastAsia="Arial"/>
          <w:szCs w:val="24"/>
        </w:rPr>
        <w:t xml:space="preserve"> </w:t>
      </w:r>
    </w:p>
    <w:p w14:paraId="7E5CC6C2" w14:textId="77777777" w:rsidR="00F56FCA" w:rsidRPr="00F56FCA" w:rsidRDefault="00F56FCA" w:rsidP="00E57731">
      <w:pPr>
        <w:pStyle w:val="NoSpacing"/>
        <w:rPr>
          <w:rFonts w:eastAsia="Arial"/>
          <w:szCs w:val="24"/>
        </w:rPr>
      </w:pPr>
    </w:p>
    <w:p w14:paraId="4841F0DE" w14:textId="77777777" w:rsidR="00F56FCA" w:rsidRPr="00F56FCA" w:rsidRDefault="00F56FCA" w:rsidP="00E57731">
      <w:pPr>
        <w:pStyle w:val="NoSpacing"/>
        <w:rPr>
          <w:rFonts w:eastAsia="Arial"/>
          <w:szCs w:val="24"/>
        </w:rPr>
      </w:pPr>
    </w:p>
    <w:p w14:paraId="24C2602C" w14:textId="77777777" w:rsidR="00F56FCA" w:rsidRPr="00F56FCA" w:rsidRDefault="00F56FCA" w:rsidP="00E57731">
      <w:pPr>
        <w:pStyle w:val="NoSpacing"/>
        <w:rPr>
          <w:rFonts w:eastAsia="Arial"/>
          <w:szCs w:val="24"/>
        </w:rPr>
      </w:pPr>
      <w:r w:rsidRPr="00F56FCA">
        <w:rPr>
          <w:rFonts w:eastAsia="Arial"/>
          <w:szCs w:val="24"/>
        </w:rPr>
        <w:t xml:space="preserve">June 14, 2025: DC - Takeaways </w:t>
      </w:r>
      <w:proofErr w:type="gramStart"/>
      <w:r w:rsidRPr="00F56FCA">
        <w:rPr>
          <w:rFonts w:eastAsia="Arial"/>
          <w:szCs w:val="24"/>
        </w:rPr>
        <w:t>From</w:t>
      </w:r>
      <w:proofErr w:type="gramEnd"/>
      <w:r w:rsidRPr="00F56FCA">
        <w:rPr>
          <w:rFonts w:eastAsia="Arial"/>
          <w:szCs w:val="24"/>
        </w:rPr>
        <w:t xml:space="preserve"> AP’s Investigation </w:t>
      </w:r>
      <w:proofErr w:type="gramStart"/>
      <w:r w:rsidRPr="00F56FCA">
        <w:rPr>
          <w:rFonts w:eastAsia="Arial"/>
          <w:szCs w:val="24"/>
        </w:rPr>
        <w:t>Of</w:t>
      </w:r>
      <w:proofErr w:type="gramEnd"/>
      <w:r w:rsidRPr="00F56FCA">
        <w:rPr>
          <w:rFonts w:eastAsia="Arial"/>
          <w:szCs w:val="24"/>
        </w:rPr>
        <w:t xml:space="preserve"> US Death Benefits Program </w:t>
      </w:r>
      <w:proofErr w:type="gramStart"/>
      <w:r w:rsidRPr="00F56FCA">
        <w:rPr>
          <w:rFonts w:eastAsia="Arial"/>
          <w:szCs w:val="24"/>
        </w:rPr>
        <w:t>For</w:t>
      </w:r>
      <w:proofErr w:type="gramEnd"/>
      <w:r w:rsidRPr="00F56FCA">
        <w:rPr>
          <w:rFonts w:eastAsia="Arial"/>
          <w:szCs w:val="24"/>
        </w:rPr>
        <w:t xml:space="preserve"> Public Safety Officers.  A federal program that provides benefits to families of police officers and firefighters who die and become disabled on duty is rapidly growing while facing criticism for increasing delays in deciding claims. Congress created the Public Safety Officers’ Benefits program in 1976 to guarantee that the spouses and children of officers who put their lives on the line would receive financial support. But repeated expansions in eligibility approved by Congress, including three passed in the last five years, have made the program more popular and complex to administer. Critics say the program fails some families by taking too long to grant or deny benefits and making inconsistent rulings. An Associated Press analysis found that hundreds of families are waiting years to learn whether they qualify for payments, and more are ultimately being denied. *** As of late April, more than 120 claims by surviving relatives or disabled first responders have been awaiting initial determinations or rulings on their appeals for more than five years, </w:t>
      </w:r>
      <w:proofErr w:type="gramStart"/>
      <w:r w:rsidRPr="00F56FCA">
        <w:rPr>
          <w:rFonts w:eastAsia="Arial"/>
          <w:szCs w:val="24"/>
        </w:rPr>
        <w:t>according</w:t>
      </w:r>
      <w:proofErr w:type="gramEnd"/>
      <w:r w:rsidRPr="00F56FCA">
        <w:rPr>
          <w:rFonts w:eastAsia="Arial"/>
          <w:szCs w:val="24"/>
        </w:rPr>
        <w:t xml:space="preserve"> AP’s findings. About a dozen have waited over a decade for an answer.</w:t>
      </w:r>
    </w:p>
    <w:p w14:paraId="4FF0448F" w14:textId="77777777" w:rsidR="00F56FCA" w:rsidRPr="00F56FCA" w:rsidRDefault="00F56FCA" w:rsidP="00E57731">
      <w:pPr>
        <w:pStyle w:val="NoSpacing"/>
        <w:rPr>
          <w:rFonts w:eastAsia="Arial"/>
          <w:szCs w:val="24"/>
        </w:rPr>
      </w:pPr>
      <w:r w:rsidRPr="00F56FCA">
        <w:rPr>
          <w:rFonts w:eastAsia="Arial"/>
          <w:szCs w:val="24"/>
        </w:rPr>
        <w:t xml:space="preserve"> </w:t>
      </w:r>
      <w:hyperlink r:id="rId391" w:history="1">
        <w:r w:rsidRPr="00F56FCA">
          <w:rPr>
            <w:rStyle w:val="Hyperlink"/>
            <w:rFonts w:eastAsia="Arial"/>
            <w:szCs w:val="24"/>
          </w:rPr>
          <w:t>https://apnews.com/article/public-safety-officers-death-benefits-program-backlog-6fb357a85bf3d66202d20599302594cf</w:t>
        </w:r>
      </w:hyperlink>
      <w:r w:rsidRPr="00F56FCA">
        <w:rPr>
          <w:rFonts w:eastAsia="Arial"/>
          <w:szCs w:val="24"/>
        </w:rPr>
        <w:t xml:space="preserve"> </w:t>
      </w:r>
    </w:p>
    <w:p w14:paraId="4F831437" w14:textId="77777777" w:rsidR="00F56FCA" w:rsidRPr="00F56FCA" w:rsidRDefault="00F56FCA" w:rsidP="00E57731">
      <w:pPr>
        <w:pStyle w:val="NoSpacing"/>
        <w:rPr>
          <w:rFonts w:eastAsia="Arial"/>
          <w:szCs w:val="24"/>
        </w:rPr>
      </w:pPr>
    </w:p>
    <w:p w14:paraId="72AB5BE4" w14:textId="77777777" w:rsidR="00F56FCA" w:rsidRPr="00F56FCA" w:rsidRDefault="00F56FCA" w:rsidP="00E57731">
      <w:pPr>
        <w:pStyle w:val="NoSpacing"/>
        <w:rPr>
          <w:rFonts w:eastAsia="Arial"/>
          <w:szCs w:val="24"/>
        </w:rPr>
      </w:pPr>
    </w:p>
    <w:p w14:paraId="32F138D5" w14:textId="77777777" w:rsidR="00F56FCA" w:rsidRPr="00F56FCA" w:rsidRDefault="00F56FCA" w:rsidP="00E57731">
      <w:pPr>
        <w:pStyle w:val="NoSpacing"/>
        <w:rPr>
          <w:rFonts w:eastAsia="Arial"/>
          <w:szCs w:val="24"/>
        </w:rPr>
      </w:pPr>
    </w:p>
    <w:p w14:paraId="6B1E18B8" w14:textId="77777777" w:rsidR="00F56FCA" w:rsidRPr="00F56FCA" w:rsidRDefault="00F56FCA" w:rsidP="00E57731">
      <w:pPr>
        <w:pStyle w:val="NoSpacing"/>
        <w:rPr>
          <w:rFonts w:eastAsia="Arial"/>
          <w:szCs w:val="24"/>
        </w:rPr>
      </w:pPr>
    </w:p>
    <w:p w14:paraId="7CA746C6" w14:textId="77777777" w:rsidR="00F56FCA" w:rsidRPr="00F56FCA" w:rsidRDefault="00F56FCA" w:rsidP="00E57731">
      <w:pPr>
        <w:pStyle w:val="NoSpacing"/>
        <w:rPr>
          <w:rFonts w:eastAsia="Arial"/>
          <w:szCs w:val="24"/>
        </w:rPr>
      </w:pPr>
    </w:p>
    <w:p w14:paraId="3853048E" w14:textId="77777777" w:rsidR="00F56FCA" w:rsidRPr="00F56FCA" w:rsidRDefault="00F56FCA" w:rsidP="00E57731">
      <w:pPr>
        <w:pStyle w:val="NoSpacing"/>
        <w:rPr>
          <w:rFonts w:eastAsia="Arial"/>
          <w:szCs w:val="24"/>
        </w:rPr>
      </w:pPr>
    </w:p>
    <w:p w14:paraId="63E28158" w14:textId="77777777" w:rsidR="00F56FCA" w:rsidRPr="00F56FCA" w:rsidRDefault="00F56FCA" w:rsidP="00E57731">
      <w:pPr>
        <w:pStyle w:val="NoSpacing"/>
        <w:rPr>
          <w:rFonts w:eastAsia="Arial"/>
          <w:szCs w:val="24"/>
        </w:rPr>
      </w:pPr>
      <w:r w:rsidRPr="00F56FCA">
        <w:rPr>
          <w:rFonts w:eastAsia="Arial"/>
          <w:szCs w:val="24"/>
        </w:rPr>
        <w:t xml:space="preserve">June 10, 2025: MN - Minn. Fire Departments Test Soy-Based, PFAS-Free Firefighting Foam. Murray County fire departments are testing </w:t>
      </w:r>
      <w:proofErr w:type="spellStart"/>
      <w:r w:rsidRPr="00F56FCA">
        <w:rPr>
          <w:rFonts w:eastAsia="Arial"/>
          <w:szCs w:val="24"/>
        </w:rPr>
        <w:t>SoyFoam</w:t>
      </w:r>
      <w:proofErr w:type="spellEnd"/>
      <w:r w:rsidRPr="00F56FCA">
        <w:rPr>
          <w:rFonts w:eastAsia="Arial"/>
          <w:szCs w:val="24"/>
        </w:rPr>
        <w:t xml:space="preserve">, a PFAS-free foam made from soy flour and distributed by the state’s </w:t>
      </w:r>
      <w:proofErr w:type="gramStart"/>
      <w:r w:rsidRPr="00F56FCA">
        <w:rPr>
          <w:rFonts w:eastAsia="Arial"/>
          <w:szCs w:val="24"/>
        </w:rPr>
        <w:t>soybean</w:t>
      </w:r>
      <w:proofErr w:type="gramEnd"/>
      <w:r w:rsidRPr="00F56FCA">
        <w:rPr>
          <w:rFonts w:eastAsia="Arial"/>
          <w:szCs w:val="24"/>
        </w:rPr>
        <w:t xml:space="preserve"> research council. Several fire departments in Murray County are preparing to test a soy-based firefighting foam that could serve as an alternative to conventional products containing PFAS chemicals. Soybean growers in the region donated pails of </w:t>
      </w:r>
      <w:hyperlink r:id="rId392" w:tgtFrame="_blank" w:history="1">
        <w:r w:rsidRPr="00F56FCA">
          <w:rPr>
            <w:rStyle w:val="Hyperlink"/>
            <w:rFonts w:eastAsia="Arial"/>
            <w:szCs w:val="24"/>
          </w:rPr>
          <w:t>SoyFoam </w:t>
        </w:r>
      </w:hyperlink>
      <w:r w:rsidRPr="00F56FCA">
        <w:rPr>
          <w:rFonts w:eastAsia="Arial"/>
          <w:szCs w:val="24"/>
        </w:rPr>
        <w:t xml:space="preserve">— a product developed by Cross Plains Solutions — to departments in Currie, </w:t>
      </w:r>
      <w:proofErr w:type="spellStart"/>
      <w:r w:rsidRPr="00F56FCA">
        <w:rPr>
          <w:rFonts w:eastAsia="Arial"/>
          <w:szCs w:val="24"/>
        </w:rPr>
        <w:t>Dovray</w:t>
      </w:r>
      <w:proofErr w:type="spellEnd"/>
      <w:r w:rsidRPr="00F56FCA">
        <w:rPr>
          <w:rFonts w:eastAsia="Arial"/>
          <w:szCs w:val="24"/>
        </w:rPr>
        <w:t>, Fulda, Iona, Lake Wilson and Slayton, the </w:t>
      </w:r>
      <w:hyperlink r:id="rId393" w:tgtFrame="_blank" w:history="1">
        <w:r w:rsidRPr="00F56FCA">
          <w:rPr>
            <w:rStyle w:val="Hyperlink"/>
            <w:rFonts w:eastAsia="Arial"/>
            <w:szCs w:val="24"/>
          </w:rPr>
          <w:t>Marshall Independent</w:t>
        </w:r>
      </w:hyperlink>
      <w:r w:rsidRPr="00F56FCA">
        <w:rPr>
          <w:rFonts w:eastAsia="Arial"/>
          <w:szCs w:val="24"/>
        </w:rPr>
        <w:t xml:space="preserve"> reported. The initiative is part of a broader campaign by the Minnesota Soybean Research &amp; Promotion Council to distribute the foam to more than 40 fire departments across the state. Murray County Mutual Aid Association President and Slayton Fire Chief Chris Letendre said the departments will test the foam’s performance in various fire scenarios. </w:t>
      </w:r>
      <w:proofErr w:type="spellStart"/>
      <w:r w:rsidRPr="00F56FCA">
        <w:rPr>
          <w:rFonts w:eastAsia="Arial"/>
          <w:szCs w:val="24"/>
        </w:rPr>
        <w:t>SoyFoam</w:t>
      </w:r>
      <w:proofErr w:type="spellEnd"/>
      <w:r w:rsidRPr="00F56FCA">
        <w:rPr>
          <w:rFonts w:eastAsia="Arial"/>
          <w:szCs w:val="24"/>
        </w:rPr>
        <w:t xml:space="preserve"> is made from soy flour and contains </w:t>
      </w:r>
      <w:proofErr w:type="gramStart"/>
      <w:r w:rsidRPr="00F56FCA">
        <w:rPr>
          <w:rFonts w:eastAsia="Arial"/>
          <w:szCs w:val="24"/>
        </w:rPr>
        <w:t>no</w:t>
      </w:r>
      <w:proofErr w:type="gramEnd"/>
      <w:r w:rsidRPr="00F56FCA">
        <w:rPr>
          <w:rFonts w:eastAsia="Arial"/>
          <w:szCs w:val="24"/>
        </w:rPr>
        <w:t xml:space="preserve"> intentionally </w:t>
      </w:r>
      <w:proofErr w:type="gramStart"/>
      <w:r w:rsidRPr="00F56FCA">
        <w:rPr>
          <w:rFonts w:eastAsia="Arial"/>
          <w:szCs w:val="24"/>
        </w:rPr>
        <w:t>added forever</w:t>
      </w:r>
      <w:proofErr w:type="gramEnd"/>
      <w:r w:rsidRPr="00F56FCA">
        <w:rPr>
          <w:rFonts w:eastAsia="Arial"/>
          <w:szCs w:val="24"/>
        </w:rPr>
        <w:t xml:space="preserve"> chemicals like PFAS, according to the council. Council Chair and Dumont firefighter Tom Frisch described the effort </w:t>
      </w:r>
      <w:proofErr w:type="gramStart"/>
      <w:r w:rsidRPr="00F56FCA">
        <w:rPr>
          <w:rFonts w:eastAsia="Arial"/>
          <w:szCs w:val="24"/>
        </w:rPr>
        <w:t xml:space="preserve">as a way </w:t>
      </w:r>
      <w:r w:rsidRPr="00F56FCA">
        <w:rPr>
          <w:rFonts w:eastAsia="Arial"/>
          <w:szCs w:val="24"/>
        </w:rPr>
        <w:lastRenderedPageBreak/>
        <w:t>to</w:t>
      </w:r>
      <w:proofErr w:type="gramEnd"/>
      <w:r w:rsidRPr="00F56FCA">
        <w:rPr>
          <w:rFonts w:eastAsia="Arial"/>
          <w:szCs w:val="24"/>
        </w:rPr>
        <w:t xml:space="preserve"> support both local agriculture and firefighter safety, stating the foam offers a renewable, PFAS-free option for departments. </w:t>
      </w:r>
      <w:hyperlink r:id="rId394" w:history="1">
        <w:r w:rsidRPr="00F56FCA">
          <w:rPr>
            <w:rStyle w:val="Hyperlink"/>
            <w:rFonts w:eastAsia="Arial"/>
            <w:szCs w:val="24"/>
          </w:rPr>
          <w:t>https://www.firerescue1.com/firefighting-foam/minn-fire-departments-test-soy-based-pfas-free-firefighting-foam?utm_source=delivra&amp;utm_medium=email&amp;utm_campaign=FR1-Daily-6-10-25&amp;utm_id=9046557&amp;dlv-emuid=fed355b8-46a2-4fa4-b55c-4d602dde33c4&amp;dlv-mlid=9046557</w:t>
        </w:r>
      </w:hyperlink>
      <w:r w:rsidRPr="00F56FCA">
        <w:rPr>
          <w:rFonts w:eastAsia="Arial"/>
          <w:szCs w:val="24"/>
        </w:rPr>
        <w:t xml:space="preserve"> </w:t>
      </w:r>
    </w:p>
    <w:p w14:paraId="0388EAEF" w14:textId="77777777" w:rsidR="00F56FCA" w:rsidRPr="00F56FCA" w:rsidRDefault="00F56FCA" w:rsidP="00E57731">
      <w:pPr>
        <w:pStyle w:val="NoSpacing"/>
        <w:rPr>
          <w:rFonts w:eastAsia="Arial"/>
          <w:szCs w:val="24"/>
        </w:rPr>
      </w:pPr>
    </w:p>
    <w:p w14:paraId="36A97DC2" w14:textId="77777777" w:rsidR="00F56FCA" w:rsidRPr="00F56FCA" w:rsidRDefault="00F56FCA" w:rsidP="00E57731">
      <w:pPr>
        <w:pStyle w:val="NoSpacing"/>
        <w:rPr>
          <w:rFonts w:eastAsia="Arial"/>
          <w:szCs w:val="24"/>
        </w:rPr>
      </w:pPr>
    </w:p>
    <w:p w14:paraId="1F4A5864" w14:textId="77777777" w:rsidR="00F56FCA" w:rsidRPr="00F56FCA" w:rsidRDefault="00F56FCA" w:rsidP="00E57731">
      <w:pPr>
        <w:pStyle w:val="NoSpacing"/>
        <w:rPr>
          <w:rFonts w:eastAsia="Arial"/>
          <w:szCs w:val="24"/>
        </w:rPr>
      </w:pPr>
    </w:p>
    <w:p w14:paraId="022DB0CD" w14:textId="77777777" w:rsidR="00F56FCA" w:rsidRPr="00F56FCA" w:rsidRDefault="00F56FCA" w:rsidP="00E57731">
      <w:pPr>
        <w:pStyle w:val="NoSpacing"/>
        <w:rPr>
          <w:rFonts w:eastAsia="Arial"/>
          <w:szCs w:val="24"/>
        </w:rPr>
      </w:pPr>
    </w:p>
    <w:p w14:paraId="2DE44BFD" w14:textId="77777777" w:rsidR="00F56FCA" w:rsidRPr="00F56FCA" w:rsidRDefault="00F56FCA" w:rsidP="00E57731">
      <w:pPr>
        <w:pStyle w:val="NoSpacing"/>
        <w:rPr>
          <w:rFonts w:eastAsia="Arial"/>
          <w:szCs w:val="24"/>
        </w:rPr>
      </w:pPr>
      <w:r w:rsidRPr="00F56FCA">
        <w:rPr>
          <w:rFonts w:eastAsia="Arial"/>
          <w:szCs w:val="24"/>
        </w:rPr>
        <w:t xml:space="preserve">June 9, 2025: CA - Firefighter’s Death Leads Calif. FD To Partner </w:t>
      </w:r>
      <w:proofErr w:type="gramStart"/>
      <w:r w:rsidRPr="00F56FCA">
        <w:rPr>
          <w:rFonts w:eastAsia="Arial"/>
          <w:szCs w:val="24"/>
        </w:rPr>
        <w:t>With</w:t>
      </w:r>
      <w:proofErr w:type="gramEnd"/>
      <w:r w:rsidRPr="00F56FCA">
        <w:rPr>
          <w:rFonts w:eastAsia="Arial"/>
          <w:szCs w:val="24"/>
        </w:rPr>
        <w:t xml:space="preserve"> Biotech </w:t>
      </w:r>
      <w:proofErr w:type="gramStart"/>
      <w:r w:rsidRPr="00F56FCA">
        <w:rPr>
          <w:rFonts w:eastAsia="Arial"/>
          <w:szCs w:val="24"/>
        </w:rPr>
        <w:t>For</w:t>
      </w:r>
      <w:proofErr w:type="gramEnd"/>
      <w:r w:rsidRPr="00F56FCA">
        <w:rPr>
          <w:rFonts w:eastAsia="Arial"/>
          <w:szCs w:val="24"/>
        </w:rPr>
        <w:t xml:space="preserve"> Early Cancer Detection. To fight firefighter cancer risks, the Hayward Fire Department has partnered with </w:t>
      </w:r>
      <w:proofErr w:type="spellStart"/>
      <w:r w:rsidRPr="00F56FCA">
        <w:rPr>
          <w:rFonts w:eastAsia="Arial"/>
          <w:szCs w:val="24"/>
        </w:rPr>
        <w:t>Prenuvo</w:t>
      </w:r>
      <w:proofErr w:type="spellEnd"/>
      <w:r w:rsidRPr="00F56FCA">
        <w:rPr>
          <w:rFonts w:eastAsia="Arial"/>
          <w:szCs w:val="24"/>
        </w:rPr>
        <w:t xml:space="preserve"> to offer full-body MRI scans for early detection, inspired by the legacy of late Captain Steve Holt. HAYWARD, Calif. — Every day, firefighters are exposed to cancer-causing chemicals from the scorched aftermath of forest fires, the melting pot of kitchen cleaning supplies in burning </w:t>
      </w:r>
      <w:proofErr w:type="gramStart"/>
      <w:r w:rsidRPr="00F56FCA">
        <w:rPr>
          <w:rFonts w:eastAsia="Arial"/>
          <w:szCs w:val="24"/>
        </w:rPr>
        <w:t>homes, and</w:t>
      </w:r>
      <w:proofErr w:type="gramEnd"/>
      <w:r w:rsidRPr="00F56FCA">
        <w:rPr>
          <w:rFonts w:eastAsia="Arial"/>
          <w:szCs w:val="24"/>
        </w:rPr>
        <w:t xml:space="preserve"> abandoned polyurethane appliances and bags in homeless encampment blazes. Cancer has jumped to the leading cause of death among firefighters; they have a 9% greater risk of being diagnosed with the disease, and a 14% higher risk of dying from it than the general population, according to a study published by the National Institutes of Health on the occupational hazards of firefighting. According to the International Association of Fire Fighters, </w:t>
      </w:r>
      <w:hyperlink r:id="rId395" w:tgtFrame="_blank" w:history="1">
        <w:r w:rsidRPr="00F56FCA">
          <w:rPr>
            <w:rStyle w:val="Hyperlink"/>
            <w:rFonts w:eastAsia="Arial"/>
            <w:szCs w:val="24"/>
          </w:rPr>
          <w:t>66% of line-of-duty firefighter deaths from 2002 to 2019 were caused by cancer</w:t>
        </w:r>
      </w:hyperlink>
      <w:r w:rsidRPr="00F56FCA">
        <w:rPr>
          <w:rFonts w:eastAsia="Arial"/>
          <w:szCs w:val="24"/>
        </w:rPr>
        <w:t xml:space="preserve">. To combat this endemic threat of cancer, the Hayward Fire Department has partnered with the Redwood City-based biotech company </w:t>
      </w:r>
      <w:proofErr w:type="spellStart"/>
      <w:r w:rsidRPr="00F56FCA">
        <w:rPr>
          <w:rFonts w:eastAsia="Arial"/>
          <w:szCs w:val="24"/>
        </w:rPr>
        <w:t>Prenuvo</w:t>
      </w:r>
      <w:proofErr w:type="spellEnd"/>
      <w:r w:rsidRPr="00F56FCA">
        <w:rPr>
          <w:rFonts w:eastAsia="Arial"/>
          <w:szCs w:val="24"/>
        </w:rPr>
        <w:t xml:space="preserve"> to offer full-body MRI scans to firefighters and identify cancer early on, when effective treatment options have a better chance of eliminating the disease and keeping it in remission. The inspiration for this early-detection effort was HFD Captain Steve Holt, who </w:t>
      </w:r>
      <w:hyperlink r:id="rId396" w:tgtFrame="_blank" w:history="1">
        <w:r w:rsidRPr="00F56FCA">
          <w:rPr>
            <w:rStyle w:val="Hyperlink"/>
            <w:rFonts w:eastAsia="Arial"/>
            <w:szCs w:val="24"/>
          </w:rPr>
          <w:t>died of cancer on Nov. 29, 2017</w:t>
        </w:r>
      </w:hyperlink>
      <w:r w:rsidRPr="00F56FCA">
        <w:rPr>
          <w:rFonts w:eastAsia="Arial"/>
          <w:szCs w:val="24"/>
        </w:rPr>
        <w:t xml:space="preserve">. Holt had worked at the Hayward Fire Department since 1987; he responded to the Loma Prieta earthquake in 1989 and the Oakland Hills fire in 1991, receiving accolades for his work. “At his daughter’s cheerleading camp, (Holt) passed out, woke up in the hospital, and was diagnosed with lung cancer that spread to his brain and spinal cord,” Hayward Firefighters Union President Andrew Ghali said. *** The Hayward Fire Department signed a $100,000 contract with </w:t>
      </w:r>
      <w:proofErr w:type="spellStart"/>
      <w:r w:rsidRPr="00F56FCA">
        <w:rPr>
          <w:rFonts w:eastAsia="Arial"/>
          <w:szCs w:val="24"/>
        </w:rPr>
        <w:t>Prenuvo</w:t>
      </w:r>
      <w:proofErr w:type="spellEnd"/>
      <w:r w:rsidRPr="00F56FCA">
        <w:rPr>
          <w:rFonts w:eastAsia="Arial"/>
          <w:szCs w:val="24"/>
        </w:rPr>
        <w:t xml:space="preserve"> on Jan. 1, funded through the city of Hayward, to provide head and torso MRI scans. </w:t>
      </w:r>
      <w:hyperlink r:id="rId397" w:history="1">
        <w:r w:rsidRPr="00F56FCA">
          <w:rPr>
            <w:rStyle w:val="Hyperlink"/>
            <w:rFonts w:eastAsia="Arial"/>
            <w:szCs w:val="24"/>
          </w:rPr>
          <w:t>https://www.firerescue1.com/cancer/firefighters-death-leads-calif-fd-to-partner-with-biotech-for-early-cancer-detection?utm_source=delivra&amp;utm_medium=email&amp;utm_campaign=FR1-Daily-6-9-25&amp;utm_id=9040348&amp;dlv-emuid=fed355b8-46a2-4fa4-b55c-4d602dde33c4&amp;dlv-mlid=9040348</w:t>
        </w:r>
      </w:hyperlink>
      <w:r w:rsidRPr="00F56FCA">
        <w:rPr>
          <w:rFonts w:eastAsia="Arial"/>
          <w:szCs w:val="24"/>
        </w:rPr>
        <w:t xml:space="preserve"> </w:t>
      </w:r>
    </w:p>
    <w:p w14:paraId="2A440680" w14:textId="77777777" w:rsidR="00F56FCA" w:rsidRPr="00F56FCA" w:rsidRDefault="00F56FCA" w:rsidP="00E57731">
      <w:pPr>
        <w:pStyle w:val="NoSpacing"/>
        <w:rPr>
          <w:rFonts w:eastAsia="Arial"/>
          <w:szCs w:val="24"/>
        </w:rPr>
      </w:pPr>
    </w:p>
    <w:p w14:paraId="0EBA21F6" w14:textId="77777777" w:rsidR="00F56FCA" w:rsidRPr="00F56FCA" w:rsidRDefault="00F56FCA" w:rsidP="00E57731">
      <w:pPr>
        <w:pStyle w:val="NoSpacing"/>
        <w:rPr>
          <w:rFonts w:eastAsia="Arial"/>
          <w:szCs w:val="24"/>
        </w:rPr>
      </w:pPr>
    </w:p>
    <w:p w14:paraId="15B59C75" w14:textId="77777777" w:rsidR="00F56FCA" w:rsidRPr="00F56FCA" w:rsidRDefault="00F56FCA" w:rsidP="00E57731">
      <w:pPr>
        <w:pStyle w:val="NoSpacing"/>
        <w:rPr>
          <w:rFonts w:eastAsia="Arial"/>
          <w:szCs w:val="24"/>
        </w:rPr>
      </w:pPr>
    </w:p>
    <w:p w14:paraId="733FEFEB" w14:textId="77777777" w:rsidR="00F56FCA" w:rsidRPr="00F56FCA" w:rsidRDefault="00F56FCA" w:rsidP="00E57731">
      <w:pPr>
        <w:pStyle w:val="NoSpacing"/>
        <w:rPr>
          <w:rFonts w:eastAsia="Arial"/>
          <w:szCs w:val="24"/>
        </w:rPr>
      </w:pPr>
      <w:r w:rsidRPr="00F56FCA">
        <w:rPr>
          <w:rFonts w:eastAsia="Arial"/>
          <w:szCs w:val="24"/>
        </w:rPr>
        <w:t xml:space="preserve">June 5, 2025: FL - Florida Legislation Recommends FDs Limit Standard Firefighter Shifts To 42 Hours Per Week. [TV </w:t>
      </w:r>
      <w:proofErr w:type="gramStart"/>
      <w:r w:rsidRPr="00F56FCA">
        <w:rPr>
          <w:rFonts w:eastAsia="Arial"/>
          <w:szCs w:val="24"/>
        </w:rPr>
        <w:t>VIDEO.}</w:t>
      </w:r>
      <w:proofErr w:type="gramEnd"/>
      <w:r w:rsidRPr="00F56FCA">
        <w:rPr>
          <w:rFonts w:eastAsia="Arial"/>
          <w:szCs w:val="24"/>
        </w:rPr>
        <w:t xml:space="preserve"> House Bill 929 also directs fire departments to purchase gear free of hazardous chemicals and requires mental health monitoring of firefighters.  Florida Governor Ron DeSantis signed </w:t>
      </w:r>
      <w:hyperlink r:id="rId398" w:tgtFrame="_blank" w:history="1">
        <w:r w:rsidRPr="00F56FCA">
          <w:rPr>
            <w:rStyle w:val="Hyperlink"/>
            <w:rFonts w:eastAsia="Arial"/>
            <w:szCs w:val="24"/>
          </w:rPr>
          <w:t>House Bill 929</w:t>
        </w:r>
      </w:hyperlink>
      <w:r w:rsidRPr="00F56FCA">
        <w:rPr>
          <w:rFonts w:eastAsia="Arial"/>
          <w:szCs w:val="24"/>
        </w:rPr>
        <w:t> on June 5, legislation that addresses firefighter health and safety related to chemicals in gear, mental health monitoring and shift schedules. *** According to a </w:t>
      </w:r>
      <w:hyperlink r:id="rId399" w:tgtFrame="_blank" w:history="1">
        <w:r w:rsidRPr="00F56FCA">
          <w:rPr>
            <w:rStyle w:val="Hyperlink"/>
            <w:rFonts w:eastAsia="Arial"/>
            <w:szCs w:val="24"/>
          </w:rPr>
          <w:t>press release from the governor’s office</w:t>
        </w:r>
      </w:hyperlink>
      <w:r w:rsidRPr="00F56FCA">
        <w:rPr>
          <w:rFonts w:eastAsia="Arial"/>
          <w:szCs w:val="24"/>
        </w:rPr>
        <w:t xml:space="preserve">, HB 929 updates the </w:t>
      </w:r>
      <w:r w:rsidRPr="00F56FCA">
        <w:rPr>
          <w:rFonts w:eastAsia="Arial"/>
          <w:szCs w:val="24"/>
        </w:rPr>
        <w:lastRenderedPageBreak/>
        <w:t>Florida Firefighters Occupational Safety and Health Act by expanding its scope to include occupational diseases and suicide prevention. The bill directs the Department of Financial Services’ Division of the State Fire Marshal to adopt clear rules to mitigate health risks, including mental health impacts and exposure to toxic substances.</w:t>
      </w:r>
    </w:p>
    <w:p w14:paraId="76E40C25" w14:textId="77777777" w:rsidR="00F56FCA" w:rsidRPr="00F56FCA" w:rsidRDefault="00F56FCA" w:rsidP="00E57731">
      <w:pPr>
        <w:pStyle w:val="NoSpacing"/>
        <w:rPr>
          <w:rFonts w:eastAsia="Arial"/>
          <w:szCs w:val="24"/>
        </w:rPr>
      </w:pPr>
      <w:r w:rsidRPr="00F56FCA">
        <w:rPr>
          <w:rFonts w:eastAsia="Arial"/>
          <w:szCs w:val="24"/>
        </w:rPr>
        <w:t>Under the new law:</w:t>
      </w:r>
    </w:p>
    <w:p w14:paraId="25B2D85C" w14:textId="77777777" w:rsidR="00F56FCA" w:rsidRPr="00F56FCA" w:rsidRDefault="00F56FCA" w:rsidP="00E57731">
      <w:pPr>
        <w:pStyle w:val="NoSpacing"/>
        <w:rPr>
          <w:rFonts w:eastAsia="Arial"/>
          <w:szCs w:val="24"/>
        </w:rPr>
      </w:pPr>
      <w:r w:rsidRPr="00F56FCA">
        <w:rPr>
          <w:rFonts w:eastAsia="Arial"/>
          <w:szCs w:val="24"/>
        </w:rPr>
        <w:t>Fire departments must purchase gear free of hazardous chemicals once it becomes commercially available.</w:t>
      </w:r>
    </w:p>
    <w:p w14:paraId="59231112" w14:textId="77777777" w:rsidR="00F56FCA" w:rsidRPr="00F56FCA" w:rsidRDefault="00F56FCA" w:rsidP="00E57731">
      <w:pPr>
        <w:pStyle w:val="NoSpacing"/>
        <w:rPr>
          <w:rFonts w:eastAsia="Arial"/>
          <w:szCs w:val="24"/>
        </w:rPr>
      </w:pPr>
      <w:r w:rsidRPr="00F56FCA">
        <w:rPr>
          <w:rFonts w:eastAsia="Arial"/>
          <w:szCs w:val="24"/>
        </w:rPr>
        <w:t>Employers must notify firefighters if current gear contains toxic substances.</w:t>
      </w:r>
    </w:p>
    <w:p w14:paraId="3152BC9A" w14:textId="77777777" w:rsidR="00F56FCA" w:rsidRPr="00F56FCA" w:rsidRDefault="00F56FCA" w:rsidP="00E57731">
      <w:pPr>
        <w:pStyle w:val="NoSpacing"/>
        <w:rPr>
          <w:rFonts w:eastAsia="Arial"/>
          <w:szCs w:val="24"/>
        </w:rPr>
      </w:pPr>
      <w:r w:rsidRPr="00F56FCA">
        <w:rPr>
          <w:rFonts w:eastAsia="Arial"/>
          <w:szCs w:val="24"/>
        </w:rPr>
        <w:t>The Division is required to monitor mental health impacts, including suicide risks, and establish prevention protocols.</w:t>
      </w:r>
    </w:p>
    <w:p w14:paraId="4E1A2A59" w14:textId="77777777" w:rsidR="00F56FCA" w:rsidRPr="00F56FCA" w:rsidRDefault="00F56FCA" w:rsidP="00E57731">
      <w:pPr>
        <w:pStyle w:val="NoSpacing"/>
        <w:rPr>
          <w:rFonts w:eastAsia="Arial"/>
          <w:szCs w:val="24"/>
        </w:rPr>
      </w:pPr>
      <w:r w:rsidRPr="00F56FCA">
        <w:rPr>
          <w:rFonts w:eastAsia="Arial"/>
          <w:szCs w:val="24"/>
        </w:rPr>
        <w:t xml:space="preserve">Employers are encouraged to limit standard firefighter shifts to 42 hours per week to reduce burnout. [Also filed, Chap. 18.] </w:t>
      </w:r>
      <w:hyperlink r:id="rId400" w:history="1">
        <w:r w:rsidRPr="00F56FCA">
          <w:rPr>
            <w:rStyle w:val="Hyperlink"/>
            <w:rFonts w:eastAsia="Arial"/>
            <w:szCs w:val="24"/>
          </w:rPr>
          <w:t>https://www.firerescue1.com/health-wellness/florida-governor-signs-legislation-limiting-firefighter-shifts-to-42-hours-per-week?utm_source=delivra&amp;utm_medium=email&amp;utm_campaign=FR1-Daily-6-6-25&amp;utm_id=9030459&amp;dlv-emuid=fed355b8-46a2-4fa4-b55c-4d602dde33c4&amp;dlv-mlid=9030459</w:t>
        </w:r>
      </w:hyperlink>
      <w:r w:rsidRPr="00F56FCA">
        <w:rPr>
          <w:rFonts w:eastAsia="Arial"/>
          <w:szCs w:val="24"/>
        </w:rPr>
        <w:t xml:space="preserve"> </w:t>
      </w:r>
    </w:p>
    <w:p w14:paraId="5CD78055" w14:textId="77777777" w:rsidR="00F56FCA" w:rsidRPr="00F56FCA" w:rsidRDefault="00F56FCA" w:rsidP="00E57731">
      <w:pPr>
        <w:pStyle w:val="NoSpacing"/>
        <w:rPr>
          <w:rFonts w:eastAsia="Arial"/>
          <w:szCs w:val="24"/>
        </w:rPr>
      </w:pPr>
    </w:p>
    <w:p w14:paraId="52631B36" w14:textId="77777777" w:rsidR="00F56FCA" w:rsidRPr="00F56FCA" w:rsidRDefault="00F56FCA" w:rsidP="00E57731">
      <w:pPr>
        <w:pStyle w:val="NoSpacing"/>
        <w:rPr>
          <w:rFonts w:eastAsia="Arial"/>
          <w:szCs w:val="24"/>
        </w:rPr>
      </w:pPr>
    </w:p>
    <w:p w14:paraId="3F17DAC2" w14:textId="77777777" w:rsidR="00F56FCA" w:rsidRPr="00F56FCA" w:rsidRDefault="00F56FCA" w:rsidP="00E57731">
      <w:pPr>
        <w:pStyle w:val="NoSpacing"/>
        <w:rPr>
          <w:rFonts w:eastAsia="Arial"/>
          <w:szCs w:val="24"/>
        </w:rPr>
      </w:pPr>
    </w:p>
    <w:p w14:paraId="11300CC9" w14:textId="77777777" w:rsidR="00F56FCA" w:rsidRPr="00F56FCA" w:rsidRDefault="00F56FCA" w:rsidP="00E57731">
      <w:pPr>
        <w:pStyle w:val="NoSpacing"/>
        <w:rPr>
          <w:rFonts w:eastAsia="Arial"/>
          <w:szCs w:val="24"/>
        </w:rPr>
      </w:pPr>
    </w:p>
    <w:p w14:paraId="7B67395B" w14:textId="77777777" w:rsidR="00F56FCA" w:rsidRPr="00F56FCA" w:rsidRDefault="00F56FCA" w:rsidP="00E57731">
      <w:pPr>
        <w:pStyle w:val="NoSpacing"/>
        <w:rPr>
          <w:rFonts w:eastAsia="Arial"/>
          <w:szCs w:val="24"/>
        </w:rPr>
      </w:pPr>
      <w:r w:rsidRPr="00F56FCA">
        <w:rPr>
          <w:rFonts w:eastAsia="Arial"/>
          <w:szCs w:val="24"/>
        </w:rPr>
        <w:t xml:space="preserve">June 4, 2025: NJ – NJ Firefighter Wins Court Battle Over Growing Beard </w:t>
      </w:r>
      <w:proofErr w:type="gramStart"/>
      <w:r w:rsidRPr="00F56FCA">
        <w:rPr>
          <w:rFonts w:eastAsia="Arial"/>
          <w:szCs w:val="24"/>
        </w:rPr>
        <w:t>On</w:t>
      </w:r>
      <w:proofErr w:type="gramEnd"/>
      <w:r w:rsidRPr="00F56FCA">
        <w:rPr>
          <w:rFonts w:eastAsia="Arial"/>
          <w:szCs w:val="24"/>
        </w:rPr>
        <w:t xml:space="preserve"> Religious Grounds. Atlantic City officials </w:t>
      </w:r>
      <w:hyperlink r:id="rId401" w:tgtFrame="_blank" w:history="1">
        <w:r w:rsidRPr="00F56FCA">
          <w:rPr>
            <w:rStyle w:val="Hyperlink"/>
            <w:rFonts w:eastAsia="Arial"/>
            <w:szCs w:val="24"/>
          </w:rPr>
          <w:t>violated a firefigher’s religious freedom</w:t>
        </w:r>
      </w:hyperlink>
      <w:r w:rsidRPr="00F56FCA">
        <w:rPr>
          <w:rFonts w:eastAsia="Arial"/>
          <w:szCs w:val="24"/>
        </w:rPr>
        <w:t> by forcing him to shave his beard, a federal appeals court ruled. Alexander Smith is an ordained Christian minister who works as a firefighter and air mask technician in Atlantic City. The case originated in early 2019 after </w:t>
      </w:r>
      <w:hyperlink r:id="rId402" w:tgtFrame="_blank" w:history="1">
        <w:r w:rsidRPr="00F56FCA">
          <w:rPr>
            <w:rStyle w:val="Hyperlink"/>
            <w:rFonts w:eastAsia="Arial"/>
            <w:szCs w:val="24"/>
          </w:rPr>
          <w:t>Smith’s request for religious accommodation was denied</w:t>
        </w:r>
      </w:hyperlink>
      <w:r w:rsidRPr="00F56FCA">
        <w:rPr>
          <w:rFonts w:eastAsia="Arial"/>
          <w:szCs w:val="24"/>
        </w:rPr>
        <w:t xml:space="preserve"> and he was threatened with suspension. It did not issue a final ruling on whether he can keep the beard permanently. That decision now goes back to the lower court. However, the federal appeals court said that Atlantic City’s rule banning beards wasn’t applied fairly across the board. The opinion noted that while the city claimed the rule was about safety — specifically ensuring air masks fit tightly during fires — it made exceptions for some people. For example, administrative staff weren’t required to take the same mask-fitting tests, and fire captains had the power to make case-by-case exceptions to the rule. Because the fire department allowed other kinds of exceptions, the court said it couldn’t turn around and deny an exception to someone who needed one for religious reasons. In legal terms, that meant the rule wasn’t “generally applicable,” which triggered a much tougher legal standard. Under that standard, the city had to prove it had no other way to meet its safety goals without burdening the firefighter’s religious belief. The court said the city failed to do that. It also ruled that the city failed to show that allowing Smith to keep his beard for religious reasons would significantly disrupt operations or create major difficulties under federal civil rights law. </w:t>
      </w:r>
      <w:hyperlink r:id="rId403" w:history="1">
        <w:r w:rsidRPr="00F56FCA">
          <w:rPr>
            <w:rStyle w:val="Hyperlink"/>
            <w:rFonts w:eastAsia="Arial"/>
            <w:szCs w:val="24"/>
          </w:rPr>
          <w:t>https://www.firefighternation.com/news/nj-firefighter-wins-court-battle-over-growing-beard-on-religious-grounds/?utm_medium=email&amp;utm_source=fe_daily_newsletter&amp;utm_campaign=2025-6-4&amp;oly_enc_id=0573H1103045H2E</w:t>
        </w:r>
      </w:hyperlink>
      <w:r w:rsidRPr="00F56FCA">
        <w:rPr>
          <w:rFonts w:eastAsia="Arial"/>
          <w:szCs w:val="24"/>
        </w:rPr>
        <w:t xml:space="preserve"> </w:t>
      </w:r>
    </w:p>
    <w:p w14:paraId="42105D0E" w14:textId="77777777" w:rsidR="00F56FCA" w:rsidRPr="00F56FCA" w:rsidRDefault="00F56FCA" w:rsidP="00E57731">
      <w:pPr>
        <w:pStyle w:val="NoSpacing"/>
        <w:rPr>
          <w:rFonts w:eastAsia="Arial"/>
          <w:szCs w:val="24"/>
        </w:rPr>
      </w:pPr>
    </w:p>
    <w:p w14:paraId="08CECBD0" w14:textId="77777777" w:rsidR="00F56FCA" w:rsidRPr="00F56FCA" w:rsidRDefault="00F56FCA" w:rsidP="00E57731">
      <w:pPr>
        <w:pStyle w:val="NoSpacing"/>
        <w:rPr>
          <w:rFonts w:eastAsia="Arial"/>
          <w:szCs w:val="24"/>
        </w:rPr>
      </w:pPr>
    </w:p>
    <w:p w14:paraId="006DA95B" w14:textId="77777777" w:rsidR="00F56FCA" w:rsidRPr="00F56FCA" w:rsidRDefault="00F56FCA" w:rsidP="00E57731">
      <w:pPr>
        <w:pStyle w:val="NoSpacing"/>
        <w:rPr>
          <w:rFonts w:eastAsia="Arial"/>
          <w:szCs w:val="24"/>
        </w:rPr>
      </w:pPr>
    </w:p>
    <w:p w14:paraId="0A06C3C8" w14:textId="77777777" w:rsidR="00F56FCA" w:rsidRPr="00F56FCA" w:rsidRDefault="00F56FCA" w:rsidP="00E57731">
      <w:pPr>
        <w:pStyle w:val="NoSpacing"/>
        <w:rPr>
          <w:rFonts w:eastAsia="Arial"/>
          <w:szCs w:val="24"/>
        </w:rPr>
      </w:pPr>
    </w:p>
    <w:p w14:paraId="40917A38" w14:textId="77777777" w:rsidR="00F56FCA" w:rsidRPr="00F56FCA" w:rsidRDefault="00F56FCA" w:rsidP="00E57731">
      <w:pPr>
        <w:pStyle w:val="NoSpacing"/>
        <w:rPr>
          <w:rFonts w:eastAsia="Arial"/>
          <w:szCs w:val="24"/>
        </w:rPr>
      </w:pPr>
      <w:r w:rsidRPr="00F56FCA">
        <w:rPr>
          <w:rFonts w:eastAsia="Arial"/>
          <w:szCs w:val="24"/>
        </w:rPr>
        <w:t>May 30, 2025: MD – EV FIRES – FIRE BLANKETS EXPLOSION RISK</w:t>
      </w:r>
    </w:p>
    <w:p w14:paraId="280A7BEB" w14:textId="77777777" w:rsidR="00F56FCA" w:rsidRPr="00F56FCA" w:rsidRDefault="00F56FCA" w:rsidP="00E57731">
      <w:pPr>
        <w:pStyle w:val="NoSpacing"/>
        <w:rPr>
          <w:rFonts w:eastAsia="Arial"/>
          <w:szCs w:val="24"/>
        </w:rPr>
      </w:pPr>
      <w:r w:rsidRPr="00F56FCA">
        <w:rPr>
          <w:rFonts w:eastAsia="Arial"/>
          <w:szCs w:val="24"/>
        </w:rPr>
        <w:t xml:space="preserve">The Fire Protection Research Foundation (FPRF), the research affiliate of NFPA, and the Fire Safety Research Institute (FSRI), part of UL Research Institutes, today issued a notice about a potential </w:t>
      </w:r>
      <w:proofErr w:type="gramStart"/>
      <w:r w:rsidRPr="00F56FCA">
        <w:rPr>
          <w:rFonts w:eastAsia="Arial"/>
          <w:szCs w:val="24"/>
        </w:rPr>
        <w:t>explosion hazard</w:t>
      </w:r>
      <w:proofErr w:type="gramEnd"/>
      <w:r w:rsidRPr="00F56FCA">
        <w:rPr>
          <w:rFonts w:eastAsia="Arial"/>
          <w:szCs w:val="24"/>
        </w:rPr>
        <w:t xml:space="preserve"> when fire blankets are used during electric vehicle fire suppression efforts with battery involvement.</w:t>
      </w:r>
    </w:p>
    <w:p w14:paraId="35409FC4" w14:textId="77777777" w:rsidR="00F56FCA" w:rsidRPr="00F56FCA" w:rsidRDefault="00F56FCA" w:rsidP="00E57731">
      <w:pPr>
        <w:pStyle w:val="NoSpacing"/>
        <w:rPr>
          <w:rFonts w:eastAsia="Arial"/>
          <w:szCs w:val="24"/>
        </w:rPr>
      </w:pPr>
      <w:r w:rsidRPr="00F56FCA">
        <w:rPr>
          <w:rFonts w:eastAsia="Arial"/>
          <w:szCs w:val="24"/>
        </w:rPr>
        <w:t>During experiments involving the use of electric vehicle fire blankets to suppress an EV fire with battery involvement, it was observed that the deployment of a fire blanket eliminated flaming by denying oxygen to the vehicle and the battery fire.</w:t>
      </w:r>
    </w:p>
    <w:p w14:paraId="0B3E014A" w14:textId="77777777" w:rsidR="00F56FCA" w:rsidRPr="00F56FCA" w:rsidRDefault="00F56FCA" w:rsidP="00E57731">
      <w:pPr>
        <w:pStyle w:val="NoSpacing"/>
        <w:rPr>
          <w:rFonts w:eastAsia="Arial"/>
          <w:szCs w:val="24"/>
        </w:rPr>
      </w:pPr>
      <w:r w:rsidRPr="00F56FCA">
        <w:rPr>
          <w:rFonts w:eastAsia="Arial"/>
          <w:szCs w:val="24"/>
        </w:rPr>
        <w:t>While the flaming was eliminated, battery thermal runaway propagation continued after blanket deployment, which resulted in the continued release and accumulation of flammable battery gases into the volume under the blanket</w:t>
      </w:r>
    </w:p>
    <w:p w14:paraId="64C43A9D" w14:textId="77777777" w:rsidR="00F56FCA" w:rsidRPr="00F56FCA" w:rsidRDefault="00F56FCA" w:rsidP="00E57731">
      <w:pPr>
        <w:pStyle w:val="NoSpacing"/>
        <w:rPr>
          <w:rFonts w:eastAsia="Arial"/>
          <w:szCs w:val="24"/>
        </w:rPr>
      </w:pPr>
      <w:r w:rsidRPr="00F56FCA">
        <w:rPr>
          <w:rFonts w:eastAsia="Arial"/>
          <w:szCs w:val="24"/>
        </w:rPr>
        <w:t>In some of the experiments, this accumulation of flammable gases under the blankets presented an explosion risk to firefighters operating near the vehicle.</w:t>
      </w:r>
    </w:p>
    <w:p w14:paraId="570984DB" w14:textId="77777777" w:rsidR="00F56FCA" w:rsidRPr="00F56FCA" w:rsidRDefault="00F56FCA" w:rsidP="00E57731">
      <w:pPr>
        <w:pStyle w:val="NoSpacing"/>
        <w:rPr>
          <w:rFonts w:eastAsia="Arial"/>
          <w:szCs w:val="24"/>
        </w:rPr>
      </w:pPr>
      <w:r w:rsidRPr="00F56FCA">
        <w:rPr>
          <w:rFonts w:eastAsia="Arial"/>
          <w:szCs w:val="24"/>
        </w:rPr>
        <w:t xml:space="preserve">The risk of an explosion can be increased when re-introducing air into an oxygen-depleted accumulation of unburned flammable battery gases. </w:t>
      </w:r>
      <w:hyperlink r:id="rId404" w:history="1">
        <w:r w:rsidRPr="00F56FCA">
          <w:rPr>
            <w:rStyle w:val="Hyperlink"/>
            <w:rFonts w:eastAsia="Arial"/>
            <w:szCs w:val="24"/>
          </w:rPr>
          <w:t>https://fsri.org/news/potential-hazard-involving-ev-fire-blankets</w:t>
        </w:r>
      </w:hyperlink>
      <w:r w:rsidRPr="00F56FCA">
        <w:rPr>
          <w:rFonts w:eastAsia="Arial"/>
          <w:szCs w:val="24"/>
        </w:rPr>
        <w:t xml:space="preserve"> </w:t>
      </w:r>
    </w:p>
    <w:p w14:paraId="233AAE03" w14:textId="77777777" w:rsidR="00F56FCA" w:rsidRPr="00F56FCA" w:rsidRDefault="00F56FCA" w:rsidP="00E57731">
      <w:pPr>
        <w:pStyle w:val="NoSpacing"/>
        <w:rPr>
          <w:rFonts w:eastAsia="Arial"/>
          <w:szCs w:val="24"/>
        </w:rPr>
      </w:pPr>
    </w:p>
    <w:p w14:paraId="1D326483" w14:textId="77777777" w:rsidR="00F56FCA" w:rsidRPr="00F56FCA" w:rsidRDefault="00F56FCA" w:rsidP="00E57731">
      <w:pPr>
        <w:pStyle w:val="NoSpacing"/>
        <w:rPr>
          <w:rFonts w:eastAsia="Arial"/>
          <w:szCs w:val="24"/>
        </w:rPr>
      </w:pPr>
    </w:p>
    <w:p w14:paraId="3146AAA4" w14:textId="77777777" w:rsidR="00F56FCA" w:rsidRPr="00F56FCA" w:rsidRDefault="00F56FCA" w:rsidP="00E57731">
      <w:pPr>
        <w:pStyle w:val="NoSpacing"/>
        <w:rPr>
          <w:rFonts w:eastAsia="Arial"/>
          <w:szCs w:val="24"/>
        </w:rPr>
      </w:pPr>
    </w:p>
    <w:p w14:paraId="7F0D2021" w14:textId="77777777" w:rsidR="00F56FCA" w:rsidRPr="00F56FCA" w:rsidRDefault="00F56FCA" w:rsidP="00E57731">
      <w:pPr>
        <w:pStyle w:val="NoSpacing"/>
        <w:rPr>
          <w:rFonts w:eastAsia="Arial"/>
          <w:szCs w:val="24"/>
        </w:rPr>
      </w:pPr>
    </w:p>
    <w:p w14:paraId="359687ED" w14:textId="77777777" w:rsidR="00F56FCA" w:rsidRPr="00F56FCA" w:rsidRDefault="00F56FCA" w:rsidP="00E57731">
      <w:pPr>
        <w:pStyle w:val="NoSpacing"/>
        <w:rPr>
          <w:rFonts w:eastAsia="Arial"/>
          <w:szCs w:val="24"/>
        </w:rPr>
      </w:pPr>
      <w:r w:rsidRPr="00F56FCA">
        <w:rPr>
          <w:rFonts w:eastAsia="Arial"/>
          <w:szCs w:val="24"/>
        </w:rPr>
        <w:t xml:space="preserve">May 30, 2025: OH - Ohio Fire Chief Recognized </w:t>
      </w:r>
      <w:proofErr w:type="gramStart"/>
      <w:r w:rsidRPr="00F56FCA">
        <w:rPr>
          <w:rFonts w:eastAsia="Arial"/>
          <w:szCs w:val="24"/>
        </w:rPr>
        <w:t>For</w:t>
      </w:r>
      <w:proofErr w:type="gramEnd"/>
      <w:r w:rsidRPr="00F56FCA">
        <w:rPr>
          <w:rFonts w:eastAsia="Arial"/>
          <w:szCs w:val="24"/>
        </w:rPr>
        <w:t xml:space="preserve"> Squeezing </w:t>
      </w:r>
      <w:proofErr w:type="gramStart"/>
      <w:r w:rsidRPr="00F56FCA">
        <w:rPr>
          <w:rFonts w:eastAsia="Arial"/>
          <w:szCs w:val="24"/>
        </w:rPr>
        <w:t>Into</w:t>
      </w:r>
      <w:proofErr w:type="gramEnd"/>
      <w:r w:rsidRPr="00F56FCA">
        <w:rPr>
          <w:rFonts w:eastAsia="Arial"/>
          <w:szCs w:val="24"/>
        </w:rPr>
        <w:t xml:space="preserve"> Basement </w:t>
      </w:r>
      <w:proofErr w:type="gramStart"/>
      <w:r w:rsidRPr="00F56FCA">
        <w:rPr>
          <w:rFonts w:eastAsia="Arial"/>
          <w:szCs w:val="24"/>
        </w:rPr>
        <w:t>To</w:t>
      </w:r>
      <w:proofErr w:type="gramEnd"/>
      <w:r w:rsidRPr="00F56FCA">
        <w:rPr>
          <w:rFonts w:eastAsia="Arial"/>
          <w:szCs w:val="24"/>
        </w:rPr>
        <w:t xml:space="preserve"> Rescue Woman Trapped </w:t>
      </w:r>
      <w:proofErr w:type="gramStart"/>
      <w:r w:rsidRPr="00F56FCA">
        <w:rPr>
          <w:rFonts w:eastAsia="Arial"/>
          <w:szCs w:val="24"/>
        </w:rPr>
        <w:t>In</w:t>
      </w:r>
      <w:proofErr w:type="gramEnd"/>
      <w:r w:rsidRPr="00F56FCA">
        <w:rPr>
          <w:rFonts w:eastAsia="Arial"/>
          <w:szCs w:val="24"/>
        </w:rPr>
        <w:t xml:space="preserve"> House Fire. [Watch PD </w:t>
      </w:r>
      <w:proofErr w:type="gramStart"/>
      <w:r w:rsidRPr="00F56FCA">
        <w:rPr>
          <w:rFonts w:eastAsia="Arial"/>
          <w:szCs w:val="24"/>
        </w:rPr>
        <w:t>Video.}</w:t>
      </w:r>
      <w:proofErr w:type="gramEnd"/>
      <w:r w:rsidRPr="00F56FCA">
        <w:rPr>
          <w:rFonts w:eastAsia="Arial"/>
          <w:szCs w:val="24"/>
        </w:rPr>
        <w:t xml:space="preserve"> Video shows Medina Fire Chief Larry Walters entering a burning basement to save a trapped woman, using a Halligan bar to get her, and himself, out. MEDINA, Ohio — Medina Fire Chief Larry Walters is being honored by the state of Ohio for rescuing a woman trapped in the basement of her burning home during a house fire in October 2024.Fire crews responded to a blaze on Branch Road in York Township and located the trapped woman at a basement window, but the opening was too small for her to escape, and their initial rescue attempt failed, </w:t>
      </w:r>
      <w:hyperlink r:id="rId405" w:tgtFrame="_blank" w:history="1">
        <w:r w:rsidRPr="00F56FCA">
          <w:rPr>
            <w:rStyle w:val="Hyperlink"/>
            <w:rFonts w:eastAsia="Arial"/>
            <w:szCs w:val="24"/>
          </w:rPr>
          <w:t>FOX8 WJW</w:t>
        </w:r>
      </w:hyperlink>
      <w:r w:rsidRPr="00F56FCA">
        <w:rPr>
          <w:rFonts w:eastAsia="Arial"/>
          <w:szCs w:val="24"/>
        </w:rPr>
        <w:t xml:space="preserve"> reported. With flames closing in, body-camera video from the Medina County Sheriff’s Office showed Walters </w:t>
      </w:r>
      <w:proofErr w:type="gramStart"/>
      <w:r w:rsidRPr="00F56FCA">
        <w:rPr>
          <w:rFonts w:eastAsia="Arial"/>
          <w:szCs w:val="24"/>
        </w:rPr>
        <w:t>taking action</w:t>
      </w:r>
      <w:proofErr w:type="gramEnd"/>
      <w:r w:rsidRPr="00F56FCA">
        <w:rPr>
          <w:rFonts w:eastAsia="Arial"/>
          <w:szCs w:val="24"/>
        </w:rPr>
        <w:t xml:space="preserve">, entering the basement without SCBA, and reassuring the woman that he would get her out safely. Using a Halligan bar, he was able to boost the woman up through the narrow window and into the arms of waiting firefighters. After ensuring the woman’s safety, Walters stayed behind </w:t>
      </w:r>
      <w:proofErr w:type="gramStart"/>
      <w:r w:rsidRPr="00F56FCA">
        <w:rPr>
          <w:rFonts w:eastAsia="Arial"/>
          <w:szCs w:val="24"/>
        </w:rPr>
        <w:t>in an attempt to</w:t>
      </w:r>
      <w:proofErr w:type="gramEnd"/>
      <w:r w:rsidRPr="00F56FCA">
        <w:rPr>
          <w:rFonts w:eastAsia="Arial"/>
          <w:szCs w:val="24"/>
        </w:rPr>
        <w:t xml:space="preserve"> save the victim’s dog, but the fire spread rapidly. Realizing he was running out of time, he used the Halligan bar to lift himself toward the window. Fellow firefighters pulled him out moments before the house was fully engulfed. </w:t>
      </w:r>
      <w:hyperlink r:id="rId406" w:history="1">
        <w:r w:rsidRPr="00F56FCA">
          <w:rPr>
            <w:rStyle w:val="Hyperlink"/>
            <w:rFonts w:eastAsia="Arial"/>
            <w:szCs w:val="24"/>
          </w:rPr>
          <w:t>https://www.firerescue1.com/search-rescue/ohio-fire-chief-recognized-for-squeezing-into-basement-to-rescue-woman-trapped-in-house-fire?utm_source=delivra&amp;utm_medium=email&amp;utm_campaign=FR1-Daily-5-30-25&amp;utm_id=8996147&amp;dlv-emuid=fed355b8-46a2-4fa4-b55c-4d602dde33c4&amp;dlv-mlid=8996147</w:t>
        </w:r>
      </w:hyperlink>
      <w:r w:rsidRPr="00F56FCA">
        <w:rPr>
          <w:rFonts w:eastAsia="Arial"/>
          <w:szCs w:val="24"/>
        </w:rPr>
        <w:t xml:space="preserve"> </w:t>
      </w:r>
    </w:p>
    <w:p w14:paraId="6AE96556" w14:textId="77777777" w:rsidR="00F56FCA" w:rsidRPr="00F56FCA" w:rsidRDefault="00F56FCA" w:rsidP="00E57731">
      <w:pPr>
        <w:pStyle w:val="NoSpacing"/>
        <w:rPr>
          <w:rFonts w:eastAsia="Arial"/>
          <w:szCs w:val="24"/>
        </w:rPr>
      </w:pPr>
    </w:p>
    <w:p w14:paraId="16E19712" w14:textId="77777777" w:rsidR="00F56FCA" w:rsidRPr="00F56FCA" w:rsidRDefault="00F56FCA" w:rsidP="00E57731">
      <w:pPr>
        <w:pStyle w:val="NoSpacing"/>
        <w:rPr>
          <w:rFonts w:eastAsia="Arial"/>
          <w:szCs w:val="24"/>
        </w:rPr>
      </w:pPr>
    </w:p>
    <w:p w14:paraId="676D46B5" w14:textId="77777777" w:rsidR="00F56FCA" w:rsidRPr="00F56FCA" w:rsidRDefault="00F56FCA" w:rsidP="00E57731">
      <w:pPr>
        <w:pStyle w:val="NoSpacing"/>
        <w:rPr>
          <w:rFonts w:eastAsia="Arial"/>
          <w:szCs w:val="24"/>
        </w:rPr>
      </w:pPr>
    </w:p>
    <w:p w14:paraId="663E7E4B" w14:textId="77777777" w:rsidR="00F56FCA" w:rsidRPr="00F56FCA" w:rsidRDefault="00F56FCA" w:rsidP="00E57731">
      <w:pPr>
        <w:pStyle w:val="NoSpacing"/>
        <w:rPr>
          <w:rFonts w:eastAsia="Arial"/>
          <w:szCs w:val="24"/>
        </w:rPr>
      </w:pPr>
    </w:p>
    <w:p w14:paraId="067FFCB5" w14:textId="77777777" w:rsidR="00F56FCA" w:rsidRPr="00F56FCA" w:rsidRDefault="00F56FCA" w:rsidP="00E57731">
      <w:pPr>
        <w:pStyle w:val="NoSpacing"/>
        <w:rPr>
          <w:rFonts w:eastAsia="Arial"/>
          <w:szCs w:val="24"/>
        </w:rPr>
      </w:pPr>
    </w:p>
    <w:p w14:paraId="770E7016" w14:textId="77777777" w:rsidR="00F56FCA" w:rsidRPr="00F56FCA" w:rsidRDefault="00F56FCA" w:rsidP="00E57731">
      <w:pPr>
        <w:pStyle w:val="NoSpacing"/>
        <w:rPr>
          <w:rFonts w:eastAsia="Arial"/>
          <w:szCs w:val="24"/>
        </w:rPr>
      </w:pPr>
      <w:r w:rsidRPr="00F56FCA">
        <w:rPr>
          <w:rFonts w:eastAsia="Arial"/>
          <w:szCs w:val="24"/>
        </w:rPr>
        <w:lastRenderedPageBreak/>
        <w:t xml:space="preserve">May 30, 2025: MA - The Fire Protection Research Foundation </w:t>
      </w:r>
      <w:proofErr w:type="gramStart"/>
      <w:r w:rsidRPr="00F56FCA">
        <w:rPr>
          <w:rFonts w:eastAsia="Arial"/>
          <w:szCs w:val="24"/>
        </w:rPr>
        <w:t>And</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Fire Safety Research Institute Issue Notice Around Potential Hazard Involving Fire Blankets Used </w:t>
      </w:r>
      <w:proofErr w:type="gramStart"/>
      <w:r w:rsidRPr="00F56FCA">
        <w:rPr>
          <w:rFonts w:eastAsia="Arial"/>
          <w:szCs w:val="24"/>
        </w:rPr>
        <w:t>For</w:t>
      </w:r>
      <w:proofErr w:type="gramEnd"/>
      <w:r w:rsidRPr="00F56FCA">
        <w:rPr>
          <w:rFonts w:eastAsia="Arial"/>
          <w:szCs w:val="24"/>
        </w:rPr>
        <w:t xml:space="preserve"> Electric Vehicle Fire Suppression Efforts with Battery Involvement.  The Fire Protection Research Foundation (FPRF), the research affiliate of NFPA, and the Fire Safety Research Institute (FSRI), part of UL Research Institutes, today issued a notice about a potential </w:t>
      </w:r>
      <w:proofErr w:type="gramStart"/>
      <w:r w:rsidRPr="00F56FCA">
        <w:rPr>
          <w:rFonts w:eastAsia="Arial"/>
          <w:szCs w:val="24"/>
        </w:rPr>
        <w:t>explosion hazard</w:t>
      </w:r>
      <w:proofErr w:type="gramEnd"/>
      <w:r w:rsidRPr="00F56FCA">
        <w:rPr>
          <w:rFonts w:eastAsia="Arial"/>
          <w:szCs w:val="24"/>
        </w:rPr>
        <w:t xml:space="preserve"> when fire blankets are used during electric vehicle fire suppression efforts with battery involvement.</w:t>
      </w:r>
    </w:p>
    <w:p w14:paraId="7FEEEF01" w14:textId="77777777" w:rsidR="00F56FCA" w:rsidRPr="00F56FCA" w:rsidRDefault="00F56FCA" w:rsidP="00E57731">
      <w:pPr>
        <w:pStyle w:val="NoSpacing"/>
        <w:rPr>
          <w:rFonts w:eastAsia="Arial"/>
          <w:szCs w:val="24"/>
        </w:rPr>
      </w:pPr>
      <w:r w:rsidRPr="00F56FCA">
        <w:rPr>
          <w:rFonts w:eastAsia="Arial"/>
          <w:szCs w:val="24"/>
        </w:rPr>
        <w:t>During experiments involving the use of electric vehicle fire blankets to suppress an EV fire with battery involvement, it was observed that the deployment of a fire blanket eliminated flaming by denying oxygen to the vehicle and the battery fire.</w:t>
      </w:r>
    </w:p>
    <w:p w14:paraId="0C53F2AD" w14:textId="77777777" w:rsidR="00F56FCA" w:rsidRPr="00F56FCA" w:rsidRDefault="00F56FCA" w:rsidP="00E57731">
      <w:pPr>
        <w:pStyle w:val="NoSpacing"/>
        <w:rPr>
          <w:rFonts w:eastAsia="Arial"/>
          <w:szCs w:val="24"/>
        </w:rPr>
      </w:pPr>
      <w:r w:rsidRPr="00F56FCA">
        <w:rPr>
          <w:rFonts w:eastAsia="Arial"/>
          <w:szCs w:val="24"/>
        </w:rPr>
        <w:t>While the flaming was eliminated, battery thermal runaway propagation continued after blanket deployment, which resulted in the continued release and accumulation of flammable battery gases into the volume under the blanket</w:t>
      </w:r>
    </w:p>
    <w:p w14:paraId="0B918D53" w14:textId="77777777" w:rsidR="00F56FCA" w:rsidRPr="00F56FCA" w:rsidRDefault="00F56FCA" w:rsidP="00E57731">
      <w:pPr>
        <w:pStyle w:val="NoSpacing"/>
        <w:rPr>
          <w:rFonts w:eastAsia="Arial"/>
          <w:szCs w:val="24"/>
        </w:rPr>
      </w:pPr>
      <w:r w:rsidRPr="00F56FCA">
        <w:rPr>
          <w:rFonts w:eastAsia="Arial"/>
          <w:szCs w:val="24"/>
        </w:rPr>
        <w:t>In some of the experiments, this accumulation of flammable gases under the blankets presented an explosion risk to firefighters operating near the vehicle.</w:t>
      </w:r>
    </w:p>
    <w:p w14:paraId="69E75EA6" w14:textId="77777777" w:rsidR="00F56FCA" w:rsidRPr="00F56FCA" w:rsidRDefault="00F56FCA" w:rsidP="00E57731">
      <w:pPr>
        <w:pStyle w:val="NoSpacing"/>
        <w:rPr>
          <w:rFonts w:eastAsia="Arial"/>
          <w:szCs w:val="24"/>
        </w:rPr>
      </w:pPr>
      <w:r w:rsidRPr="00F56FCA">
        <w:rPr>
          <w:rFonts w:eastAsia="Arial"/>
          <w:szCs w:val="24"/>
        </w:rPr>
        <w:t>The risk of an explosion can be increased when re-introducing air into an oxygen-depleted accumulation of unburned flammable battery gases.</w:t>
      </w:r>
    </w:p>
    <w:p w14:paraId="6C26FAAA" w14:textId="77777777" w:rsidR="00F56FCA" w:rsidRPr="00F56FCA" w:rsidRDefault="00F56FCA" w:rsidP="00E57731">
      <w:pPr>
        <w:pStyle w:val="NoSpacing"/>
        <w:rPr>
          <w:rFonts w:eastAsia="Arial"/>
          <w:szCs w:val="24"/>
        </w:rPr>
      </w:pPr>
      <w:hyperlink r:id="rId407" w:history="1">
        <w:r w:rsidRPr="00F56FCA">
          <w:rPr>
            <w:rStyle w:val="Hyperlink"/>
            <w:rFonts w:eastAsia="Arial"/>
            <w:szCs w:val="24"/>
          </w:rPr>
          <w:t>https://fsri.org/news/potential-hazard-involving-ev-fire-blankets</w:t>
        </w:r>
      </w:hyperlink>
      <w:r w:rsidRPr="00F56FCA">
        <w:rPr>
          <w:rFonts w:eastAsia="Arial"/>
          <w:szCs w:val="24"/>
        </w:rPr>
        <w:t xml:space="preserve"> </w:t>
      </w:r>
    </w:p>
    <w:p w14:paraId="2E6B4F55" w14:textId="77777777" w:rsidR="00F56FCA" w:rsidRPr="00F56FCA" w:rsidRDefault="00F56FCA" w:rsidP="00E57731">
      <w:pPr>
        <w:pStyle w:val="NoSpacing"/>
        <w:rPr>
          <w:rFonts w:eastAsia="Arial"/>
          <w:szCs w:val="24"/>
        </w:rPr>
      </w:pPr>
    </w:p>
    <w:p w14:paraId="65CF4838" w14:textId="77777777" w:rsidR="00F56FCA" w:rsidRPr="00F56FCA" w:rsidRDefault="00F56FCA" w:rsidP="00E57731">
      <w:pPr>
        <w:pStyle w:val="NoSpacing"/>
        <w:rPr>
          <w:rFonts w:eastAsia="Arial"/>
          <w:szCs w:val="24"/>
        </w:rPr>
      </w:pPr>
    </w:p>
    <w:p w14:paraId="5C126C1A" w14:textId="77777777" w:rsidR="00F56FCA" w:rsidRPr="00F56FCA" w:rsidRDefault="00F56FCA" w:rsidP="00E57731">
      <w:pPr>
        <w:pStyle w:val="NoSpacing"/>
        <w:rPr>
          <w:rFonts w:eastAsia="Arial"/>
          <w:szCs w:val="24"/>
        </w:rPr>
      </w:pPr>
    </w:p>
    <w:p w14:paraId="49CA0087" w14:textId="77777777" w:rsidR="00F56FCA" w:rsidRPr="00F56FCA" w:rsidRDefault="00F56FCA" w:rsidP="00E57731">
      <w:pPr>
        <w:pStyle w:val="NoSpacing"/>
        <w:rPr>
          <w:rFonts w:eastAsia="Arial"/>
          <w:szCs w:val="24"/>
        </w:rPr>
      </w:pPr>
      <w:r w:rsidRPr="00F56FCA">
        <w:rPr>
          <w:rFonts w:eastAsia="Arial"/>
          <w:szCs w:val="24"/>
        </w:rPr>
        <w:t xml:space="preserve">May 28, 2025: DC – NIOSH - Reporting Adverse Conditions Involving Self-Contained Breathing Apparatus – Thermal Degradation and Failure of Facepiece Lens. NIOSH continues to identify instances where certain facepiece lens materials on self-contained breathing apparatus (SCBA) fail before other components of the firefighter’s SCBA and personal protective equipment ensemble. *** What issues have been identified involving SCBA facepiece lenses? Since 2009, several NIOSH Fire Fighter Fatality Investigation and Prevention Program reports suggest </w:t>
      </w:r>
      <w:proofErr w:type="gramStart"/>
      <w:r w:rsidRPr="00F56FCA">
        <w:rPr>
          <w:rFonts w:eastAsia="Arial"/>
          <w:szCs w:val="24"/>
        </w:rPr>
        <w:t>that: •</w:t>
      </w:r>
      <w:proofErr w:type="gramEnd"/>
      <w:r w:rsidRPr="00F56FCA">
        <w:rPr>
          <w:rFonts w:eastAsia="Arial"/>
          <w:szCs w:val="24"/>
        </w:rPr>
        <w:t xml:space="preserve"> Certain SCBA facepiece lens materials may be failing before other components of the firefighter’s SCBA and personal protective equipment ensemble. • SCBA facepiece lenses certified to the 2007 NFPA 1981 standard, or earlier editions, may undergo thermal degradation when exposed to intense heat and energy while operating in the modern flow path. This may include bubbling, crazing, holes, or other severe deformation developing in the lens. A 2012 NFPA Safety Alert, along with research by the National Institute of Standards and Technology and other entities, helped establish the Lens Radiant Heat Test and the Elevated Temperature Heat and Flame Resistance Test. NFPA added these tests in 2013 to its testing procedures to reduce future occurrences of these severe failures. What actions can fire departments take? Fire departments can upgrade or replace their current SCBA to meet the 2013 or more recent edition of the NFPA 1981 standard. Testing by organizations such as the Fire Safety Research Institute has shown that SCBA models manufactured with more radiant heat and flame-resistant materials that are compliant with at least the 2013 edition of NFPA 1981 have improved thermal performance when exposed to radiant heating. </w:t>
      </w:r>
      <w:hyperlink r:id="rId408" w:history="1">
        <w:r w:rsidRPr="00F56FCA">
          <w:rPr>
            <w:rStyle w:val="Hyperlink"/>
            <w:rFonts w:eastAsia="Arial"/>
            <w:szCs w:val="24"/>
          </w:rPr>
          <w:t>https://www.cdc.gov/niosh/docs/2025-116/pdfs/2</w:t>
        </w:r>
      </w:hyperlink>
      <w:r w:rsidRPr="00F56FCA">
        <w:rPr>
          <w:rFonts w:eastAsia="Arial"/>
          <w:szCs w:val="24"/>
        </w:rPr>
        <w:t xml:space="preserve"> </w:t>
      </w:r>
    </w:p>
    <w:p w14:paraId="65832823" w14:textId="77777777" w:rsidR="00F56FCA" w:rsidRPr="00F56FCA" w:rsidRDefault="00F56FCA" w:rsidP="00E57731">
      <w:pPr>
        <w:pStyle w:val="NoSpacing"/>
        <w:rPr>
          <w:rFonts w:eastAsia="Arial"/>
          <w:szCs w:val="24"/>
        </w:rPr>
      </w:pPr>
    </w:p>
    <w:p w14:paraId="73A7B289" w14:textId="77777777" w:rsidR="00F56FCA" w:rsidRPr="00F56FCA" w:rsidRDefault="00F56FCA" w:rsidP="00E57731">
      <w:pPr>
        <w:pStyle w:val="NoSpacing"/>
        <w:rPr>
          <w:rFonts w:eastAsia="Arial"/>
          <w:szCs w:val="24"/>
        </w:rPr>
      </w:pPr>
    </w:p>
    <w:p w14:paraId="03791A39" w14:textId="77777777" w:rsidR="00F56FCA" w:rsidRPr="00F56FCA" w:rsidRDefault="00F56FCA" w:rsidP="00E57731">
      <w:pPr>
        <w:pStyle w:val="NoSpacing"/>
        <w:rPr>
          <w:rFonts w:eastAsia="Arial"/>
          <w:szCs w:val="24"/>
        </w:rPr>
      </w:pPr>
    </w:p>
    <w:p w14:paraId="57EFB846" w14:textId="77777777" w:rsidR="00F56FCA" w:rsidRPr="00F56FCA" w:rsidRDefault="00F56FCA" w:rsidP="00E57731">
      <w:pPr>
        <w:pStyle w:val="NoSpacing"/>
        <w:rPr>
          <w:rFonts w:eastAsia="Arial"/>
          <w:szCs w:val="24"/>
        </w:rPr>
      </w:pPr>
      <w:r w:rsidRPr="00F56FCA">
        <w:rPr>
          <w:rFonts w:eastAsia="Arial"/>
          <w:szCs w:val="24"/>
        </w:rPr>
        <w:lastRenderedPageBreak/>
        <w:t xml:space="preserve">May 23, 2025: SC - S.C. Fire Department Tests ‘1323' Shift </w:t>
      </w:r>
      <w:proofErr w:type="gramStart"/>
      <w:r w:rsidRPr="00F56FCA">
        <w:rPr>
          <w:rFonts w:eastAsia="Arial"/>
          <w:szCs w:val="24"/>
        </w:rPr>
        <w:t>To</w:t>
      </w:r>
      <w:proofErr w:type="gramEnd"/>
      <w:r w:rsidRPr="00F56FCA">
        <w:rPr>
          <w:rFonts w:eastAsia="Arial"/>
          <w:szCs w:val="24"/>
        </w:rPr>
        <w:t xml:space="preserve"> Improve Work-Life Balance.  {TV VIDEO.] With the new “1323" schedule, the Charleston Fire Department addressed health concerns with maintaining the 56-hour workweek. CHARLESTON, S.C. — A new </w:t>
      </w:r>
      <w:hyperlink r:id="rId409" w:history="1">
        <w:r w:rsidRPr="00F56FCA">
          <w:rPr>
            <w:rStyle w:val="Hyperlink"/>
            <w:rFonts w:eastAsia="Arial"/>
            <w:szCs w:val="24"/>
          </w:rPr>
          <w:t>shift schedule</w:t>
        </w:r>
      </w:hyperlink>
      <w:r w:rsidRPr="00F56FCA">
        <w:rPr>
          <w:rFonts w:eastAsia="Arial"/>
          <w:szCs w:val="24"/>
        </w:rPr>
        <w:t> known as the “1323" is being tested by the Charleston Fire Department to promote better work-life balance for firefighters. Charleston firefighters typically work 24-hour shifts totaling 56 hours per week. Previously, they followed a 24/48 schedule. However, fire officials say that the system did not provide enough recovery time between shifts, </w:t>
      </w:r>
      <w:hyperlink r:id="rId410" w:tgtFrame="_blank" w:history="1">
        <w:r w:rsidRPr="00F56FCA">
          <w:rPr>
            <w:rStyle w:val="Hyperlink"/>
            <w:rFonts w:eastAsia="Arial"/>
            <w:szCs w:val="24"/>
          </w:rPr>
          <w:t>WCSC</w:t>
        </w:r>
      </w:hyperlink>
      <w:r w:rsidRPr="00F56FCA">
        <w:rPr>
          <w:rFonts w:eastAsia="Arial"/>
          <w:szCs w:val="24"/>
        </w:rPr>
        <w:t xml:space="preserve"> reported. The department began piloting the new 1323 schedule on May 10. Under this model, firefighters work one day on, three days off, then two days on, followed by another three days off. [Also posted, Chap. 15.] </w:t>
      </w:r>
      <w:hyperlink r:id="rId411" w:history="1">
        <w:r w:rsidRPr="00F56FCA">
          <w:rPr>
            <w:rStyle w:val="Hyperlink"/>
            <w:rFonts w:eastAsia="Arial"/>
            <w:szCs w:val="24"/>
          </w:rPr>
          <w:t>https://www.firerescue1.com/health-wellness/s-c-fire-department-tests-1323-shift-to-improve-work-life-balance?utm_source=delivra&amp;utm_medium=email&amp;utm_campaign=FR1-Daily-5-23-25&amp;utm_id=8966091&amp;dlv-emuid=fed355b8-46a2-4fa4-b55c-4d602dde33c4&amp;dlv-mlid=8966091</w:t>
        </w:r>
      </w:hyperlink>
    </w:p>
    <w:p w14:paraId="227D3EC8" w14:textId="77777777" w:rsidR="00F56FCA" w:rsidRPr="00F56FCA" w:rsidRDefault="00F56FCA" w:rsidP="00E57731">
      <w:pPr>
        <w:pStyle w:val="NoSpacing"/>
        <w:rPr>
          <w:rFonts w:eastAsia="Arial"/>
          <w:szCs w:val="24"/>
        </w:rPr>
      </w:pPr>
    </w:p>
    <w:p w14:paraId="39DE40F8" w14:textId="77777777" w:rsidR="00F56FCA" w:rsidRPr="00F56FCA" w:rsidRDefault="00F56FCA" w:rsidP="00E57731">
      <w:pPr>
        <w:pStyle w:val="NoSpacing"/>
        <w:rPr>
          <w:rFonts w:eastAsia="Arial"/>
          <w:szCs w:val="24"/>
        </w:rPr>
      </w:pPr>
    </w:p>
    <w:p w14:paraId="1E6F3A6B" w14:textId="77777777" w:rsidR="00F56FCA" w:rsidRPr="00F56FCA" w:rsidRDefault="00F56FCA" w:rsidP="00E57731">
      <w:pPr>
        <w:pStyle w:val="NoSpacing"/>
        <w:rPr>
          <w:rFonts w:eastAsia="Arial"/>
          <w:szCs w:val="24"/>
        </w:rPr>
      </w:pPr>
      <w:r w:rsidRPr="00F56FCA">
        <w:rPr>
          <w:rFonts w:eastAsia="Arial"/>
          <w:szCs w:val="24"/>
        </w:rPr>
        <w:t xml:space="preserve">May 22, 2025:  NIOSH- LODD Death Reports released: </w:t>
      </w:r>
      <w:hyperlink r:id="rId412" w:history="1">
        <w:r w:rsidRPr="00F56FCA">
          <w:rPr>
            <w:rStyle w:val="Hyperlink"/>
            <w:rFonts w:eastAsia="Arial"/>
            <w:szCs w:val="24"/>
          </w:rPr>
          <w:t>https://wwwn.cdc.gov/NIOSH-fire-fighter-face/</w:t>
        </w:r>
      </w:hyperlink>
      <w:r w:rsidRPr="00F56FCA">
        <w:rPr>
          <w:rFonts w:eastAsia="Arial"/>
          <w:szCs w:val="24"/>
        </w:rPr>
        <w:t xml:space="preserve"> </w:t>
      </w:r>
    </w:p>
    <w:p w14:paraId="2C20E9EC" w14:textId="77777777" w:rsidR="00F56FCA" w:rsidRPr="00F56FCA" w:rsidRDefault="00F56FCA" w:rsidP="00E57731">
      <w:pPr>
        <w:pStyle w:val="NoSpacing"/>
        <w:rPr>
          <w:rFonts w:eastAsia="Arial"/>
          <w:szCs w:val="24"/>
        </w:rPr>
      </w:pPr>
    </w:p>
    <w:p w14:paraId="05BACE6A" w14:textId="77777777" w:rsidR="00F56FCA" w:rsidRPr="00F56FCA" w:rsidRDefault="00F56FCA" w:rsidP="00E57731">
      <w:pPr>
        <w:pStyle w:val="NoSpacing"/>
        <w:rPr>
          <w:rFonts w:eastAsia="Arial"/>
          <w:szCs w:val="24"/>
        </w:rPr>
      </w:pPr>
      <w:r w:rsidRPr="00F56FCA">
        <w:rPr>
          <w:rFonts w:eastAsia="Arial"/>
          <w:szCs w:val="24"/>
        </w:rPr>
        <w:t xml:space="preserve">12/7/2022: Two Volunteer Firefighters Die while Conducting Fire Attack at a Single-Family Residence – Pennsylvania. </w:t>
      </w:r>
      <w:hyperlink r:id="rId413" w:history="1">
        <w:r w:rsidRPr="00F56FCA">
          <w:rPr>
            <w:rStyle w:val="Hyperlink"/>
            <w:rFonts w:eastAsia="Arial"/>
            <w:szCs w:val="24"/>
          </w:rPr>
          <w:t>https://www.cdc.gov/niosh/firefighters/programs/pdfs/face202210.pdf</w:t>
        </w:r>
      </w:hyperlink>
      <w:r w:rsidRPr="00F56FCA">
        <w:rPr>
          <w:rFonts w:eastAsia="Arial"/>
          <w:szCs w:val="24"/>
        </w:rPr>
        <w:t xml:space="preserve"> </w:t>
      </w:r>
    </w:p>
    <w:p w14:paraId="6A8D7D84" w14:textId="77777777" w:rsidR="00F56FCA" w:rsidRPr="00F56FCA" w:rsidRDefault="00F56FCA" w:rsidP="00E57731">
      <w:pPr>
        <w:pStyle w:val="NoSpacing"/>
        <w:rPr>
          <w:rFonts w:eastAsia="Arial"/>
          <w:szCs w:val="24"/>
        </w:rPr>
      </w:pPr>
    </w:p>
    <w:p w14:paraId="511515F5" w14:textId="77777777" w:rsidR="00F56FCA" w:rsidRPr="00F56FCA" w:rsidRDefault="00F56FCA" w:rsidP="00E57731">
      <w:pPr>
        <w:pStyle w:val="NoSpacing"/>
        <w:rPr>
          <w:rFonts w:eastAsia="Arial"/>
          <w:szCs w:val="24"/>
        </w:rPr>
      </w:pPr>
      <w:r w:rsidRPr="00F56FCA">
        <w:rPr>
          <w:rFonts w:eastAsia="Arial"/>
          <w:szCs w:val="24"/>
        </w:rPr>
        <w:t xml:space="preserve">12/4/2021: Lieutenant Dies from a Floor Collapse in Residential Structure Fire with Unpermitted Renovations – Illinois. </w:t>
      </w:r>
      <w:hyperlink r:id="rId414" w:history="1">
        <w:r w:rsidRPr="00F56FCA">
          <w:rPr>
            <w:rStyle w:val="Hyperlink"/>
            <w:rFonts w:eastAsia="Arial"/>
            <w:szCs w:val="24"/>
          </w:rPr>
          <w:t>https://www.cdc.gov/niosh/firefighters/programs/pdfs/face202209.pdf</w:t>
        </w:r>
      </w:hyperlink>
      <w:r w:rsidRPr="00F56FCA">
        <w:rPr>
          <w:rFonts w:eastAsia="Arial"/>
          <w:szCs w:val="24"/>
        </w:rPr>
        <w:t xml:space="preserve"> </w:t>
      </w:r>
    </w:p>
    <w:p w14:paraId="30F82C26" w14:textId="77777777" w:rsidR="00F56FCA" w:rsidRPr="00F56FCA" w:rsidRDefault="00F56FCA" w:rsidP="00E57731">
      <w:pPr>
        <w:pStyle w:val="NoSpacing"/>
        <w:rPr>
          <w:rFonts w:eastAsia="Arial"/>
          <w:szCs w:val="24"/>
        </w:rPr>
      </w:pPr>
    </w:p>
    <w:p w14:paraId="3BC286F8" w14:textId="77777777" w:rsidR="00F56FCA" w:rsidRPr="00F56FCA" w:rsidRDefault="00F56FCA" w:rsidP="00E57731">
      <w:pPr>
        <w:pStyle w:val="NoSpacing"/>
        <w:rPr>
          <w:rFonts w:eastAsia="Arial"/>
          <w:szCs w:val="24"/>
        </w:rPr>
      </w:pPr>
      <w:r w:rsidRPr="00F56FCA">
        <w:rPr>
          <w:rFonts w:eastAsia="Arial"/>
          <w:szCs w:val="24"/>
        </w:rPr>
        <w:t xml:space="preserve">7/4/2021: Volunteer Firefighter Dies after Becoming Lost during a Residential Structure Fire – Pennsylvania. </w:t>
      </w:r>
      <w:hyperlink r:id="rId415" w:history="1">
        <w:r w:rsidRPr="00F56FCA">
          <w:rPr>
            <w:rStyle w:val="Hyperlink"/>
            <w:rFonts w:eastAsia="Arial"/>
            <w:szCs w:val="24"/>
          </w:rPr>
          <w:t>https://www.cdc.gov/niosh/firefighters/programs/pdfs/face202112.pdf</w:t>
        </w:r>
      </w:hyperlink>
      <w:r w:rsidRPr="00F56FCA">
        <w:rPr>
          <w:rFonts w:eastAsia="Arial"/>
          <w:szCs w:val="24"/>
        </w:rPr>
        <w:t xml:space="preserve"> </w:t>
      </w:r>
    </w:p>
    <w:p w14:paraId="30C0B7C7" w14:textId="77777777" w:rsidR="00F56FCA" w:rsidRPr="00F56FCA" w:rsidRDefault="00F56FCA" w:rsidP="00E57731">
      <w:pPr>
        <w:pStyle w:val="NoSpacing"/>
        <w:rPr>
          <w:rFonts w:eastAsia="Arial"/>
          <w:szCs w:val="24"/>
        </w:rPr>
      </w:pPr>
    </w:p>
    <w:p w14:paraId="6C572568" w14:textId="77777777" w:rsidR="00F56FCA" w:rsidRPr="00F56FCA" w:rsidRDefault="00F56FCA" w:rsidP="00E57731">
      <w:pPr>
        <w:pStyle w:val="NoSpacing"/>
        <w:rPr>
          <w:rFonts w:eastAsia="Arial"/>
          <w:szCs w:val="24"/>
        </w:rPr>
      </w:pPr>
      <w:r w:rsidRPr="00F56FCA">
        <w:rPr>
          <w:rFonts w:eastAsia="Arial"/>
          <w:szCs w:val="24"/>
        </w:rPr>
        <w:t xml:space="preserve">5/12/2021:  Firefighter Dies and Lieutenant Seriously Injured at a Multi-Family Residential Structure Fire – Connecticut. </w:t>
      </w:r>
      <w:hyperlink r:id="rId416" w:history="1">
        <w:r w:rsidRPr="00F56FCA">
          <w:rPr>
            <w:rStyle w:val="Hyperlink"/>
            <w:rFonts w:eastAsia="Arial"/>
            <w:szCs w:val="24"/>
          </w:rPr>
          <w:t>https://www.cdc.gov/niosh/firefighters/programs/pdfs/face202111.pdf</w:t>
        </w:r>
      </w:hyperlink>
      <w:r w:rsidRPr="00F56FCA">
        <w:rPr>
          <w:rFonts w:eastAsia="Arial"/>
          <w:szCs w:val="24"/>
        </w:rPr>
        <w:t xml:space="preserve"> </w:t>
      </w:r>
    </w:p>
    <w:p w14:paraId="6642F7FF" w14:textId="77777777" w:rsidR="00F56FCA" w:rsidRPr="00F56FCA" w:rsidRDefault="00F56FCA" w:rsidP="00E57731">
      <w:pPr>
        <w:pStyle w:val="NoSpacing"/>
        <w:rPr>
          <w:rFonts w:eastAsia="Arial"/>
          <w:szCs w:val="24"/>
        </w:rPr>
      </w:pPr>
    </w:p>
    <w:p w14:paraId="3230DD29" w14:textId="77777777" w:rsidR="00F56FCA" w:rsidRPr="00F56FCA" w:rsidRDefault="00F56FCA" w:rsidP="00E57731">
      <w:pPr>
        <w:pStyle w:val="NoSpacing"/>
        <w:rPr>
          <w:rFonts w:eastAsia="Arial"/>
          <w:szCs w:val="24"/>
        </w:rPr>
      </w:pPr>
      <w:r w:rsidRPr="00F56FCA">
        <w:rPr>
          <w:rFonts w:eastAsia="Arial"/>
          <w:szCs w:val="24"/>
        </w:rPr>
        <w:t xml:space="preserve">See also this article / TV VIDEO. </w:t>
      </w:r>
    </w:p>
    <w:p w14:paraId="17A13A79" w14:textId="77777777" w:rsidR="00F56FCA" w:rsidRPr="00F56FCA" w:rsidRDefault="00F56FCA" w:rsidP="00E57731">
      <w:pPr>
        <w:pStyle w:val="NoSpacing"/>
        <w:rPr>
          <w:rFonts w:eastAsia="Arial"/>
          <w:szCs w:val="24"/>
        </w:rPr>
      </w:pPr>
      <w:r w:rsidRPr="00F56FCA">
        <w:rPr>
          <w:rFonts w:eastAsia="Arial"/>
          <w:szCs w:val="24"/>
        </w:rPr>
        <w:t>‘Lack of experience and knowledge’ highlighted in Conn. LODD report</w:t>
      </w:r>
    </w:p>
    <w:p w14:paraId="1F4CFFDD" w14:textId="77777777" w:rsidR="00F56FCA" w:rsidRPr="00F56FCA" w:rsidRDefault="00F56FCA" w:rsidP="00E57731">
      <w:pPr>
        <w:pStyle w:val="NoSpacing"/>
        <w:rPr>
          <w:rFonts w:eastAsia="Arial"/>
          <w:szCs w:val="24"/>
        </w:rPr>
      </w:pPr>
      <w:r w:rsidRPr="00F56FCA">
        <w:rPr>
          <w:rFonts w:eastAsia="Arial"/>
          <w:szCs w:val="24"/>
        </w:rPr>
        <w:t>Following a four-year investigation into the death of New Haven firefighter Ricardo Torres Jr., federal officials say missed communication and command inexperience contributed to his death.</w:t>
      </w:r>
    </w:p>
    <w:p w14:paraId="680074D5" w14:textId="77777777" w:rsidR="00F56FCA" w:rsidRPr="00F56FCA" w:rsidRDefault="00F56FCA" w:rsidP="00E57731">
      <w:pPr>
        <w:pStyle w:val="NoSpacing"/>
        <w:rPr>
          <w:rFonts w:eastAsia="Arial"/>
          <w:szCs w:val="24"/>
        </w:rPr>
      </w:pPr>
      <w:hyperlink r:id="rId417" w:history="1">
        <w:r w:rsidRPr="00F56FCA">
          <w:rPr>
            <w:rStyle w:val="Hyperlink"/>
            <w:rFonts w:eastAsia="Arial"/>
            <w:szCs w:val="24"/>
          </w:rPr>
          <w:t>https://www.firerescue1.com/firefighter-training/lack-of-experience-and-knowledge-highlighted-in-conn-lodd-report?utm_source=delivra&amp;utm_medium=email&amp;utm_campaign=FR1-Daily-5-28-25&amp;utm_id=8984337&amp;dlv-emuid=fed355b8-46a2-4fa4-b55c-4d602dde33c4&amp;dlv-mlid=8984337</w:t>
        </w:r>
      </w:hyperlink>
      <w:r w:rsidRPr="00F56FCA">
        <w:rPr>
          <w:rFonts w:eastAsia="Arial"/>
          <w:szCs w:val="24"/>
        </w:rPr>
        <w:t xml:space="preserve"> </w:t>
      </w:r>
    </w:p>
    <w:p w14:paraId="748F0E61" w14:textId="77777777" w:rsidR="00F56FCA" w:rsidRPr="00F56FCA" w:rsidRDefault="00F56FCA" w:rsidP="00E57731">
      <w:pPr>
        <w:pStyle w:val="NoSpacing"/>
        <w:rPr>
          <w:rFonts w:eastAsia="Arial"/>
          <w:szCs w:val="24"/>
        </w:rPr>
      </w:pPr>
    </w:p>
    <w:p w14:paraId="2F279ADF" w14:textId="77777777" w:rsidR="00F56FCA" w:rsidRPr="00F56FCA" w:rsidRDefault="00F56FCA" w:rsidP="00E57731">
      <w:pPr>
        <w:pStyle w:val="NoSpacing"/>
        <w:rPr>
          <w:rFonts w:eastAsia="Arial"/>
          <w:szCs w:val="24"/>
        </w:rPr>
      </w:pPr>
    </w:p>
    <w:p w14:paraId="1D6D2BC4" w14:textId="77777777" w:rsidR="00F56FCA" w:rsidRPr="00F56FCA" w:rsidRDefault="00F56FCA" w:rsidP="00E57731">
      <w:pPr>
        <w:pStyle w:val="NoSpacing"/>
        <w:rPr>
          <w:rFonts w:eastAsia="Arial"/>
          <w:szCs w:val="24"/>
        </w:rPr>
      </w:pPr>
    </w:p>
    <w:p w14:paraId="0034AE03" w14:textId="77777777" w:rsidR="00F56FCA" w:rsidRPr="00F56FCA" w:rsidRDefault="00F56FCA" w:rsidP="00E57731">
      <w:pPr>
        <w:pStyle w:val="NoSpacing"/>
        <w:rPr>
          <w:rFonts w:eastAsia="Arial"/>
          <w:szCs w:val="24"/>
        </w:rPr>
      </w:pPr>
      <w:r w:rsidRPr="00F56FCA">
        <w:rPr>
          <w:rFonts w:eastAsia="Arial"/>
          <w:szCs w:val="24"/>
        </w:rPr>
        <w:t>May 21, 2025: DC -  Congressional Fire Services Institute</w:t>
      </w:r>
    </w:p>
    <w:p w14:paraId="00045839" w14:textId="77777777" w:rsidR="00F56FCA" w:rsidRPr="00F56FCA" w:rsidRDefault="00F56FCA" w:rsidP="00E57731">
      <w:pPr>
        <w:pStyle w:val="NoSpacing"/>
        <w:rPr>
          <w:rFonts w:eastAsia="Arial"/>
          <w:szCs w:val="24"/>
        </w:rPr>
      </w:pPr>
      <w:r w:rsidRPr="00F56FCA">
        <w:rPr>
          <w:rFonts w:eastAsia="Arial"/>
          <w:szCs w:val="24"/>
        </w:rPr>
        <w:t>Some NIOSH Staff Restored - More Work to Be Done. Last week, following advocacy from CFSI and many other fire service and outside organizations, some staff at the Department of Health and Human Services National Institute for Occupational Safety and Health (NIOSH) were returned to work and their Reduction in Force (RIF) notices were cancelled. This included staff at the following programs:</w:t>
      </w:r>
    </w:p>
    <w:p w14:paraId="41B93FDA" w14:textId="77777777" w:rsidR="00F56FCA" w:rsidRPr="00F56FCA" w:rsidRDefault="00F56FCA" w:rsidP="00E57731">
      <w:pPr>
        <w:pStyle w:val="NoSpacing"/>
        <w:rPr>
          <w:rFonts w:eastAsia="Arial"/>
          <w:szCs w:val="24"/>
        </w:rPr>
      </w:pPr>
      <w:r w:rsidRPr="00F56FCA">
        <w:rPr>
          <w:rFonts w:ascii="Tahoma" w:eastAsia="Arial" w:hAnsi="Tahoma" w:cs="Tahoma"/>
          <w:szCs w:val="24"/>
        </w:rPr>
        <w:t>﻿</w:t>
      </w:r>
    </w:p>
    <w:p w14:paraId="7AD3586F" w14:textId="77777777" w:rsidR="00F56FCA" w:rsidRPr="00F56FCA" w:rsidRDefault="00F56FCA" w:rsidP="00E57731">
      <w:pPr>
        <w:pStyle w:val="NoSpacing"/>
        <w:rPr>
          <w:rFonts w:eastAsia="Arial"/>
          <w:szCs w:val="24"/>
        </w:rPr>
      </w:pPr>
      <w:r w:rsidRPr="00F56FCA">
        <w:rPr>
          <w:rFonts w:eastAsia="Arial"/>
          <w:szCs w:val="24"/>
        </w:rPr>
        <w:t>The National Firefighter Registry (NFR) for Cancer</w:t>
      </w:r>
    </w:p>
    <w:p w14:paraId="18F4949C" w14:textId="77777777" w:rsidR="00F56FCA" w:rsidRPr="00F56FCA" w:rsidRDefault="00F56FCA" w:rsidP="00E57731">
      <w:pPr>
        <w:pStyle w:val="NoSpacing"/>
        <w:rPr>
          <w:rFonts w:eastAsia="Arial"/>
          <w:szCs w:val="24"/>
        </w:rPr>
      </w:pPr>
      <w:r w:rsidRPr="00F56FCA">
        <w:rPr>
          <w:rFonts w:eastAsia="Arial"/>
          <w:szCs w:val="24"/>
        </w:rPr>
        <w:t>The NFR is a crucial program for collecting data on cancer in the fire service and identifying trends, with the goal of informing policies that enhance firefighter health protections.</w:t>
      </w:r>
    </w:p>
    <w:p w14:paraId="79F5E8EE" w14:textId="77777777" w:rsidR="00F56FCA" w:rsidRPr="00F56FCA" w:rsidRDefault="00F56FCA" w:rsidP="00E57731">
      <w:pPr>
        <w:pStyle w:val="NoSpacing"/>
        <w:rPr>
          <w:rFonts w:eastAsia="Arial"/>
          <w:szCs w:val="24"/>
        </w:rPr>
      </w:pPr>
    </w:p>
    <w:p w14:paraId="69F5DE81" w14:textId="77777777" w:rsidR="00F56FCA" w:rsidRPr="00F56FCA" w:rsidRDefault="00F56FCA" w:rsidP="00E57731">
      <w:pPr>
        <w:pStyle w:val="NoSpacing"/>
        <w:rPr>
          <w:rFonts w:eastAsia="Arial"/>
          <w:szCs w:val="24"/>
        </w:rPr>
      </w:pPr>
      <w:r w:rsidRPr="00F56FCA">
        <w:rPr>
          <w:rFonts w:eastAsia="Arial"/>
          <w:szCs w:val="24"/>
        </w:rPr>
        <w:t>The Firefighter Fatality Investigation and Prevention Program (FFFIPP)</w:t>
      </w:r>
    </w:p>
    <w:p w14:paraId="1865F85F" w14:textId="77777777" w:rsidR="00F56FCA" w:rsidRPr="00F56FCA" w:rsidRDefault="00F56FCA" w:rsidP="00E57731">
      <w:pPr>
        <w:pStyle w:val="NoSpacing"/>
        <w:rPr>
          <w:rFonts w:eastAsia="Arial"/>
          <w:szCs w:val="24"/>
        </w:rPr>
      </w:pPr>
      <w:r w:rsidRPr="00F56FCA">
        <w:rPr>
          <w:rFonts w:eastAsia="Arial"/>
          <w:szCs w:val="24"/>
        </w:rPr>
        <w:t>A program that conducts independent investigations of select career and volunteer firefighter line-of-duty deaths to formulate recommendations for preventing future deaths and injuries.</w:t>
      </w:r>
    </w:p>
    <w:p w14:paraId="1AF61182" w14:textId="77777777" w:rsidR="00F56FCA" w:rsidRPr="00F56FCA" w:rsidRDefault="00F56FCA" w:rsidP="00E57731">
      <w:pPr>
        <w:pStyle w:val="NoSpacing"/>
        <w:rPr>
          <w:rFonts w:eastAsia="Arial"/>
          <w:szCs w:val="24"/>
        </w:rPr>
      </w:pPr>
    </w:p>
    <w:p w14:paraId="6D0A5628" w14:textId="77777777" w:rsidR="00F56FCA" w:rsidRPr="00F56FCA" w:rsidRDefault="00F56FCA" w:rsidP="00E57731">
      <w:pPr>
        <w:pStyle w:val="NoSpacing"/>
        <w:rPr>
          <w:rFonts w:eastAsia="Arial"/>
          <w:szCs w:val="24"/>
        </w:rPr>
      </w:pPr>
      <w:r w:rsidRPr="00F56FCA">
        <w:rPr>
          <w:rFonts w:eastAsia="Arial"/>
          <w:szCs w:val="24"/>
        </w:rPr>
        <w:t>The National Personal Protective Technology Laboratory (NPPTL)</w:t>
      </w:r>
    </w:p>
    <w:p w14:paraId="409823A2" w14:textId="77777777" w:rsidR="00F56FCA" w:rsidRPr="00F56FCA" w:rsidRDefault="00F56FCA" w:rsidP="00E57731">
      <w:pPr>
        <w:pStyle w:val="NoSpacing"/>
        <w:rPr>
          <w:rFonts w:eastAsia="Arial"/>
          <w:szCs w:val="24"/>
        </w:rPr>
      </w:pPr>
      <w:r w:rsidRPr="00F56FCA">
        <w:rPr>
          <w:rFonts w:eastAsia="Arial"/>
          <w:szCs w:val="24"/>
        </w:rPr>
        <w:t>NPPTL conducts research on all types of PPE effectiveness and innovation, develops best practices and recommendations for PPE, and creates guidance and tools to help employers best use PPE.</w:t>
      </w:r>
    </w:p>
    <w:p w14:paraId="279BD54B" w14:textId="77777777" w:rsidR="00F56FCA" w:rsidRPr="00F56FCA" w:rsidRDefault="00F56FCA" w:rsidP="00E57731">
      <w:pPr>
        <w:pStyle w:val="NoSpacing"/>
        <w:rPr>
          <w:rFonts w:eastAsia="Arial"/>
          <w:szCs w:val="24"/>
        </w:rPr>
      </w:pPr>
      <w:r w:rsidRPr="00F56FCA">
        <w:rPr>
          <w:rFonts w:eastAsia="Arial"/>
          <w:szCs w:val="24"/>
        </w:rPr>
        <w:t>NPPTL is particularly known for its work with respirators, including testing and approving respirators used in U.S. workplaces.</w:t>
      </w:r>
    </w:p>
    <w:p w14:paraId="2052771D" w14:textId="77777777" w:rsidR="00F56FCA" w:rsidRPr="00F56FCA" w:rsidRDefault="00F56FCA" w:rsidP="00E57731">
      <w:pPr>
        <w:pStyle w:val="NoSpacing"/>
        <w:rPr>
          <w:rFonts w:eastAsia="Arial"/>
          <w:szCs w:val="24"/>
        </w:rPr>
      </w:pPr>
    </w:p>
    <w:p w14:paraId="16B05759" w14:textId="77777777" w:rsidR="00F56FCA" w:rsidRPr="00F56FCA" w:rsidRDefault="00F56FCA" w:rsidP="00E57731">
      <w:pPr>
        <w:pStyle w:val="NoSpacing"/>
        <w:rPr>
          <w:rFonts w:eastAsia="Arial"/>
          <w:szCs w:val="24"/>
        </w:rPr>
      </w:pPr>
      <w:r w:rsidRPr="00F56FCA">
        <w:rPr>
          <w:rFonts w:eastAsia="Arial"/>
          <w:szCs w:val="24"/>
        </w:rPr>
        <w:t>The World Trade Center Health Program (WTCHP)</w:t>
      </w:r>
    </w:p>
    <w:p w14:paraId="0613B393" w14:textId="77777777" w:rsidR="00F56FCA" w:rsidRPr="00F56FCA" w:rsidRDefault="00F56FCA" w:rsidP="00E57731">
      <w:pPr>
        <w:pStyle w:val="NoSpacing"/>
        <w:rPr>
          <w:rFonts w:eastAsia="Arial"/>
          <w:szCs w:val="24"/>
        </w:rPr>
      </w:pPr>
      <w:r w:rsidRPr="00F56FCA">
        <w:rPr>
          <w:rFonts w:eastAsia="Arial"/>
          <w:szCs w:val="24"/>
        </w:rPr>
        <w:t>This program provides medical monitoring and treatment services for 9/11 first responders and survivors. </w:t>
      </w:r>
    </w:p>
    <w:p w14:paraId="3CDCB165" w14:textId="77777777" w:rsidR="00F56FCA" w:rsidRPr="00F56FCA" w:rsidRDefault="00F56FCA" w:rsidP="00E57731">
      <w:pPr>
        <w:pStyle w:val="NoSpacing"/>
        <w:rPr>
          <w:rFonts w:eastAsia="Arial"/>
          <w:szCs w:val="24"/>
        </w:rPr>
      </w:pPr>
      <w:hyperlink r:id="rId418" w:history="1">
        <w:r w:rsidRPr="00F56FCA">
          <w:rPr>
            <w:rStyle w:val="Hyperlink"/>
            <w:rFonts w:eastAsia="Arial"/>
            <w:szCs w:val="24"/>
          </w:rPr>
          <w:t>https://cfsi.org/cfsi-washington-watch-national-fire-academy-closed-government-shutdown-averted-agency-staffing-changes-and-more/</w:t>
        </w:r>
      </w:hyperlink>
      <w:r w:rsidRPr="00F56FCA">
        <w:rPr>
          <w:rFonts w:eastAsia="Arial"/>
          <w:szCs w:val="24"/>
        </w:rPr>
        <w:t xml:space="preserve"> </w:t>
      </w:r>
    </w:p>
    <w:p w14:paraId="798E42DC" w14:textId="77777777" w:rsidR="00F56FCA" w:rsidRPr="00F56FCA" w:rsidRDefault="00F56FCA" w:rsidP="00E57731">
      <w:pPr>
        <w:pStyle w:val="NoSpacing"/>
        <w:rPr>
          <w:rFonts w:eastAsia="Arial"/>
          <w:szCs w:val="24"/>
        </w:rPr>
      </w:pPr>
    </w:p>
    <w:p w14:paraId="61A7E396" w14:textId="77777777" w:rsidR="00F56FCA" w:rsidRPr="00F56FCA" w:rsidRDefault="00F56FCA" w:rsidP="00E57731">
      <w:pPr>
        <w:pStyle w:val="NoSpacing"/>
        <w:rPr>
          <w:rFonts w:eastAsia="Arial"/>
          <w:szCs w:val="24"/>
        </w:rPr>
      </w:pPr>
    </w:p>
    <w:p w14:paraId="00D2E077" w14:textId="77777777" w:rsidR="00F56FCA" w:rsidRPr="00F56FCA" w:rsidRDefault="00F56FCA" w:rsidP="00E57731">
      <w:pPr>
        <w:pStyle w:val="NoSpacing"/>
        <w:rPr>
          <w:rFonts w:eastAsia="Arial"/>
          <w:szCs w:val="24"/>
        </w:rPr>
      </w:pPr>
    </w:p>
    <w:p w14:paraId="34F9E915" w14:textId="77777777" w:rsidR="00F56FCA" w:rsidRPr="00F56FCA" w:rsidRDefault="00F56FCA" w:rsidP="00E57731">
      <w:pPr>
        <w:pStyle w:val="NoSpacing"/>
        <w:rPr>
          <w:rFonts w:eastAsia="Arial"/>
          <w:szCs w:val="24"/>
        </w:rPr>
      </w:pPr>
      <w:r w:rsidRPr="00F56FCA">
        <w:rPr>
          <w:rFonts w:eastAsia="Arial"/>
          <w:szCs w:val="24"/>
        </w:rPr>
        <w:t xml:space="preserve">May 14, 2025: NJ - NJ Fire Captain Falsified Safety Records, Officials Say.  A 45-year-old senior fire captain in Emerson is facing charges after authorities say he improperly conducted respirator fit tests for firefighters and lied about it. </w:t>
      </w:r>
      <w:proofErr w:type="gramStart"/>
      <w:r w:rsidRPr="00F56FCA">
        <w:rPr>
          <w:rFonts w:eastAsia="Arial"/>
          <w:szCs w:val="24"/>
        </w:rPr>
        <w:t>Richard A. Solimando,</w:t>
      </w:r>
      <w:proofErr w:type="gramEnd"/>
      <w:r w:rsidRPr="00F56FCA">
        <w:rPr>
          <w:rFonts w:eastAsia="Arial"/>
          <w:szCs w:val="24"/>
        </w:rPr>
        <w:t xml:space="preserve"> is charged with forgery and tampering with records, the Bergen County Prosecutor’s Office said Friday. Solimando signed reports stating the tests had been completed when they had not been finished between Jan. 7 and Jan. 27, officials said. Fit testing is the method for finding the respirator that fits the face of emergency responders and ensuring it provides a tight seal to help keep you protected, according to the Agency for Healthcare Research and Quality. It’s more involved than a seal check, which is only used to check if a respirator is properly positioned on a face. [Also filed, Chap. 16.] </w:t>
      </w:r>
      <w:hyperlink r:id="rId419" w:history="1">
        <w:r w:rsidRPr="00F56FCA">
          <w:rPr>
            <w:rStyle w:val="Hyperlink"/>
            <w:rFonts w:eastAsia="Arial"/>
            <w:szCs w:val="24"/>
          </w:rPr>
          <w:t>https://www.fireengineering.com/firefighting-equipment/firefighter-scba/nj-fire-captain-falsified-safety-records-officials-say/?utm_medium=email&amp;utm_source=fe_daily_newsletter&amp;utm_campaign=2025-5-19&amp;oly_enc_id=0573H1103045H2E</w:t>
        </w:r>
      </w:hyperlink>
      <w:r w:rsidRPr="00F56FCA">
        <w:rPr>
          <w:rFonts w:eastAsia="Arial"/>
          <w:szCs w:val="24"/>
        </w:rPr>
        <w:t xml:space="preserve"> </w:t>
      </w:r>
    </w:p>
    <w:p w14:paraId="726F98C7" w14:textId="77777777" w:rsidR="00F56FCA" w:rsidRPr="00F56FCA" w:rsidRDefault="00F56FCA" w:rsidP="00E57731">
      <w:pPr>
        <w:pStyle w:val="NoSpacing"/>
        <w:rPr>
          <w:rFonts w:eastAsia="Arial"/>
          <w:szCs w:val="24"/>
        </w:rPr>
      </w:pPr>
    </w:p>
    <w:p w14:paraId="3E4500F1" w14:textId="77777777" w:rsidR="00F56FCA" w:rsidRPr="00F56FCA" w:rsidRDefault="00F56FCA" w:rsidP="00E57731">
      <w:pPr>
        <w:pStyle w:val="NoSpacing"/>
        <w:rPr>
          <w:rFonts w:eastAsia="Arial"/>
          <w:szCs w:val="24"/>
        </w:rPr>
      </w:pPr>
    </w:p>
    <w:p w14:paraId="7841FC55" w14:textId="77777777" w:rsidR="00F56FCA" w:rsidRPr="00F56FCA" w:rsidRDefault="00F56FCA" w:rsidP="00E57731">
      <w:pPr>
        <w:pStyle w:val="NoSpacing"/>
        <w:rPr>
          <w:rFonts w:eastAsia="Arial"/>
          <w:szCs w:val="24"/>
        </w:rPr>
      </w:pPr>
    </w:p>
    <w:p w14:paraId="167A4078" w14:textId="77777777" w:rsidR="00F56FCA" w:rsidRPr="00F56FCA" w:rsidRDefault="00F56FCA" w:rsidP="00E57731">
      <w:pPr>
        <w:pStyle w:val="NoSpacing"/>
        <w:rPr>
          <w:rFonts w:eastAsia="Arial"/>
          <w:szCs w:val="24"/>
        </w:rPr>
      </w:pPr>
      <w:r w:rsidRPr="00F56FCA">
        <w:rPr>
          <w:rFonts w:eastAsia="Arial"/>
          <w:szCs w:val="24"/>
        </w:rPr>
        <w:t>May 14</w:t>
      </w:r>
      <w:proofErr w:type="gramStart"/>
      <w:r w:rsidRPr="00F56FCA">
        <w:rPr>
          <w:rFonts w:eastAsia="Arial"/>
          <w:szCs w:val="24"/>
        </w:rPr>
        <w:t xml:space="preserve"> 2025</w:t>
      </w:r>
      <w:proofErr w:type="gramEnd"/>
      <w:r w:rsidRPr="00F56FCA">
        <w:rPr>
          <w:rFonts w:eastAsia="Arial"/>
          <w:szCs w:val="24"/>
        </w:rPr>
        <w:t>: DC – Recently Released NIOSH Firefighter Line of Duty Critical Injury and Death reports</w:t>
      </w:r>
    </w:p>
    <w:p w14:paraId="6B07EB2C" w14:textId="77777777" w:rsidR="00F56FCA" w:rsidRPr="00F56FCA" w:rsidRDefault="00F56FCA" w:rsidP="00E57731">
      <w:pPr>
        <w:pStyle w:val="NoSpacing"/>
        <w:rPr>
          <w:rFonts w:eastAsia="Arial"/>
          <w:szCs w:val="24"/>
        </w:rPr>
      </w:pPr>
    </w:p>
    <w:p w14:paraId="29D5DDF0" w14:textId="77777777" w:rsidR="00F56FCA" w:rsidRPr="00F56FCA" w:rsidRDefault="00F56FCA" w:rsidP="00E57731">
      <w:pPr>
        <w:pStyle w:val="NoSpacing"/>
        <w:rPr>
          <w:rFonts w:eastAsia="Arial"/>
          <w:szCs w:val="24"/>
        </w:rPr>
      </w:pPr>
      <w:r w:rsidRPr="00F56FCA">
        <w:rPr>
          <w:rFonts w:eastAsia="Arial"/>
          <w:szCs w:val="24"/>
        </w:rPr>
        <w:t xml:space="preserve">Hawaii: One Firefighter Dies During Unprotected Search in Nine Apartment Building that was Originally Constructed to be a Single-Family House – </w:t>
      </w:r>
    </w:p>
    <w:p w14:paraId="0CB009D8" w14:textId="77777777" w:rsidR="00F56FCA" w:rsidRPr="00F56FCA" w:rsidRDefault="00F56FCA" w:rsidP="00E57731">
      <w:pPr>
        <w:pStyle w:val="NoSpacing"/>
        <w:rPr>
          <w:rFonts w:eastAsia="Arial"/>
          <w:szCs w:val="24"/>
        </w:rPr>
      </w:pPr>
      <w:hyperlink r:id="rId420" w:history="1">
        <w:r w:rsidRPr="00F56FCA">
          <w:rPr>
            <w:rStyle w:val="Hyperlink"/>
            <w:rFonts w:eastAsia="Arial"/>
            <w:szCs w:val="24"/>
          </w:rPr>
          <w:t>https://www.cdc.gov/niosh/firefighters/programs/pdfs/face202502.pdf</w:t>
        </w:r>
      </w:hyperlink>
      <w:r w:rsidRPr="00F56FCA">
        <w:rPr>
          <w:rFonts w:eastAsia="Arial"/>
          <w:szCs w:val="24"/>
        </w:rPr>
        <w:t xml:space="preserve"> </w:t>
      </w:r>
    </w:p>
    <w:p w14:paraId="58766C26" w14:textId="77777777" w:rsidR="00F56FCA" w:rsidRPr="00F56FCA" w:rsidRDefault="00F56FCA" w:rsidP="00E57731">
      <w:pPr>
        <w:pStyle w:val="NoSpacing"/>
        <w:rPr>
          <w:rFonts w:eastAsia="Arial"/>
          <w:szCs w:val="24"/>
        </w:rPr>
      </w:pPr>
    </w:p>
    <w:p w14:paraId="521FCEFC" w14:textId="77777777" w:rsidR="00F56FCA" w:rsidRPr="00F56FCA" w:rsidRDefault="00F56FCA" w:rsidP="00E57731">
      <w:pPr>
        <w:pStyle w:val="NoSpacing"/>
        <w:rPr>
          <w:rFonts w:eastAsia="Arial"/>
          <w:szCs w:val="24"/>
        </w:rPr>
      </w:pPr>
      <w:r w:rsidRPr="00F56FCA">
        <w:rPr>
          <w:rFonts w:eastAsia="Arial"/>
          <w:szCs w:val="24"/>
        </w:rPr>
        <w:t xml:space="preserve">Texas: Career firefighter dies and another injured while performing rapid intervention team tasks at vacant warehouse fire </w:t>
      </w:r>
      <w:hyperlink r:id="rId421" w:history="1">
        <w:r w:rsidRPr="00F56FCA">
          <w:rPr>
            <w:rStyle w:val="Hyperlink"/>
            <w:rFonts w:eastAsia="Arial"/>
            <w:szCs w:val="24"/>
          </w:rPr>
          <w:t>https://www.cdc.gov/niosh/firefighters/programs/pdfs/face202406.pdf</w:t>
        </w:r>
      </w:hyperlink>
      <w:r w:rsidRPr="00F56FCA">
        <w:rPr>
          <w:rFonts w:eastAsia="Arial"/>
          <w:szCs w:val="24"/>
        </w:rPr>
        <w:t xml:space="preserve"> </w:t>
      </w:r>
    </w:p>
    <w:p w14:paraId="295489F1" w14:textId="77777777" w:rsidR="00F56FCA" w:rsidRPr="00F56FCA" w:rsidRDefault="00F56FCA" w:rsidP="00E57731">
      <w:pPr>
        <w:pStyle w:val="NoSpacing"/>
        <w:rPr>
          <w:rFonts w:eastAsia="Arial"/>
          <w:szCs w:val="24"/>
        </w:rPr>
      </w:pPr>
    </w:p>
    <w:p w14:paraId="2B3CA7B6" w14:textId="77777777" w:rsidR="00F56FCA" w:rsidRPr="00F56FCA" w:rsidRDefault="00F56FCA" w:rsidP="00E57731">
      <w:pPr>
        <w:pStyle w:val="NoSpacing"/>
        <w:rPr>
          <w:rFonts w:eastAsia="Arial"/>
          <w:szCs w:val="24"/>
        </w:rPr>
      </w:pPr>
      <w:r w:rsidRPr="00F56FCA">
        <w:rPr>
          <w:rFonts w:eastAsia="Arial"/>
          <w:szCs w:val="24"/>
        </w:rPr>
        <w:t>Oregon: Career Firefighter Seriously Injured During Search Operations in a Residential Structure Fire</w:t>
      </w:r>
    </w:p>
    <w:p w14:paraId="50FABDB1" w14:textId="77777777" w:rsidR="00F56FCA" w:rsidRPr="00F56FCA" w:rsidRDefault="00F56FCA" w:rsidP="00E57731">
      <w:pPr>
        <w:pStyle w:val="NoSpacing"/>
        <w:rPr>
          <w:rFonts w:eastAsia="Arial"/>
          <w:szCs w:val="24"/>
        </w:rPr>
      </w:pPr>
      <w:hyperlink r:id="rId422" w:history="1">
        <w:r w:rsidRPr="00F56FCA">
          <w:rPr>
            <w:rStyle w:val="Hyperlink"/>
            <w:rFonts w:eastAsia="Arial"/>
            <w:szCs w:val="24"/>
          </w:rPr>
          <w:t>https://www.cdc.gov/niosh/firefighters/programs/pdfs/face202403.pdf</w:t>
        </w:r>
      </w:hyperlink>
      <w:r w:rsidRPr="00F56FCA">
        <w:rPr>
          <w:rFonts w:eastAsia="Arial"/>
          <w:szCs w:val="24"/>
        </w:rPr>
        <w:t xml:space="preserve"> </w:t>
      </w:r>
    </w:p>
    <w:p w14:paraId="3E4C2191" w14:textId="77777777" w:rsidR="00F56FCA" w:rsidRPr="00F56FCA" w:rsidRDefault="00F56FCA" w:rsidP="00E57731">
      <w:pPr>
        <w:pStyle w:val="NoSpacing"/>
        <w:rPr>
          <w:rFonts w:eastAsia="Arial"/>
          <w:szCs w:val="24"/>
        </w:rPr>
      </w:pPr>
    </w:p>
    <w:p w14:paraId="09B09198" w14:textId="77777777" w:rsidR="00F56FCA" w:rsidRPr="00F56FCA" w:rsidRDefault="00F56FCA" w:rsidP="00E57731">
      <w:pPr>
        <w:pStyle w:val="NoSpacing"/>
        <w:rPr>
          <w:rFonts w:eastAsia="Arial"/>
          <w:szCs w:val="24"/>
        </w:rPr>
      </w:pPr>
      <w:r w:rsidRPr="00F56FCA">
        <w:rPr>
          <w:rFonts w:eastAsia="Arial"/>
          <w:szCs w:val="24"/>
        </w:rPr>
        <w:t>New Jersey: Two Career Land-Based Firefighters Die After Becoming Lost and Running Out of Air During a Marine Vessel Fire in Port</w:t>
      </w:r>
    </w:p>
    <w:p w14:paraId="55CE267F" w14:textId="77777777" w:rsidR="00F56FCA" w:rsidRPr="00F56FCA" w:rsidRDefault="00F56FCA" w:rsidP="00E57731">
      <w:pPr>
        <w:pStyle w:val="NoSpacing"/>
        <w:rPr>
          <w:rFonts w:eastAsia="Arial"/>
          <w:szCs w:val="24"/>
        </w:rPr>
      </w:pPr>
      <w:hyperlink r:id="rId423" w:history="1">
        <w:r w:rsidRPr="00F56FCA">
          <w:rPr>
            <w:rStyle w:val="Hyperlink"/>
            <w:rFonts w:eastAsia="Arial"/>
            <w:szCs w:val="24"/>
          </w:rPr>
          <w:t>https://www.cdc.gov/niosh/firefighters/programs/pdfs/face202310.pdf</w:t>
        </w:r>
      </w:hyperlink>
      <w:r w:rsidRPr="00F56FCA">
        <w:rPr>
          <w:rFonts w:eastAsia="Arial"/>
          <w:szCs w:val="24"/>
        </w:rPr>
        <w:t xml:space="preserve"> </w:t>
      </w:r>
    </w:p>
    <w:p w14:paraId="60A7AB67" w14:textId="77777777" w:rsidR="00F56FCA" w:rsidRPr="00F56FCA" w:rsidRDefault="00F56FCA" w:rsidP="00E57731">
      <w:pPr>
        <w:pStyle w:val="NoSpacing"/>
        <w:rPr>
          <w:rFonts w:eastAsia="Arial"/>
          <w:szCs w:val="24"/>
        </w:rPr>
      </w:pPr>
      <w:r w:rsidRPr="00F56FCA">
        <w:rPr>
          <w:rFonts w:eastAsia="Arial"/>
          <w:szCs w:val="24"/>
        </w:rPr>
        <w:t xml:space="preserve">NTSB report: </w:t>
      </w:r>
      <w:hyperlink r:id="rId424" w:history="1">
        <w:r w:rsidRPr="00F56FCA">
          <w:rPr>
            <w:rStyle w:val="Hyperlink"/>
            <w:rFonts w:eastAsia="Arial"/>
            <w:szCs w:val="24"/>
          </w:rPr>
          <w:t>https://www.youtube.com/watch?v=V8njyRIRKnk</w:t>
        </w:r>
      </w:hyperlink>
      <w:r w:rsidRPr="00F56FCA">
        <w:rPr>
          <w:rFonts w:eastAsia="Arial"/>
          <w:szCs w:val="24"/>
        </w:rPr>
        <w:t xml:space="preserve"> </w:t>
      </w:r>
    </w:p>
    <w:p w14:paraId="1B678362" w14:textId="77777777" w:rsidR="00F56FCA" w:rsidRPr="00F56FCA" w:rsidRDefault="00F56FCA" w:rsidP="00E57731">
      <w:pPr>
        <w:pStyle w:val="NoSpacing"/>
        <w:rPr>
          <w:rFonts w:eastAsia="Arial"/>
          <w:szCs w:val="24"/>
        </w:rPr>
      </w:pPr>
    </w:p>
    <w:p w14:paraId="6D280ED4" w14:textId="77777777" w:rsidR="00F56FCA" w:rsidRPr="00F56FCA" w:rsidRDefault="00F56FCA" w:rsidP="00E57731">
      <w:pPr>
        <w:pStyle w:val="NoSpacing"/>
        <w:rPr>
          <w:rFonts w:eastAsia="Arial"/>
          <w:szCs w:val="24"/>
        </w:rPr>
      </w:pPr>
      <w:r w:rsidRPr="00F56FCA">
        <w:rPr>
          <w:rFonts w:eastAsia="Arial"/>
          <w:szCs w:val="24"/>
        </w:rPr>
        <w:t>South Carolina: Career Firefighter Dies in Collapse involving Lightweight Construction with Two separate Maydays</w:t>
      </w:r>
    </w:p>
    <w:p w14:paraId="34CDDF1D" w14:textId="77777777" w:rsidR="00F56FCA" w:rsidRPr="00F56FCA" w:rsidRDefault="00F56FCA" w:rsidP="00E57731">
      <w:pPr>
        <w:pStyle w:val="NoSpacing"/>
        <w:rPr>
          <w:rFonts w:eastAsia="Arial"/>
          <w:szCs w:val="24"/>
        </w:rPr>
      </w:pPr>
      <w:hyperlink r:id="rId425" w:history="1">
        <w:r w:rsidRPr="00F56FCA">
          <w:rPr>
            <w:rStyle w:val="Hyperlink"/>
            <w:rFonts w:eastAsia="Arial"/>
            <w:szCs w:val="24"/>
          </w:rPr>
          <w:t>https://www.cdc.gov/niosh/firefighters/programs/pdfs/face202307.pdf</w:t>
        </w:r>
      </w:hyperlink>
      <w:r w:rsidRPr="00F56FCA">
        <w:rPr>
          <w:rFonts w:eastAsia="Arial"/>
          <w:szCs w:val="24"/>
        </w:rPr>
        <w:t xml:space="preserve"> </w:t>
      </w:r>
    </w:p>
    <w:p w14:paraId="58F53E5D" w14:textId="77777777" w:rsidR="00F56FCA" w:rsidRPr="00F56FCA" w:rsidRDefault="00F56FCA" w:rsidP="00E57731">
      <w:pPr>
        <w:pStyle w:val="NoSpacing"/>
        <w:rPr>
          <w:rFonts w:eastAsia="Arial"/>
          <w:szCs w:val="24"/>
        </w:rPr>
      </w:pPr>
    </w:p>
    <w:p w14:paraId="53666607" w14:textId="77777777" w:rsidR="00F56FCA" w:rsidRPr="00F56FCA" w:rsidRDefault="00F56FCA" w:rsidP="00E57731">
      <w:pPr>
        <w:pStyle w:val="NoSpacing"/>
        <w:rPr>
          <w:rFonts w:eastAsia="Arial"/>
          <w:szCs w:val="24"/>
        </w:rPr>
      </w:pPr>
      <w:r w:rsidRPr="00F56FCA">
        <w:rPr>
          <w:rFonts w:eastAsia="Arial"/>
          <w:szCs w:val="24"/>
        </w:rPr>
        <w:t>Florida: Career Firefighter Dies from Crush Injuries During Sand Trailer Operations</w:t>
      </w:r>
    </w:p>
    <w:p w14:paraId="1A64F822" w14:textId="77777777" w:rsidR="00F56FCA" w:rsidRPr="00F56FCA" w:rsidRDefault="00F56FCA" w:rsidP="00E57731">
      <w:pPr>
        <w:pStyle w:val="NoSpacing"/>
        <w:rPr>
          <w:rFonts w:eastAsia="Arial"/>
          <w:szCs w:val="24"/>
        </w:rPr>
      </w:pPr>
      <w:hyperlink r:id="rId426" w:history="1">
        <w:r w:rsidRPr="00F56FCA">
          <w:rPr>
            <w:rStyle w:val="Hyperlink"/>
            <w:rFonts w:eastAsia="Arial"/>
            <w:szCs w:val="24"/>
          </w:rPr>
          <w:t>https://www.cdc.gov/niosh/firefighters/programs/pdfs/face202207.pdf</w:t>
        </w:r>
      </w:hyperlink>
      <w:r w:rsidRPr="00F56FCA">
        <w:rPr>
          <w:rFonts w:eastAsia="Arial"/>
          <w:szCs w:val="24"/>
        </w:rPr>
        <w:t xml:space="preserve"> </w:t>
      </w:r>
    </w:p>
    <w:p w14:paraId="2E8FDECF" w14:textId="77777777" w:rsidR="00F56FCA" w:rsidRPr="00F56FCA" w:rsidRDefault="00F56FCA" w:rsidP="00E57731">
      <w:pPr>
        <w:pStyle w:val="NoSpacing"/>
        <w:rPr>
          <w:rFonts w:eastAsia="Arial"/>
          <w:szCs w:val="24"/>
        </w:rPr>
      </w:pPr>
    </w:p>
    <w:p w14:paraId="6063765A" w14:textId="77777777" w:rsidR="00F56FCA" w:rsidRPr="00F56FCA" w:rsidRDefault="00F56FCA" w:rsidP="00E57731">
      <w:pPr>
        <w:pStyle w:val="NoSpacing"/>
        <w:rPr>
          <w:rFonts w:eastAsia="Arial"/>
          <w:szCs w:val="24"/>
        </w:rPr>
      </w:pPr>
      <w:r w:rsidRPr="00F56FCA">
        <w:rPr>
          <w:rFonts w:eastAsia="Arial"/>
          <w:szCs w:val="24"/>
        </w:rPr>
        <w:t>Maryland: Three Firefighters Die and another Seriously Injured During the Collapse of an Abandoned, Derelict, 3-story Row House Fire</w:t>
      </w:r>
    </w:p>
    <w:p w14:paraId="62C03BA7" w14:textId="77777777" w:rsidR="00F56FCA" w:rsidRPr="00F56FCA" w:rsidRDefault="00F56FCA" w:rsidP="00E57731">
      <w:pPr>
        <w:pStyle w:val="NoSpacing"/>
        <w:rPr>
          <w:rFonts w:eastAsia="Arial"/>
          <w:szCs w:val="24"/>
        </w:rPr>
      </w:pPr>
      <w:hyperlink r:id="rId427" w:history="1">
        <w:r w:rsidRPr="00F56FCA">
          <w:rPr>
            <w:rStyle w:val="Hyperlink"/>
            <w:rFonts w:eastAsia="Arial"/>
            <w:szCs w:val="24"/>
          </w:rPr>
          <w:t>https://www.cdc.gov/niosh/firefighters/programs/pdfs/face202201.pdf</w:t>
        </w:r>
      </w:hyperlink>
      <w:r w:rsidRPr="00F56FCA">
        <w:rPr>
          <w:rFonts w:eastAsia="Arial"/>
          <w:szCs w:val="24"/>
        </w:rPr>
        <w:t xml:space="preserve"> </w:t>
      </w:r>
    </w:p>
    <w:p w14:paraId="03BD5129" w14:textId="77777777" w:rsidR="00F56FCA" w:rsidRPr="00F56FCA" w:rsidRDefault="00F56FCA" w:rsidP="00E57731">
      <w:pPr>
        <w:pStyle w:val="NoSpacing"/>
        <w:rPr>
          <w:rFonts w:eastAsia="Arial"/>
          <w:szCs w:val="24"/>
        </w:rPr>
      </w:pPr>
    </w:p>
    <w:p w14:paraId="10DF3D0E" w14:textId="77777777" w:rsidR="00F56FCA" w:rsidRPr="00F56FCA" w:rsidRDefault="00F56FCA" w:rsidP="00E57731">
      <w:pPr>
        <w:pStyle w:val="NoSpacing"/>
        <w:rPr>
          <w:rFonts w:eastAsia="Arial"/>
          <w:szCs w:val="24"/>
        </w:rPr>
      </w:pPr>
      <w:r w:rsidRPr="00F56FCA">
        <w:rPr>
          <w:rFonts w:eastAsia="Arial"/>
          <w:szCs w:val="24"/>
        </w:rPr>
        <w:t>West Virginia: A Military Firefighter Killed and Two Firefighters Injured by a Wall Collapse at a Barn Fire</w:t>
      </w:r>
    </w:p>
    <w:p w14:paraId="5F360D8A" w14:textId="77777777" w:rsidR="00F56FCA" w:rsidRPr="00F56FCA" w:rsidRDefault="00F56FCA" w:rsidP="00E57731">
      <w:pPr>
        <w:pStyle w:val="NoSpacing"/>
        <w:rPr>
          <w:rFonts w:eastAsia="Arial"/>
          <w:szCs w:val="24"/>
        </w:rPr>
      </w:pPr>
      <w:hyperlink r:id="rId428" w:history="1">
        <w:r w:rsidRPr="00F56FCA">
          <w:rPr>
            <w:rStyle w:val="Hyperlink"/>
            <w:rFonts w:eastAsia="Arial"/>
            <w:szCs w:val="24"/>
          </w:rPr>
          <w:t>https://www.cdc.gov/niosh/firefighters/programs/pdfs/face202109.pdf</w:t>
        </w:r>
      </w:hyperlink>
      <w:r w:rsidRPr="00F56FCA">
        <w:rPr>
          <w:rFonts w:eastAsia="Arial"/>
          <w:szCs w:val="24"/>
        </w:rPr>
        <w:t xml:space="preserve"> </w:t>
      </w:r>
    </w:p>
    <w:p w14:paraId="37B23D9A" w14:textId="77777777" w:rsidR="00F56FCA" w:rsidRPr="00F56FCA" w:rsidRDefault="00F56FCA" w:rsidP="00E57731">
      <w:pPr>
        <w:pStyle w:val="NoSpacing"/>
        <w:rPr>
          <w:rFonts w:eastAsia="Arial"/>
          <w:szCs w:val="24"/>
        </w:rPr>
      </w:pPr>
    </w:p>
    <w:p w14:paraId="4BF207F3" w14:textId="77777777" w:rsidR="00F56FCA" w:rsidRPr="00F56FCA" w:rsidRDefault="00F56FCA" w:rsidP="00E57731">
      <w:pPr>
        <w:pStyle w:val="NoSpacing"/>
        <w:rPr>
          <w:rFonts w:eastAsia="Arial"/>
          <w:szCs w:val="24"/>
        </w:rPr>
      </w:pPr>
      <w:r w:rsidRPr="00F56FCA">
        <w:rPr>
          <w:rFonts w:eastAsia="Arial"/>
          <w:szCs w:val="24"/>
        </w:rPr>
        <w:t xml:space="preserve">May 5, 2025:  SC - Lawsuit Accuses SC Fire Department </w:t>
      </w:r>
      <w:proofErr w:type="gramStart"/>
      <w:r w:rsidRPr="00F56FCA">
        <w:rPr>
          <w:rFonts w:eastAsia="Arial"/>
          <w:szCs w:val="24"/>
        </w:rPr>
        <w:t>Of</w:t>
      </w:r>
      <w:proofErr w:type="gramEnd"/>
      <w:r w:rsidRPr="00F56FCA">
        <w:rPr>
          <w:rFonts w:eastAsia="Arial"/>
          <w:szCs w:val="24"/>
        </w:rPr>
        <w:t xml:space="preserve"> Fatal Mistakes </w:t>
      </w:r>
      <w:proofErr w:type="gramStart"/>
      <w:r w:rsidRPr="00F56FCA">
        <w:rPr>
          <w:rFonts w:eastAsia="Arial"/>
          <w:szCs w:val="24"/>
        </w:rPr>
        <w:t>In</w:t>
      </w:r>
      <w:proofErr w:type="gramEnd"/>
      <w:r w:rsidRPr="00F56FCA">
        <w:rPr>
          <w:rFonts w:eastAsia="Arial"/>
          <w:szCs w:val="24"/>
        </w:rPr>
        <w:t xml:space="preserve"> Irmo Firefighter’s Death. The fatal blaze was started by a grease fire inside of a kitchen located at the back of a </w:t>
      </w:r>
      <w:proofErr w:type="gramStart"/>
      <w:r w:rsidRPr="00F56FCA">
        <w:rPr>
          <w:rFonts w:eastAsia="Arial"/>
          <w:szCs w:val="24"/>
        </w:rPr>
        <w:t>second floor</w:t>
      </w:r>
      <w:proofErr w:type="gramEnd"/>
      <w:r w:rsidRPr="00F56FCA">
        <w:rPr>
          <w:rFonts w:eastAsia="Arial"/>
          <w:szCs w:val="24"/>
        </w:rPr>
        <w:t xml:space="preserve"> apartment. Muller and other firefighters from the Irmo Fire District were responding to the </w:t>
      </w:r>
      <w:proofErr w:type="gramStart"/>
      <w:r w:rsidRPr="00F56FCA">
        <w:rPr>
          <w:rFonts w:eastAsia="Arial"/>
          <w:szCs w:val="24"/>
        </w:rPr>
        <w:t>two alarm</w:t>
      </w:r>
      <w:proofErr w:type="gramEnd"/>
      <w:r w:rsidRPr="00F56FCA">
        <w:rPr>
          <w:rFonts w:eastAsia="Arial"/>
          <w:szCs w:val="24"/>
        </w:rPr>
        <w:t xml:space="preserve"> fire as part of an automatic aid agreement. While the fire was in the Columbia Fire Department’s jurisdiction, the agreement </w:t>
      </w:r>
      <w:proofErr w:type="gramStart"/>
      <w:r w:rsidRPr="00F56FCA">
        <w:rPr>
          <w:rFonts w:eastAsia="Arial"/>
          <w:szCs w:val="24"/>
        </w:rPr>
        <w:t>allows</w:t>
      </w:r>
      <w:proofErr w:type="gramEnd"/>
      <w:r w:rsidRPr="00F56FCA">
        <w:rPr>
          <w:rFonts w:eastAsia="Arial"/>
          <w:szCs w:val="24"/>
        </w:rPr>
        <w:t xml:space="preserve"> the closest fire department to respond to an emergency. *** While fighting the fire at its source inside of a </w:t>
      </w:r>
      <w:proofErr w:type="gramStart"/>
      <w:r w:rsidRPr="00F56FCA">
        <w:rPr>
          <w:rFonts w:eastAsia="Arial"/>
          <w:szCs w:val="24"/>
        </w:rPr>
        <w:t>second floor</w:t>
      </w:r>
      <w:proofErr w:type="gramEnd"/>
      <w:r w:rsidRPr="00F56FCA">
        <w:rPr>
          <w:rFonts w:eastAsia="Arial"/>
          <w:szCs w:val="24"/>
        </w:rPr>
        <w:t xml:space="preserve"> kitchen, Muller and three other Irmo firefighters were buried by debris when the two floors above collapsed on top of them. According to a lawsuit filed by Muller’s widow, the collapse was caused when the Columbia Fire Department had turned their powerful “deck guns” on the roof, unleashing “enormous” amounts of water on the fire-weakened building. </w:t>
      </w:r>
      <w:r w:rsidRPr="00F56FCA">
        <w:rPr>
          <w:rFonts w:eastAsia="Arial"/>
          <w:szCs w:val="24"/>
        </w:rPr>
        <w:lastRenderedPageBreak/>
        <w:t xml:space="preserve">Once trapped, Muller’s Mayday call was lost amid busy radio traffic and simple misunderstandings. Muller died of “mechanical asphyxiation” after remaining trapped under debris for at least 45 minutes, according to the lawsuit. </w:t>
      </w:r>
      <w:hyperlink r:id="rId429" w:history="1">
        <w:r w:rsidRPr="00F56FCA">
          <w:rPr>
            <w:rStyle w:val="Hyperlink"/>
            <w:rFonts w:eastAsia="Arial"/>
            <w:szCs w:val="24"/>
          </w:rPr>
          <w:t>https://www.thestate.com/news/local/article305725176.html</w:t>
        </w:r>
      </w:hyperlink>
      <w:r w:rsidRPr="00F56FCA">
        <w:rPr>
          <w:rFonts w:eastAsia="Arial"/>
          <w:szCs w:val="24"/>
        </w:rPr>
        <w:t xml:space="preserve"> </w:t>
      </w:r>
    </w:p>
    <w:p w14:paraId="1F27C84D" w14:textId="77777777" w:rsidR="00F56FCA" w:rsidRPr="00F56FCA" w:rsidRDefault="00F56FCA" w:rsidP="00E57731">
      <w:pPr>
        <w:pStyle w:val="NoSpacing"/>
        <w:rPr>
          <w:rFonts w:eastAsia="Arial"/>
          <w:szCs w:val="24"/>
        </w:rPr>
      </w:pPr>
    </w:p>
    <w:p w14:paraId="543BEF57" w14:textId="77777777" w:rsidR="00F56FCA" w:rsidRPr="00F56FCA" w:rsidRDefault="00F56FCA" w:rsidP="00E57731">
      <w:pPr>
        <w:pStyle w:val="NoSpacing"/>
        <w:rPr>
          <w:rFonts w:eastAsia="Arial"/>
          <w:szCs w:val="24"/>
        </w:rPr>
      </w:pPr>
      <w:r w:rsidRPr="00F56FCA">
        <w:rPr>
          <w:rFonts w:eastAsia="Arial"/>
          <w:szCs w:val="24"/>
        </w:rPr>
        <w:t xml:space="preserve">May 5, 2025: “Investigation into death of Irmo firefighter reveals departmental mishaps.” </w:t>
      </w:r>
      <w:hyperlink r:id="rId430" w:history="1">
        <w:r w:rsidRPr="00F56FCA">
          <w:rPr>
            <w:rStyle w:val="Hyperlink"/>
            <w:rFonts w:eastAsia="Arial"/>
            <w:szCs w:val="24"/>
          </w:rPr>
          <w:t>https://www.thestate.com/news/local/article305386346.html</w:t>
        </w:r>
      </w:hyperlink>
      <w:r w:rsidRPr="00F56FCA">
        <w:rPr>
          <w:rFonts w:eastAsia="Arial"/>
          <w:szCs w:val="24"/>
        </w:rPr>
        <w:t xml:space="preserve"> </w:t>
      </w:r>
    </w:p>
    <w:p w14:paraId="1A59AD61" w14:textId="77777777" w:rsidR="00F56FCA" w:rsidRPr="00F56FCA" w:rsidRDefault="00F56FCA" w:rsidP="00E57731">
      <w:pPr>
        <w:pStyle w:val="NoSpacing"/>
        <w:rPr>
          <w:rFonts w:eastAsia="Arial"/>
          <w:szCs w:val="24"/>
        </w:rPr>
      </w:pPr>
      <w:r w:rsidRPr="00F56FCA">
        <w:rPr>
          <w:rFonts w:eastAsia="Arial"/>
          <w:szCs w:val="24"/>
        </w:rPr>
        <w:t xml:space="preserve">As jets of water from hoses and powerful cannons mounted on fire trucks pounded the apartment building consumed by flames, a Mayday call went out. The lightweight wooden construction, weakened by water and flame, had given way. Two floors of the burning building had collapsed, trapping four Irmo firefighters on the second floor of the burning building. Three would make it out. But James Michael Muller, 25, would later be pronounced dead at an area hospital. </w:t>
      </w:r>
    </w:p>
    <w:p w14:paraId="7D5D34BB" w14:textId="77777777" w:rsidR="00F56FCA" w:rsidRPr="00F56FCA" w:rsidRDefault="00F56FCA" w:rsidP="00E57731">
      <w:pPr>
        <w:pStyle w:val="NoSpacing"/>
        <w:rPr>
          <w:rFonts w:eastAsia="Arial"/>
          <w:szCs w:val="24"/>
        </w:rPr>
      </w:pPr>
    </w:p>
    <w:p w14:paraId="7BBCE99C" w14:textId="77777777" w:rsidR="00F56FCA" w:rsidRPr="00F56FCA" w:rsidRDefault="00F56FCA" w:rsidP="00E57731">
      <w:pPr>
        <w:pStyle w:val="NoSpacing"/>
        <w:rPr>
          <w:rFonts w:eastAsia="Arial"/>
          <w:szCs w:val="24"/>
        </w:rPr>
      </w:pPr>
      <w:r w:rsidRPr="00F56FCA">
        <w:rPr>
          <w:rFonts w:eastAsia="Arial"/>
          <w:szCs w:val="24"/>
        </w:rPr>
        <w:t xml:space="preserve">VIDEO: </w:t>
      </w:r>
      <w:hyperlink r:id="rId431" w:history="1">
        <w:r w:rsidRPr="00F56FCA">
          <w:rPr>
            <w:rStyle w:val="Hyperlink"/>
            <w:rFonts w:eastAsia="Arial"/>
            <w:szCs w:val="24"/>
          </w:rPr>
          <w:t>https://www.youtube.com/watch?v=ng20W7V1i-M</w:t>
        </w:r>
      </w:hyperlink>
      <w:r w:rsidRPr="00F56FCA">
        <w:rPr>
          <w:rFonts w:eastAsia="Arial"/>
          <w:szCs w:val="24"/>
        </w:rPr>
        <w:t xml:space="preserve"> </w:t>
      </w:r>
    </w:p>
    <w:p w14:paraId="195AF34B" w14:textId="77777777" w:rsidR="00F56FCA" w:rsidRPr="00F56FCA" w:rsidRDefault="00F56FCA" w:rsidP="00E57731">
      <w:pPr>
        <w:pStyle w:val="NoSpacing"/>
        <w:rPr>
          <w:rFonts w:eastAsia="Arial"/>
          <w:szCs w:val="24"/>
        </w:rPr>
      </w:pPr>
    </w:p>
    <w:p w14:paraId="51345432" w14:textId="77777777" w:rsidR="00F56FCA" w:rsidRPr="00F56FCA" w:rsidRDefault="00F56FCA" w:rsidP="00E57731">
      <w:pPr>
        <w:pStyle w:val="NoSpacing"/>
        <w:rPr>
          <w:rFonts w:eastAsia="Arial"/>
          <w:szCs w:val="24"/>
        </w:rPr>
      </w:pPr>
      <w:r w:rsidRPr="00F56FCA">
        <w:rPr>
          <w:rFonts w:eastAsia="Arial"/>
          <w:szCs w:val="24"/>
        </w:rPr>
        <w:t xml:space="preserve">NIOSH report: </w:t>
      </w:r>
      <w:hyperlink r:id="rId432" w:history="1">
        <w:r w:rsidRPr="00F56FCA">
          <w:rPr>
            <w:rStyle w:val="Hyperlink"/>
            <w:rFonts w:eastAsia="Arial"/>
            <w:szCs w:val="24"/>
          </w:rPr>
          <w:t>https://www.cdc.gov/niosh/firefighters/programs/pdfs/face202307RS.pdf</w:t>
        </w:r>
      </w:hyperlink>
      <w:r w:rsidRPr="00F56FCA">
        <w:rPr>
          <w:rFonts w:eastAsia="Arial"/>
          <w:szCs w:val="24"/>
        </w:rPr>
        <w:t xml:space="preserve"> </w:t>
      </w:r>
    </w:p>
    <w:p w14:paraId="5F8ED4BC" w14:textId="77777777" w:rsidR="00F56FCA" w:rsidRPr="00F56FCA" w:rsidRDefault="00F56FCA" w:rsidP="00E57731">
      <w:pPr>
        <w:pStyle w:val="NoSpacing"/>
        <w:rPr>
          <w:rFonts w:eastAsia="Arial"/>
          <w:szCs w:val="24"/>
        </w:rPr>
      </w:pPr>
    </w:p>
    <w:p w14:paraId="05841095" w14:textId="77777777" w:rsidR="00F56FCA" w:rsidRPr="00F56FCA" w:rsidRDefault="00F56FCA" w:rsidP="00E57731">
      <w:pPr>
        <w:pStyle w:val="NoSpacing"/>
        <w:rPr>
          <w:rFonts w:eastAsia="Arial"/>
          <w:szCs w:val="24"/>
        </w:rPr>
      </w:pPr>
    </w:p>
    <w:p w14:paraId="367CE744" w14:textId="77777777" w:rsidR="00F56FCA" w:rsidRPr="00F56FCA" w:rsidRDefault="00F56FCA" w:rsidP="00E57731">
      <w:pPr>
        <w:pStyle w:val="NoSpacing"/>
        <w:rPr>
          <w:rFonts w:eastAsia="Arial"/>
          <w:szCs w:val="24"/>
        </w:rPr>
      </w:pPr>
      <w:r w:rsidRPr="00F56FCA">
        <w:rPr>
          <w:rFonts w:eastAsia="Arial"/>
          <w:szCs w:val="24"/>
        </w:rPr>
        <w:t xml:space="preserve">April 29, 2025: DC - NIOSH Firefighter Programs </w:t>
      </w:r>
      <w:proofErr w:type="gramStart"/>
      <w:r w:rsidRPr="00F56FCA">
        <w:rPr>
          <w:rFonts w:eastAsia="Arial"/>
          <w:szCs w:val="24"/>
        </w:rPr>
        <w:t>To</w:t>
      </w:r>
      <w:proofErr w:type="gramEnd"/>
      <w:r w:rsidRPr="00F56FCA">
        <w:rPr>
          <w:rFonts w:eastAsia="Arial"/>
          <w:szCs w:val="24"/>
        </w:rPr>
        <w:t xml:space="preserve"> Be Temporarily Restored Following ‘Misinterpreted Executive Order.’ IAFF President Ed Kelly says talks with HHS Secretary Robert F. Kennedy Jr. </w:t>
      </w:r>
      <w:proofErr w:type="gramStart"/>
      <w:r w:rsidRPr="00F56FCA">
        <w:rPr>
          <w:rFonts w:eastAsia="Arial"/>
          <w:szCs w:val="24"/>
        </w:rPr>
        <w:t>have</w:t>
      </w:r>
      <w:proofErr w:type="gramEnd"/>
      <w:r w:rsidRPr="00F56FCA">
        <w:rPr>
          <w:rFonts w:eastAsia="Arial"/>
          <w:szCs w:val="24"/>
        </w:rPr>
        <w:t xml:space="preserve"> heightened attention on saving some firefighter health and safety programs. *** The International Association of Fire Fighters (IAFF) announced Tuesday that some NIOSH programs focused on firefighter health and safety will be restored following a “misinterpreted executive order” that resulted in dozens of layoffs to programs like the </w:t>
      </w:r>
      <w:hyperlink r:id="rId433" w:history="1">
        <w:r w:rsidRPr="00F56FCA">
          <w:rPr>
            <w:rStyle w:val="Hyperlink"/>
            <w:rFonts w:eastAsia="Arial"/>
            <w:szCs w:val="24"/>
          </w:rPr>
          <w:t>Fire Fighter Fatality Investigation and Prevention Program</w:t>
        </w:r>
      </w:hyperlink>
      <w:r w:rsidRPr="00F56FCA">
        <w:rPr>
          <w:rFonts w:eastAsia="Arial"/>
          <w:szCs w:val="24"/>
        </w:rPr>
        <w:t>, the </w:t>
      </w:r>
      <w:hyperlink r:id="rId434" w:history="1">
        <w:r w:rsidRPr="00F56FCA">
          <w:rPr>
            <w:rStyle w:val="Hyperlink"/>
            <w:rFonts w:eastAsia="Arial"/>
            <w:szCs w:val="24"/>
          </w:rPr>
          <w:t>National Firefighter Registry for Cancer</w:t>
        </w:r>
      </w:hyperlink>
      <w:r w:rsidRPr="00F56FCA">
        <w:rPr>
          <w:rFonts w:eastAsia="Arial"/>
          <w:szCs w:val="24"/>
        </w:rPr>
        <w:t>, and the </w:t>
      </w:r>
      <w:hyperlink r:id="rId435" w:history="1">
        <w:r w:rsidRPr="00F56FCA">
          <w:rPr>
            <w:rStyle w:val="Hyperlink"/>
            <w:rFonts w:eastAsia="Arial"/>
            <w:szCs w:val="24"/>
          </w:rPr>
          <w:t>World Trade Center Health Program</w:t>
        </w:r>
      </w:hyperlink>
      <w:r w:rsidRPr="00F56FCA">
        <w:rPr>
          <w:rFonts w:eastAsia="Arial"/>
          <w:szCs w:val="24"/>
        </w:rPr>
        <w:t>.</w:t>
      </w:r>
    </w:p>
    <w:p w14:paraId="70C0EBF3" w14:textId="77777777" w:rsidR="00F56FCA" w:rsidRPr="00F56FCA" w:rsidRDefault="00F56FCA" w:rsidP="00E57731">
      <w:pPr>
        <w:pStyle w:val="NoSpacing"/>
        <w:rPr>
          <w:rFonts w:eastAsia="Arial"/>
          <w:szCs w:val="24"/>
        </w:rPr>
      </w:pPr>
      <w:r w:rsidRPr="00F56FCA">
        <w:rPr>
          <w:rFonts w:eastAsia="Arial"/>
          <w:szCs w:val="24"/>
        </w:rPr>
        <w:t xml:space="preserve">The IAFF media advisory indicated that IAFF President Ed Kelly has been working with the Trump administration to protect these programs. Kelly shared the following message with IAFF members: “This past Saturday, I spoke with both the White House and U.S. Health and Human Services Secretary Robert F. Kennedy Jr. to discuss these programs. Yesterday, I was notified that HHS had begun restoring these programs, and staff would be returning to their roles as early as today. It was explained to me that the Reduction in Force (RIF) ordered by a White House Executive Order was misinterpreted by ‘mid-level bureaucrats,’ and our programs – which Secretary Kennedy assured me were ‘critical’ – would continue. Secretary Kennedy and I also discussed meaningful ways to improve the programs to better serve our members. Thanks to our advocacy, these programs will continue. I am confident that the IAFF’s voice will continue to be heard as we work together to improve these programs and make our dangerous jobs as safe as possible.” </w:t>
      </w:r>
      <w:hyperlink r:id="rId436" w:history="1">
        <w:r w:rsidRPr="00F56FCA">
          <w:rPr>
            <w:rStyle w:val="Hyperlink"/>
            <w:rFonts w:eastAsia="Arial"/>
            <w:szCs w:val="24"/>
          </w:rPr>
          <w:t>https://www.firerescue1.com/niosh/iaff-niosh-firefighter-programs-to-be-temporarily-restored-following-misinterpreted-executive-order?utm_source=delivra&amp;utm_medium=email&amp;utm_campaign=FR1-Daily-4-29-25&amp;utm_id=8848699&amp;dlv-emuid=fed355b8-46a2-4fa4-b55c-4d602dde33c4&amp;dlv-mlid=8848699</w:t>
        </w:r>
      </w:hyperlink>
      <w:r w:rsidRPr="00F56FCA">
        <w:rPr>
          <w:rFonts w:eastAsia="Arial"/>
          <w:szCs w:val="24"/>
        </w:rPr>
        <w:t xml:space="preserve"> </w:t>
      </w:r>
    </w:p>
    <w:p w14:paraId="3428B7B9" w14:textId="77777777" w:rsidR="00F56FCA" w:rsidRPr="00F56FCA" w:rsidRDefault="00F56FCA" w:rsidP="00E57731">
      <w:pPr>
        <w:pStyle w:val="NoSpacing"/>
        <w:rPr>
          <w:rFonts w:eastAsia="Arial"/>
          <w:szCs w:val="24"/>
        </w:rPr>
      </w:pPr>
    </w:p>
    <w:p w14:paraId="191D0429" w14:textId="77777777" w:rsidR="00F56FCA" w:rsidRPr="00F56FCA" w:rsidRDefault="00F56FCA" w:rsidP="00E57731">
      <w:pPr>
        <w:pStyle w:val="NoSpacing"/>
        <w:rPr>
          <w:rFonts w:eastAsia="Arial"/>
          <w:szCs w:val="24"/>
        </w:rPr>
      </w:pPr>
    </w:p>
    <w:p w14:paraId="0935451B" w14:textId="77777777" w:rsidR="00F56FCA" w:rsidRPr="00F56FCA" w:rsidRDefault="00F56FCA" w:rsidP="00E57731">
      <w:pPr>
        <w:pStyle w:val="NoSpacing"/>
        <w:rPr>
          <w:rFonts w:eastAsia="Arial"/>
          <w:szCs w:val="24"/>
        </w:rPr>
      </w:pPr>
      <w:r w:rsidRPr="00F56FCA">
        <w:rPr>
          <w:rFonts w:eastAsia="Arial"/>
          <w:szCs w:val="24"/>
        </w:rPr>
        <w:lastRenderedPageBreak/>
        <w:t xml:space="preserve">April 28, 2025: MO - Firefighter-Paramedic Dies After Being Stabbed </w:t>
      </w:r>
      <w:proofErr w:type="gramStart"/>
      <w:r w:rsidRPr="00F56FCA">
        <w:rPr>
          <w:rFonts w:eastAsia="Arial"/>
          <w:szCs w:val="24"/>
        </w:rPr>
        <w:t>In</w:t>
      </w:r>
      <w:proofErr w:type="gramEnd"/>
      <w:r w:rsidRPr="00F56FCA">
        <w:rPr>
          <w:rFonts w:eastAsia="Arial"/>
          <w:szCs w:val="24"/>
        </w:rPr>
        <w:t xml:space="preserve"> Ambulance. A Kansas City firefighter-paramedic has died after being stabbed by a patient he was transporting to a hospital on Sunday morning. According to the Kansas City Police Department, KCFD crews were dispatched on a “routine medical call” just before 1 a.m. KCPD said the call was for a welfare check after a woman was seen walking along the westbound lanes of 152 Highway. When KCFD emergency responders arrived, they reportedly took the woman into the ambulance, but while </w:t>
      </w:r>
      <w:proofErr w:type="spellStart"/>
      <w:r w:rsidRPr="00F56FCA">
        <w:rPr>
          <w:rFonts w:eastAsia="Arial"/>
          <w:szCs w:val="24"/>
        </w:rPr>
        <w:t>en</w:t>
      </w:r>
      <w:proofErr w:type="spellEnd"/>
      <w:r w:rsidRPr="00F56FCA">
        <w:rPr>
          <w:rFonts w:eastAsia="Arial"/>
          <w:szCs w:val="24"/>
        </w:rPr>
        <w:t xml:space="preserve"> route to the hospital, the woman stabbed the firefighter-paramedic, later identified as Graham Hoffman, in the chest with an “edged weapon or sharp object.” Hoffman’s partner stopped to help and take the woman into custody but was also assaulted by the patient. *** At this time, the woman, identified as Shanetta Bossell, is in custody. She was charged with first-degree murder, armed criminal action, assault and resisting arrest. She was being held on a $1 million bond. Bossell was also in custody at the Clay County Detention Center earlier this week on April 23 and </w:t>
      </w:r>
      <w:proofErr w:type="gramStart"/>
      <w:r w:rsidRPr="00F56FCA">
        <w:rPr>
          <w:rFonts w:eastAsia="Arial"/>
          <w:szCs w:val="24"/>
        </w:rPr>
        <w:t>24, and</w:t>
      </w:r>
      <w:proofErr w:type="gramEnd"/>
      <w:r w:rsidRPr="00F56FCA">
        <w:rPr>
          <w:rFonts w:eastAsia="Arial"/>
          <w:szCs w:val="24"/>
        </w:rPr>
        <w:t xml:space="preserve"> was out on bond when Hoffman was killed. She was charged in that incident with assaulting an officer, records show. [Also filed, Chap. 13.] </w:t>
      </w:r>
    </w:p>
    <w:p w14:paraId="5BA8D6BA" w14:textId="77777777" w:rsidR="00F56FCA" w:rsidRPr="00F56FCA" w:rsidRDefault="00F56FCA" w:rsidP="00E57731">
      <w:pPr>
        <w:pStyle w:val="NoSpacing"/>
        <w:rPr>
          <w:rFonts w:eastAsia="Arial"/>
          <w:szCs w:val="24"/>
        </w:rPr>
      </w:pPr>
      <w:hyperlink r:id="rId437" w:history="1">
        <w:r w:rsidRPr="00F56FCA">
          <w:rPr>
            <w:rStyle w:val="Hyperlink"/>
            <w:rFonts w:eastAsia="Arial"/>
            <w:szCs w:val="24"/>
          </w:rPr>
          <w:t>https://myfox8.com/news/firefighter-paramedic-dies-after-being-stabbed-in-ambulance/</w:t>
        </w:r>
      </w:hyperlink>
      <w:r w:rsidRPr="00F56FCA">
        <w:rPr>
          <w:rFonts w:eastAsia="Arial"/>
          <w:szCs w:val="24"/>
        </w:rPr>
        <w:t xml:space="preserve"> </w:t>
      </w:r>
    </w:p>
    <w:p w14:paraId="77428711" w14:textId="77777777" w:rsidR="00F56FCA" w:rsidRPr="00F56FCA" w:rsidRDefault="00F56FCA" w:rsidP="00E57731">
      <w:pPr>
        <w:pStyle w:val="NoSpacing"/>
        <w:rPr>
          <w:rFonts w:eastAsia="Arial"/>
          <w:szCs w:val="24"/>
        </w:rPr>
      </w:pPr>
    </w:p>
    <w:p w14:paraId="4E448DC9" w14:textId="77777777" w:rsidR="00F56FCA" w:rsidRPr="00F56FCA" w:rsidRDefault="00F56FCA" w:rsidP="00E57731">
      <w:pPr>
        <w:pStyle w:val="NoSpacing"/>
        <w:rPr>
          <w:rFonts w:eastAsia="Arial"/>
          <w:szCs w:val="24"/>
        </w:rPr>
      </w:pPr>
      <w:r w:rsidRPr="00F56FCA">
        <w:rPr>
          <w:rFonts w:eastAsia="Arial"/>
          <w:szCs w:val="24"/>
        </w:rPr>
        <w:t xml:space="preserve">4/30/2025: </w:t>
      </w:r>
      <w:hyperlink r:id="rId438" w:history="1">
        <w:r w:rsidRPr="00F56FCA">
          <w:rPr>
            <w:rStyle w:val="Hyperlink"/>
            <w:rFonts w:eastAsia="Arial"/>
            <w:szCs w:val="24"/>
          </w:rPr>
          <w:t>https://www.firefighterclosecalls.com/</w:t>
        </w:r>
      </w:hyperlink>
      <w:r w:rsidRPr="00F56FCA">
        <w:rPr>
          <w:rFonts w:eastAsia="Arial"/>
          <w:szCs w:val="24"/>
        </w:rPr>
        <w:t xml:space="preserve"> </w:t>
      </w:r>
    </w:p>
    <w:p w14:paraId="3700468A" w14:textId="77777777" w:rsidR="00F56FCA" w:rsidRPr="00F56FCA" w:rsidRDefault="00F56FCA" w:rsidP="00E57731">
      <w:pPr>
        <w:pStyle w:val="NoSpacing"/>
        <w:rPr>
          <w:rFonts w:eastAsia="Arial"/>
          <w:szCs w:val="24"/>
        </w:rPr>
      </w:pPr>
      <w:r w:rsidRPr="00F56FCA">
        <w:rPr>
          <w:rFonts w:eastAsia="Arial"/>
          <w:szCs w:val="24"/>
        </w:rPr>
        <w:t xml:space="preserve">Shanetta Bossell, walking </w:t>
      </w:r>
      <w:proofErr w:type="gramStart"/>
      <w:r w:rsidRPr="00F56FCA">
        <w:rPr>
          <w:rFonts w:eastAsia="Arial"/>
          <w:szCs w:val="24"/>
        </w:rPr>
        <w:t>in the area of</w:t>
      </w:r>
      <w:proofErr w:type="gramEnd"/>
      <w:r w:rsidRPr="00F56FCA">
        <w:rPr>
          <w:rFonts w:eastAsia="Arial"/>
          <w:szCs w:val="24"/>
        </w:rPr>
        <w:t xml:space="preserve"> State Highway 152 and was bleeding from a cut on the hand, and reluctantly agreed to be taken to a hospital. During that trip, Bossell stabbed Hoffman in the heart. She then jumped into the driver’s seat of the ambulance and attempted to put the vehicle in gear as the other paramedic was treating Hoffman. She also bit a police officer during a struggle as he tried to take her into custody. More officers arrived, and they arrested her.</w:t>
      </w:r>
    </w:p>
    <w:p w14:paraId="209EF2E7" w14:textId="77777777" w:rsidR="00F56FCA" w:rsidRPr="00F56FCA" w:rsidRDefault="00F56FCA" w:rsidP="00E57731">
      <w:pPr>
        <w:pStyle w:val="NoSpacing"/>
        <w:rPr>
          <w:rFonts w:eastAsia="Arial"/>
          <w:szCs w:val="24"/>
        </w:rPr>
      </w:pPr>
    </w:p>
    <w:p w14:paraId="0CD9486F" w14:textId="77777777" w:rsidR="00F56FCA" w:rsidRPr="00F56FCA" w:rsidRDefault="00F56FCA" w:rsidP="00E57731">
      <w:pPr>
        <w:pStyle w:val="NoSpacing"/>
        <w:rPr>
          <w:rFonts w:eastAsia="Arial"/>
          <w:szCs w:val="24"/>
        </w:rPr>
      </w:pPr>
      <w:r w:rsidRPr="00F56FCA">
        <w:rPr>
          <w:rFonts w:eastAsia="Arial"/>
          <w:szCs w:val="24"/>
        </w:rPr>
        <w:t>“SHE WAS A DANGER TO THE PUBLIC</w:t>
      </w:r>
      <w:proofErr w:type="gramStart"/>
      <w:r w:rsidRPr="00F56FCA">
        <w:rPr>
          <w:rFonts w:eastAsia="Arial"/>
          <w:szCs w:val="24"/>
        </w:rPr>
        <w:t>”..</w:t>
      </w:r>
      <w:proofErr w:type="gramEnd"/>
      <w:r w:rsidRPr="00F56FCA">
        <w:rPr>
          <w:rFonts w:eastAsia="Arial"/>
          <w:szCs w:val="24"/>
        </w:rPr>
        <w:t>BUT YET:</w:t>
      </w:r>
    </w:p>
    <w:p w14:paraId="06BC8CDD" w14:textId="77777777" w:rsidR="00F56FCA" w:rsidRPr="00F56FCA" w:rsidRDefault="00F56FCA" w:rsidP="00E57731">
      <w:pPr>
        <w:pStyle w:val="NoSpacing"/>
        <w:rPr>
          <w:rFonts w:eastAsia="Arial"/>
          <w:szCs w:val="24"/>
        </w:rPr>
      </w:pPr>
    </w:p>
    <w:p w14:paraId="0A74B927" w14:textId="77777777" w:rsidR="00F56FCA" w:rsidRPr="00F56FCA" w:rsidRDefault="00F56FCA" w:rsidP="00E57731">
      <w:pPr>
        <w:pStyle w:val="NoSpacing"/>
        <w:rPr>
          <w:rFonts w:eastAsia="Arial"/>
          <w:szCs w:val="24"/>
        </w:rPr>
      </w:pPr>
      <w:r w:rsidRPr="00F56FCA">
        <w:rPr>
          <w:rFonts w:eastAsia="Arial"/>
          <w:szCs w:val="24"/>
        </w:rPr>
        <w:t>Bossell has been charged with first-degree murder, armed criminal action, third-degree assault of a law enforcement officer and resisting arrest in Clay County. Last week, in another case, Bossell was charged with biting an off-duty police officer and deemed “a danger to the public.” She bonded out of jail on Friday, less than two days before she murdered FF-PM Hoffman.</w:t>
      </w:r>
    </w:p>
    <w:p w14:paraId="3AEFCFDB" w14:textId="77777777" w:rsidR="00F56FCA" w:rsidRPr="00F56FCA" w:rsidRDefault="00F56FCA" w:rsidP="00E57731">
      <w:pPr>
        <w:pStyle w:val="NoSpacing"/>
        <w:rPr>
          <w:rFonts w:eastAsia="Arial"/>
          <w:szCs w:val="24"/>
        </w:rPr>
      </w:pPr>
    </w:p>
    <w:p w14:paraId="1D05D15D" w14:textId="77777777" w:rsidR="00F56FCA" w:rsidRPr="00F56FCA" w:rsidRDefault="00F56FCA" w:rsidP="00E57731">
      <w:pPr>
        <w:pStyle w:val="NoSpacing"/>
        <w:rPr>
          <w:rFonts w:eastAsia="Arial"/>
          <w:szCs w:val="24"/>
        </w:rPr>
      </w:pPr>
    </w:p>
    <w:p w14:paraId="033D973C" w14:textId="77777777" w:rsidR="00F56FCA" w:rsidRPr="00F56FCA" w:rsidRDefault="00F56FCA" w:rsidP="00E57731">
      <w:pPr>
        <w:pStyle w:val="NoSpacing"/>
        <w:rPr>
          <w:rFonts w:eastAsia="Arial"/>
          <w:szCs w:val="24"/>
        </w:rPr>
      </w:pPr>
      <w:proofErr w:type="gramStart"/>
      <w:r w:rsidRPr="00F56FCA">
        <w:rPr>
          <w:rFonts w:eastAsia="Arial"/>
          <w:szCs w:val="24"/>
        </w:rPr>
        <w:t>See</w:t>
      </w:r>
      <w:proofErr w:type="gramEnd"/>
      <w:r w:rsidRPr="00F56FCA">
        <w:rPr>
          <w:rFonts w:eastAsia="Arial"/>
          <w:szCs w:val="24"/>
        </w:rPr>
        <w:t xml:space="preserve"> also:</w:t>
      </w:r>
    </w:p>
    <w:p w14:paraId="6CDF7FFB" w14:textId="77777777" w:rsidR="00F56FCA" w:rsidRPr="00F56FCA" w:rsidRDefault="00F56FCA" w:rsidP="00E57731">
      <w:pPr>
        <w:pStyle w:val="NoSpacing"/>
        <w:rPr>
          <w:rFonts w:eastAsia="Arial"/>
          <w:szCs w:val="24"/>
        </w:rPr>
      </w:pPr>
    </w:p>
    <w:p w14:paraId="553DC050" w14:textId="77777777" w:rsidR="00F56FCA" w:rsidRPr="00F56FCA" w:rsidRDefault="00F56FCA" w:rsidP="00E57731">
      <w:pPr>
        <w:pStyle w:val="NoSpacing"/>
        <w:rPr>
          <w:rFonts w:eastAsia="Arial"/>
          <w:szCs w:val="24"/>
        </w:rPr>
      </w:pPr>
      <w:r w:rsidRPr="00F56FCA">
        <w:rPr>
          <w:rFonts w:eastAsia="Arial"/>
          <w:szCs w:val="24"/>
        </w:rPr>
        <w:t>U.S. Fire Administration – Fire Fighter Fatality Notification</w:t>
      </w:r>
    </w:p>
    <w:p w14:paraId="3D079ED8" w14:textId="77777777" w:rsidR="00F56FCA" w:rsidRPr="00F56FCA" w:rsidRDefault="00F56FCA" w:rsidP="00E57731">
      <w:pPr>
        <w:pStyle w:val="NoSpacing"/>
        <w:rPr>
          <w:rFonts w:eastAsia="Arial"/>
          <w:szCs w:val="24"/>
        </w:rPr>
      </w:pPr>
    </w:p>
    <w:p w14:paraId="68659FE1" w14:textId="77777777" w:rsidR="00F56FCA" w:rsidRPr="00F56FCA" w:rsidRDefault="00F56FCA" w:rsidP="00E57731">
      <w:pPr>
        <w:pStyle w:val="NoSpacing"/>
        <w:rPr>
          <w:rFonts w:eastAsia="Arial"/>
          <w:szCs w:val="24"/>
        </w:rPr>
      </w:pPr>
      <w:r w:rsidRPr="00F56FCA">
        <w:rPr>
          <w:rFonts w:eastAsia="Arial"/>
          <w:szCs w:val="24"/>
        </w:rPr>
        <w:t>Patient With Knife Kills Paramedic</w:t>
      </w:r>
    </w:p>
    <w:p w14:paraId="1DB36BA8" w14:textId="77777777" w:rsidR="00F56FCA" w:rsidRPr="00F56FCA" w:rsidRDefault="00F56FCA" w:rsidP="00E57731">
      <w:pPr>
        <w:pStyle w:val="NoSpacing"/>
        <w:rPr>
          <w:rFonts w:eastAsia="Arial"/>
          <w:szCs w:val="24"/>
        </w:rPr>
      </w:pPr>
    </w:p>
    <w:p w14:paraId="0735DB9C" w14:textId="77777777" w:rsidR="00F56FCA" w:rsidRPr="00F56FCA" w:rsidRDefault="00F56FCA" w:rsidP="00E57731">
      <w:pPr>
        <w:pStyle w:val="NoSpacing"/>
        <w:rPr>
          <w:rFonts w:eastAsia="Arial"/>
          <w:szCs w:val="24"/>
        </w:rPr>
      </w:pPr>
      <w:r w:rsidRPr="00F56FCA">
        <w:rPr>
          <w:rFonts w:eastAsia="Arial"/>
          <w:szCs w:val="24"/>
        </w:rPr>
        <w:t>Firefighter/Medic Graham Hoffman</w:t>
      </w:r>
    </w:p>
    <w:p w14:paraId="38369F67" w14:textId="77777777" w:rsidR="00F56FCA" w:rsidRPr="00F56FCA" w:rsidRDefault="00F56FCA" w:rsidP="00E57731">
      <w:pPr>
        <w:pStyle w:val="NoSpacing"/>
        <w:rPr>
          <w:rFonts w:eastAsia="Arial"/>
          <w:szCs w:val="24"/>
        </w:rPr>
      </w:pPr>
      <w:r w:rsidRPr="00F56FCA">
        <w:rPr>
          <w:rFonts w:eastAsia="Arial"/>
          <w:szCs w:val="24"/>
        </w:rPr>
        <w:t>Kansas City Missouri Fire Department</w:t>
      </w:r>
      <w:r w:rsidRPr="00F56FCA">
        <w:rPr>
          <w:rFonts w:eastAsia="Arial"/>
          <w:szCs w:val="24"/>
        </w:rPr>
        <w:br/>
        <w:t>Kansas City, Missouri</w:t>
      </w:r>
    </w:p>
    <w:p w14:paraId="228E00F2" w14:textId="77777777" w:rsidR="00F56FCA" w:rsidRPr="00F56FCA" w:rsidRDefault="00F56FCA" w:rsidP="00E57731">
      <w:pPr>
        <w:pStyle w:val="NoSpacing"/>
        <w:rPr>
          <w:rFonts w:eastAsia="Arial"/>
          <w:szCs w:val="24"/>
        </w:rPr>
      </w:pPr>
      <w:r w:rsidRPr="00F56FCA">
        <w:rPr>
          <w:rFonts w:eastAsia="Arial"/>
          <w:szCs w:val="24"/>
        </w:rPr>
        <w:t xml:space="preserve">Firefighter/Medic Graham Hoffman was stabbed in the chest by a patient he was transporting to a local hospital. Immediately after the stabbing, additional personnel from the Kansas City Missouri Fire and Police Departments were dispatched to the scene. Kansas City Missouri </w:t>
      </w:r>
      <w:r w:rsidRPr="00F56FCA">
        <w:rPr>
          <w:rFonts w:eastAsia="Arial"/>
          <w:szCs w:val="24"/>
        </w:rPr>
        <w:lastRenderedPageBreak/>
        <w:t>Fire Department crews worked to save Firefighter/Medic Hoffman’s life while they transported him to North Kansas City Hospital. Lifesaving efforts continued in the hospital emergency room before Firefighter/Medic Hoffman was moved into surgery. Despite all these lifesaving efforts, Firefighter/Medic Hoffman passed away from the injuries he sustained. The patient who stabbed Firefighter/Medic Hoffman was taken into custody.</w:t>
      </w:r>
    </w:p>
    <w:p w14:paraId="3CC7052D" w14:textId="77777777" w:rsidR="00F56FCA" w:rsidRPr="00F56FCA" w:rsidRDefault="00F56FCA" w:rsidP="00E57731">
      <w:pPr>
        <w:pStyle w:val="NoSpacing"/>
        <w:rPr>
          <w:rFonts w:eastAsia="Arial"/>
          <w:szCs w:val="24"/>
        </w:rPr>
      </w:pPr>
      <w:r w:rsidRPr="00F56FCA">
        <w:rPr>
          <w:rFonts w:eastAsia="Arial"/>
          <w:szCs w:val="24"/>
        </w:rPr>
        <w:t>Age: 29</w:t>
      </w:r>
    </w:p>
    <w:p w14:paraId="3A1E7134" w14:textId="77777777" w:rsidR="00F56FCA" w:rsidRPr="00F56FCA" w:rsidRDefault="00F56FCA" w:rsidP="00E57731">
      <w:pPr>
        <w:pStyle w:val="NoSpacing"/>
        <w:rPr>
          <w:rFonts w:eastAsia="Arial"/>
          <w:szCs w:val="24"/>
        </w:rPr>
      </w:pPr>
      <w:r w:rsidRPr="00F56FCA">
        <w:rPr>
          <w:rFonts w:eastAsia="Arial"/>
          <w:szCs w:val="24"/>
        </w:rPr>
        <w:t>Sex: Male</w:t>
      </w:r>
    </w:p>
    <w:p w14:paraId="3CE9BA46" w14:textId="77777777" w:rsidR="00F56FCA" w:rsidRPr="00F56FCA" w:rsidRDefault="00F56FCA" w:rsidP="00E57731">
      <w:pPr>
        <w:pStyle w:val="NoSpacing"/>
        <w:rPr>
          <w:rFonts w:eastAsia="Arial"/>
          <w:szCs w:val="24"/>
        </w:rPr>
      </w:pPr>
      <w:r w:rsidRPr="00F56FCA">
        <w:rPr>
          <w:rFonts w:eastAsia="Arial"/>
          <w:szCs w:val="24"/>
        </w:rPr>
        <w:t>Classification: Career</w:t>
      </w:r>
    </w:p>
    <w:p w14:paraId="6D9BD5DC" w14:textId="77777777" w:rsidR="00F56FCA" w:rsidRPr="00F56FCA" w:rsidRDefault="00F56FCA" w:rsidP="00E57731">
      <w:pPr>
        <w:pStyle w:val="NoSpacing"/>
        <w:rPr>
          <w:rFonts w:eastAsia="Arial"/>
          <w:szCs w:val="24"/>
        </w:rPr>
      </w:pPr>
      <w:r w:rsidRPr="00F56FCA">
        <w:rPr>
          <w:rFonts w:eastAsia="Arial"/>
          <w:szCs w:val="24"/>
        </w:rPr>
        <w:t>Years of service: 3</w:t>
      </w:r>
    </w:p>
    <w:p w14:paraId="0E684F3D" w14:textId="77777777" w:rsidR="00F56FCA" w:rsidRPr="00F56FCA" w:rsidRDefault="00F56FCA" w:rsidP="00E57731">
      <w:pPr>
        <w:pStyle w:val="NoSpacing"/>
        <w:rPr>
          <w:rFonts w:eastAsia="Arial"/>
          <w:szCs w:val="24"/>
        </w:rPr>
      </w:pPr>
      <w:r w:rsidRPr="00F56FCA">
        <w:rPr>
          <w:rFonts w:eastAsia="Arial"/>
          <w:szCs w:val="24"/>
        </w:rPr>
        <w:t>Date of incident: April 27, 2025</w:t>
      </w:r>
    </w:p>
    <w:p w14:paraId="52B48371" w14:textId="77777777" w:rsidR="00F56FCA" w:rsidRPr="00F56FCA" w:rsidRDefault="00F56FCA" w:rsidP="00E57731">
      <w:pPr>
        <w:pStyle w:val="NoSpacing"/>
        <w:rPr>
          <w:rFonts w:eastAsia="Arial"/>
          <w:szCs w:val="24"/>
        </w:rPr>
      </w:pPr>
      <w:r w:rsidRPr="00F56FCA">
        <w:rPr>
          <w:rFonts w:eastAsia="Arial"/>
          <w:szCs w:val="24"/>
        </w:rPr>
        <w:t>Date of death: April 27, 2025</w:t>
      </w:r>
    </w:p>
    <w:p w14:paraId="72236D4D" w14:textId="77777777" w:rsidR="00F56FCA" w:rsidRPr="00F56FCA" w:rsidRDefault="00F56FCA" w:rsidP="00E57731">
      <w:pPr>
        <w:pStyle w:val="NoSpacing"/>
        <w:rPr>
          <w:rFonts w:eastAsia="Arial"/>
          <w:szCs w:val="24"/>
        </w:rPr>
      </w:pPr>
      <w:r w:rsidRPr="00F56FCA">
        <w:rPr>
          <w:rFonts w:eastAsia="Arial"/>
          <w:szCs w:val="24"/>
        </w:rPr>
        <w:t xml:space="preserve">U.S. Fire Administration </w:t>
      </w:r>
      <w:hyperlink r:id="rId439" w:history="1">
        <w:r w:rsidRPr="00F56FCA">
          <w:rPr>
            <w:rStyle w:val="Hyperlink"/>
            <w:rFonts w:eastAsia="Arial"/>
            <w:szCs w:val="24"/>
          </w:rPr>
          <w:t>usfa@service.govdelivery.com</w:t>
        </w:r>
      </w:hyperlink>
      <w:r w:rsidRPr="00F56FCA">
        <w:rPr>
          <w:rFonts w:eastAsia="Arial"/>
          <w:szCs w:val="24"/>
        </w:rPr>
        <w:t xml:space="preserve"> </w:t>
      </w:r>
    </w:p>
    <w:p w14:paraId="5425085A" w14:textId="77777777" w:rsidR="00F56FCA" w:rsidRPr="00F56FCA" w:rsidRDefault="00F56FCA" w:rsidP="00E57731">
      <w:pPr>
        <w:pStyle w:val="NoSpacing"/>
        <w:rPr>
          <w:rFonts w:eastAsia="Arial"/>
          <w:szCs w:val="24"/>
        </w:rPr>
      </w:pPr>
    </w:p>
    <w:p w14:paraId="2BBE3565" w14:textId="77777777" w:rsidR="00F56FCA" w:rsidRPr="00F56FCA" w:rsidRDefault="00F56FCA" w:rsidP="00E57731">
      <w:pPr>
        <w:pStyle w:val="NoSpacing"/>
        <w:rPr>
          <w:rFonts w:eastAsia="Arial"/>
          <w:szCs w:val="24"/>
        </w:rPr>
      </w:pPr>
    </w:p>
    <w:p w14:paraId="3B132F38" w14:textId="77777777" w:rsidR="00F56FCA" w:rsidRPr="00F56FCA" w:rsidRDefault="00F56FCA" w:rsidP="00E57731">
      <w:pPr>
        <w:pStyle w:val="NoSpacing"/>
        <w:rPr>
          <w:rFonts w:eastAsia="Arial"/>
          <w:szCs w:val="24"/>
        </w:rPr>
      </w:pPr>
      <w:r w:rsidRPr="00F56FCA">
        <w:rPr>
          <w:rFonts w:eastAsia="Arial"/>
          <w:szCs w:val="24"/>
        </w:rPr>
        <w:t xml:space="preserve">April 24, 2025: OH - Investigation Continues </w:t>
      </w:r>
      <w:proofErr w:type="spellStart"/>
      <w:r w:rsidRPr="00F56FCA">
        <w:rPr>
          <w:rFonts w:eastAsia="Arial"/>
          <w:szCs w:val="24"/>
        </w:rPr>
        <w:t>Tnto</w:t>
      </w:r>
      <w:proofErr w:type="spellEnd"/>
      <w:r w:rsidRPr="00F56FCA">
        <w:rPr>
          <w:rFonts w:eastAsia="Arial"/>
          <w:szCs w:val="24"/>
        </w:rPr>
        <w:t xml:space="preserve"> Death </w:t>
      </w:r>
      <w:proofErr w:type="gramStart"/>
      <w:r w:rsidRPr="00F56FCA">
        <w:rPr>
          <w:rFonts w:eastAsia="Arial"/>
          <w:szCs w:val="24"/>
        </w:rPr>
        <w:t>Of</w:t>
      </w:r>
      <w:proofErr w:type="gramEnd"/>
      <w:r w:rsidRPr="00F56FCA">
        <w:rPr>
          <w:rFonts w:eastAsia="Arial"/>
          <w:szCs w:val="24"/>
        </w:rPr>
        <w:t xml:space="preserve"> Wayne County </w:t>
      </w:r>
      <w:proofErr w:type="gramStart"/>
      <w:r w:rsidRPr="00F56FCA">
        <w:rPr>
          <w:rFonts w:eastAsia="Arial"/>
          <w:szCs w:val="24"/>
        </w:rPr>
        <w:t>firefighter</w:t>
      </w:r>
      <w:proofErr w:type="gramEnd"/>
      <w:r w:rsidRPr="00F56FCA">
        <w:rPr>
          <w:rFonts w:eastAsia="Arial"/>
          <w:szCs w:val="24"/>
        </w:rPr>
        <w:t xml:space="preserve"> Killed </w:t>
      </w:r>
      <w:proofErr w:type="gramStart"/>
      <w:r w:rsidRPr="00F56FCA">
        <w:rPr>
          <w:rFonts w:eastAsia="Arial"/>
          <w:szCs w:val="24"/>
        </w:rPr>
        <w:t>In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Line </w:t>
      </w:r>
      <w:proofErr w:type="gramStart"/>
      <w:r w:rsidRPr="00F56FCA">
        <w:rPr>
          <w:rFonts w:eastAsia="Arial"/>
          <w:szCs w:val="24"/>
        </w:rPr>
        <w:t>Of</w:t>
      </w:r>
      <w:proofErr w:type="gramEnd"/>
      <w:r w:rsidRPr="00F56FCA">
        <w:rPr>
          <w:rFonts w:eastAsia="Arial"/>
          <w:szCs w:val="24"/>
        </w:rPr>
        <w:t xml:space="preserve"> Duty. [TV VIDEO.] WAYNE COUNTY, Ohio (WOIO) - Town and County Firefighters held a news conference Thursday morning regarding their firefighter killed last week in the line of duty. Lt. Paul Charles Mickolick, 43, was struck and killed while helping a man whose truck got stuck in a ditch. Wayne County Fire Chief Adam Hory was emotional as he spoke about the loss of his friend. “It is a terrible loss for us. I mean it is two </w:t>
      </w:r>
      <w:proofErr w:type="gramStart"/>
      <w:r w:rsidRPr="00F56FCA">
        <w:rPr>
          <w:rFonts w:eastAsia="Arial"/>
          <w:szCs w:val="24"/>
        </w:rPr>
        <w:t>fireman</w:t>
      </w:r>
      <w:proofErr w:type="gramEnd"/>
      <w:r w:rsidRPr="00F56FCA">
        <w:rPr>
          <w:rFonts w:eastAsia="Arial"/>
          <w:szCs w:val="24"/>
        </w:rPr>
        <w:t xml:space="preserve"> that we have lost. Two fathers that are not going home,” said Chief </w:t>
      </w:r>
      <w:proofErr w:type="spellStart"/>
      <w:r w:rsidRPr="00F56FCA">
        <w:rPr>
          <w:rFonts w:eastAsia="Arial"/>
          <w:szCs w:val="24"/>
        </w:rPr>
        <w:t>Hory</w:t>
      </w:r>
      <w:proofErr w:type="spellEnd"/>
      <w:r w:rsidRPr="00F56FCA">
        <w:rPr>
          <w:rFonts w:eastAsia="Arial"/>
          <w:szCs w:val="24"/>
        </w:rPr>
        <w:t xml:space="preserve">. </w:t>
      </w:r>
    </w:p>
    <w:p w14:paraId="6A0754C7" w14:textId="77777777" w:rsidR="00F56FCA" w:rsidRPr="00F56FCA" w:rsidRDefault="00F56FCA" w:rsidP="00E57731">
      <w:pPr>
        <w:pStyle w:val="NoSpacing"/>
        <w:rPr>
          <w:rFonts w:eastAsia="Arial"/>
          <w:szCs w:val="24"/>
        </w:rPr>
      </w:pPr>
      <w:hyperlink r:id="rId440" w:history="1">
        <w:r w:rsidRPr="00F56FCA">
          <w:rPr>
            <w:rStyle w:val="Hyperlink"/>
            <w:rFonts w:eastAsia="Arial"/>
            <w:szCs w:val="24"/>
          </w:rPr>
          <w:t>https://www.cleveland19.com/2025/04/24/news-conference-wayne-county-firefighter-killed-line-duty/</w:t>
        </w:r>
      </w:hyperlink>
      <w:r w:rsidRPr="00F56FCA">
        <w:rPr>
          <w:rFonts w:eastAsia="Arial"/>
          <w:szCs w:val="24"/>
        </w:rPr>
        <w:t xml:space="preserve"> </w:t>
      </w:r>
    </w:p>
    <w:p w14:paraId="364C438A" w14:textId="77777777" w:rsidR="00F56FCA" w:rsidRPr="00F56FCA" w:rsidRDefault="00F56FCA" w:rsidP="00E57731">
      <w:pPr>
        <w:pStyle w:val="NoSpacing"/>
        <w:rPr>
          <w:rFonts w:eastAsia="Arial"/>
          <w:szCs w:val="24"/>
        </w:rPr>
      </w:pPr>
    </w:p>
    <w:p w14:paraId="26C7D888" w14:textId="77777777" w:rsidR="00F56FCA" w:rsidRPr="00F56FCA" w:rsidRDefault="00F56FCA" w:rsidP="00E57731">
      <w:pPr>
        <w:pStyle w:val="NoSpacing"/>
        <w:rPr>
          <w:rFonts w:eastAsia="Arial"/>
          <w:szCs w:val="24"/>
        </w:rPr>
      </w:pPr>
    </w:p>
    <w:p w14:paraId="5BCA9340" w14:textId="77777777" w:rsidR="00F56FCA" w:rsidRPr="00F56FCA" w:rsidRDefault="00F56FCA" w:rsidP="00E57731">
      <w:pPr>
        <w:pStyle w:val="NoSpacing"/>
        <w:rPr>
          <w:rFonts w:eastAsia="Arial"/>
          <w:szCs w:val="24"/>
        </w:rPr>
      </w:pPr>
    </w:p>
    <w:p w14:paraId="057FE0C9" w14:textId="77777777" w:rsidR="00F56FCA" w:rsidRPr="00F56FCA" w:rsidRDefault="00F56FCA" w:rsidP="00E57731">
      <w:pPr>
        <w:pStyle w:val="NoSpacing"/>
        <w:rPr>
          <w:rFonts w:eastAsia="Arial"/>
          <w:szCs w:val="24"/>
        </w:rPr>
      </w:pPr>
      <w:r w:rsidRPr="00F56FCA">
        <w:rPr>
          <w:rFonts w:eastAsia="Arial"/>
          <w:szCs w:val="24"/>
        </w:rPr>
        <w:t xml:space="preserve">April 17, 2025: CT - Conn. Offers Free, Full-Body Scans </w:t>
      </w:r>
      <w:proofErr w:type="gramStart"/>
      <w:r w:rsidRPr="00F56FCA">
        <w:rPr>
          <w:rFonts w:eastAsia="Arial"/>
          <w:szCs w:val="24"/>
        </w:rPr>
        <w:t>To</w:t>
      </w:r>
      <w:proofErr w:type="gramEnd"/>
      <w:r w:rsidRPr="00F56FCA">
        <w:rPr>
          <w:rFonts w:eastAsia="Arial"/>
          <w:szCs w:val="24"/>
        </w:rPr>
        <w:t xml:space="preserve"> Hundreds </w:t>
      </w:r>
      <w:proofErr w:type="gramStart"/>
      <w:r w:rsidRPr="00F56FCA">
        <w:rPr>
          <w:rFonts w:eastAsia="Arial"/>
          <w:szCs w:val="24"/>
        </w:rPr>
        <w:t>Of</w:t>
      </w:r>
      <w:proofErr w:type="gramEnd"/>
      <w:r w:rsidRPr="00F56FCA">
        <w:rPr>
          <w:rFonts w:eastAsia="Arial"/>
          <w:szCs w:val="24"/>
        </w:rPr>
        <w:t xml:space="preserve"> Firefighters </w:t>
      </w:r>
      <w:proofErr w:type="gramStart"/>
      <w:r w:rsidRPr="00F56FCA">
        <w:rPr>
          <w:rFonts w:eastAsia="Arial"/>
          <w:szCs w:val="24"/>
        </w:rPr>
        <w:t>In</w:t>
      </w:r>
      <w:proofErr w:type="gramEnd"/>
      <w:r w:rsidRPr="00F56FCA">
        <w:rPr>
          <w:rFonts w:eastAsia="Arial"/>
          <w:szCs w:val="24"/>
        </w:rPr>
        <w:t xml:space="preserve"> Fight Against Cancer. Free cancer screening in response to recent legislation will help detect cancer in approximately 900 firefighters every two years. As of May 1 , the state will add free enhanced cancer screenings to firefighters enrolled in the state employee health plan and partnership plan, Gov. Ned Lamont recently announced. The new benefits will provide about 900 firefighters out of about 27,000 statewide with free access to a full-body scan once every two years. The screenings are designed to detect cancers early— often before symptoms appear —when treatment is more effective, and outcomes are significantly better, according to a news conference with Lamont and Comptroller Sean Scanlon. The screening is in response to bills introduced in the legislative session that brought attention to the increased risk of cancers for firefighters and requests for a pilot program for regular screenings in paid and volunteer departments. </w:t>
      </w:r>
      <w:hyperlink r:id="rId441" w:history="1">
        <w:r w:rsidRPr="00F56FCA">
          <w:rPr>
            <w:rStyle w:val="Hyperlink"/>
            <w:rFonts w:eastAsia="Arial"/>
            <w:szCs w:val="24"/>
          </w:rPr>
          <w:t>https://www.firerescue1.com/cancer/conn-offers-free-full-body-scans-to-hundreds-of-firefighters-in-fight-against-cancer?utm_source=delivra&amp;utm_medium=email&amp;utm_campaign=FR1-Daily-4-17-25&amp;utm_id=8801694&amp;dlv-emuid=fed355b8-46a2-4fa4-b55c-4d602dde33c4&amp;dlv-mlid=8801694</w:t>
        </w:r>
      </w:hyperlink>
      <w:r w:rsidRPr="00F56FCA">
        <w:rPr>
          <w:rFonts w:eastAsia="Arial"/>
          <w:szCs w:val="24"/>
        </w:rPr>
        <w:t xml:space="preserve"> </w:t>
      </w:r>
    </w:p>
    <w:p w14:paraId="15DF2D07" w14:textId="77777777" w:rsidR="00F56FCA" w:rsidRPr="00F56FCA" w:rsidRDefault="00F56FCA" w:rsidP="00E57731">
      <w:pPr>
        <w:pStyle w:val="NoSpacing"/>
        <w:rPr>
          <w:rFonts w:eastAsia="Arial"/>
          <w:szCs w:val="24"/>
        </w:rPr>
      </w:pPr>
    </w:p>
    <w:p w14:paraId="2DCF2D40" w14:textId="77777777" w:rsidR="00F56FCA" w:rsidRPr="00F56FCA" w:rsidRDefault="00F56FCA" w:rsidP="00E57731">
      <w:pPr>
        <w:pStyle w:val="NoSpacing"/>
        <w:rPr>
          <w:rFonts w:eastAsia="Arial"/>
          <w:szCs w:val="24"/>
        </w:rPr>
      </w:pPr>
    </w:p>
    <w:p w14:paraId="0007C393" w14:textId="77777777" w:rsidR="00F56FCA" w:rsidRPr="00F56FCA" w:rsidRDefault="00F56FCA" w:rsidP="00E57731">
      <w:pPr>
        <w:pStyle w:val="NoSpacing"/>
        <w:rPr>
          <w:rFonts w:eastAsia="Arial"/>
          <w:szCs w:val="24"/>
        </w:rPr>
      </w:pPr>
    </w:p>
    <w:p w14:paraId="44E69147" w14:textId="77777777" w:rsidR="00F56FCA" w:rsidRPr="00F56FCA" w:rsidRDefault="00F56FCA" w:rsidP="00E57731">
      <w:pPr>
        <w:pStyle w:val="NoSpacing"/>
        <w:rPr>
          <w:rFonts w:eastAsia="Arial"/>
          <w:szCs w:val="24"/>
        </w:rPr>
      </w:pPr>
    </w:p>
    <w:p w14:paraId="5C603772" w14:textId="77777777" w:rsidR="00F56FCA" w:rsidRPr="00F56FCA" w:rsidRDefault="00F56FCA" w:rsidP="00E57731">
      <w:pPr>
        <w:pStyle w:val="NoSpacing"/>
        <w:rPr>
          <w:rFonts w:eastAsia="Arial"/>
          <w:szCs w:val="24"/>
        </w:rPr>
      </w:pPr>
      <w:r w:rsidRPr="00F56FCA">
        <w:rPr>
          <w:rFonts w:eastAsia="Arial"/>
          <w:szCs w:val="24"/>
        </w:rPr>
        <w:lastRenderedPageBreak/>
        <w:t>April 5, 2025: DC - Layoffs Threaten U.S. Firefighter Cancer Registry, Other Programs.  </w:t>
      </w:r>
      <w:hyperlink r:id="rId442" w:history="1">
        <w:r w:rsidRPr="00F56FCA">
          <w:rPr>
            <w:rStyle w:val="Hyperlink"/>
            <w:rFonts w:eastAsia="Arial"/>
            <w:szCs w:val="24"/>
          </w:rPr>
          <w:t>Government staffing cuts</w:t>
        </w:r>
      </w:hyperlink>
      <w:r w:rsidRPr="00F56FCA">
        <w:rPr>
          <w:rFonts w:eastAsia="Arial"/>
          <w:szCs w:val="24"/>
        </w:rPr>
        <w:t> have gutted a small U.S. health agency that aims to protect workers — drawing rebukes from firefighters, coal miners, medical equipment manufacturers and a range of others. The National Institute for Occupational Safety and Health, a Cincinnati-based agency that is part of the Centers for Disease Control and Prevention, is losing about 850 of its approximately 1,000 employees, according to estimates from a union and affected employees. Among those ousted were its director, Dr. John Howard, who had been in the job through three previous presidential administrations. The layoffs are stalling — and perhaps ending — </w:t>
      </w:r>
      <w:hyperlink r:id="rId443" w:history="1">
        <w:r w:rsidRPr="00F56FCA">
          <w:rPr>
            <w:rStyle w:val="Hyperlink"/>
            <w:rFonts w:eastAsia="Arial"/>
            <w:szCs w:val="24"/>
          </w:rPr>
          <w:t>many programs</w:t>
        </w:r>
      </w:hyperlink>
      <w:r w:rsidRPr="00F56FCA">
        <w:rPr>
          <w:rFonts w:eastAsia="Arial"/>
          <w:szCs w:val="24"/>
        </w:rPr>
        <w:t xml:space="preserve">, including a firefighter cancer registry and a lab that is key to certifying respirators for many industries. </w:t>
      </w:r>
      <w:hyperlink r:id="rId444" w:history="1">
        <w:r w:rsidRPr="00F56FCA">
          <w:rPr>
            <w:rStyle w:val="Hyperlink"/>
            <w:rFonts w:eastAsia="Arial"/>
            <w:szCs w:val="24"/>
          </w:rPr>
          <w:t>https://www.fireengineering.com/firefighting/firefighter-health/layoffs-threaten-u-s-firefighter-cancer-registry-other-programs/</w:t>
        </w:r>
      </w:hyperlink>
      <w:r w:rsidRPr="00F56FCA">
        <w:rPr>
          <w:rFonts w:eastAsia="Arial"/>
          <w:szCs w:val="24"/>
        </w:rPr>
        <w:t xml:space="preserve"> </w:t>
      </w:r>
    </w:p>
    <w:p w14:paraId="723BF20B" w14:textId="77777777" w:rsidR="00F56FCA" w:rsidRPr="00F56FCA" w:rsidRDefault="00F56FCA" w:rsidP="00E57731">
      <w:pPr>
        <w:pStyle w:val="NoSpacing"/>
        <w:rPr>
          <w:rFonts w:eastAsia="Arial"/>
          <w:szCs w:val="24"/>
        </w:rPr>
      </w:pPr>
    </w:p>
    <w:p w14:paraId="00C183D7" w14:textId="77777777" w:rsidR="00F56FCA" w:rsidRPr="00F56FCA" w:rsidRDefault="00F56FCA" w:rsidP="00E57731">
      <w:pPr>
        <w:pStyle w:val="NoSpacing"/>
        <w:rPr>
          <w:rFonts w:eastAsia="Arial"/>
          <w:szCs w:val="24"/>
        </w:rPr>
      </w:pPr>
      <w:r w:rsidRPr="00F56FCA">
        <w:rPr>
          <w:rFonts w:eastAsia="Arial"/>
          <w:szCs w:val="24"/>
        </w:rPr>
        <w:t xml:space="preserve">See also April 3, </w:t>
      </w:r>
      <w:proofErr w:type="gramStart"/>
      <w:r w:rsidRPr="00F56FCA">
        <w:rPr>
          <w:rFonts w:eastAsia="Arial"/>
          <w:szCs w:val="24"/>
        </w:rPr>
        <w:t>2025</w:t>
      </w:r>
      <w:proofErr w:type="gramEnd"/>
      <w:r w:rsidRPr="00F56FCA">
        <w:rPr>
          <w:rFonts w:eastAsia="Arial"/>
          <w:szCs w:val="24"/>
        </w:rPr>
        <w:t xml:space="preserve"> Congressional Fire Services Institute </w:t>
      </w:r>
      <w:proofErr w:type="spellStart"/>
      <w:r w:rsidRPr="00F56FCA">
        <w:rPr>
          <w:rFonts w:eastAsia="Arial"/>
          <w:szCs w:val="24"/>
        </w:rPr>
        <w:t>mewsletter</w:t>
      </w:r>
      <w:proofErr w:type="spellEnd"/>
      <w:r w:rsidRPr="00F56FCA">
        <w:rPr>
          <w:rFonts w:eastAsia="Arial"/>
          <w:szCs w:val="24"/>
        </w:rPr>
        <w:t xml:space="preserve">. </w:t>
      </w:r>
      <w:hyperlink r:id="rId445" w:history="1">
        <w:r w:rsidRPr="00F56FCA">
          <w:rPr>
            <w:rStyle w:val="Hyperlink"/>
            <w:rFonts w:eastAsia="Arial"/>
            <w:szCs w:val="24"/>
          </w:rPr>
          <w:t>https://cfsi.org/</w:t>
        </w:r>
      </w:hyperlink>
      <w:r w:rsidRPr="00F56FCA">
        <w:rPr>
          <w:rFonts w:eastAsia="Arial"/>
          <w:szCs w:val="24"/>
        </w:rPr>
        <w:t xml:space="preserve"> </w:t>
      </w:r>
    </w:p>
    <w:p w14:paraId="1AEB7BB1" w14:textId="77777777" w:rsidR="00F56FCA" w:rsidRPr="00F56FCA" w:rsidRDefault="00F56FCA" w:rsidP="00E57731">
      <w:pPr>
        <w:pStyle w:val="NoSpacing"/>
        <w:rPr>
          <w:rFonts w:eastAsia="Arial"/>
          <w:szCs w:val="24"/>
        </w:rPr>
      </w:pPr>
    </w:p>
    <w:p w14:paraId="56F4EBB3" w14:textId="77777777" w:rsidR="00F56FCA" w:rsidRPr="00F56FCA" w:rsidRDefault="00F56FCA" w:rsidP="00E57731">
      <w:pPr>
        <w:pStyle w:val="NoSpacing"/>
        <w:rPr>
          <w:rFonts w:eastAsia="Arial"/>
          <w:szCs w:val="24"/>
        </w:rPr>
      </w:pPr>
      <w:r w:rsidRPr="00F56FCA">
        <w:rPr>
          <w:rFonts w:eastAsia="Arial"/>
          <w:szCs w:val="24"/>
        </w:rPr>
        <w:t>The National Firefighter Registry (NFR) for Cancer</w:t>
      </w:r>
    </w:p>
    <w:p w14:paraId="0D03126D" w14:textId="77777777" w:rsidR="00F56FCA" w:rsidRPr="00F56FCA" w:rsidRDefault="00F56FCA" w:rsidP="00E57731">
      <w:pPr>
        <w:pStyle w:val="NoSpacing"/>
        <w:rPr>
          <w:rFonts w:eastAsia="Arial"/>
          <w:szCs w:val="24"/>
        </w:rPr>
      </w:pPr>
      <w:r w:rsidRPr="00F56FCA">
        <w:rPr>
          <w:rFonts w:eastAsia="Arial"/>
          <w:szCs w:val="24"/>
        </w:rPr>
        <w:t>The NFR is a crucial program for collecting data on cancer in the fire service and identifying trends, with the goal of informing policies that enhance firefighter health protections. The website for enrollment in the registry has already been shut down.</w:t>
      </w:r>
    </w:p>
    <w:p w14:paraId="49E69A0B" w14:textId="77777777" w:rsidR="00F56FCA" w:rsidRPr="00F56FCA" w:rsidRDefault="00F56FCA" w:rsidP="00E57731">
      <w:pPr>
        <w:pStyle w:val="NoSpacing"/>
        <w:rPr>
          <w:rFonts w:eastAsia="Arial"/>
          <w:szCs w:val="24"/>
        </w:rPr>
      </w:pPr>
    </w:p>
    <w:p w14:paraId="2EB0658C" w14:textId="77777777" w:rsidR="00F56FCA" w:rsidRPr="00F56FCA" w:rsidRDefault="00F56FCA" w:rsidP="00E57731">
      <w:pPr>
        <w:pStyle w:val="NoSpacing"/>
        <w:rPr>
          <w:rFonts w:eastAsia="Arial"/>
          <w:szCs w:val="24"/>
        </w:rPr>
      </w:pPr>
      <w:r w:rsidRPr="00F56FCA">
        <w:rPr>
          <w:rFonts w:eastAsia="Arial"/>
          <w:szCs w:val="24"/>
        </w:rPr>
        <w:t>The Firefighter Fatality Investigation and Prevention Program (FFFIPP)</w:t>
      </w:r>
    </w:p>
    <w:p w14:paraId="403485A0" w14:textId="77777777" w:rsidR="00F56FCA" w:rsidRPr="00F56FCA" w:rsidRDefault="00F56FCA" w:rsidP="00E57731">
      <w:pPr>
        <w:pStyle w:val="NoSpacing"/>
        <w:rPr>
          <w:rFonts w:eastAsia="Arial"/>
          <w:szCs w:val="24"/>
        </w:rPr>
      </w:pPr>
      <w:r w:rsidRPr="00F56FCA">
        <w:rPr>
          <w:rFonts w:eastAsia="Arial"/>
          <w:szCs w:val="24"/>
        </w:rPr>
        <w:t>A program that conducts independent investigations of select career and volunteer firefighter line-of-duty deaths to formulate recommendations for preventing future deaths and injuries.</w:t>
      </w:r>
    </w:p>
    <w:p w14:paraId="39F715D4" w14:textId="77777777" w:rsidR="00F56FCA" w:rsidRPr="00F56FCA" w:rsidRDefault="00F56FCA" w:rsidP="00E57731">
      <w:pPr>
        <w:pStyle w:val="NoSpacing"/>
        <w:rPr>
          <w:rFonts w:eastAsia="Arial"/>
          <w:szCs w:val="24"/>
        </w:rPr>
      </w:pPr>
    </w:p>
    <w:p w14:paraId="570D4386" w14:textId="77777777" w:rsidR="00F56FCA" w:rsidRPr="00F56FCA" w:rsidRDefault="00F56FCA" w:rsidP="00E57731">
      <w:pPr>
        <w:pStyle w:val="NoSpacing"/>
        <w:rPr>
          <w:rFonts w:eastAsia="Arial"/>
          <w:szCs w:val="24"/>
        </w:rPr>
      </w:pPr>
      <w:r w:rsidRPr="00F56FCA">
        <w:rPr>
          <w:rFonts w:eastAsia="Arial"/>
          <w:szCs w:val="24"/>
        </w:rPr>
        <w:t>The National Personal Protective Technology Laboratory (NPPTL)</w:t>
      </w:r>
    </w:p>
    <w:p w14:paraId="32E45FE5" w14:textId="77777777" w:rsidR="00F56FCA" w:rsidRPr="00F56FCA" w:rsidRDefault="00F56FCA" w:rsidP="00E57731">
      <w:pPr>
        <w:pStyle w:val="NoSpacing"/>
        <w:rPr>
          <w:rFonts w:eastAsia="Arial"/>
          <w:szCs w:val="24"/>
        </w:rPr>
      </w:pPr>
      <w:r w:rsidRPr="00F56FCA">
        <w:rPr>
          <w:rFonts w:eastAsia="Arial"/>
          <w:szCs w:val="24"/>
        </w:rPr>
        <w:t>NPPTL conducts research on all types of PPE effectiveness and innovation, develops best practices and recommendations for PPE, and creates guidance and tools to help employers best use PPE. NPPTL is particularly known for its work with respirators, including testing and approving respirators used in U.S. workplaces.</w:t>
      </w:r>
    </w:p>
    <w:p w14:paraId="7E3FA376" w14:textId="77777777" w:rsidR="00F56FCA" w:rsidRPr="00F56FCA" w:rsidRDefault="00F56FCA" w:rsidP="00E57731">
      <w:pPr>
        <w:pStyle w:val="NoSpacing"/>
        <w:rPr>
          <w:rFonts w:eastAsia="Arial"/>
          <w:szCs w:val="24"/>
        </w:rPr>
      </w:pPr>
    </w:p>
    <w:p w14:paraId="6A6EECD0" w14:textId="77777777" w:rsidR="00F56FCA" w:rsidRPr="00F56FCA" w:rsidRDefault="00F56FCA" w:rsidP="00E57731">
      <w:pPr>
        <w:pStyle w:val="NoSpacing"/>
        <w:rPr>
          <w:rFonts w:eastAsia="Arial"/>
          <w:szCs w:val="24"/>
        </w:rPr>
      </w:pPr>
      <w:proofErr w:type="gramStart"/>
      <w:r w:rsidRPr="00F56FCA">
        <w:rPr>
          <w:rFonts w:eastAsia="Arial"/>
          <w:szCs w:val="24"/>
        </w:rPr>
        <w:t>See</w:t>
      </w:r>
      <w:proofErr w:type="gramEnd"/>
      <w:r w:rsidRPr="00F56FCA">
        <w:rPr>
          <w:rFonts w:eastAsia="Arial"/>
          <w:szCs w:val="24"/>
        </w:rPr>
        <w:t xml:space="preserve"> also: </w:t>
      </w:r>
    </w:p>
    <w:p w14:paraId="3C7FC6A6" w14:textId="77777777" w:rsidR="00F56FCA" w:rsidRPr="00F56FCA" w:rsidRDefault="00F56FCA" w:rsidP="00E57731">
      <w:pPr>
        <w:pStyle w:val="NoSpacing"/>
        <w:rPr>
          <w:rFonts w:eastAsia="Arial"/>
          <w:szCs w:val="24"/>
        </w:rPr>
      </w:pPr>
    </w:p>
    <w:p w14:paraId="0CF4950A" w14:textId="77777777" w:rsidR="00F56FCA" w:rsidRPr="00F56FCA" w:rsidRDefault="00F56FCA" w:rsidP="00E57731">
      <w:pPr>
        <w:pStyle w:val="NoSpacing"/>
        <w:rPr>
          <w:rFonts w:eastAsia="Arial"/>
          <w:szCs w:val="24"/>
        </w:rPr>
      </w:pPr>
      <w:r w:rsidRPr="00F56FCA">
        <w:rPr>
          <w:rFonts w:eastAsia="Arial"/>
          <w:szCs w:val="24"/>
        </w:rPr>
        <w:t>April 3, 2025: The IAFF is reportedly taking the lead here to advocate for restoring these programs. IAFF President Ed Kelly shared these </w:t>
      </w:r>
      <w:hyperlink r:id="rId446" w:tgtFrame="_blank" w:history="1">
        <w:r w:rsidRPr="00F56FCA">
          <w:rPr>
            <w:rStyle w:val="Hyperlink"/>
            <w:rFonts w:eastAsia="Arial"/>
            <w:szCs w:val="24"/>
          </w:rPr>
          <w:t>comments on X</w:t>
        </w:r>
      </w:hyperlink>
      <w:r w:rsidRPr="00F56FCA">
        <w:rPr>
          <w:rFonts w:eastAsia="Arial"/>
          <w:szCs w:val="24"/>
        </w:rPr>
        <w:t xml:space="preserve">, highlighting some hope for what’s ahead: “I spoke with the White House yesterday to express our concerns about HHS’s actions this week and urged the Administration to fully restore these vital programs. The call was productive, and they assured me that efforts are underway to reverse these cuts. I appreciate the Administration’s willingness to engage in this important conversation.” </w:t>
      </w:r>
      <w:hyperlink r:id="rId447" w:history="1">
        <w:r w:rsidRPr="00F56FCA">
          <w:rPr>
            <w:rStyle w:val="Hyperlink"/>
            <w:rFonts w:eastAsia="Arial"/>
            <w:szCs w:val="24"/>
          </w:rPr>
          <w:t>https://www.firerescue1.com/cancer/the-firefighter-cancer-registry-is-it-waste-fraud-or-abuse-im-listening?utm_source=delivra&amp;utm_medium=email&amp;utm_campaign=FR1-Daily-4-3-25&amp;utm_id=8734523&amp;dlv-emuid=fed355b8-46a2-4fa4-b55c-4d602dde33c4&amp;dlv-mlid=8734523</w:t>
        </w:r>
      </w:hyperlink>
      <w:r w:rsidRPr="00F56FCA">
        <w:rPr>
          <w:rFonts w:eastAsia="Arial"/>
          <w:szCs w:val="24"/>
        </w:rPr>
        <w:t xml:space="preserve"> </w:t>
      </w:r>
    </w:p>
    <w:p w14:paraId="1E066618" w14:textId="77777777" w:rsidR="00F56FCA" w:rsidRPr="00F56FCA" w:rsidRDefault="00F56FCA" w:rsidP="00E57731">
      <w:pPr>
        <w:pStyle w:val="NoSpacing"/>
        <w:rPr>
          <w:rFonts w:eastAsia="Arial"/>
          <w:szCs w:val="24"/>
        </w:rPr>
      </w:pPr>
    </w:p>
    <w:p w14:paraId="768768CD" w14:textId="77777777" w:rsidR="00F56FCA" w:rsidRPr="00F56FCA" w:rsidRDefault="00F56FCA" w:rsidP="00E57731">
      <w:pPr>
        <w:pStyle w:val="NoSpacing"/>
        <w:rPr>
          <w:rFonts w:eastAsia="Arial"/>
          <w:szCs w:val="24"/>
        </w:rPr>
      </w:pPr>
    </w:p>
    <w:p w14:paraId="43CC889E" w14:textId="77777777" w:rsidR="00F56FCA" w:rsidRPr="00F56FCA" w:rsidRDefault="00F56FCA" w:rsidP="00E57731">
      <w:pPr>
        <w:pStyle w:val="NoSpacing"/>
        <w:rPr>
          <w:rFonts w:eastAsia="Arial"/>
          <w:szCs w:val="24"/>
        </w:rPr>
      </w:pPr>
    </w:p>
    <w:p w14:paraId="18A1F0E3" w14:textId="77777777" w:rsidR="00F56FCA" w:rsidRPr="00F56FCA" w:rsidRDefault="00F56FCA" w:rsidP="00E57731">
      <w:pPr>
        <w:pStyle w:val="NoSpacing"/>
        <w:rPr>
          <w:rFonts w:eastAsia="Arial"/>
          <w:szCs w:val="24"/>
        </w:rPr>
      </w:pPr>
      <w:r w:rsidRPr="00F56FCA">
        <w:rPr>
          <w:rFonts w:eastAsia="Arial"/>
          <w:szCs w:val="24"/>
        </w:rPr>
        <w:t>March 24, 2025: NH - NH Firefighters Replacing Gear Contaminated With PFAS. ***</w:t>
      </w:r>
    </w:p>
    <w:p w14:paraId="17A305FD" w14:textId="77777777" w:rsidR="00F56FCA" w:rsidRPr="00F56FCA" w:rsidRDefault="00F56FCA" w:rsidP="00E57731">
      <w:pPr>
        <w:pStyle w:val="NoSpacing"/>
        <w:rPr>
          <w:rFonts w:eastAsia="Arial"/>
          <w:szCs w:val="24"/>
        </w:rPr>
      </w:pPr>
      <w:r w:rsidRPr="00F56FCA">
        <w:rPr>
          <w:rFonts w:eastAsia="Arial"/>
          <w:szCs w:val="24"/>
        </w:rPr>
        <w:lastRenderedPageBreak/>
        <w:t xml:space="preserve">Now, as the human and financial costs of using PFAS-laden gear have emerged, legislators and fire departments in New Hampshire are trying to replace contaminated sets. In recent town meetings and elections, voters throughout the Monadnock Region approved thousands of dollars in public funds for departments to replace contaminated gear. At the same time, New Hampshire tightened laws surrounding the use and purchase of this gear by departments in 2024. The state did not require departments to replace all contaminated gear, instead requiring departments to give preference to PFAS-free gear when purchasing new sets. *** State legislation. Under previously existing New Hampshire law, manufacturers of firefighting equipment were required to provide written notices at the time of sale if the gear contains PFAS, as of Jan. 1, 2020. But in May 2024, following pressure from the Professional Fire Fighters of New Hampshire — the state’s largest union of firefighters — then-governor Chris Sununu signed HB 1352, which creates new guidelines for PFAS-contaminated gear. The law, which took effect Jan. 1, requires that departments give preference to turnout gear without PFAS when purchasing new gear. Under HB 1352, departments also must “have in place a policy that limits the unnecessary exposure to firefighting personal protective equipment.” *** Concord’s legislative changes regarding turnout gear are coming during a larger reckoning surrounding the danger of PFAS in turnout gear. In 2024, Massachusetts and Connecticut banned PFAS in new firefighting gear, which will take effect in 2027 and 2028 respectively. On July 1, departments in the Granite State will be prohibited from allowing firefighters to wear new gear with PFAS. [Also filed, Chap. 18.]  </w:t>
      </w:r>
      <w:hyperlink r:id="rId448" w:history="1">
        <w:r w:rsidRPr="00F56FCA">
          <w:rPr>
            <w:rStyle w:val="Hyperlink"/>
            <w:rFonts w:eastAsia="Arial"/>
            <w:szCs w:val="24"/>
          </w:rPr>
          <w:t>https://www.fireengineering.com/firefighting/firefighter-health/nh-firefighters-replacing-gear-contaminated-with-pfas/?utm_medium=email&amp;utm_source=fe_daily_newsletter&amp;utm_campaign=2025-3-24&amp;oly_enc_id=0573H1103045H2E</w:t>
        </w:r>
      </w:hyperlink>
      <w:r w:rsidRPr="00F56FCA">
        <w:rPr>
          <w:rFonts w:eastAsia="Arial"/>
          <w:szCs w:val="24"/>
        </w:rPr>
        <w:t xml:space="preserve"> </w:t>
      </w:r>
    </w:p>
    <w:p w14:paraId="6429865C" w14:textId="77777777" w:rsidR="00F56FCA" w:rsidRPr="00F56FCA" w:rsidRDefault="00F56FCA" w:rsidP="00E57731">
      <w:pPr>
        <w:pStyle w:val="NoSpacing"/>
        <w:rPr>
          <w:rFonts w:eastAsia="Arial"/>
          <w:szCs w:val="24"/>
        </w:rPr>
      </w:pPr>
    </w:p>
    <w:p w14:paraId="28147441" w14:textId="77777777" w:rsidR="00F56FCA" w:rsidRPr="00F56FCA" w:rsidRDefault="00F56FCA" w:rsidP="00E57731">
      <w:pPr>
        <w:pStyle w:val="NoSpacing"/>
        <w:rPr>
          <w:rFonts w:eastAsia="Arial"/>
          <w:szCs w:val="24"/>
        </w:rPr>
      </w:pPr>
    </w:p>
    <w:p w14:paraId="33BCAC9E" w14:textId="77777777" w:rsidR="00F56FCA" w:rsidRPr="00F56FCA" w:rsidRDefault="00F56FCA" w:rsidP="00E57731">
      <w:pPr>
        <w:pStyle w:val="NoSpacing"/>
        <w:rPr>
          <w:rFonts w:eastAsia="Arial"/>
          <w:szCs w:val="24"/>
        </w:rPr>
      </w:pPr>
    </w:p>
    <w:p w14:paraId="6836FC6B" w14:textId="77777777" w:rsidR="00F56FCA" w:rsidRPr="00F56FCA" w:rsidRDefault="00F56FCA" w:rsidP="00E57731">
      <w:pPr>
        <w:pStyle w:val="NoSpacing"/>
        <w:rPr>
          <w:rFonts w:eastAsia="Arial"/>
          <w:szCs w:val="24"/>
        </w:rPr>
      </w:pPr>
      <w:r w:rsidRPr="00F56FCA">
        <w:rPr>
          <w:rFonts w:eastAsia="Arial"/>
          <w:szCs w:val="24"/>
        </w:rPr>
        <w:t xml:space="preserve">March 13, 2025: CA - San Jose Firefighters Take Part </w:t>
      </w:r>
      <w:proofErr w:type="gramStart"/>
      <w:r w:rsidRPr="00F56FCA">
        <w:rPr>
          <w:rFonts w:eastAsia="Arial"/>
          <w:szCs w:val="24"/>
        </w:rPr>
        <w:t>In</w:t>
      </w:r>
      <w:proofErr w:type="gramEnd"/>
      <w:r w:rsidRPr="00F56FCA">
        <w:rPr>
          <w:rFonts w:eastAsia="Arial"/>
          <w:szCs w:val="24"/>
        </w:rPr>
        <w:t xml:space="preserve"> Cancer Research After Initial Denial.  San Jose said no to letting its firefighters participate in a state-funded cancer prevention and research program — until pressure forced the city to reverse course. Thirteen state legislators advocated for San Jose firefighters in a </w:t>
      </w:r>
      <w:hyperlink r:id="rId449" w:history="1">
        <w:r w:rsidRPr="00F56FCA">
          <w:rPr>
            <w:rStyle w:val="Hyperlink"/>
            <w:rFonts w:eastAsia="Arial"/>
            <w:szCs w:val="24"/>
          </w:rPr>
          <w:t>Feb. 14 letter</w:t>
        </w:r>
      </w:hyperlink>
      <w:r w:rsidRPr="00F56FCA">
        <w:rPr>
          <w:rFonts w:eastAsia="Arial"/>
          <w:szCs w:val="24"/>
        </w:rPr>
        <w:t> to participate in the program that wouldn’t cost the city a dime. San Jose was awarded a full grant under </w:t>
      </w:r>
      <w:hyperlink r:id="rId450" w:history="1">
        <w:r w:rsidRPr="00F56FCA">
          <w:rPr>
            <w:rStyle w:val="Hyperlink"/>
            <w:rFonts w:eastAsia="Arial"/>
            <w:szCs w:val="24"/>
          </w:rPr>
          <w:t>Assembly Bill 700</w:t>
        </w:r>
      </w:hyperlink>
      <w:r w:rsidRPr="00F56FCA">
        <w:rPr>
          <w:rFonts w:eastAsia="Arial"/>
          <w:szCs w:val="24"/>
        </w:rPr>
        <w:t> — a recently-passed law allowing the University of California to oversee the California </w:t>
      </w:r>
      <w:hyperlink r:id="rId451" w:history="1">
        <w:r w:rsidRPr="00F56FCA">
          <w:rPr>
            <w:rStyle w:val="Hyperlink"/>
            <w:rFonts w:eastAsia="Arial"/>
            <w:szCs w:val="24"/>
          </w:rPr>
          <w:t>Firefighter Cancer</w:t>
        </w:r>
      </w:hyperlink>
      <w:r w:rsidRPr="00F56FCA">
        <w:rPr>
          <w:rFonts w:eastAsia="Arial"/>
          <w:szCs w:val="24"/>
        </w:rPr>
        <w:t> Prevention and Research Program. But the city manager’s office refused to authorize the request, labor groups and lawmakers told San José Spotlight. Jerry May, president of </w:t>
      </w:r>
      <w:hyperlink r:id="rId452" w:history="1">
        <w:r w:rsidRPr="00F56FCA">
          <w:rPr>
            <w:rStyle w:val="Hyperlink"/>
            <w:rFonts w:eastAsia="Arial"/>
            <w:szCs w:val="24"/>
          </w:rPr>
          <w:t>San Jose Fire Fighters Local Union 230</w:t>
        </w:r>
      </w:hyperlink>
      <w:r w:rsidRPr="00F56FCA">
        <w:rPr>
          <w:rFonts w:eastAsia="Arial"/>
          <w:szCs w:val="24"/>
        </w:rPr>
        <w:t>, was stunned by the initial denial. He said the union received a $750,000 grant last December to collaborate with UC Berkeley and Lawrence Livermore Laboratory on a study to determine the effects of secondhand smoke from fire vehicle turnouts and within the engines and trucks. In addition to not allowing firefighters to participate, May said the city also declined allowing them to swab city property, a critical component of the research. *** “</w:t>
      </w:r>
      <w:proofErr w:type="gramStart"/>
      <w:r w:rsidRPr="00F56FCA">
        <w:rPr>
          <w:rFonts w:eastAsia="Arial"/>
          <w:szCs w:val="24"/>
        </w:rPr>
        <w:t>A majority of</w:t>
      </w:r>
      <w:proofErr w:type="gramEnd"/>
      <w:r w:rsidRPr="00F56FCA">
        <w:rPr>
          <w:rFonts w:eastAsia="Arial"/>
          <w:szCs w:val="24"/>
        </w:rPr>
        <w:t xml:space="preserve"> firefighters now, including retirees, are now dying of cancer, mostly leukemia. It’s a staggering statistic,” he told San José Spotlight. “This program will use the science that we have available now to create an opportunity to take corrective action in the future, and our local government should want to do that.” </w:t>
      </w:r>
      <w:hyperlink r:id="rId453" w:history="1">
        <w:r w:rsidRPr="00F56FCA">
          <w:rPr>
            <w:rStyle w:val="Hyperlink"/>
            <w:rFonts w:eastAsia="Arial"/>
            <w:szCs w:val="24"/>
          </w:rPr>
          <w:t>https://sanjosespotlight.com/san-jose-firefighters-take-part-in-california-cancer-research-after-initial-denial/?mc_cid=402768cb96&amp;mc_eid=cbaa4ade01</w:t>
        </w:r>
      </w:hyperlink>
      <w:r w:rsidRPr="00F56FCA">
        <w:rPr>
          <w:rFonts w:eastAsia="Arial"/>
          <w:szCs w:val="24"/>
        </w:rPr>
        <w:t xml:space="preserve"> </w:t>
      </w:r>
    </w:p>
    <w:p w14:paraId="207E789A" w14:textId="77777777" w:rsidR="00F56FCA" w:rsidRPr="00F56FCA" w:rsidRDefault="00F56FCA" w:rsidP="00E57731">
      <w:pPr>
        <w:pStyle w:val="NoSpacing"/>
        <w:rPr>
          <w:rFonts w:eastAsia="Arial"/>
          <w:szCs w:val="24"/>
        </w:rPr>
      </w:pPr>
    </w:p>
    <w:p w14:paraId="2EE57CB8" w14:textId="77777777" w:rsidR="00F56FCA" w:rsidRPr="00F56FCA" w:rsidRDefault="00F56FCA" w:rsidP="00E57731">
      <w:pPr>
        <w:pStyle w:val="NoSpacing"/>
        <w:rPr>
          <w:rFonts w:eastAsia="Arial"/>
          <w:szCs w:val="24"/>
        </w:rPr>
      </w:pPr>
    </w:p>
    <w:p w14:paraId="34EE7157" w14:textId="77777777" w:rsidR="00F56FCA" w:rsidRPr="00F56FCA" w:rsidRDefault="00F56FCA" w:rsidP="00E57731">
      <w:pPr>
        <w:pStyle w:val="NoSpacing"/>
        <w:rPr>
          <w:rFonts w:eastAsia="Arial"/>
          <w:szCs w:val="24"/>
        </w:rPr>
      </w:pPr>
    </w:p>
    <w:p w14:paraId="3A7EEFEC" w14:textId="77777777" w:rsidR="00F56FCA" w:rsidRPr="00F56FCA" w:rsidRDefault="00F56FCA" w:rsidP="00E57731">
      <w:pPr>
        <w:pStyle w:val="NoSpacing"/>
        <w:rPr>
          <w:rFonts w:eastAsia="Arial"/>
          <w:szCs w:val="24"/>
        </w:rPr>
      </w:pPr>
    </w:p>
    <w:p w14:paraId="32C6F7FE" w14:textId="77777777" w:rsidR="00F56FCA" w:rsidRPr="00F56FCA" w:rsidRDefault="00F56FCA" w:rsidP="00E57731">
      <w:pPr>
        <w:pStyle w:val="NoSpacing"/>
        <w:rPr>
          <w:rFonts w:eastAsia="Arial"/>
          <w:szCs w:val="24"/>
        </w:rPr>
      </w:pPr>
      <w:r w:rsidRPr="00F56FCA">
        <w:rPr>
          <w:rFonts w:eastAsia="Arial"/>
          <w:szCs w:val="24"/>
        </w:rPr>
        <w:t xml:space="preserve">Feb. 21, 2025: NY - NYC To Pay $3.5M To Family </w:t>
      </w:r>
      <w:proofErr w:type="gramStart"/>
      <w:r w:rsidRPr="00F56FCA">
        <w:rPr>
          <w:rFonts w:eastAsia="Arial"/>
          <w:szCs w:val="24"/>
        </w:rPr>
        <w:t>Of</w:t>
      </w:r>
      <w:proofErr w:type="gramEnd"/>
      <w:r w:rsidRPr="00F56FCA">
        <w:rPr>
          <w:rFonts w:eastAsia="Arial"/>
          <w:szCs w:val="24"/>
        </w:rPr>
        <w:t xml:space="preserve"> Belgian FF Killed </w:t>
      </w:r>
      <w:proofErr w:type="gramStart"/>
      <w:r w:rsidRPr="00F56FCA">
        <w:rPr>
          <w:rFonts w:eastAsia="Arial"/>
          <w:szCs w:val="24"/>
        </w:rPr>
        <w:t>In</w:t>
      </w:r>
      <w:proofErr w:type="gramEnd"/>
      <w:r w:rsidRPr="00F56FCA">
        <w:rPr>
          <w:rFonts w:eastAsia="Arial"/>
          <w:szCs w:val="24"/>
        </w:rPr>
        <w:t xml:space="preserve"> FDNY Fireboat Crash. The Coast Guard determined the FDNY was at fault, finding excessive speed and inadequate lookout. New York City will pay $3.5 million to the family of a visiting Belgian firefighter who was </w:t>
      </w:r>
      <w:hyperlink r:id="rId454" w:history="1">
        <w:r w:rsidRPr="00F56FCA">
          <w:rPr>
            <w:rStyle w:val="Hyperlink"/>
            <w:rFonts w:eastAsia="Arial"/>
            <w:szCs w:val="24"/>
          </w:rPr>
          <w:t>killed in a FDNY boat crash</w:t>
        </w:r>
      </w:hyperlink>
      <w:r w:rsidRPr="00F56FCA">
        <w:rPr>
          <w:rFonts w:eastAsia="Arial"/>
          <w:szCs w:val="24"/>
        </w:rPr>
        <w:t> in the East River in 2022.</w:t>
      </w:r>
    </w:p>
    <w:p w14:paraId="16249B26" w14:textId="77777777" w:rsidR="00F56FCA" w:rsidRPr="00F56FCA" w:rsidRDefault="00F56FCA" w:rsidP="00E57731">
      <w:pPr>
        <w:pStyle w:val="NoSpacing"/>
        <w:rPr>
          <w:rFonts w:eastAsia="Arial"/>
          <w:szCs w:val="24"/>
        </w:rPr>
      </w:pPr>
      <w:r w:rsidRPr="00F56FCA">
        <w:rPr>
          <w:rFonts w:eastAsia="Arial"/>
          <w:szCs w:val="24"/>
        </w:rPr>
        <w:t>Victim Johnny Beernaert, 54, was aboard the FDNY craft Marine 1 Bravo on June 17, 2022, on a sightseeing trip with three other civilians, including his wife and one on-duty firefighter, when it collided with the chartered harbor cruise boat Honcho. On Thursday, a Brooklyn Federal Court judge dismissed </w:t>
      </w:r>
      <w:hyperlink r:id="rId455" w:tgtFrame="_blank" w:history="1">
        <w:r w:rsidRPr="00F56FCA">
          <w:rPr>
            <w:rStyle w:val="Hyperlink"/>
            <w:rFonts w:eastAsia="Arial"/>
            <w:szCs w:val="24"/>
          </w:rPr>
          <w:t>the lawsuit filed by Beernaert’s estate</w:t>
        </w:r>
      </w:hyperlink>
      <w:r w:rsidRPr="00F56FCA">
        <w:rPr>
          <w:rFonts w:eastAsia="Arial"/>
          <w:szCs w:val="24"/>
        </w:rPr>
        <w:t xml:space="preserve"> and his wife, Heidi Vermandel, after she and the city came to terms in the case. </w:t>
      </w:r>
      <w:hyperlink r:id="rId456" w:history="1">
        <w:r w:rsidRPr="00F56FCA">
          <w:rPr>
            <w:rStyle w:val="Hyperlink"/>
            <w:rFonts w:eastAsia="Arial"/>
            <w:szCs w:val="24"/>
          </w:rPr>
          <w:t>https://www.firerescue1.com/legal/nyc-to-pay-3-5m-to-family-of-belgian-ff-killed-in-fdny-fireboat-crash?utm_source=delivra&amp;utm_medium=email&amp;utm_campaign=FR1-Daily-2-21-25&amp;utm_id=8541257&amp;dlv-emuid=fed355b8-46a2-4fa4-b55c-4d602dde33c4&amp;dlv-mlid=8541257</w:t>
        </w:r>
      </w:hyperlink>
      <w:r w:rsidRPr="00F56FCA">
        <w:rPr>
          <w:rFonts w:eastAsia="Arial"/>
          <w:szCs w:val="24"/>
        </w:rPr>
        <w:t xml:space="preserve"> </w:t>
      </w:r>
    </w:p>
    <w:p w14:paraId="1560CC69" w14:textId="77777777" w:rsidR="00F56FCA" w:rsidRPr="00F56FCA" w:rsidRDefault="00F56FCA" w:rsidP="00E57731">
      <w:pPr>
        <w:pStyle w:val="NoSpacing"/>
        <w:rPr>
          <w:rFonts w:eastAsia="Arial"/>
          <w:szCs w:val="24"/>
        </w:rPr>
      </w:pPr>
    </w:p>
    <w:p w14:paraId="3D8E9630" w14:textId="77777777" w:rsidR="00F56FCA" w:rsidRPr="00F56FCA" w:rsidRDefault="00F56FCA" w:rsidP="00E57731">
      <w:pPr>
        <w:pStyle w:val="NoSpacing"/>
        <w:rPr>
          <w:rFonts w:eastAsia="Arial"/>
          <w:szCs w:val="24"/>
        </w:rPr>
      </w:pPr>
    </w:p>
    <w:p w14:paraId="22247233" w14:textId="77777777" w:rsidR="00F56FCA" w:rsidRPr="00F56FCA" w:rsidRDefault="00F56FCA" w:rsidP="00E57731">
      <w:pPr>
        <w:pStyle w:val="NoSpacing"/>
        <w:rPr>
          <w:rFonts w:eastAsia="Arial"/>
          <w:szCs w:val="24"/>
        </w:rPr>
      </w:pPr>
    </w:p>
    <w:p w14:paraId="6B3DE24B" w14:textId="77777777" w:rsidR="00F56FCA" w:rsidRPr="00F56FCA" w:rsidRDefault="00F56FCA" w:rsidP="00E57731">
      <w:pPr>
        <w:pStyle w:val="NoSpacing"/>
        <w:rPr>
          <w:rFonts w:eastAsia="Arial"/>
          <w:szCs w:val="24"/>
        </w:rPr>
      </w:pPr>
      <w:r w:rsidRPr="00F56FCA">
        <w:rPr>
          <w:rFonts w:eastAsia="Arial"/>
          <w:szCs w:val="24"/>
        </w:rPr>
        <w:t xml:space="preserve">Feb. 20, 2025: </w:t>
      </w:r>
      <w:proofErr w:type="gramStart"/>
      <w:r w:rsidRPr="00F56FCA">
        <w:rPr>
          <w:rFonts w:eastAsia="Arial"/>
          <w:szCs w:val="24"/>
        </w:rPr>
        <w:t>FL - ‘</w:t>
      </w:r>
      <w:proofErr w:type="gramEnd"/>
      <w:r w:rsidRPr="00F56FCA">
        <w:rPr>
          <w:rFonts w:eastAsia="Arial"/>
          <w:szCs w:val="24"/>
        </w:rPr>
        <w:t>We’ve asked every month’: Tampa Firefighters Union Pushes City, Fire Dept. For Backup Gear.  [TV VIDEO.] TAMPA, Fla. (</w:t>
      </w:r>
      <w:proofErr w:type="gramStart"/>
      <w:r w:rsidRPr="00F56FCA">
        <w:rPr>
          <w:rFonts w:eastAsia="Arial"/>
          <w:szCs w:val="24"/>
        </w:rPr>
        <w:t>WFLA) —</w:t>
      </w:r>
      <w:proofErr w:type="gramEnd"/>
      <w:r w:rsidRPr="00F56FCA">
        <w:rPr>
          <w:rFonts w:eastAsia="Arial"/>
          <w:szCs w:val="24"/>
        </w:rPr>
        <w:t xml:space="preserve"> More than 500 sets of much needed gear for firefighters </w:t>
      </w:r>
      <w:proofErr w:type="gramStart"/>
      <w:r w:rsidRPr="00F56FCA">
        <w:rPr>
          <w:rFonts w:eastAsia="Arial"/>
          <w:szCs w:val="24"/>
        </w:rPr>
        <w:t>is</w:t>
      </w:r>
      <w:proofErr w:type="gramEnd"/>
      <w:r w:rsidRPr="00F56FCA">
        <w:rPr>
          <w:rFonts w:eastAsia="Arial"/>
          <w:szCs w:val="24"/>
        </w:rPr>
        <w:t xml:space="preserve"> just sitting in city storage, according to the Tampa Firefighters Union. They are demanding that the city and fire department distribute the gear immediately, as wearing contaminated gear increases cancer risks, which they said is the leading cause of firefighter deaths in the nation. Union President Nick Stocco said it’s dangerous for firefighters not to have a second set of gear due to all the toxins they carry from the hazardous atmospheres they go into. *** We understand the critical importance of providing our team with the best protective gear available. While we are currently awaiting the second set of gear for every sworn firefighter due to manufacturer delays, we want to assure the public that we are still within the timeline outlined in our contract. No employee has been affected by not having replacement gear and everyone will receive their 2nd set of gear by end of summer. </w:t>
      </w:r>
      <w:hyperlink r:id="rId457" w:history="1">
        <w:r w:rsidRPr="00F56FCA">
          <w:rPr>
            <w:rStyle w:val="Hyperlink"/>
            <w:rFonts w:eastAsia="Arial"/>
            <w:szCs w:val="24"/>
          </w:rPr>
          <w:t>https://www.wfla.com/news/hillsborough-county/weve-asked-every-month-tampa-firefighters-union-pushes-city-fire-dept-for-backup-gear/</w:t>
        </w:r>
      </w:hyperlink>
      <w:r w:rsidRPr="00F56FCA">
        <w:rPr>
          <w:rFonts w:eastAsia="Arial"/>
          <w:szCs w:val="24"/>
        </w:rPr>
        <w:t xml:space="preserve"> </w:t>
      </w:r>
    </w:p>
    <w:p w14:paraId="401F5A4C" w14:textId="77777777" w:rsidR="00F56FCA" w:rsidRPr="00F56FCA" w:rsidRDefault="00F56FCA" w:rsidP="00E57731">
      <w:pPr>
        <w:pStyle w:val="NoSpacing"/>
        <w:rPr>
          <w:rFonts w:eastAsia="Arial"/>
          <w:szCs w:val="24"/>
        </w:rPr>
      </w:pPr>
    </w:p>
    <w:p w14:paraId="0DD7E39D" w14:textId="77777777" w:rsidR="00F56FCA" w:rsidRPr="00F56FCA" w:rsidRDefault="00F56FCA" w:rsidP="00E57731">
      <w:pPr>
        <w:pStyle w:val="NoSpacing"/>
        <w:rPr>
          <w:rFonts w:eastAsia="Arial"/>
          <w:szCs w:val="24"/>
        </w:rPr>
      </w:pPr>
    </w:p>
    <w:p w14:paraId="2E43B4E2" w14:textId="77777777" w:rsidR="00F56FCA" w:rsidRPr="00F56FCA" w:rsidRDefault="00F56FCA" w:rsidP="00E57731">
      <w:pPr>
        <w:pStyle w:val="NoSpacing"/>
        <w:rPr>
          <w:rFonts w:eastAsia="Arial"/>
          <w:szCs w:val="24"/>
        </w:rPr>
      </w:pPr>
    </w:p>
    <w:p w14:paraId="767F1A70" w14:textId="77777777" w:rsidR="00F56FCA" w:rsidRPr="00F56FCA" w:rsidRDefault="00F56FCA" w:rsidP="00E57731">
      <w:pPr>
        <w:pStyle w:val="NoSpacing"/>
        <w:rPr>
          <w:rFonts w:eastAsia="Arial"/>
          <w:szCs w:val="24"/>
        </w:rPr>
      </w:pPr>
      <w:r w:rsidRPr="00F56FCA">
        <w:rPr>
          <w:rFonts w:eastAsia="Arial"/>
          <w:szCs w:val="24"/>
        </w:rPr>
        <w:t>Feb. 6, 2025: DC - The Department of Homeland Security (DHS) Science and Technology Directorate (S&amp;T) </w:t>
      </w:r>
      <w:hyperlink r:id="rId458" w:history="1">
        <w:r w:rsidRPr="00F56FCA">
          <w:rPr>
            <w:rStyle w:val="Hyperlink"/>
            <w:rFonts w:eastAsia="Arial"/>
            <w:szCs w:val="24"/>
          </w:rPr>
          <w:t>recently announced</w:t>
        </w:r>
      </w:hyperlink>
      <w:r w:rsidRPr="00F56FCA">
        <w:rPr>
          <w:rFonts w:eastAsia="Arial"/>
          <w:szCs w:val="24"/>
        </w:rPr>
        <w:t> progress toward changing the National Fire Protection Association’s National Electric Code (NFPA 70) to add requirements for emergency disconnects on EV charging stations. A task group comprised of experts from S&amp;T’s  </w:t>
      </w:r>
      <w:hyperlink r:id="rId459" w:history="1">
        <w:r w:rsidRPr="00F56FCA">
          <w:rPr>
            <w:rStyle w:val="Hyperlink"/>
            <w:rFonts w:eastAsia="Arial"/>
            <w:szCs w:val="24"/>
          </w:rPr>
          <w:t>Big City Fire Working Group (BCF)</w:t>
        </w:r>
      </w:hyperlink>
      <w:r w:rsidRPr="00F56FCA">
        <w:rPr>
          <w:rFonts w:eastAsia="Arial"/>
          <w:szCs w:val="24"/>
        </w:rPr>
        <w:t> and its  </w:t>
      </w:r>
      <w:hyperlink r:id="rId460" w:history="1">
        <w:r w:rsidRPr="00F56FCA">
          <w:rPr>
            <w:rStyle w:val="Hyperlink"/>
            <w:rFonts w:eastAsia="Arial"/>
            <w:szCs w:val="24"/>
          </w:rPr>
          <w:t>National Urban Security Technology Laboratory (NUSTL)</w:t>
        </w:r>
      </w:hyperlink>
      <w:r w:rsidRPr="00F56FCA">
        <w:rPr>
          <w:rFonts w:eastAsia="Arial"/>
          <w:szCs w:val="24"/>
        </w:rPr>
        <w:t xml:space="preserve"> was formed in 2023 to recommend language to address the need and propose changes to the code. The final step in the process to revise the National Electrical Code will take place in June 2025, when a Technical Committee will vote to approve the language for </w:t>
      </w:r>
      <w:r w:rsidRPr="00F56FCA">
        <w:rPr>
          <w:rFonts w:eastAsia="Arial"/>
          <w:szCs w:val="24"/>
        </w:rPr>
        <w:lastRenderedPageBreak/>
        <w:t xml:space="preserve">inclusion in the 2026 version of NFPA 70. </w:t>
      </w:r>
      <w:hyperlink r:id="rId461" w:history="1">
        <w:r w:rsidRPr="00F56FCA">
          <w:rPr>
            <w:rStyle w:val="Hyperlink"/>
            <w:rFonts w:eastAsia="Arial"/>
            <w:szCs w:val="24"/>
          </w:rPr>
          <w:t>https://www.dhs.gov/science-and-technology/news/2025/01/16/feature-article-enhancing-safety-firefighters-and-public</w:t>
        </w:r>
      </w:hyperlink>
      <w:r w:rsidRPr="00F56FCA">
        <w:rPr>
          <w:rFonts w:eastAsia="Arial"/>
          <w:szCs w:val="24"/>
        </w:rPr>
        <w:t xml:space="preserve"> </w:t>
      </w:r>
    </w:p>
    <w:p w14:paraId="052640D0" w14:textId="77777777" w:rsidR="00F56FCA" w:rsidRPr="00F56FCA" w:rsidRDefault="00F56FCA" w:rsidP="00E57731">
      <w:pPr>
        <w:pStyle w:val="NoSpacing"/>
        <w:rPr>
          <w:rFonts w:eastAsia="Arial"/>
          <w:szCs w:val="24"/>
        </w:rPr>
      </w:pPr>
    </w:p>
    <w:p w14:paraId="2791246F" w14:textId="77777777" w:rsidR="00F56FCA" w:rsidRPr="00F56FCA" w:rsidRDefault="00F56FCA" w:rsidP="00E57731">
      <w:pPr>
        <w:pStyle w:val="NoSpacing"/>
        <w:rPr>
          <w:rFonts w:eastAsia="Arial"/>
          <w:szCs w:val="24"/>
        </w:rPr>
      </w:pPr>
    </w:p>
    <w:p w14:paraId="062F8AFF" w14:textId="77777777" w:rsidR="00F56FCA" w:rsidRPr="00F56FCA" w:rsidRDefault="00F56FCA" w:rsidP="00E57731">
      <w:pPr>
        <w:pStyle w:val="NoSpacing"/>
        <w:rPr>
          <w:rFonts w:eastAsia="Arial"/>
          <w:szCs w:val="24"/>
        </w:rPr>
      </w:pPr>
      <w:r w:rsidRPr="00F56FCA">
        <w:rPr>
          <w:rFonts w:eastAsia="Arial"/>
          <w:szCs w:val="24"/>
        </w:rPr>
        <w:t xml:space="preserve">Jan. 28, 2025: Families </w:t>
      </w:r>
      <w:proofErr w:type="gramStart"/>
      <w:r w:rsidRPr="00F56FCA">
        <w:rPr>
          <w:rFonts w:eastAsia="Arial"/>
          <w:szCs w:val="24"/>
        </w:rPr>
        <w:t>Of</w:t>
      </w:r>
      <w:proofErr w:type="gramEnd"/>
      <w:r w:rsidRPr="00F56FCA">
        <w:rPr>
          <w:rFonts w:eastAsia="Arial"/>
          <w:szCs w:val="24"/>
        </w:rPr>
        <w:t xml:space="preserve"> Firefighters Killed </w:t>
      </w:r>
      <w:proofErr w:type="gramStart"/>
      <w:r w:rsidRPr="00F56FCA">
        <w:rPr>
          <w:rFonts w:eastAsia="Arial"/>
          <w:szCs w:val="24"/>
        </w:rPr>
        <w:t>In</w:t>
      </w:r>
      <w:proofErr w:type="gramEnd"/>
      <w:r w:rsidRPr="00F56FCA">
        <w:rPr>
          <w:rFonts w:eastAsia="Arial"/>
          <w:szCs w:val="24"/>
        </w:rPr>
        <w:t xml:space="preserve"> Stricker Street Fire File New Lawsuit Against Baltimore Officials. [TV VIDEO.] Attorneys representing the families of </w:t>
      </w:r>
      <w:hyperlink r:id="rId462" w:history="1">
        <w:r w:rsidRPr="00F56FCA">
          <w:rPr>
            <w:rStyle w:val="Hyperlink"/>
            <w:rFonts w:eastAsia="Arial"/>
            <w:szCs w:val="24"/>
          </w:rPr>
          <w:t>three Baltimore firefighters who died</w:t>
        </w:r>
      </w:hyperlink>
      <w:r w:rsidRPr="00F56FCA">
        <w:rPr>
          <w:rFonts w:eastAsia="Arial"/>
          <w:szCs w:val="24"/>
        </w:rPr>
        <w:t> battling a Stricker Street blaze filed a new lawsuit against the city after their federal suit was </w:t>
      </w:r>
      <w:hyperlink r:id="rId463" w:history="1">
        <w:r w:rsidRPr="00F56FCA">
          <w:rPr>
            <w:rStyle w:val="Hyperlink"/>
            <w:rFonts w:eastAsia="Arial"/>
            <w:szCs w:val="24"/>
          </w:rPr>
          <w:t>dropped last month.</w:t>
        </w:r>
      </w:hyperlink>
      <w:r w:rsidRPr="00F56FCA">
        <w:rPr>
          <w:rFonts w:eastAsia="Arial"/>
          <w:szCs w:val="24"/>
        </w:rPr>
        <w:t xml:space="preserve"> Firefighter John McMaster, who was injured but not killed in the early 2022 blaze, was also named as a plaintiff in the lawsuit filed last week in Baltimore Circuit Court. Like its federal counterpart, the lawsuit alleges that the city failed to inform firefighters that it had discontinued a program called “Code X-Ray” that marked vacant residences with an “X.”  That program never formally ended, but the use of the marks was halted amid complaints that the signs were tarnishing the reputations of certain communities. McMaster, as well as Fire Lt. Paul Butrim, Lt. Kelsey Sadler, EMT and firefighter Kenny Lacayo, had been injured while battling a fire from the inside of a vacant rowhome in Southwest Baltimore’s Mount Clare neighborhood. Butrim, Sadler and Lacayo died after the structure partially collapsed. A </w:t>
      </w:r>
      <w:hyperlink r:id="rId464" w:history="1">
        <w:r w:rsidRPr="00F56FCA">
          <w:rPr>
            <w:rStyle w:val="Hyperlink"/>
            <w:rFonts w:eastAsia="Arial"/>
            <w:szCs w:val="24"/>
          </w:rPr>
          <w:t>report</w:t>
        </w:r>
      </w:hyperlink>
      <w:r w:rsidRPr="00F56FCA">
        <w:rPr>
          <w:rFonts w:eastAsia="Arial"/>
          <w:szCs w:val="24"/>
        </w:rPr>
        <w:t xml:space="preserve"> on the deadly Jan. 24, 2022, blaze found that firefighters were unaware of the building’s lengthy vacancy and blamed the city for failing to notify firefighters of the structural deficiency. </w:t>
      </w:r>
      <w:hyperlink r:id="rId465" w:history="1">
        <w:r w:rsidRPr="00F56FCA">
          <w:rPr>
            <w:rStyle w:val="Hyperlink"/>
            <w:rFonts w:eastAsia="Arial"/>
            <w:szCs w:val="24"/>
          </w:rPr>
          <w:t>https://www.fireengineering.com/firefighting/families-of-firefighters-killed-in-stricker-street-fire-file-new-lawsuit-against-baltimore-officials/?utm_source=fe_daily_newsletter&amp;utm_medium=email&amp;utm_campaign=2025-1-28&amp;oly_enc_id=0573H1103045H2E</w:t>
        </w:r>
      </w:hyperlink>
      <w:r w:rsidRPr="00F56FCA">
        <w:rPr>
          <w:rFonts w:eastAsia="Arial"/>
          <w:szCs w:val="24"/>
        </w:rPr>
        <w:t xml:space="preserve"> </w:t>
      </w:r>
    </w:p>
    <w:p w14:paraId="68F415DA" w14:textId="77777777" w:rsidR="00F56FCA" w:rsidRPr="00F56FCA" w:rsidRDefault="00F56FCA" w:rsidP="00E57731">
      <w:pPr>
        <w:pStyle w:val="NoSpacing"/>
        <w:rPr>
          <w:rFonts w:eastAsia="Arial"/>
          <w:szCs w:val="24"/>
        </w:rPr>
      </w:pPr>
    </w:p>
    <w:p w14:paraId="76F73564" w14:textId="77777777" w:rsidR="00F56FCA" w:rsidRPr="00F56FCA" w:rsidRDefault="00F56FCA" w:rsidP="00E57731">
      <w:pPr>
        <w:pStyle w:val="NoSpacing"/>
        <w:rPr>
          <w:rFonts w:eastAsia="Arial"/>
          <w:szCs w:val="24"/>
        </w:rPr>
      </w:pPr>
    </w:p>
    <w:p w14:paraId="04C83E6F" w14:textId="77777777" w:rsidR="00F56FCA" w:rsidRPr="00F56FCA" w:rsidRDefault="00F56FCA" w:rsidP="00E57731">
      <w:pPr>
        <w:pStyle w:val="NoSpacing"/>
        <w:rPr>
          <w:rFonts w:eastAsia="Arial"/>
          <w:szCs w:val="24"/>
        </w:rPr>
      </w:pPr>
    </w:p>
    <w:p w14:paraId="110FDA9B" w14:textId="77777777" w:rsidR="00F56FCA" w:rsidRPr="00F56FCA" w:rsidRDefault="00F56FCA" w:rsidP="00E57731">
      <w:pPr>
        <w:pStyle w:val="NoSpacing"/>
        <w:rPr>
          <w:rFonts w:eastAsia="Arial"/>
          <w:szCs w:val="24"/>
        </w:rPr>
      </w:pPr>
      <w:r w:rsidRPr="00F56FCA">
        <w:rPr>
          <w:rFonts w:eastAsia="Arial"/>
          <w:szCs w:val="24"/>
        </w:rPr>
        <w:t xml:space="preserve">Jan. 27, 2025: DC - A New Age Of PPE: PFAS, Restricted Substances </w:t>
      </w:r>
      <w:proofErr w:type="gramStart"/>
      <w:r w:rsidRPr="00F56FCA">
        <w:rPr>
          <w:rFonts w:eastAsia="Arial"/>
          <w:szCs w:val="24"/>
        </w:rPr>
        <w:t>And</w:t>
      </w:r>
      <w:proofErr w:type="gramEnd"/>
      <w:r w:rsidRPr="00F56FCA">
        <w:rPr>
          <w:rFonts w:eastAsia="Arial"/>
          <w:szCs w:val="24"/>
        </w:rPr>
        <w:t xml:space="preserve"> Turnout Gear.</w:t>
      </w:r>
    </w:p>
    <w:p w14:paraId="28421B37" w14:textId="77777777" w:rsidR="00F56FCA" w:rsidRPr="00F56FCA" w:rsidRDefault="00F56FCA" w:rsidP="00E57731">
      <w:pPr>
        <w:pStyle w:val="NoSpacing"/>
        <w:rPr>
          <w:rFonts w:eastAsia="Arial"/>
          <w:szCs w:val="24"/>
        </w:rPr>
      </w:pPr>
      <w:r w:rsidRPr="00F56FCA">
        <w:rPr>
          <w:rFonts w:eastAsia="Arial"/>
          <w:szCs w:val="24"/>
        </w:rPr>
        <w:t>Understanding how NFPA 1970 addresses PFAS in fire gear. Likely the most controversial of all changes that went into the new </w:t>
      </w:r>
      <w:hyperlink r:id="rId466" w:tgtFrame="_blank" w:history="1">
        <w:r w:rsidRPr="00F56FCA">
          <w:rPr>
            <w:rStyle w:val="Hyperlink"/>
            <w:rFonts w:eastAsia="Arial"/>
            <w:szCs w:val="24"/>
          </w:rPr>
          <w:t>NFPA 1970: Standard on Protective Ensembles for Structural and Proximity Firefighting, Work Apparel, Open-Circuit Self-Contained Breathing Apparatus (SCBA) for Emergency Services, and Personal Alert Safety Systems (PASS)</w:t>
        </w:r>
      </w:hyperlink>
      <w:r w:rsidRPr="00F56FCA">
        <w:rPr>
          <w:rFonts w:eastAsia="Arial"/>
          <w:szCs w:val="24"/>
        </w:rPr>
        <w:t> involves per- and polyfluorinated alky substances (PFAS) and restricted substances. PFAS became a serious topic related to firefighter protective clothing beginning in 2018, following the approval of the 2018 edition of </w:t>
      </w:r>
      <w:hyperlink r:id="rId467" w:tgtFrame="_blank" w:history="1">
        <w:r w:rsidRPr="00F56FCA">
          <w:rPr>
            <w:rStyle w:val="Hyperlink"/>
            <w:rFonts w:eastAsia="Arial"/>
            <w:szCs w:val="24"/>
          </w:rPr>
          <w:t>NFPA 1971</w:t>
        </w:r>
      </w:hyperlink>
      <w:r w:rsidRPr="00F56FCA">
        <w:rPr>
          <w:rFonts w:eastAsia="Arial"/>
          <w:szCs w:val="24"/>
        </w:rPr>
        <w:t xml:space="preserve"> – the original standard on protective ensembles for structural and proximity firefighting. At that time, PFAS in turnout clothing was an emerging issue, as individual states were ramping up legislation to mandate at least the disclosure of PFAS in PPE. *** </w:t>
      </w:r>
    </w:p>
    <w:p w14:paraId="0B1ADB95" w14:textId="77777777" w:rsidR="00F56FCA" w:rsidRPr="00F56FCA" w:rsidRDefault="00F56FCA" w:rsidP="00E57731">
      <w:pPr>
        <w:pStyle w:val="NoSpacing"/>
        <w:rPr>
          <w:rFonts w:eastAsia="Arial"/>
          <w:szCs w:val="24"/>
        </w:rPr>
      </w:pPr>
      <w:r w:rsidRPr="00F56FCA">
        <w:rPr>
          <w:rFonts w:eastAsia="Arial"/>
          <w:szCs w:val="24"/>
        </w:rPr>
        <w:t>PFAS requirements in NFPA 1970</w:t>
      </w:r>
    </w:p>
    <w:p w14:paraId="2066AB5D" w14:textId="77777777" w:rsidR="00F56FCA" w:rsidRPr="00F56FCA" w:rsidRDefault="00F56FCA" w:rsidP="00E57731">
      <w:pPr>
        <w:pStyle w:val="NoSpacing"/>
        <w:rPr>
          <w:rFonts w:eastAsia="Arial"/>
          <w:szCs w:val="24"/>
        </w:rPr>
      </w:pPr>
      <w:r w:rsidRPr="00F56FCA">
        <w:rPr>
          <w:rFonts w:eastAsia="Arial"/>
          <w:szCs w:val="24"/>
        </w:rPr>
        <w:t>NFPA 1970 handles PFAS in two ways:</w:t>
      </w:r>
    </w:p>
    <w:p w14:paraId="1DC8C629" w14:textId="77777777" w:rsidR="00F56FCA" w:rsidRPr="00F56FCA" w:rsidRDefault="00F56FCA" w:rsidP="00E57731">
      <w:pPr>
        <w:pStyle w:val="NoSpacing"/>
        <w:rPr>
          <w:rFonts w:eastAsia="Arial"/>
          <w:szCs w:val="24"/>
        </w:rPr>
      </w:pPr>
      <w:r w:rsidRPr="00F56FCA">
        <w:rPr>
          <w:rFonts w:eastAsia="Arial"/>
          <w:szCs w:val="24"/>
        </w:rPr>
        <w:t>An optional labeling requirement permits manufacturers of turnout clothing products to make a claim about limited PFAS in their product. This claim is based on independent testing of key materials used in the construction of the item.</w:t>
      </w:r>
    </w:p>
    <w:p w14:paraId="3A66CF4A" w14:textId="77777777" w:rsidR="00F56FCA" w:rsidRPr="00F56FCA" w:rsidRDefault="00F56FCA" w:rsidP="00E57731">
      <w:pPr>
        <w:pStyle w:val="NoSpacing"/>
        <w:rPr>
          <w:rFonts w:eastAsia="Arial"/>
          <w:szCs w:val="24"/>
        </w:rPr>
      </w:pPr>
      <w:r w:rsidRPr="00F56FCA">
        <w:rPr>
          <w:rFonts w:eastAsia="Arial"/>
          <w:szCs w:val="24"/>
        </w:rPr>
        <w:t xml:space="preserve">Separate requirements mandate that manufacturer suppliers have their materials and components independently tested for certain PFAS chemicals. The respective materials and components can only be used in the manufacturer of the clothing item when the respective materials and components are shown to be absent or at very low levels of PFAS. </w:t>
      </w:r>
      <w:hyperlink r:id="rId468" w:history="1">
        <w:r w:rsidRPr="00F56FCA">
          <w:rPr>
            <w:rStyle w:val="Hyperlink"/>
            <w:rFonts w:eastAsia="Arial"/>
            <w:szCs w:val="24"/>
          </w:rPr>
          <w:t>https://www.firerescue1.com/fire-products/personal-protective-equipment-ppe/a-new-age-of-ppe-pfas-restricted-substances-and-turnout-gear?utm_source=delivra&amp;utm_medium=email&amp;utm_campaign=FR1-Daily-1-27-25&amp;utm_id=8417492&amp;dlv-emuid=fed355b8-46a2-4fa4-b55c-4d602dde33c4&amp;dlv-mlid=8417492</w:t>
        </w:r>
      </w:hyperlink>
      <w:r w:rsidRPr="00F56FCA">
        <w:rPr>
          <w:rFonts w:eastAsia="Arial"/>
          <w:szCs w:val="24"/>
        </w:rPr>
        <w:t xml:space="preserve"> </w:t>
      </w:r>
    </w:p>
    <w:p w14:paraId="152B0CCC" w14:textId="77777777" w:rsidR="00F56FCA" w:rsidRPr="00F56FCA" w:rsidRDefault="00F56FCA" w:rsidP="00E57731">
      <w:pPr>
        <w:pStyle w:val="NoSpacing"/>
        <w:rPr>
          <w:rFonts w:eastAsia="Arial"/>
          <w:szCs w:val="24"/>
        </w:rPr>
      </w:pPr>
    </w:p>
    <w:p w14:paraId="2F96A974" w14:textId="77777777" w:rsidR="00F56FCA" w:rsidRPr="00F56FCA" w:rsidRDefault="00F56FCA" w:rsidP="00E57731">
      <w:pPr>
        <w:pStyle w:val="NoSpacing"/>
        <w:rPr>
          <w:rFonts w:eastAsia="Arial"/>
          <w:szCs w:val="24"/>
        </w:rPr>
      </w:pPr>
    </w:p>
    <w:p w14:paraId="41EF9B96" w14:textId="77777777" w:rsidR="00F56FCA" w:rsidRPr="00F56FCA" w:rsidRDefault="00F56FCA" w:rsidP="00E57731">
      <w:pPr>
        <w:pStyle w:val="NoSpacing"/>
        <w:rPr>
          <w:rFonts w:eastAsia="Arial"/>
          <w:szCs w:val="24"/>
        </w:rPr>
      </w:pPr>
    </w:p>
    <w:p w14:paraId="2030982B" w14:textId="77777777" w:rsidR="00F56FCA" w:rsidRPr="00F56FCA" w:rsidRDefault="00F56FCA" w:rsidP="00E57731">
      <w:pPr>
        <w:pStyle w:val="NoSpacing"/>
        <w:rPr>
          <w:rFonts w:eastAsia="Arial"/>
          <w:szCs w:val="24"/>
        </w:rPr>
      </w:pPr>
    </w:p>
    <w:p w14:paraId="034A78D3" w14:textId="77777777" w:rsidR="00F56FCA" w:rsidRPr="00F56FCA" w:rsidRDefault="00F56FCA" w:rsidP="00E57731">
      <w:pPr>
        <w:pStyle w:val="NoSpacing"/>
        <w:rPr>
          <w:rFonts w:eastAsia="Arial"/>
          <w:szCs w:val="24"/>
        </w:rPr>
      </w:pPr>
    </w:p>
    <w:p w14:paraId="5B09E9E7" w14:textId="77777777" w:rsidR="00F56FCA" w:rsidRPr="00F56FCA" w:rsidRDefault="00F56FCA" w:rsidP="00E57731">
      <w:pPr>
        <w:pStyle w:val="NoSpacing"/>
        <w:rPr>
          <w:rFonts w:eastAsia="Arial"/>
          <w:szCs w:val="24"/>
        </w:rPr>
      </w:pPr>
      <w:r w:rsidRPr="00F56FCA">
        <w:rPr>
          <w:rFonts w:eastAsia="Arial"/>
          <w:szCs w:val="24"/>
        </w:rPr>
        <w:t xml:space="preserve">Jan. 16, 2025: DC – U.S. Dept. Homeland Security - Changes </w:t>
      </w:r>
      <w:proofErr w:type="gramStart"/>
      <w:r w:rsidRPr="00F56FCA">
        <w:rPr>
          <w:rFonts w:eastAsia="Arial"/>
          <w:szCs w:val="24"/>
        </w:rPr>
        <w:t>To</w:t>
      </w:r>
      <w:proofErr w:type="gramEnd"/>
      <w:r w:rsidRPr="00F56FCA">
        <w:rPr>
          <w:rFonts w:eastAsia="Arial"/>
          <w:szCs w:val="24"/>
        </w:rPr>
        <w:t xml:space="preserve"> the National Electrical Code Will Enhance the Safety of Firefighters and the Public. The Science and Technology Directorate’s (S&amp;T) </w:t>
      </w:r>
      <w:hyperlink r:id="rId469" w:history="1">
        <w:r w:rsidRPr="00F56FCA">
          <w:rPr>
            <w:rStyle w:val="Hyperlink"/>
            <w:rFonts w:eastAsia="Arial"/>
            <w:szCs w:val="24"/>
          </w:rPr>
          <w:t>National Urban Security Technology Laboratory (NUSTL)</w:t>
        </w:r>
      </w:hyperlink>
      <w:r w:rsidRPr="00F56FCA">
        <w:rPr>
          <w:rFonts w:eastAsia="Arial"/>
          <w:szCs w:val="24"/>
        </w:rPr>
        <w:t xml:space="preserve"> and the Big City Fire Working Group (BCF) have reached a major milestone toward introducing electric vehicle-related safety improvements to the National Electrical Code. *** A task group comprised of BCF and NUSTL experts representing the U.S. fire service and members of the National Electrical Manufacturers Association (NEMA) representing industry was formed to recommend language to address the need and propose changes to the code—specifically to Article 625. “The proposed requirements from the fire service were </w:t>
      </w:r>
      <w:proofErr w:type="gramStart"/>
      <w:r w:rsidRPr="00F56FCA">
        <w:rPr>
          <w:rFonts w:eastAsia="Arial"/>
          <w:szCs w:val="24"/>
        </w:rPr>
        <w:t>fairly simple</w:t>
      </w:r>
      <w:proofErr w:type="gramEnd"/>
      <w:r w:rsidRPr="00F56FCA">
        <w:rPr>
          <w:rFonts w:eastAsia="Arial"/>
          <w:szCs w:val="24"/>
        </w:rPr>
        <w:t xml:space="preserve">. They requested an emergency disconnect that is easily seen, labeled appropriately, readily accessible, and operable without the use of specialized tooling. Matching the distance requirements for fueling stations, they asked to specify a 20-ft minimum distance from the EV supply equipment to the disconnect as a safety gap in case of an EV fire and a 100-ft maximum distance to ensure that the disconnect can be seen from the EV supply equipment,” said NUSTL BCF program manager Casandra Robinson. “Industry representatives helped to write the </w:t>
      </w:r>
      <w:proofErr w:type="gramStart"/>
      <w:r w:rsidRPr="00F56FCA">
        <w:rPr>
          <w:rFonts w:eastAsia="Arial"/>
          <w:szCs w:val="24"/>
        </w:rPr>
        <w:t>requirements</w:t>
      </w:r>
      <w:proofErr w:type="gramEnd"/>
      <w:r w:rsidRPr="00F56FCA">
        <w:rPr>
          <w:rFonts w:eastAsia="Arial"/>
          <w:szCs w:val="24"/>
        </w:rPr>
        <w:t xml:space="preserve"> so they are applicable for any EV charging station configuration and expanded the labeling requirement to make it clear that the emergency disconnect only deenergizes the EV supply equipment and that the EV is still energized.” *** The final step, which will take place in June 2025, is a National Electric Code Technical Committee ballot to approve the language for inclusion in the 2026 version of NFPA 70. The recent approval by the panel is a victory for BCF, and subsequent approval by the NFPA Technical Committee will finalize the new language and enhance the safety of all U.S. firefighters, as well as the public. </w:t>
      </w:r>
      <w:hyperlink r:id="rId470" w:history="1">
        <w:r w:rsidRPr="00F56FCA">
          <w:rPr>
            <w:rStyle w:val="Hyperlink"/>
            <w:rFonts w:eastAsia="Arial"/>
            <w:szCs w:val="24"/>
          </w:rPr>
          <w:t>https://www.dhs.gov/science-and-technology/news/2025/01/16/feature-article-enhancing-safety-firefighters-and-public</w:t>
        </w:r>
      </w:hyperlink>
      <w:r w:rsidRPr="00F56FCA">
        <w:rPr>
          <w:rFonts w:eastAsia="Arial"/>
          <w:szCs w:val="24"/>
        </w:rPr>
        <w:t xml:space="preserve"> </w:t>
      </w:r>
    </w:p>
    <w:p w14:paraId="265F260D" w14:textId="77777777" w:rsidR="00F56FCA" w:rsidRPr="00F56FCA" w:rsidRDefault="00F56FCA" w:rsidP="00E57731">
      <w:pPr>
        <w:pStyle w:val="NoSpacing"/>
        <w:rPr>
          <w:rFonts w:eastAsia="Arial"/>
          <w:szCs w:val="24"/>
        </w:rPr>
      </w:pPr>
    </w:p>
    <w:p w14:paraId="2B43971E" w14:textId="77777777" w:rsidR="00F56FCA" w:rsidRPr="00F56FCA" w:rsidRDefault="00F56FCA" w:rsidP="00E57731">
      <w:pPr>
        <w:pStyle w:val="NoSpacing"/>
        <w:rPr>
          <w:rFonts w:eastAsia="Arial"/>
          <w:szCs w:val="24"/>
        </w:rPr>
      </w:pPr>
    </w:p>
    <w:p w14:paraId="5B091DEF" w14:textId="77777777" w:rsidR="00F56FCA" w:rsidRPr="00F56FCA" w:rsidRDefault="00F56FCA" w:rsidP="00E57731">
      <w:pPr>
        <w:pStyle w:val="NoSpacing"/>
        <w:rPr>
          <w:rFonts w:eastAsia="Arial"/>
          <w:szCs w:val="24"/>
        </w:rPr>
      </w:pPr>
      <w:r w:rsidRPr="00F56FCA">
        <w:rPr>
          <w:rFonts w:eastAsia="Arial"/>
          <w:szCs w:val="24"/>
        </w:rPr>
        <w:t xml:space="preserve">Jan. 15, 2025: CA - Data Spotlights LAFD Staffing Crisis, With Firefighters Pushed ‘Beyond </w:t>
      </w:r>
      <w:proofErr w:type="gramStart"/>
      <w:r w:rsidRPr="00F56FCA">
        <w:rPr>
          <w:rFonts w:eastAsia="Arial"/>
          <w:szCs w:val="24"/>
        </w:rPr>
        <w:t>The</w:t>
      </w:r>
      <w:proofErr w:type="gramEnd"/>
      <w:r w:rsidRPr="00F56FCA">
        <w:rPr>
          <w:rFonts w:eastAsia="Arial"/>
          <w:szCs w:val="24"/>
        </w:rPr>
        <w:t xml:space="preserve"> Brink.’ Los Angeles has one of the lowest firefighter-to-resident ratios in the nation, falling behind cities like Chicago, Dallas and Houston. *** LAFD’s 3,500 firefighters are responsible for nearly 4 million residents, a ratio that challenges the department’s ability to respond effectively to emergencies, according to CNN. By contrast, San Francisco employs more than 1,800 firefighters for a population of 1.5 million. *** Los Angeles Fire Chief Kristin Crowley </w:t>
      </w:r>
      <w:hyperlink r:id="rId471" w:history="1">
        <w:r w:rsidRPr="00F56FCA">
          <w:rPr>
            <w:rStyle w:val="Hyperlink"/>
            <w:rFonts w:eastAsia="Arial"/>
            <w:szCs w:val="24"/>
          </w:rPr>
          <w:t>echoed these concerns in a memo last year,</w:t>
        </w:r>
      </w:hyperlink>
      <w:r w:rsidRPr="00F56FCA">
        <w:rPr>
          <w:rFonts w:eastAsia="Arial"/>
          <w:szCs w:val="24"/>
        </w:rPr>
        <w:t xml:space="preserve"> highlighting how the city’s population has grown significantly since 1960, while the number of fire stations has declined. Crowley noted that the department would need 62 new fire stations and hundreds more firefighters to align with benchmarks recommended by the NFPA. </w:t>
      </w:r>
      <w:hyperlink r:id="rId472" w:history="1">
        <w:r w:rsidRPr="00F56FCA">
          <w:rPr>
            <w:rStyle w:val="Hyperlink"/>
            <w:rFonts w:eastAsia="Arial"/>
            <w:szCs w:val="24"/>
          </w:rPr>
          <w:t>https://www.firerescue1.com/fire-department-management/data-spotlights-lafd-staffing-crisis-with-firefighters-pushed-beyond-the-brink?utm_source=delivra&amp;utm_medium=email&amp;utm_campaign=FR1-Rewind-1-19-25&amp;utm_id=8374671&amp;dlv-emuid=fed355b8-46a2-4fa4-b55c-4d602dde33c4&amp;dlv-mlid=8374671</w:t>
        </w:r>
      </w:hyperlink>
      <w:r w:rsidRPr="00F56FCA">
        <w:rPr>
          <w:rFonts w:eastAsia="Arial"/>
          <w:szCs w:val="24"/>
        </w:rPr>
        <w:t xml:space="preserve"> </w:t>
      </w:r>
    </w:p>
    <w:p w14:paraId="07CE30F8" w14:textId="77777777" w:rsidR="00F56FCA" w:rsidRPr="00F56FCA" w:rsidRDefault="00F56FCA" w:rsidP="00E57731">
      <w:pPr>
        <w:pStyle w:val="NoSpacing"/>
        <w:rPr>
          <w:rFonts w:eastAsia="Arial"/>
          <w:szCs w:val="24"/>
        </w:rPr>
      </w:pPr>
    </w:p>
    <w:p w14:paraId="0C395717" w14:textId="77777777" w:rsidR="00F56FCA" w:rsidRPr="00F56FCA" w:rsidRDefault="00F56FCA" w:rsidP="00E57731">
      <w:pPr>
        <w:pStyle w:val="NoSpacing"/>
        <w:rPr>
          <w:rFonts w:eastAsia="Arial"/>
          <w:szCs w:val="24"/>
        </w:rPr>
      </w:pPr>
      <w:r w:rsidRPr="00F56FCA">
        <w:rPr>
          <w:rFonts w:eastAsia="Arial"/>
          <w:szCs w:val="24"/>
        </w:rPr>
        <w:t xml:space="preserve">Jan. 5, 2023: LA Fire Chief Kristen M. Crowley memo – LAFD PAID WILDLAND HANDCREW PROGRAM </w:t>
      </w:r>
      <w:hyperlink r:id="rId473" w:history="1">
        <w:r w:rsidRPr="00F56FCA">
          <w:rPr>
            <w:rStyle w:val="Hyperlink"/>
            <w:rFonts w:eastAsia="Arial"/>
            <w:szCs w:val="24"/>
          </w:rPr>
          <w:t>https://ens.lacity.org/lafd/lafdreportarchv/lafdlafdreport1864168105_01112023.pdf</w:t>
        </w:r>
      </w:hyperlink>
    </w:p>
    <w:p w14:paraId="0ECEBB4A" w14:textId="77777777" w:rsidR="00F56FCA" w:rsidRPr="00F56FCA" w:rsidRDefault="00F56FCA" w:rsidP="00E57731">
      <w:pPr>
        <w:pStyle w:val="NoSpacing"/>
        <w:rPr>
          <w:rFonts w:eastAsia="Arial"/>
          <w:szCs w:val="24"/>
        </w:rPr>
      </w:pPr>
    </w:p>
    <w:p w14:paraId="2BF3C69F" w14:textId="77777777" w:rsidR="00F56FCA" w:rsidRPr="00F56FCA" w:rsidRDefault="00F56FCA" w:rsidP="00E57731">
      <w:pPr>
        <w:pStyle w:val="NoSpacing"/>
        <w:rPr>
          <w:rFonts w:eastAsia="Arial"/>
          <w:szCs w:val="24"/>
        </w:rPr>
      </w:pPr>
    </w:p>
    <w:p w14:paraId="42179934" w14:textId="77777777" w:rsidR="00F56FCA" w:rsidRPr="00F56FCA" w:rsidRDefault="00F56FCA" w:rsidP="00E57731">
      <w:pPr>
        <w:pStyle w:val="NoSpacing"/>
        <w:rPr>
          <w:rFonts w:eastAsia="Arial"/>
          <w:szCs w:val="24"/>
        </w:rPr>
      </w:pPr>
    </w:p>
    <w:p w14:paraId="1E5D38C2" w14:textId="77777777" w:rsidR="00F56FCA" w:rsidRPr="00F56FCA" w:rsidRDefault="00F56FCA" w:rsidP="00E57731">
      <w:pPr>
        <w:pStyle w:val="NoSpacing"/>
        <w:rPr>
          <w:rFonts w:eastAsia="Arial"/>
          <w:szCs w:val="24"/>
        </w:rPr>
      </w:pPr>
      <w:r w:rsidRPr="00F56FCA">
        <w:rPr>
          <w:rFonts w:eastAsia="Arial"/>
          <w:szCs w:val="24"/>
        </w:rPr>
        <w:t xml:space="preserve">Jan. 6, 2025: DC – U.S. Dept. of Labor - Updating Procedures </w:t>
      </w:r>
      <w:proofErr w:type="gramStart"/>
      <w:r w:rsidRPr="00F56FCA">
        <w:rPr>
          <w:rFonts w:eastAsia="Arial"/>
          <w:szCs w:val="24"/>
        </w:rPr>
        <w:t>To</w:t>
      </w:r>
      <w:proofErr w:type="gramEnd"/>
      <w:r w:rsidRPr="00F56FCA">
        <w:rPr>
          <w:rFonts w:eastAsia="Arial"/>
          <w:szCs w:val="24"/>
        </w:rPr>
        <w:t xml:space="preserve"> Protect Female Federal Firefighters </w:t>
      </w:r>
      <w:proofErr w:type="gramStart"/>
      <w:r w:rsidRPr="00F56FCA">
        <w:rPr>
          <w:rFonts w:eastAsia="Arial"/>
          <w:szCs w:val="24"/>
        </w:rPr>
        <w:t>And</w:t>
      </w:r>
      <w:proofErr w:type="gramEnd"/>
      <w:r w:rsidRPr="00F56FCA">
        <w:rPr>
          <w:rFonts w:eastAsia="Arial"/>
          <w:szCs w:val="24"/>
        </w:rPr>
        <w:t xml:space="preserve"> Their Families.  Under my leadership, the Department of Labor's Office of Workers' Compensation Programs (OWCP) has just taken a transformative step forward in addressing the unique challenges faced by female federal firefighters. These brave individuals, especially those serving as Wildland Firefighters, put their lives and health on the line each year to protect communities from dangerous wildfires. Recognizing the gender-specific health risks they face, this week OWCP has introduced groundbreaking changes to the Federal Employees’ Compensation Act (FECA), setting a new standard for inclusivity and equity in workers’ compensation policies. *** After consultation, Dr. Moffatt has now concluded that female firefighters, more likely than not, face heightened risks for breast, uterine and ovarian cancers – conditions not previously covered by the FAA provision – due to the toxic exposures they face in their work. Additionally, he confirmed that basal cell carcinoma presents an increased risk for all firefighters. As one of my final acts as OWCP’s director, I have administered the issuance of a new FECA Bulletin expanding the list of presumptive conditions to include these new cancers. This policy change acknowledges the unique occupational hazards faced by women firefighters and ensures they receive the care and support they deserve. This advancement represents a transformative shift toward equity and recognition of women’s contributions and the </w:t>
      </w:r>
      <w:proofErr w:type="gramStart"/>
      <w:r w:rsidRPr="00F56FCA">
        <w:rPr>
          <w:rFonts w:eastAsia="Arial"/>
          <w:szCs w:val="24"/>
        </w:rPr>
        <w:t>protections</w:t>
      </w:r>
      <w:proofErr w:type="gramEnd"/>
      <w:r w:rsidRPr="00F56FCA">
        <w:rPr>
          <w:rFonts w:eastAsia="Arial"/>
          <w:szCs w:val="24"/>
        </w:rPr>
        <w:t xml:space="preserve"> they deserve given the risks they take and the exposures they face. [Also filed, Chap. 6.] </w:t>
      </w:r>
      <w:hyperlink r:id="rId474" w:history="1">
        <w:r w:rsidRPr="00F56FCA">
          <w:rPr>
            <w:rStyle w:val="Hyperlink"/>
            <w:rFonts w:eastAsia="Arial"/>
            <w:szCs w:val="24"/>
          </w:rPr>
          <w:t>https://blog.dol.gov/2025/01/06/updating-procedures-to-protect-female-federal-firefighters-and-their-families</w:t>
        </w:r>
      </w:hyperlink>
      <w:r w:rsidRPr="00F56FCA">
        <w:rPr>
          <w:rFonts w:eastAsia="Arial"/>
          <w:szCs w:val="24"/>
        </w:rPr>
        <w:t xml:space="preserve"> </w:t>
      </w:r>
    </w:p>
    <w:p w14:paraId="79572E49" w14:textId="77777777" w:rsidR="00F56FCA" w:rsidRPr="00F56FCA" w:rsidRDefault="00F56FCA" w:rsidP="00E57731">
      <w:pPr>
        <w:pStyle w:val="NoSpacing"/>
        <w:rPr>
          <w:rFonts w:eastAsia="Arial"/>
          <w:szCs w:val="24"/>
        </w:rPr>
      </w:pPr>
    </w:p>
    <w:p w14:paraId="20978F1F" w14:textId="77777777" w:rsidR="00F56FCA" w:rsidRPr="00F56FCA" w:rsidRDefault="00F56FCA" w:rsidP="00E57731">
      <w:pPr>
        <w:pStyle w:val="NoSpacing"/>
        <w:rPr>
          <w:rFonts w:eastAsia="Arial"/>
          <w:szCs w:val="24"/>
        </w:rPr>
      </w:pPr>
    </w:p>
    <w:p w14:paraId="715A619D" w14:textId="77777777" w:rsidR="00F56FCA" w:rsidRPr="00F56FCA" w:rsidRDefault="00F56FCA" w:rsidP="00E57731">
      <w:pPr>
        <w:pStyle w:val="NoSpacing"/>
        <w:rPr>
          <w:rFonts w:eastAsia="Arial"/>
          <w:szCs w:val="24"/>
        </w:rPr>
      </w:pPr>
    </w:p>
    <w:p w14:paraId="335FBD92" w14:textId="77777777" w:rsidR="00F56FCA" w:rsidRPr="00F56FCA" w:rsidRDefault="00F56FCA" w:rsidP="00E57731">
      <w:pPr>
        <w:pStyle w:val="NoSpacing"/>
        <w:rPr>
          <w:rFonts w:eastAsia="Arial"/>
          <w:szCs w:val="24"/>
        </w:rPr>
      </w:pPr>
    </w:p>
    <w:p w14:paraId="7AF8557D" w14:textId="77777777" w:rsidR="00F56FCA" w:rsidRPr="00F56FCA" w:rsidRDefault="00F56FCA" w:rsidP="00E57731">
      <w:pPr>
        <w:pStyle w:val="NoSpacing"/>
        <w:rPr>
          <w:rFonts w:eastAsia="Arial"/>
          <w:szCs w:val="24"/>
        </w:rPr>
      </w:pPr>
    </w:p>
    <w:p w14:paraId="23F4993E" w14:textId="77777777" w:rsidR="00F56FCA" w:rsidRPr="00F56FCA" w:rsidRDefault="00F56FCA" w:rsidP="00E57731">
      <w:pPr>
        <w:pStyle w:val="NoSpacing"/>
        <w:rPr>
          <w:rFonts w:eastAsia="Arial"/>
          <w:szCs w:val="24"/>
        </w:rPr>
      </w:pPr>
    </w:p>
    <w:p w14:paraId="79A7AAAC" w14:textId="77777777" w:rsidR="00F56FCA" w:rsidRPr="00F56FCA" w:rsidRDefault="00F56FCA" w:rsidP="00E57731">
      <w:pPr>
        <w:pStyle w:val="NoSpacing"/>
        <w:rPr>
          <w:rFonts w:eastAsia="Arial"/>
          <w:szCs w:val="24"/>
        </w:rPr>
      </w:pPr>
    </w:p>
    <w:p w14:paraId="304B8FCE" w14:textId="77777777" w:rsidR="00F56FCA" w:rsidRDefault="00F56FCA" w:rsidP="00E57731">
      <w:pPr>
        <w:pStyle w:val="NoSpacing"/>
        <w:rPr>
          <w:rFonts w:eastAsia="Arial"/>
          <w:szCs w:val="24"/>
        </w:rPr>
      </w:pPr>
    </w:p>
    <w:p w14:paraId="43457A29" w14:textId="77777777" w:rsidR="00A01208" w:rsidRDefault="00A01208" w:rsidP="00E57731">
      <w:pPr>
        <w:pStyle w:val="NoSpacing"/>
        <w:rPr>
          <w:rFonts w:eastAsia="Arial"/>
          <w:szCs w:val="24"/>
        </w:rPr>
      </w:pPr>
    </w:p>
    <w:p w14:paraId="640EDD3A" w14:textId="77777777" w:rsidR="00A01208" w:rsidRDefault="00A01208" w:rsidP="00E57731">
      <w:pPr>
        <w:pStyle w:val="NoSpacing"/>
        <w:rPr>
          <w:rFonts w:eastAsia="Arial"/>
          <w:szCs w:val="24"/>
        </w:rPr>
      </w:pPr>
    </w:p>
    <w:p w14:paraId="1424B759" w14:textId="77777777" w:rsidR="00A01208" w:rsidRDefault="00A01208" w:rsidP="00E57731">
      <w:pPr>
        <w:pStyle w:val="NoSpacing"/>
        <w:rPr>
          <w:rFonts w:eastAsia="Arial"/>
          <w:szCs w:val="24"/>
        </w:rPr>
      </w:pPr>
    </w:p>
    <w:p w14:paraId="4891EC17" w14:textId="77777777" w:rsidR="00A01208" w:rsidRDefault="00A01208" w:rsidP="00E57731">
      <w:pPr>
        <w:pStyle w:val="NoSpacing"/>
        <w:rPr>
          <w:rFonts w:eastAsia="Arial"/>
          <w:szCs w:val="24"/>
        </w:rPr>
      </w:pPr>
    </w:p>
    <w:p w14:paraId="27831BE7" w14:textId="77777777" w:rsidR="00A01208" w:rsidRDefault="00A01208" w:rsidP="00E57731">
      <w:pPr>
        <w:pStyle w:val="NoSpacing"/>
        <w:rPr>
          <w:rFonts w:eastAsia="Arial"/>
          <w:szCs w:val="24"/>
        </w:rPr>
      </w:pPr>
    </w:p>
    <w:p w14:paraId="7BB5205F" w14:textId="353011B6" w:rsidR="004710DA" w:rsidRDefault="004710DA">
      <w:pPr>
        <w:spacing w:after="160" w:line="259" w:lineRule="auto"/>
        <w:ind w:left="0" w:firstLine="0"/>
        <w:rPr>
          <w:rFonts w:eastAsia="Arial"/>
          <w:szCs w:val="24"/>
        </w:rPr>
      </w:pPr>
      <w:r>
        <w:rPr>
          <w:rFonts w:eastAsia="Arial"/>
          <w:szCs w:val="24"/>
        </w:rPr>
        <w:lastRenderedPageBreak/>
        <w:br w:type="page"/>
      </w:r>
    </w:p>
    <w:p w14:paraId="347AFF82" w14:textId="0DB472DE" w:rsidR="00C4086A" w:rsidRDefault="00C4086A">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6014DBD5" w14:textId="5D908DCF" w:rsidR="00F56FCA" w:rsidRPr="00F56FCA" w:rsidRDefault="00F56FCA" w:rsidP="00645A40">
      <w:pPr>
        <w:pStyle w:val="NoSpacing"/>
        <w:jc w:val="both"/>
        <w:rPr>
          <w:rFonts w:ascii="Arial Black" w:eastAsia="Arial" w:hAnsi="Arial Black"/>
          <w:sz w:val="40"/>
          <w:szCs w:val="40"/>
        </w:rPr>
      </w:pPr>
      <w:r w:rsidRPr="00F56FCA">
        <w:rPr>
          <w:rFonts w:ascii="Arial Black" w:eastAsia="Arial" w:hAnsi="Arial Black"/>
          <w:sz w:val="40"/>
          <w:szCs w:val="40"/>
        </w:rPr>
        <w:lastRenderedPageBreak/>
        <w:t>CHAPTER 3 – HOMELAND SECURITY</w:t>
      </w:r>
    </w:p>
    <w:p w14:paraId="1B425D36" w14:textId="77777777" w:rsidR="00F56FCA" w:rsidRPr="00F56FCA" w:rsidRDefault="00F56FCA" w:rsidP="00F56FCA">
      <w:pPr>
        <w:pStyle w:val="NoSpacing"/>
        <w:jc w:val="center"/>
        <w:rPr>
          <w:rFonts w:ascii="Arial Black" w:eastAsia="Arial" w:hAnsi="Arial Black"/>
          <w:sz w:val="40"/>
          <w:szCs w:val="40"/>
        </w:rPr>
      </w:pPr>
    </w:p>
    <w:p w14:paraId="2B116E35" w14:textId="522E87D3" w:rsidR="00EA28CF" w:rsidRDefault="00EA28CF" w:rsidP="00AA2669">
      <w:pPr>
        <w:pStyle w:val="NoSpacing"/>
      </w:pPr>
      <w:r>
        <w:t>July 7, 2026:</w:t>
      </w:r>
      <w:r w:rsidR="00C84015">
        <w:t xml:space="preserve"> </w:t>
      </w:r>
      <w:r w:rsidR="00C84015" w:rsidRPr="00C84015">
        <w:t>Administration Demands States Change Voting Rules or Lose Antiterrorism Funds</w:t>
      </w:r>
      <w:r w:rsidR="00C84015">
        <w:t>.</w:t>
      </w:r>
      <w:r w:rsidR="007429CA">
        <w:t xml:space="preserve"> </w:t>
      </w:r>
      <w:r w:rsidR="00C84015" w:rsidRPr="00C84015">
        <w:t>Federal officials said they would withhold some money unless states pursue paper ballot systems, verify citizenship and conduct costly audits.</w:t>
      </w:r>
      <w:r w:rsidR="00C84015">
        <w:t xml:space="preserve"> </w:t>
      </w:r>
      <w:r w:rsidRPr="00EA28CF">
        <w:t>The Trump administration is requiring states to change the way they conduct elections or risk losing tens of millions of federal terrorism-prevention funds, in its latest move that would make voting harder and undermine trust in results that don’t go President Trump’s way</w:t>
      </w:r>
      <w:r w:rsidR="000E5C64">
        <w:t>….</w:t>
      </w:r>
      <w:r w:rsidR="000E5C64" w:rsidRPr="000E5C64">
        <w:rPr>
          <w:rFonts w:ascii="Georgia" w:hAnsi="Georgia"/>
          <w:color w:val="363636"/>
          <w:sz w:val="30"/>
          <w:szCs w:val="30"/>
          <w:shd w:val="clear" w:color="auto" w:fill="FFFFFF"/>
        </w:rPr>
        <w:t xml:space="preserve"> </w:t>
      </w:r>
      <w:r w:rsidR="000E5C64" w:rsidRPr="000E5C64">
        <w:t>FEMA announced the annual antiterrorism grants on June 24, saying projects to be funded should align with priorities including “protecting the integrity of American elections” and “supporting border security efforts.” A notice warned recipients that 20 percent of any award could be withheld until the Homeland Security Department verifies compliance with the new rules</w:t>
      </w:r>
      <w:r w:rsidR="003E75A7">
        <w:t xml:space="preserve">…. </w:t>
      </w:r>
      <w:r w:rsidR="003E75A7" w:rsidRPr="003E75A7">
        <w:t>Last month, a judge barred an effort by the Trump administration to force states to use a centralized national database of citizens built for checking immigration status, known as the SAVE system, to verify voters on their rolls, saying the move </w:t>
      </w:r>
      <w:hyperlink r:id="rId475" w:history="1">
        <w:r w:rsidR="003E75A7" w:rsidRPr="003E75A7">
          <w:rPr>
            <w:rStyle w:val="Hyperlink"/>
          </w:rPr>
          <w:t>violated at least three laws</w:t>
        </w:r>
      </w:hyperlink>
      <w:r w:rsidR="003E75A7" w:rsidRPr="003E75A7">
        <w:t>. Two provisions in the FEMA grants would require the same process, according to internal FEMA documents obtained by The New York Times.</w:t>
      </w:r>
      <w:r w:rsidR="003E75A7">
        <w:t xml:space="preserve"> </w:t>
      </w:r>
      <w:hyperlink r:id="rId476" w:history="1">
        <w:r w:rsidR="003E75A7" w:rsidRPr="00DA7DB5">
          <w:rPr>
            <w:rStyle w:val="Hyperlink"/>
          </w:rPr>
          <w:t>https://www.nytimes.com/2026/07/07/climate/fema-grants-states-election-changes.html?emc=edit_ne_20260707&amp;nl=the-evening&amp;segment_id=222736</w:t>
        </w:r>
      </w:hyperlink>
      <w:r w:rsidR="003E75A7">
        <w:t xml:space="preserve"> </w:t>
      </w:r>
    </w:p>
    <w:p w14:paraId="253E359E" w14:textId="77777777" w:rsidR="00EA28CF" w:rsidRDefault="00EA28CF" w:rsidP="00AA2669">
      <w:pPr>
        <w:pStyle w:val="NoSpacing"/>
      </w:pPr>
    </w:p>
    <w:p w14:paraId="15BA47BD" w14:textId="77777777" w:rsidR="00EA28CF" w:rsidRDefault="00EA28CF" w:rsidP="00AA2669">
      <w:pPr>
        <w:pStyle w:val="NoSpacing"/>
      </w:pPr>
    </w:p>
    <w:p w14:paraId="1D594B19" w14:textId="77777777" w:rsidR="00EA28CF" w:rsidRDefault="00EA28CF" w:rsidP="00AA2669">
      <w:pPr>
        <w:pStyle w:val="NoSpacing"/>
      </w:pPr>
    </w:p>
    <w:p w14:paraId="6E3A178D" w14:textId="0999544B" w:rsidR="00AA2669" w:rsidRPr="00AA2669" w:rsidRDefault="00723EB9" w:rsidP="00AA2669">
      <w:pPr>
        <w:pStyle w:val="NoSpacing"/>
      </w:pPr>
      <w:r>
        <w:t xml:space="preserve">July 6, 2026: </w:t>
      </w:r>
      <w:r w:rsidR="00EA28CF">
        <w:t xml:space="preserve">DC - </w:t>
      </w:r>
      <w:r w:rsidRPr="00AA2669">
        <w:t xml:space="preserve">Counter-UAS Authority </w:t>
      </w:r>
      <w:proofErr w:type="gramStart"/>
      <w:r w:rsidRPr="00AA2669">
        <w:t>For</w:t>
      </w:r>
      <w:proofErr w:type="gramEnd"/>
      <w:r w:rsidRPr="00AA2669">
        <w:t xml:space="preserve"> State, Local, Tribal, And Territorial Law Enforcement </w:t>
      </w:r>
      <w:proofErr w:type="gramStart"/>
      <w:r w:rsidRPr="00AA2669">
        <w:t>And</w:t>
      </w:r>
      <w:proofErr w:type="gramEnd"/>
      <w:r w:rsidRPr="00AA2669">
        <w:t xml:space="preserve"> Correctional Agencies.  </w:t>
      </w:r>
      <w:r w:rsidR="00AA2669" w:rsidRPr="00AA2669">
        <w:t>ACTION:</w:t>
      </w:r>
    </w:p>
    <w:p w14:paraId="45A65CE1" w14:textId="77777777" w:rsidR="00AA2669" w:rsidRPr="00AA2669" w:rsidRDefault="00AA2669" w:rsidP="00AA2669">
      <w:pPr>
        <w:pStyle w:val="NoSpacing"/>
      </w:pPr>
      <w:r w:rsidRPr="00AA2669">
        <w:t>Interim final rule; request for comment.</w:t>
      </w:r>
    </w:p>
    <w:p w14:paraId="1A4609DE" w14:textId="77777777" w:rsidR="00AA2669" w:rsidRPr="00AA2669" w:rsidRDefault="00AA2669" w:rsidP="00AA2669">
      <w:pPr>
        <w:pStyle w:val="NoSpacing"/>
      </w:pPr>
      <w:r w:rsidRPr="00AA2669">
        <w:t>SUMMARY:</w:t>
      </w:r>
    </w:p>
    <w:p w14:paraId="5F8B5C38" w14:textId="1178E99C" w:rsidR="00A80B2D" w:rsidRDefault="00AA2669" w:rsidP="00AA2669">
      <w:pPr>
        <w:pStyle w:val="NoSpacing"/>
      </w:pPr>
      <w:r w:rsidRPr="00AA2669">
        <w:t>In this interim final rule (“IFR”), the Department of Justice (“DOJ”) and the Department of Homeland Security (“DHS”) (collectively, “the Departments”) codify the framework for implementing the SAFER SKIES Act, which authorizes State, local, Tribal, and territorial law enforcement or correctional (“SLTT”) agencies to conduct counter-unmanned aircraft system (“C-UAS”) operations. This framework governs training and certification (including a two-tiered structure for detection and warning operations and for mitigation operations), authorized technologies, spectrum coordination, airspace approval, real-time air traffic control notification, mitigation reporting, privacy protections, and compliance requirements for SLTT agencies in relation to the exercise of C-UAS authority.</w:t>
      </w:r>
      <w:r w:rsidR="007A12F8">
        <w:t xml:space="preserve"> </w:t>
      </w:r>
    </w:p>
    <w:p w14:paraId="23FAA2E3" w14:textId="24F17E06" w:rsidR="00A80B2D" w:rsidRDefault="00A80B2D" w:rsidP="00AA2669">
      <w:pPr>
        <w:pStyle w:val="NoSpacing"/>
      </w:pPr>
      <w:r>
        <w:t>***</w:t>
      </w:r>
    </w:p>
    <w:p w14:paraId="6B413704" w14:textId="77777777" w:rsidR="00A80B2D" w:rsidRPr="00A80B2D" w:rsidRDefault="00A80B2D" w:rsidP="00A80B2D">
      <w:pPr>
        <w:pStyle w:val="NoSpacing"/>
        <w:rPr>
          <w:b/>
          <w:bCs/>
        </w:rPr>
      </w:pPr>
      <w:r w:rsidRPr="00A80B2D">
        <w:rPr>
          <w:b/>
          <w:bCs/>
        </w:rPr>
        <w:t>I. Executive Summary</w:t>
      </w:r>
    </w:p>
    <w:p w14:paraId="3BC042F3" w14:textId="421FD1BF" w:rsidR="00F54431" w:rsidRPr="00F54431" w:rsidRDefault="00A80B2D" w:rsidP="00F54431">
      <w:pPr>
        <w:pStyle w:val="NoSpacing"/>
      </w:pPr>
      <w:r w:rsidRPr="00A80B2D">
        <w:t xml:space="preserve">In 2018, Congress recognized the growing threat of drones (unmanned aircraft) and unmanned aircraft systems (“UAS”) to public safety and national security, including their use by extremists, terrorists, and criminals. </w:t>
      </w:r>
      <w:r w:rsidRPr="00A80B2D">
        <w:rPr>
          <w:i/>
          <w:iCs/>
        </w:rPr>
        <w:t>See</w:t>
      </w:r>
      <w:r w:rsidRPr="00A80B2D">
        <w:t xml:space="preserve"> S. Rep. No. 115-332, at 2-3 (2018). Congress recognized that “[t]</w:t>
      </w:r>
      <w:proofErr w:type="spellStart"/>
      <w:r w:rsidRPr="00A80B2D">
        <w:t>errorist</w:t>
      </w:r>
      <w:proofErr w:type="spellEnd"/>
      <w:r w:rsidRPr="00A80B2D">
        <w:t xml:space="preserve"> organizations promote the use of UAS to conduct attacks in the U.S. and </w:t>
      </w:r>
      <w:r w:rsidRPr="00F54431">
        <w:t>surveillance on potential targets.” …</w:t>
      </w:r>
      <w:r w:rsidR="00F54431">
        <w:t xml:space="preserve"> I</w:t>
      </w:r>
      <w:r w:rsidR="00F54431" w:rsidRPr="00F54431">
        <w:t xml:space="preserve">n recognition of this continued challenge, Congress passed the SAFER SKIES Act, signed into law by the President on December 18, 2025. National Defense Authorization Act for Fiscal Year 2026, </w:t>
      </w:r>
      <w:hyperlink r:id="rId477" w:tgtFrame="_blank" w:history="1">
        <w:r w:rsidR="00F54431" w:rsidRPr="00F54431">
          <w:rPr>
            <w:rStyle w:val="Hyperlink"/>
          </w:rPr>
          <w:t>Public Law 119-60</w:t>
        </w:r>
      </w:hyperlink>
      <w:r w:rsidR="00F54431" w:rsidRPr="00F54431">
        <w:t xml:space="preserve">, div. H, </w:t>
      </w:r>
      <w:r w:rsidR="00F54431" w:rsidRPr="00F54431">
        <w:lastRenderedPageBreak/>
        <w:t xml:space="preserve">tit. LXXXVI, §§ 8601-07, 139 Stat. 718, 1938-45 (2025) (“SAFER SKIES Act” or “the Act”) (codified in large part in </w:t>
      </w:r>
      <w:hyperlink r:id="rId478" w:tgtFrame="_blank" w:history="1">
        <w:r w:rsidR="00F54431" w:rsidRPr="00F54431">
          <w:rPr>
            <w:rStyle w:val="Hyperlink"/>
          </w:rPr>
          <w:t>6 U.S.C. 124n</w:t>
        </w:r>
      </w:hyperlink>
      <w:r w:rsidR="00F54431" w:rsidRPr="00F54431">
        <w:t>). The SAFER SKIES Act authorizes SLTT agencies to take certain measures to detect and mitigate credible threats that unmanned aircraft and UAS pose to the safety or security of people, facilities, and assets, a venue or set of venues used for large-scale public gatherings or events, critical infrastructure, or correctional facilities,</w:t>
      </w:r>
      <w:r w:rsidR="00F54431" w:rsidRPr="00F54431">
        <w:rPr>
          <w:vertAlign w:val="superscript"/>
        </w:rPr>
        <w:t>[</w:t>
      </w:r>
      <w:hyperlink w:anchor="footnote-1-p41467" w:history="1">
        <w:r w:rsidR="00F54431" w:rsidRPr="00F54431">
          <w:rPr>
            <w:rStyle w:val="Hyperlink"/>
            <w:vertAlign w:val="superscript"/>
          </w:rPr>
          <w:t>1</w:t>
        </w:r>
      </w:hyperlink>
      <w:r w:rsidR="00F54431" w:rsidRPr="00F54431">
        <w:rPr>
          <w:vertAlign w:val="superscript"/>
        </w:rPr>
        <w:t xml:space="preserve">] </w:t>
      </w:r>
      <w:r w:rsidR="00F54431" w:rsidRPr="00F54431">
        <w:t xml:space="preserve">notwithstanding the same provisions of Federal criminal law (prohibitions against aircraft piracy, destruction of an aircraft, computer fraud, interference with the operation of a satellite, the Wiretap Act, and the prohibition on pen register and trap and trace device use), and notwithstanding the laws of any particular State, local, Tribal, or territorial jurisdiction, but only under certain conditions. </w:t>
      </w:r>
      <w:hyperlink r:id="rId479" w:tgtFrame="_blank" w:history="1">
        <w:r w:rsidR="00F54431" w:rsidRPr="00F54431">
          <w:rPr>
            <w:rStyle w:val="Hyperlink"/>
          </w:rPr>
          <w:t>6 U.S.C. 124n(a)(2)</w:t>
        </w:r>
      </w:hyperlink>
      <w:r w:rsidR="00F54431" w:rsidRPr="00F54431">
        <w:t xml:space="preserve">. </w:t>
      </w:r>
    </w:p>
    <w:p w14:paraId="7E4F8D91" w14:textId="21E4358B" w:rsidR="00A80B2D" w:rsidRDefault="00F54431" w:rsidP="00AA2669">
      <w:pPr>
        <w:pStyle w:val="NoSpacing"/>
      </w:pPr>
      <w:r w:rsidRPr="00F54431">
        <w:t xml:space="preserve">Specifically, the SAFER SKIES Act authorizes SLTT agencies to take the mitigation measures identified in </w:t>
      </w:r>
      <w:hyperlink r:id="rId480" w:tgtFrame="_blank" w:history="1">
        <w:r w:rsidRPr="00F54431">
          <w:rPr>
            <w:rStyle w:val="Hyperlink"/>
          </w:rPr>
          <w:t>6 U.S.C. 124n(b)(1)(C)</w:t>
        </w:r>
      </w:hyperlink>
      <w:r w:rsidRPr="00F54431">
        <w:t xml:space="preserve">, (D), and (F) if they: (1) are trained and certified by the Attorney General, or the Attorney General's designee, through a national schoolhouse, </w:t>
      </w:r>
      <w:hyperlink r:id="rId481" w:tgtFrame="_blank" w:history="1">
        <w:r w:rsidRPr="00F54431">
          <w:rPr>
            <w:rStyle w:val="Hyperlink"/>
          </w:rPr>
          <w:t>6 U.S.C. 124n(d)(2)(A)(</w:t>
        </w:r>
        <w:proofErr w:type="spellStart"/>
        <w:r w:rsidRPr="00F54431">
          <w:rPr>
            <w:rStyle w:val="Hyperlink"/>
          </w:rPr>
          <w:t>i</w:t>
        </w:r>
        <w:proofErr w:type="spellEnd"/>
        <w:r w:rsidRPr="00F54431">
          <w:rPr>
            <w:rStyle w:val="Hyperlink"/>
          </w:rPr>
          <w:t>)</w:t>
        </w:r>
      </w:hyperlink>
      <w:r w:rsidRPr="00F54431">
        <w:t>; (2) use technologies on authorized technologies and systems lists maintained jointly by DOJ, DHS, the Department of Defense,</w:t>
      </w:r>
      <w:r w:rsidRPr="00F54431">
        <w:rPr>
          <w:vertAlign w:val="superscript"/>
        </w:rPr>
        <w:t>[</w:t>
      </w:r>
      <w:hyperlink w:anchor="footnote-2-p41467" w:history="1">
        <w:r w:rsidRPr="00F54431">
          <w:rPr>
            <w:rStyle w:val="Hyperlink"/>
            <w:vertAlign w:val="superscript"/>
          </w:rPr>
          <w:t>2</w:t>
        </w:r>
      </w:hyperlink>
      <w:r w:rsidRPr="00F54431">
        <w:rPr>
          <w:vertAlign w:val="superscript"/>
        </w:rPr>
        <w:t xml:space="preserve">] </w:t>
      </w:r>
      <w:r w:rsidRPr="00F54431">
        <w:t xml:space="preserve">the Department of Transportation, the Federal Communications Commission (“FCC”), and the National Telecommunications and Information Administration (“NTIA”), </w:t>
      </w:r>
      <w:hyperlink r:id="rId482" w:tgtFrame="_blank" w:history="1">
        <w:r w:rsidRPr="00F54431">
          <w:rPr>
            <w:rStyle w:val="Hyperlink"/>
          </w:rPr>
          <w:t>6 U.S.C. 124n(d)(2)(A)(iii)</w:t>
        </w:r>
      </w:hyperlink>
      <w:r w:rsidRPr="00F54431">
        <w:t xml:space="preserve">; (3) comply with specific compliance, coordination, and audit requirements, </w:t>
      </w:r>
      <w:hyperlink r:id="rId483" w:tgtFrame="_blank" w:history="1">
        <w:r w:rsidRPr="00F54431">
          <w:rPr>
            <w:rStyle w:val="Hyperlink"/>
          </w:rPr>
          <w:t>6 U.S.C. 124n(d)(2)(B)</w:t>
        </w:r>
      </w:hyperlink>
      <w:r w:rsidRPr="00F54431">
        <w:t xml:space="preserve"> (Oversight), (e) (Privacy protection); and (4) report mitigation actions to DOJ and DHS, </w:t>
      </w:r>
      <w:hyperlink r:id="rId484" w:tgtFrame="_blank" w:history="1">
        <w:r w:rsidRPr="00F54431">
          <w:rPr>
            <w:rStyle w:val="Hyperlink"/>
          </w:rPr>
          <w:t>6 U.S.C. 124n(d)(2)(C)</w:t>
        </w:r>
      </w:hyperlink>
      <w:r w:rsidRPr="00F54431">
        <w:t xml:space="preserve">. At the same time, the SAFER SKIES Act authorized SLTT agencies to take measures identified under </w:t>
      </w:r>
      <w:hyperlink r:id="rId485" w:tgtFrame="_blank" w:history="1">
        <w:r w:rsidRPr="00F54431">
          <w:rPr>
            <w:rStyle w:val="Hyperlink"/>
          </w:rPr>
          <w:t>6 U.S.C. 124n(b)(1)(A)</w:t>
        </w:r>
      </w:hyperlink>
      <w:r w:rsidRPr="00F54431">
        <w:t xml:space="preserve">, (B), and (E)—that is to detect, monitor, identify, track, and confiscate UAS, as well as warn the operator of a UAS, including by passive or active, direct or indirect physical, electronic, radio, or electromagnetic means, and through the use of a remote identification broadcast, or by other means—subject to satisfying training and certification procedures; but the training and certification procedures required to take these specific protective measures need not occur at a national schoolhouse. </w:t>
      </w:r>
      <w:hyperlink r:id="rId486" w:tgtFrame="_blank" w:history="1">
        <w:r w:rsidRPr="00F54431">
          <w:rPr>
            <w:rStyle w:val="Hyperlink"/>
          </w:rPr>
          <w:t>6 U.S.C. 124n(a)(2)</w:t>
        </w:r>
      </w:hyperlink>
      <w:r w:rsidRPr="00F54431">
        <w:t xml:space="preserve"> (allowing SLTT agencies to take measures in subsection (b)(1), but only subject to subsection (d)(2)); see also</w:t>
      </w:r>
      <w:hyperlink r:id="rId487" w:tgtFrame="_blank" w:history="1">
        <w:r w:rsidRPr="00F54431">
          <w:rPr>
            <w:rStyle w:val="Hyperlink"/>
          </w:rPr>
          <w:t>6 U.S.C. 124n(d)(2)(A)(ii)</w:t>
        </w:r>
      </w:hyperlink>
      <w:r w:rsidRPr="00F54431">
        <w:t xml:space="preserve"> (providing that SLTT agencies must satisfy the training and certification procedures before taking any action in all of subsection (b)(1)).</w:t>
      </w:r>
      <w:r w:rsidR="003014CF">
        <w:t xml:space="preserve"> [Also filed, Chap. 18.]</w:t>
      </w:r>
    </w:p>
    <w:p w14:paraId="0BF5533B" w14:textId="11C7140F" w:rsidR="00AA2669" w:rsidRPr="00AA2669" w:rsidRDefault="00A80B2D" w:rsidP="00AA2669">
      <w:pPr>
        <w:pStyle w:val="NoSpacing"/>
      </w:pPr>
      <w:hyperlink r:id="rId488" w:history="1">
        <w:r w:rsidRPr="00DA7DB5">
          <w:rPr>
            <w:rStyle w:val="Hyperlink"/>
          </w:rPr>
          <w:t>https://www.federalregister.gov/documents/2026/07/06/2026-13609/counter-uas-authority-for-state-local-tribal-and-territorial-law-enforcement-and-correctional</w:t>
        </w:r>
      </w:hyperlink>
      <w:r w:rsidR="007A12F8">
        <w:t xml:space="preserve"> </w:t>
      </w:r>
    </w:p>
    <w:p w14:paraId="4EBD10DB" w14:textId="5D86C025" w:rsidR="00723EB9" w:rsidRPr="00AA2669" w:rsidRDefault="00723EB9" w:rsidP="00723EB9">
      <w:pPr>
        <w:pStyle w:val="NoSpacing"/>
      </w:pPr>
    </w:p>
    <w:p w14:paraId="73667BB4" w14:textId="463C87FC" w:rsidR="00723EB9" w:rsidRDefault="00723EB9" w:rsidP="007D59CA">
      <w:pPr>
        <w:pStyle w:val="NoSpacing"/>
      </w:pPr>
    </w:p>
    <w:p w14:paraId="6FA2AF73" w14:textId="77777777" w:rsidR="00723EB9" w:rsidRDefault="00723EB9" w:rsidP="007D59CA">
      <w:pPr>
        <w:pStyle w:val="NoSpacing"/>
      </w:pPr>
    </w:p>
    <w:p w14:paraId="404699E6" w14:textId="77777777" w:rsidR="00723EB9" w:rsidRDefault="00723EB9" w:rsidP="007D59CA">
      <w:pPr>
        <w:pStyle w:val="NoSpacing"/>
      </w:pPr>
    </w:p>
    <w:p w14:paraId="517ADD10" w14:textId="4F31B055" w:rsidR="007D59CA" w:rsidRPr="007D59CA" w:rsidRDefault="00AD35E4" w:rsidP="007D59CA">
      <w:pPr>
        <w:pStyle w:val="NoSpacing"/>
      </w:pPr>
      <w:r>
        <w:t xml:space="preserve">June 23, 2026: TX - </w:t>
      </w:r>
      <w:r w:rsidRPr="007D59CA">
        <w:t xml:space="preserve">Leader of Antifa Cell Members in North Texas Sentenced To 100 Years </w:t>
      </w:r>
      <w:proofErr w:type="gramStart"/>
      <w:r w:rsidRPr="007D59CA">
        <w:t>In</w:t>
      </w:r>
      <w:proofErr w:type="gramEnd"/>
      <w:r w:rsidRPr="007D59CA">
        <w:t xml:space="preserve"> Prison </w:t>
      </w:r>
      <w:proofErr w:type="gramStart"/>
      <w:r w:rsidRPr="007D59CA">
        <w:t>For</w:t>
      </w:r>
      <w:proofErr w:type="gramEnd"/>
      <w:r w:rsidRPr="007D59CA">
        <w:t xml:space="preserve"> Terrorist Attack </w:t>
      </w:r>
      <w:proofErr w:type="gramStart"/>
      <w:r w:rsidRPr="007D59CA">
        <w:t>On</w:t>
      </w:r>
      <w:proofErr w:type="gramEnd"/>
      <w:r w:rsidRPr="007D59CA">
        <w:t xml:space="preserve"> ICE Facility</w:t>
      </w:r>
      <w:r w:rsidR="007D59CA" w:rsidRPr="007D59CA">
        <w:t xml:space="preserve">. Seven Additional Defendants Also Sentenced Before One-Year Anniversary of Attack to a Combined 450 Years in </w:t>
      </w:r>
      <w:proofErr w:type="spellStart"/>
      <w:r w:rsidR="007D59CA" w:rsidRPr="007D59CA">
        <w:t>Prison</w:t>
      </w:r>
      <w:r w:rsidR="007D59CA">
        <w:t>.</w:t>
      </w:r>
      <w:r w:rsidR="007D59CA" w:rsidRPr="007D59CA">
        <w:t>Today</w:t>
      </w:r>
      <w:proofErr w:type="spellEnd"/>
      <w:r w:rsidR="007D59CA" w:rsidRPr="007D59CA">
        <w:t>, the Justice Department announced that eight North Texas Antifa Cell operatives were sentenced for their roles in rioting, using weapons and explosives, providing material support to terrorists, obstruction, and the attempted murder of an Alvarado police officer at the Prairieland Detention Center on July 4, 2025. This is the first sentencing of defendants affiliated with Antifa following President Donald J. Trump’s executive </w:t>
      </w:r>
      <w:hyperlink r:id="rId489" w:tgtFrame="_blank" w:history="1">
        <w:r w:rsidR="007D59CA" w:rsidRPr="007D59CA">
          <w:rPr>
            <w:rStyle w:val="Hyperlink"/>
            <w:color w:val="000000"/>
            <w:u w:val="none"/>
          </w:rPr>
          <w:t>order</w:t>
        </w:r>
      </w:hyperlink>
      <w:r w:rsidR="007D59CA" w:rsidRPr="007D59CA">
        <w:t> designating the group as a Domestic Terrorist Organization in September 2025</w:t>
      </w:r>
      <w:r w:rsidR="00B27450">
        <w:t xml:space="preserve">…. </w:t>
      </w:r>
      <w:r w:rsidR="00B27450" w:rsidRPr="00B27450">
        <w:t xml:space="preserve">Trial testimony reflected that, late at night on July 4, 2025, at least eleven of the defendants rioted and attacked the </w:t>
      </w:r>
      <w:r w:rsidR="00B27450" w:rsidRPr="00B27450">
        <w:lastRenderedPageBreak/>
        <w:t xml:space="preserve">Prairieland Detention Center in Alvarado, Texas, which the U.S. Department of Homeland Security was using to house illegal aliens awaiting deportation.  The defendants dressed in “black bloc”—dark clothing with head and face coverings that concealed their identities—designed to hide </w:t>
      </w:r>
      <w:proofErr w:type="gramStart"/>
      <w:r w:rsidR="00B27450" w:rsidRPr="00B27450">
        <w:t>each individual’s</w:t>
      </w:r>
      <w:proofErr w:type="gramEnd"/>
      <w:r w:rsidR="00B27450" w:rsidRPr="00B27450">
        <w:t xml:space="preserve"> identity but also to aid and abet those members engaged in illegal acts by making members indistinguishable from one another to law enforcement.  Evidence introduced at trial revealed that the defendants brought eleven firearms, body armor, and eleven military-grade first aid kits with tourniquets and other items to treat gunshot wounds to the scene of the attack.  Many of these items were introduced by the government as exhibits.  Additionally, DNA and fingerprint evidence linked many of the defendants to the items at the scene, and evidence obtained on phone locations supported that those who participated in the attack all turned off their phones or placed them in Faraday bags to prevent tracking on the night of the attack.</w:t>
      </w:r>
      <w:r w:rsidR="00B27450">
        <w:t xml:space="preserve"> </w:t>
      </w:r>
      <w:hyperlink r:id="rId490" w:history="1">
        <w:r w:rsidR="00B27450" w:rsidRPr="005737D4">
          <w:rPr>
            <w:rStyle w:val="Hyperlink"/>
          </w:rPr>
          <w:t>https://www.justice.gov/opa/pr/leader-antifa-cell-members-north-texas-sentenced-100-years-prison-terrorist-attack-ice</w:t>
        </w:r>
      </w:hyperlink>
      <w:r w:rsidR="00B27450">
        <w:t xml:space="preserve"> </w:t>
      </w:r>
    </w:p>
    <w:p w14:paraId="3C416A72" w14:textId="717F9443" w:rsidR="00AD35E4" w:rsidRPr="00AD35E4" w:rsidRDefault="00AD35E4" w:rsidP="00AD35E4">
      <w:pPr>
        <w:pStyle w:val="NoSpacing"/>
        <w:ind w:left="0" w:firstLine="0"/>
        <w:rPr>
          <w:b/>
          <w:bCs/>
        </w:rPr>
      </w:pPr>
    </w:p>
    <w:p w14:paraId="1DC409E6" w14:textId="349D5DD9" w:rsidR="00AD35E4" w:rsidRDefault="00AD35E4" w:rsidP="003F79F9">
      <w:pPr>
        <w:pStyle w:val="NoSpacing"/>
        <w:ind w:left="0" w:firstLine="0"/>
      </w:pPr>
    </w:p>
    <w:p w14:paraId="4F810DC8" w14:textId="77777777" w:rsidR="00AD35E4" w:rsidRDefault="00AD35E4" w:rsidP="003F79F9">
      <w:pPr>
        <w:pStyle w:val="NoSpacing"/>
        <w:ind w:left="0" w:firstLine="0"/>
      </w:pPr>
    </w:p>
    <w:p w14:paraId="3967A896" w14:textId="77777777" w:rsidR="00AD35E4" w:rsidRDefault="00AD35E4" w:rsidP="003F79F9">
      <w:pPr>
        <w:pStyle w:val="NoSpacing"/>
        <w:ind w:left="0" w:firstLine="0"/>
      </w:pPr>
    </w:p>
    <w:p w14:paraId="68FAD192" w14:textId="24FA825B" w:rsidR="002006F8" w:rsidRPr="002006F8" w:rsidRDefault="002006F8" w:rsidP="003F79F9">
      <w:pPr>
        <w:pStyle w:val="NoSpacing"/>
        <w:ind w:left="0" w:firstLine="0"/>
        <w:rPr>
          <w:rFonts w:eastAsiaTheme="minorHAnsi"/>
          <w:color w:val="auto"/>
          <w:szCs w:val="24"/>
        </w:rPr>
      </w:pPr>
      <w:r w:rsidRPr="002006F8">
        <w:t xml:space="preserve">June 2, 2026: NY - </w:t>
      </w:r>
      <w:r w:rsidRPr="002006F8">
        <w:rPr>
          <w:rFonts w:eastAsiaTheme="minorHAnsi"/>
          <w:color w:val="auto"/>
          <w:szCs w:val="24"/>
        </w:rPr>
        <w:t xml:space="preserve">NYC </w:t>
      </w:r>
      <w:r w:rsidRPr="002006F8">
        <w:t>C</w:t>
      </w:r>
      <w:r w:rsidRPr="002006F8">
        <w:rPr>
          <w:rFonts w:eastAsiaTheme="minorHAnsi"/>
          <w:color w:val="auto"/>
          <w:szCs w:val="24"/>
        </w:rPr>
        <w:t xml:space="preserve">ouncil </w:t>
      </w:r>
      <w:r w:rsidRPr="002006F8">
        <w:t>S</w:t>
      </w:r>
      <w:r w:rsidRPr="002006F8">
        <w:rPr>
          <w:rFonts w:eastAsiaTheme="minorHAnsi"/>
          <w:color w:val="auto"/>
          <w:szCs w:val="24"/>
        </w:rPr>
        <w:t xml:space="preserve">eeks $4.5M </w:t>
      </w:r>
      <w:r w:rsidRPr="002006F8">
        <w:t>F</w:t>
      </w:r>
      <w:r w:rsidRPr="002006F8">
        <w:rPr>
          <w:rFonts w:eastAsiaTheme="minorHAnsi"/>
          <w:color w:val="auto"/>
          <w:szCs w:val="24"/>
        </w:rPr>
        <w:t xml:space="preserve">or </w:t>
      </w:r>
      <w:r w:rsidRPr="002006F8">
        <w:t>R</w:t>
      </w:r>
      <w:r w:rsidRPr="002006F8">
        <w:rPr>
          <w:rFonts w:eastAsiaTheme="minorHAnsi"/>
          <w:color w:val="auto"/>
          <w:szCs w:val="24"/>
        </w:rPr>
        <w:t xml:space="preserve">eport </w:t>
      </w:r>
      <w:r w:rsidRPr="002006F8">
        <w:t>O</w:t>
      </w:r>
      <w:r w:rsidRPr="002006F8">
        <w:rPr>
          <w:rFonts w:eastAsiaTheme="minorHAnsi"/>
          <w:color w:val="auto"/>
          <w:szCs w:val="24"/>
        </w:rPr>
        <w:t xml:space="preserve">n 9/11 </w:t>
      </w:r>
      <w:r w:rsidRPr="002006F8">
        <w:t>T</w:t>
      </w:r>
      <w:r w:rsidRPr="002006F8">
        <w:rPr>
          <w:rFonts w:eastAsiaTheme="minorHAnsi"/>
          <w:color w:val="auto"/>
          <w:szCs w:val="24"/>
        </w:rPr>
        <w:t>oxins</w:t>
      </w:r>
      <w:r w:rsidRPr="002006F8">
        <w:t xml:space="preserve">. </w:t>
      </w:r>
    </w:p>
    <w:p w14:paraId="7946CDA4" w14:textId="77777777" w:rsidR="002006F8" w:rsidRPr="000A6D5D" w:rsidRDefault="002006F8" w:rsidP="002006F8">
      <w:pPr>
        <w:pStyle w:val="NoSpacing"/>
      </w:pPr>
      <w:r w:rsidRPr="006837DC">
        <w:t>City leaders are pushing for funding to determine when officials first knew Ground Zero air quality was dangerous and to release records tied to post-9/11 exposure risks</w:t>
      </w:r>
      <w:r>
        <w:t xml:space="preserve">.  </w:t>
      </w:r>
      <w:r w:rsidRPr="006837DC">
        <w:rPr>
          <w:bCs/>
        </w:rPr>
        <w:t>The elected officials made the funding request ahead of a council Oversight and Investigations Executive Budget hearing on Tuesday seeking the release of all documents related to post-9/11 air quality.</w:t>
      </w:r>
      <w:r>
        <w:t xml:space="preserve"> </w:t>
      </w:r>
      <w:r w:rsidRPr="006837DC">
        <w:rPr>
          <w:bCs/>
        </w:rPr>
        <w:t>In February, City Council Speaker Julie Menin joined Councilwoman Gale Brewer, advocates and labor leaders to </w:t>
      </w:r>
      <w:hyperlink r:id="rId491" w:tgtFrame="_blank" w:history="1">
        <w:r w:rsidRPr="006837DC">
          <w:rPr>
            <w:rStyle w:val="Hyperlink"/>
            <w:b/>
          </w:rPr>
          <w:t>demand the city disclose all records related to toxins</w:t>
        </w:r>
      </w:hyperlink>
      <w:r w:rsidRPr="006837DC">
        <w:rPr>
          <w:bCs/>
        </w:rPr>
        <w:t xml:space="preserve"> surrounding Ground Zero. That push came after an internal memo surfaced revealing city officials anticipated health-related lawsuits in the weeks following the Sept. 11, </w:t>
      </w:r>
      <w:proofErr w:type="gramStart"/>
      <w:r w:rsidRPr="006837DC">
        <w:rPr>
          <w:bCs/>
        </w:rPr>
        <w:t>2001</w:t>
      </w:r>
      <w:proofErr w:type="gramEnd"/>
      <w:r w:rsidRPr="006837DC">
        <w:rPr>
          <w:bCs/>
        </w:rPr>
        <w:t xml:space="preserve"> terrorist attack on the World Trade Center</w:t>
      </w:r>
      <w:r>
        <w:t xml:space="preserve">…. </w:t>
      </w:r>
      <w:r w:rsidRPr="000A6D5D">
        <w:t>For years, city officials claimed they couldn’t find any documents about what and when City Hall knew about the dangers of the 9/11 toxins swirling around Ground Zero.</w:t>
      </w:r>
    </w:p>
    <w:p w14:paraId="2C4BF33B" w14:textId="77777777" w:rsidR="002006F8" w:rsidRPr="000A6D5D" w:rsidRDefault="002006F8" w:rsidP="002006F8">
      <w:pPr>
        <w:pStyle w:val="NoSpacing"/>
      </w:pPr>
      <w:r w:rsidRPr="000A6D5D">
        <w:t>That was until last year, when the city’s Department of Environmental Protection discovered </w:t>
      </w:r>
      <w:hyperlink r:id="rId492" w:tgtFrame="_blank" w:history="1">
        <w:r w:rsidRPr="000A6D5D">
          <w:rPr>
            <w:rStyle w:val="Hyperlink"/>
            <w:b/>
          </w:rPr>
          <w:t>68 boxes of information</w:t>
        </w:r>
      </w:hyperlink>
      <w:r w:rsidRPr="000A6D5D">
        <w:t> that could be pivotal in learning more about what first responders and survivors were exposed to</w:t>
      </w:r>
      <w:r>
        <w:t xml:space="preserve">…. </w:t>
      </w:r>
      <w:r w:rsidRPr="000A6D5D">
        <w:t>The city has also repeatedly said it was worried about a barrage of lawsuits from survivors and first responders suffering from 9/11 illnesses if the documents were released.</w:t>
      </w:r>
      <w:r>
        <w:t xml:space="preserve"> </w:t>
      </w:r>
      <w:r w:rsidRPr="000A6D5D">
        <w:t>Last month, officials said many of the boxes were discovered during a remodeling project and “carpet installation” at the city’s DEP offices.</w:t>
      </w:r>
      <w:r>
        <w:t xml:space="preserve"> </w:t>
      </w:r>
      <w:hyperlink r:id="rId493" w:history="1">
        <w:r w:rsidRPr="005114FD">
          <w:rPr>
            <w:rStyle w:val="Hyperlink"/>
          </w:rPr>
          <w:t>https://www.firerescue1.com/9-11/nyc-council-seeks-4-5m-for-report-on-9-11-toxins?utm_source=Sailthru&amp;utm_medium=email&amp;utm_campaign=FR1-Daily-6-2-26&amp;utm_term=FR1%20Daily</w:t>
        </w:r>
      </w:hyperlink>
      <w:r>
        <w:t xml:space="preserve"> </w:t>
      </w:r>
    </w:p>
    <w:p w14:paraId="29FE34EC" w14:textId="77777777" w:rsidR="002006F8" w:rsidRDefault="002006F8" w:rsidP="00436AB2">
      <w:pPr>
        <w:rPr>
          <w:bCs/>
        </w:rPr>
      </w:pPr>
    </w:p>
    <w:p w14:paraId="132DBAB3" w14:textId="77777777" w:rsidR="002006F8" w:rsidRDefault="002006F8" w:rsidP="00436AB2">
      <w:pPr>
        <w:rPr>
          <w:bCs/>
        </w:rPr>
      </w:pPr>
    </w:p>
    <w:p w14:paraId="70398045" w14:textId="77777777" w:rsidR="002006F8" w:rsidRDefault="002006F8" w:rsidP="00436AB2">
      <w:pPr>
        <w:rPr>
          <w:bCs/>
        </w:rPr>
      </w:pPr>
    </w:p>
    <w:p w14:paraId="37D69621" w14:textId="5C602A09" w:rsidR="00436AB2" w:rsidRDefault="00436AB2" w:rsidP="00436AB2">
      <w:r w:rsidRPr="00822297">
        <w:rPr>
          <w:bCs/>
        </w:rPr>
        <w:t>May 12, 2026</w:t>
      </w:r>
      <w:r>
        <w:rPr>
          <w:bCs/>
        </w:rPr>
        <w:t xml:space="preserve">: </w:t>
      </w:r>
      <w:r w:rsidRPr="00436AB2">
        <w:rPr>
          <w:bCs/>
        </w:rPr>
        <w:t xml:space="preserve">DC - Trump Nominates Ousted FEMA Leader To Run </w:t>
      </w:r>
      <w:proofErr w:type="gramStart"/>
      <w:r w:rsidRPr="00436AB2">
        <w:rPr>
          <w:bCs/>
        </w:rPr>
        <w:t>The</w:t>
      </w:r>
      <w:proofErr w:type="gramEnd"/>
      <w:r w:rsidRPr="00436AB2">
        <w:rPr>
          <w:bCs/>
        </w:rPr>
        <w:t xml:space="preserve"> Agency Again</w:t>
      </w:r>
      <w:r>
        <w:rPr>
          <w:bCs/>
        </w:rPr>
        <w:t xml:space="preserve">. </w:t>
      </w:r>
      <w:r w:rsidRPr="00822297">
        <w:t xml:space="preserve">President Trump chose Cameron Hamilton to direct federal disaster response. As acting head </w:t>
      </w:r>
      <w:r w:rsidRPr="00822297">
        <w:lastRenderedPageBreak/>
        <w:t xml:space="preserve">of FEMA last year, he </w:t>
      </w:r>
      <w:proofErr w:type="gramStart"/>
      <w:r w:rsidRPr="00822297">
        <w:t>had opposed</w:t>
      </w:r>
      <w:proofErr w:type="gramEnd"/>
      <w:r w:rsidRPr="00822297">
        <w:t xml:space="preserve"> abolishing the agency and was ousted.</w:t>
      </w:r>
      <w:r>
        <w:t xml:space="preserve">  </w:t>
      </w:r>
      <w:r w:rsidRPr="00822297">
        <w:t>President Trump on Monday nominated Cameron Hamilton, a former member of the Navy SEALs, as administrator of the Federal Emergency Management Agency, seeking to install the organization’s first permanent leader of the president’s second term.</w:t>
      </w:r>
      <w:r>
        <w:t xml:space="preserve"> </w:t>
      </w:r>
      <w:r w:rsidRPr="00822297">
        <w:t>If confirmed by the Senate, Mr. Hamilton would rejoin the agency a year after serving a brief stint as its acting administrator. He was ousted from that role days after he testified to Congress that FEMA should not be eliminated, an idea that Mr. Trump and Kristi Noem, then the homeland security secretary, had floated early last year.</w:t>
      </w:r>
      <w:r>
        <w:t xml:space="preserve"> </w:t>
      </w:r>
      <w:r w:rsidRPr="00822297">
        <w:rPr>
          <w:bCs/>
        </w:rPr>
        <w:t>The nomination is the Trump administration’s latest step toward an overhaul of FEMA that could shift significant responsibility for disaster response back to state and local governments, though officials have backed away from eliminating the agency. A Trump-appointed FEMA task force </w:t>
      </w:r>
      <w:hyperlink r:id="rId494" w:history="1">
        <w:r w:rsidRPr="00822297">
          <w:rPr>
            <w:rStyle w:val="Hyperlink"/>
          </w:rPr>
          <w:t>released a set of proposals Thursday</w:t>
        </w:r>
      </w:hyperlink>
      <w:r w:rsidRPr="00822297">
        <w:rPr>
          <w:bCs/>
        </w:rPr>
        <w:t> that laid out goals to limit federal disaster aid to “truly significant events” while speeding up the flow of that money to communities.</w:t>
      </w:r>
      <w:r>
        <w:rPr>
          <w:bCs/>
        </w:rPr>
        <w:t xml:space="preserve"> </w:t>
      </w:r>
      <w:hyperlink r:id="rId495" w:history="1">
        <w:r w:rsidRPr="00084FED">
          <w:rPr>
            <w:rStyle w:val="Hyperlink"/>
          </w:rPr>
          <w:t>https://www.nytimes.com/2026/05/11/climate/trump-fema-cameron-hilton.html?emc=edit_na_20260511&amp;nl=breaking-news&amp;segment_id=219700</w:t>
        </w:r>
      </w:hyperlink>
      <w:r>
        <w:t xml:space="preserve"> </w:t>
      </w:r>
    </w:p>
    <w:p w14:paraId="1CD6A256" w14:textId="79073FD3" w:rsidR="00436AB2" w:rsidRDefault="00436AB2" w:rsidP="00436AB2">
      <w:pPr>
        <w:spacing w:after="160"/>
        <w:ind w:left="720" w:firstLine="0"/>
      </w:pPr>
      <w:r>
        <w:t xml:space="preserve">See also May 7, 2026: </w:t>
      </w:r>
      <w:r w:rsidRPr="00436AB2">
        <w:rPr>
          <w:rFonts w:eastAsiaTheme="minorHAnsi"/>
          <w:color w:val="auto"/>
          <w:szCs w:val="24"/>
        </w:rPr>
        <w:t>FEMA Review Council Releases Final Report</w:t>
      </w:r>
      <w:r w:rsidRPr="00436AB2">
        <w:t xml:space="preserve"> </w:t>
      </w:r>
      <w:hyperlink r:id="rId496" w:history="1">
        <w:r w:rsidRPr="00436AB2">
          <w:rPr>
            <w:rStyle w:val="Hyperlink"/>
          </w:rPr>
          <w:t>https://www.fema.gov/press-release/20260507/fema-review-council-releases-final-report</w:t>
        </w:r>
      </w:hyperlink>
      <w:r w:rsidRPr="00436AB2">
        <w:t xml:space="preserve"> </w:t>
      </w:r>
      <w:r w:rsidRPr="00E47FD8">
        <w:rPr>
          <w:bCs/>
        </w:rPr>
        <w:t xml:space="preserve">FEMA’s assistance “should only be reserved for truly significant events,” said Kevin Guthrie, executive director of the Florida Division of Emergency Management. </w:t>
      </w:r>
      <w:proofErr w:type="gramStart"/>
      <w:r w:rsidRPr="00E47FD8">
        <w:rPr>
          <w:bCs/>
        </w:rPr>
        <w:t>States</w:t>
      </w:r>
      <w:proofErr w:type="gramEnd"/>
      <w:r w:rsidRPr="00E47FD8">
        <w:rPr>
          <w:bCs/>
        </w:rPr>
        <w:t xml:space="preserve"> should be less reliant on the federal government to pay for and guide their emergency management </w:t>
      </w:r>
      <w:proofErr w:type="gramStart"/>
      <w:r w:rsidRPr="00E47FD8">
        <w:rPr>
          <w:bCs/>
        </w:rPr>
        <w:t>efforts, he said</w:t>
      </w:r>
      <w:proofErr w:type="gramEnd"/>
      <w:r w:rsidRPr="00E47FD8">
        <w:rPr>
          <w:bCs/>
        </w:rPr>
        <w:t>.</w:t>
      </w:r>
    </w:p>
    <w:p w14:paraId="289AA22C" w14:textId="77777777" w:rsidR="00436AB2" w:rsidRDefault="00436AB2" w:rsidP="00410C56">
      <w:pPr>
        <w:pStyle w:val="NoSpacing"/>
        <w:rPr>
          <w:rFonts w:eastAsia="Arial"/>
        </w:rPr>
      </w:pPr>
    </w:p>
    <w:p w14:paraId="38542562" w14:textId="77777777" w:rsidR="00436AB2" w:rsidRDefault="00436AB2" w:rsidP="00410C56">
      <w:pPr>
        <w:pStyle w:val="NoSpacing"/>
        <w:rPr>
          <w:rFonts w:eastAsia="Arial"/>
        </w:rPr>
      </w:pPr>
    </w:p>
    <w:p w14:paraId="7E3599F6" w14:textId="77777777" w:rsidR="00436AB2" w:rsidRDefault="00436AB2" w:rsidP="00410C56">
      <w:pPr>
        <w:pStyle w:val="NoSpacing"/>
        <w:rPr>
          <w:rFonts w:eastAsia="Arial"/>
        </w:rPr>
      </w:pPr>
    </w:p>
    <w:p w14:paraId="341DDC87" w14:textId="77777777" w:rsidR="00436AB2" w:rsidRDefault="00436AB2" w:rsidP="00410C56">
      <w:pPr>
        <w:pStyle w:val="NoSpacing"/>
        <w:rPr>
          <w:rFonts w:eastAsia="Arial"/>
        </w:rPr>
      </w:pPr>
    </w:p>
    <w:p w14:paraId="143BE1E4" w14:textId="696072B8" w:rsidR="003361B7" w:rsidRPr="003361B7" w:rsidRDefault="003361B7" w:rsidP="00410C56">
      <w:pPr>
        <w:pStyle w:val="NoSpacing"/>
        <w:rPr>
          <w:szCs w:val="24"/>
        </w:rPr>
      </w:pPr>
      <w:r>
        <w:rPr>
          <w:rFonts w:eastAsia="Arial"/>
        </w:rPr>
        <w:t xml:space="preserve">April 20, 2026: Homeland Security Today Magazine -  </w:t>
      </w:r>
      <w:r w:rsidR="00410C56">
        <w:rPr>
          <w:rFonts w:eastAsia="Arial"/>
        </w:rPr>
        <w:t xml:space="preserve">Lawrence T. Bennett, </w:t>
      </w:r>
      <w:r w:rsidRPr="003361B7">
        <w:rPr>
          <w:rStyle w:val="Strong"/>
          <w:b w:val="0"/>
          <w:bCs w:val="0"/>
          <w:szCs w:val="24"/>
        </w:rPr>
        <w:t>Contributor (with an Editor)</w:t>
      </w:r>
      <w:r w:rsidR="00D47358">
        <w:rPr>
          <w:rStyle w:val="Strong"/>
          <w:b w:val="0"/>
          <w:bCs w:val="0"/>
          <w:szCs w:val="24"/>
        </w:rPr>
        <w:t xml:space="preserve">. </w:t>
      </w:r>
      <w:r w:rsidRPr="003361B7">
        <w:rPr>
          <w:szCs w:val="24"/>
        </w:rPr>
        <w:t xml:space="preserve">9/11 Litigation Is Building </w:t>
      </w:r>
      <w:proofErr w:type="gramStart"/>
      <w:r w:rsidRPr="003361B7">
        <w:rPr>
          <w:szCs w:val="24"/>
        </w:rPr>
        <w:t>A</w:t>
      </w:r>
      <w:proofErr w:type="gramEnd"/>
      <w:r w:rsidRPr="003361B7">
        <w:rPr>
          <w:szCs w:val="24"/>
        </w:rPr>
        <w:t xml:space="preserve"> New Legal Framework </w:t>
      </w:r>
      <w:proofErr w:type="gramStart"/>
      <w:r w:rsidRPr="003361B7">
        <w:rPr>
          <w:szCs w:val="24"/>
        </w:rPr>
        <w:t>For</w:t>
      </w:r>
      <w:proofErr w:type="gramEnd"/>
      <w:r w:rsidRPr="003361B7">
        <w:rPr>
          <w:szCs w:val="24"/>
        </w:rPr>
        <w:t xml:space="preserve"> Foreign Terrorist Accountability </w:t>
      </w:r>
      <w:hyperlink r:id="rId497" w:history="1">
        <w:r w:rsidRPr="003361B7">
          <w:rPr>
            <w:rStyle w:val="Hyperlink"/>
            <w:szCs w:val="24"/>
          </w:rPr>
          <w:t>https://www.hstoday.us/subject-matter-areas/counterterrorism/9-11-litigation-is-building-a-new-legal-framework-for-foreign-terrorist-accountability/</w:t>
        </w:r>
      </w:hyperlink>
      <w:r w:rsidRPr="003361B7">
        <w:rPr>
          <w:szCs w:val="24"/>
        </w:rPr>
        <w:t xml:space="preserve"> </w:t>
      </w:r>
    </w:p>
    <w:p w14:paraId="5855B381" w14:textId="77777777" w:rsidR="003361B7" w:rsidRPr="003361B7" w:rsidRDefault="003361B7" w:rsidP="003361B7">
      <w:pPr>
        <w:pStyle w:val="NoSpacing"/>
        <w:ind w:left="720"/>
        <w:rPr>
          <w:szCs w:val="24"/>
        </w:rPr>
      </w:pPr>
    </w:p>
    <w:p w14:paraId="0A889A43" w14:textId="134ABB0C" w:rsidR="00410C56" w:rsidRDefault="00410C56" w:rsidP="003361B7">
      <w:pPr>
        <w:pStyle w:val="NoSpacing"/>
        <w:ind w:left="720"/>
        <w:rPr>
          <w:szCs w:val="24"/>
        </w:rPr>
      </w:pPr>
      <w:proofErr w:type="gramStart"/>
      <w:r>
        <w:rPr>
          <w:szCs w:val="24"/>
        </w:rPr>
        <w:t>See</w:t>
      </w:r>
      <w:proofErr w:type="gramEnd"/>
      <w:r>
        <w:rPr>
          <w:szCs w:val="24"/>
        </w:rPr>
        <w:t xml:space="preserve"> also: </w:t>
      </w:r>
    </w:p>
    <w:p w14:paraId="563F044E" w14:textId="77777777" w:rsidR="00410C56" w:rsidRDefault="00410C56" w:rsidP="003361B7">
      <w:pPr>
        <w:pStyle w:val="NoSpacing"/>
        <w:ind w:left="720"/>
        <w:rPr>
          <w:szCs w:val="24"/>
        </w:rPr>
      </w:pPr>
    </w:p>
    <w:p w14:paraId="6AD4473C" w14:textId="3592A7E0" w:rsidR="003361B7" w:rsidRPr="003361B7" w:rsidRDefault="003361B7" w:rsidP="003361B7">
      <w:pPr>
        <w:pStyle w:val="NoSpacing"/>
        <w:ind w:left="720"/>
        <w:rPr>
          <w:szCs w:val="24"/>
        </w:rPr>
      </w:pPr>
      <w:r w:rsidRPr="003361B7">
        <w:rPr>
          <w:szCs w:val="24"/>
        </w:rPr>
        <w:t>Dec. 28, 2025: Supreme Court Blocks National Guard Deployment to Chicago, Restricts Presidential Power Under Title 10</w:t>
      </w:r>
    </w:p>
    <w:p w14:paraId="6CBDADCC" w14:textId="77777777" w:rsidR="003361B7" w:rsidRPr="003361B7" w:rsidRDefault="003361B7" w:rsidP="003361B7">
      <w:pPr>
        <w:pStyle w:val="NoSpacing"/>
        <w:ind w:left="720"/>
        <w:rPr>
          <w:szCs w:val="24"/>
        </w:rPr>
      </w:pPr>
      <w:hyperlink r:id="rId498" w:history="1">
        <w:r w:rsidRPr="003361B7">
          <w:rPr>
            <w:rStyle w:val="Hyperlink"/>
            <w:szCs w:val="24"/>
          </w:rPr>
          <w:t>https://www.hstoday.us/us-national-guard/column-supreme-court-blocks-national-guard-deployment-to-chicago-restricts-presidential-power-under-title-10/</w:t>
        </w:r>
      </w:hyperlink>
    </w:p>
    <w:p w14:paraId="43C1659E" w14:textId="77777777" w:rsidR="003361B7" w:rsidRPr="003361B7" w:rsidRDefault="003361B7" w:rsidP="003361B7">
      <w:pPr>
        <w:pStyle w:val="NoSpacing"/>
        <w:rPr>
          <w:szCs w:val="24"/>
        </w:rPr>
      </w:pPr>
    </w:p>
    <w:p w14:paraId="6D6437A3" w14:textId="77777777" w:rsidR="003361B7" w:rsidRPr="003361B7" w:rsidRDefault="003361B7" w:rsidP="00410C56">
      <w:pPr>
        <w:pStyle w:val="NoSpacing"/>
        <w:ind w:firstLine="434"/>
        <w:rPr>
          <w:szCs w:val="24"/>
        </w:rPr>
      </w:pPr>
      <w:r w:rsidRPr="003361B7">
        <w:rPr>
          <w:szCs w:val="24"/>
        </w:rPr>
        <w:t>Dec. 19, 2025: Federal Courts Continue to Block DHS and FEMA DEI Grant Conditions</w:t>
      </w:r>
    </w:p>
    <w:p w14:paraId="38B74EDE" w14:textId="77777777" w:rsidR="003361B7" w:rsidRPr="003361B7" w:rsidRDefault="003361B7" w:rsidP="00410C56">
      <w:pPr>
        <w:pStyle w:val="NoSpacing"/>
        <w:ind w:left="710" w:firstLine="0"/>
        <w:rPr>
          <w:szCs w:val="24"/>
        </w:rPr>
      </w:pPr>
      <w:r w:rsidRPr="003361B7">
        <w:rPr>
          <w:szCs w:val="24"/>
        </w:rPr>
        <w:t xml:space="preserve">Twin injunctions protect billions in emergency preparedness funding from diversity program compliance mandates </w:t>
      </w:r>
    </w:p>
    <w:p w14:paraId="6B596ECA" w14:textId="76B3BD3B" w:rsidR="003361B7" w:rsidRPr="003361B7" w:rsidRDefault="00410C56" w:rsidP="00410C56">
      <w:pPr>
        <w:pStyle w:val="NoSpacing"/>
        <w:ind w:left="710" w:firstLine="0"/>
        <w:rPr>
          <w:szCs w:val="24"/>
        </w:rPr>
      </w:pPr>
      <w:hyperlink r:id="rId499" w:history="1">
        <w:r w:rsidRPr="00141174">
          <w:rPr>
            <w:rStyle w:val="Hyperlink"/>
            <w:szCs w:val="24"/>
          </w:rPr>
          <w:t>https://www.hstoday.us/fema-dhs-federal-pages/column-federal-courts-block-dhs-and-fema-dei-grant-conditions/</w:t>
        </w:r>
      </w:hyperlink>
      <w:r w:rsidR="003361B7" w:rsidRPr="003361B7">
        <w:rPr>
          <w:szCs w:val="24"/>
        </w:rPr>
        <w:t xml:space="preserve"> </w:t>
      </w:r>
    </w:p>
    <w:p w14:paraId="60FC3AE9" w14:textId="77777777" w:rsidR="003361B7" w:rsidRPr="003361B7" w:rsidRDefault="003361B7" w:rsidP="003361B7">
      <w:pPr>
        <w:pStyle w:val="NoSpacing"/>
        <w:rPr>
          <w:color w:val="EE0000"/>
          <w:szCs w:val="24"/>
        </w:rPr>
      </w:pPr>
    </w:p>
    <w:p w14:paraId="476CDC7A" w14:textId="77777777" w:rsidR="003361B7" w:rsidRPr="003361B7" w:rsidRDefault="003361B7" w:rsidP="003361B7">
      <w:pPr>
        <w:pStyle w:val="NoSpacing"/>
        <w:ind w:left="720"/>
        <w:rPr>
          <w:szCs w:val="24"/>
        </w:rPr>
      </w:pPr>
      <w:r w:rsidRPr="003361B7">
        <w:rPr>
          <w:szCs w:val="24"/>
        </w:rPr>
        <w:lastRenderedPageBreak/>
        <w:t xml:space="preserve">Oct. 7, 2025: Federal Courts Block FEMA &amp; DHS Immigration Grant Conditions, Safeguarding Billions in Emergency Preparedness Funds. </w:t>
      </w:r>
    </w:p>
    <w:p w14:paraId="36531A60" w14:textId="77777777" w:rsidR="003361B7" w:rsidRPr="003361B7" w:rsidRDefault="003361B7" w:rsidP="003361B7">
      <w:pPr>
        <w:pStyle w:val="NoSpacing"/>
        <w:ind w:left="720"/>
        <w:rPr>
          <w:szCs w:val="24"/>
        </w:rPr>
      </w:pPr>
      <w:hyperlink r:id="rId500" w:history="1">
        <w:r w:rsidRPr="003361B7">
          <w:rPr>
            <w:rStyle w:val="Hyperlink"/>
            <w:szCs w:val="24"/>
          </w:rPr>
          <w:t>https://www.hstoday.us/perspective/eyes-on-preparedness-federal-courts-block-fema-dhs-immigration-grant-conditions-safeguarding-billions-in-emergency-preparedness-funds/</w:t>
        </w:r>
      </w:hyperlink>
    </w:p>
    <w:p w14:paraId="2D27977D" w14:textId="77777777" w:rsidR="003361B7" w:rsidRPr="003361B7" w:rsidRDefault="003361B7" w:rsidP="003361B7">
      <w:pPr>
        <w:pStyle w:val="NoSpacing"/>
        <w:rPr>
          <w:szCs w:val="24"/>
        </w:rPr>
      </w:pPr>
    </w:p>
    <w:p w14:paraId="62EB5C3E" w14:textId="77777777" w:rsidR="003361B7" w:rsidRDefault="003361B7" w:rsidP="00410C56">
      <w:pPr>
        <w:pStyle w:val="NoSpacing"/>
        <w:ind w:firstLine="434"/>
        <w:rPr>
          <w:szCs w:val="24"/>
        </w:rPr>
      </w:pPr>
      <w:r w:rsidRPr="003361B7">
        <w:rPr>
          <w:szCs w:val="24"/>
        </w:rPr>
        <w:t xml:space="preserve">September 24, 2025: EYES IN THE SKY: Do Cities Need Warrants for Drones? </w:t>
      </w:r>
    </w:p>
    <w:p w14:paraId="7A3E9B73" w14:textId="501E3E89" w:rsidR="003361B7" w:rsidRPr="003361B7" w:rsidRDefault="00410C56" w:rsidP="00410C56">
      <w:pPr>
        <w:pStyle w:val="NoSpacing"/>
        <w:ind w:left="710" w:firstLine="10"/>
        <w:rPr>
          <w:szCs w:val="24"/>
        </w:rPr>
      </w:pPr>
      <w:hyperlink r:id="rId501" w:history="1">
        <w:r w:rsidRPr="00141174">
          <w:rPr>
            <w:rStyle w:val="Hyperlink"/>
            <w:szCs w:val="24"/>
          </w:rPr>
          <w:t>https://www.hstoday.us/subject-matter-areas/unmanned-vehicles/eyes-in-the-sky-do-cities-need-warrants-for-drones/</w:t>
        </w:r>
      </w:hyperlink>
      <w:r w:rsidR="003361B7" w:rsidRPr="003361B7">
        <w:rPr>
          <w:szCs w:val="24"/>
        </w:rPr>
        <w:t xml:space="preserve"> </w:t>
      </w:r>
    </w:p>
    <w:p w14:paraId="4EDE7E51" w14:textId="77777777" w:rsidR="003361B7" w:rsidRPr="003361B7" w:rsidRDefault="003361B7" w:rsidP="003361B7">
      <w:pPr>
        <w:ind w:left="720"/>
        <w:rPr>
          <w:szCs w:val="24"/>
        </w:rPr>
      </w:pPr>
    </w:p>
    <w:p w14:paraId="1A4CBD32" w14:textId="77777777" w:rsidR="003361B7" w:rsidRDefault="003361B7" w:rsidP="004710DA">
      <w:pPr>
        <w:pStyle w:val="NoSpacing"/>
        <w:rPr>
          <w:rFonts w:eastAsia="Arial"/>
        </w:rPr>
      </w:pPr>
    </w:p>
    <w:p w14:paraId="45FCE409" w14:textId="77777777" w:rsidR="003361B7" w:rsidRDefault="003361B7" w:rsidP="004710DA">
      <w:pPr>
        <w:pStyle w:val="NoSpacing"/>
        <w:rPr>
          <w:rFonts w:eastAsia="Arial"/>
        </w:rPr>
      </w:pPr>
    </w:p>
    <w:p w14:paraId="5B4E82FB" w14:textId="0D02F851" w:rsidR="004710DA" w:rsidRPr="004710DA" w:rsidRDefault="004710DA" w:rsidP="004710DA">
      <w:pPr>
        <w:pStyle w:val="NoSpacing"/>
        <w:rPr>
          <w:rFonts w:eastAsia="Arial"/>
        </w:rPr>
      </w:pPr>
      <w:r>
        <w:rPr>
          <w:rFonts w:eastAsia="Arial"/>
        </w:rPr>
        <w:t xml:space="preserve">April 13, 2026: TN – </w:t>
      </w:r>
      <w:r w:rsidR="00D312F9">
        <w:rPr>
          <w:rFonts w:eastAsia="Arial"/>
        </w:rPr>
        <w:t xml:space="preserve">U.S. Department of Justice - </w:t>
      </w:r>
      <w:r w:rsidR="00D312F9" w:rsidRPr="00267031">
        <w:rPr>
          <w:rFonts w:eastAsia="Arial"/>
        </w:rPr>
        <w:t xml:space="preserve">Tennessee Man Pleads Guilty </w:t>
      </w:r>
      <w:proofErr w:type="gramStart"/>
      <w:r w:rsidR="00D312F9" w:rsidRPr="00267031">
        <w:rPr>
          <w:rFonts w:eastAsia="Arial"/>
        </w:rPr>
        <w:t>To</w:t>
      </w:r>
      <w:proofErr w:type="gramEnd"/>
      <w:r w:rsidR="00D312F9" w:rsidRPr="00267031">
        <w:rPr>
          <w:rFonts w:eastAsia="Arial"/>
        </w:rPr>
        <w:t xml:space="preserve"> Arson </w:t>
      </w:r>
      <w:proofErr w:type="gramStart"/>
      <w:r w:rsidR="00D312F9" w:rsidRPr="00267031">
        <w:rPr>
          <w:rFonts w:eastAsia="Arial"/>
        </w:rPr>
        <w:t>And</w:t>
      </w:r>
      <w:proofErr w:type="gramEnd"/>
      <w:r w:rsidR="00D312F9" w:rsidRPr="00267031">
        <w:rPr>
          <w:rFonts w:eastAsia="Arial"/>
        </w:rPr>
        <w:t xml:space="preserve"> Attempting to Provide Material Support to a Foreign Terrorist Organization.</w:t>
      </w:r>
      <w:r w:rsidR="00D312F9">
        <w:rPr>
          <w:rFonts w:eastAsia="Arial"/>
          <w:b/>
          <w:bCs/>
        </w:rPr>
        <w:t xml:space="preserve"> </w:t>
      </w:r>
      <w:r w:rsidR="00EF7CD3" w:rsidRPr="00EF7CD3">
        <w:rPr>
          <w:rFonts w:eastAsia="Arial"/>
        </w:rPr>
        <w:t>White Supremacist Destroyed Nonprofit with a Napalm-Based Device and Attempted to Provide Support to Hezbollah</w:t>
      </w:r>
      <w:r w:rsidR="00EF7CD3">
        <w:rPr>
          <w:rFonts w:eastAsia="Arial"/>
        </w:rPr>
        <w:t xml:space="preserve"> </w:t>
      </w:r>
      <w:r w:rsidR="00EF7CD3" w:rsidRPr="00EF7CD3">
        <w:rPr>
          <w:rFonts w:eastAsia="Arial"/>
        </w:rPr>
        <w:t>Today, Regan Darby Prater, 28, currently of Tullahoma, Tennessee, entered a guilty plea to one count of arson and one count of attempting to provide material support to a foreign terrorist organization. Prater pleaded guilty in the U.S. District Court for the Eastern District of Tennessee at Knoxville. Sentencing has been set before U.S. District Judge Thomas A. Varlan for Sept. 9, in Knoxville</w:t>
      </w:r>
      <w:r w:rsidR="00EF7CD3">
        <w:rPr>
          <w:rFonts w:eastAsia="Arial"/>
        </w:rPr>
        <w:t xml:space="preserve">…. </w:t>
      </w:r>
      <w:r w:rsidRPr="004710DA">
        <w:rPr>
          <w:rFonts w:eastAsia="Arial"/>
        </w:rPr>
        <w:t>Court documents establish that Prater used a so-called “sparkler bomb,” i.e., a napalm-based incendiary device ignited by a common sparkler, to destroy facilities maintained by the Highlander Center, a school for grassroots leaders and social movements in New Market, Tennessee. As part of his guilty plea, Prater admitted that he drove from his home in Tullahoma to the Highlander Center, ignited the sparkler bomb, and destroyed a building, ultimately causing over $1.2 million in damage.</w:t>
      </w:r>
      <w:r w:rsidR="00EF7CD3">
        <w:rPr>
          <w:rFonts w:eastAsia="Arial"/>
        </w:rPr>
        <w:t xml:space="preserve"> </w:t>
      </w:r>
      <w:r w:rsidRPr="004710DA">
        <w:rPr>
          <w:rFonts w:eastAsia="Arial"/>
        </w:rPr>
        <w:t xml:space="preserve">Before he detonated the bomb, Prater spray-painted the symbol of the Iron Guard, a 1930s-era paramilitary arm of the Romanian Nazi Party, in the Highlander Center parking lot. This same symbol was engraved on the rifle used in the terrorist attacks in Christchurch, New Zealand, just two weeks prior to the arson. Prater acknowledged that he committed </w:t>
      </w:r>
      <w:proofErr w:type="gramStart"/>
      <w:r w:rsidRPr="004710DA">
        <w:rPr>
          <w:rFonts w:eastAsia="Arial"/>
        </w:rPr>
        <w:t>the arson</w:t>
      </w:r>
      <w:proofErr w:type="gramEnd"/>
      <w:r w:rsidRPr="004710DA">
        <w:rPr>
          <w:rFonts w:eastAsia="Arial"/>
        </w:rPr>
        <w:t xml:space="preserve"> at the Highland Center due to his white-supremacist ideology and as a response to the Highlander Center’s faith-based educational priorities and its association with the Civil Rights Movement.</w:t>
      </w:r>
      <w:r w:rsidR="00267031">
        <w:rPr>
          <w:rFonts w:eastAsia="Arial"/>
        </w:rPr>
        <w:t xml:space="preserve"> </w:t>
      </w:r>
      <w:hyperlink r:id="rId502" w:history="1">
        <w:r w:rsidR="00267031" w:rsidRPr="00FE63B8">
          <w:rPr>
            <w:rStyle w:val="Hyperlink"/>
            <w:rFonts w:eastAsia="Arial"/>
          </w:rPr>
          <w:t>https://www.justice.gov/opa/pr/tennessee-man-pleads-guilty-arson-and-attempting-provide-material-support-foreign-terrorist</w:t>
        </w:r>
      </w:hyperlink>
      <w:r w:rsidR="00267031">
        <w:rPr>
          <w:rFonts w:eastAsia="Arial"/>
        </w:rPr>
        <w:t xml:space="preserve"> </w:t>
      </w:r>
    </w:p>
    <w:p w14:paraId="42DD19EB" w14:textId="77777777" w:rsidR="004710DA" w:rsidRDefault="004710DA" w:rsidP="003C2EDB">
      <w:pPr>
        <w:pStyle w:val="NoSpacing"/>
        <w:rPr>
          <w:rFonts w:eastAsia="Arial"/>
        </w:rPr>
      </w:pPr>
    </w:p>
    <w:p w14:paraId="54F6BD77" w14:textId="77777777" w:rsidR="004710DA" w:rsidRDefault="004710DA" w:rsidP="003C2EDB">
      <w:pPr>
        <w:pStyle w:val="NoSpacing"/>
        <w:rPr>
          <w:rFonts w:eastAsia="Arial"/>
        </w:rPr>
      </w:pPr>
    </w:p>
    <w:p w14:paraId="65A35A03" w14:textId="77777777" w:rsidR="004710DA" w:rsidRDefault="004710DA" w:rsidP="003C2EDB">
      <w:pPr>
        <w:pStyle w:val="NoSpacing"/>
        <w:rPr>
          <w:rFonts w:eastAsia="Arial"/>
        </w:rPr>
      </w:pPr>
    </w:p>
    <w:p w14:paraId="31E454AC" w14:textId="18CF5959" w:rsidR="003C2EDB" w:rsidRPr="003C2EDB" w:rsidRDefault="009D0D6F" w:rsidP="003C2EDB">
      <w:pPr>
        <w:pStyle w:val="NoSpacing"/>
      </w:pPr>
      <w:r w:rsidRPr="003C2EDB">
        <w:rPr>
          <w:rFonts w:eastAsia="Arial"/>
        </w:rPr>
        <w:t xml:space="preserve">March 30, 2026: DC - Reporting Voluntary Self-Disclosures of Violations of National Security Laws Under the Department-wide Corporate Enforcement Policy.  </w:t>
      </w:r>
      <w:r w:rsidR="003C2EDB" w:rsidRPr="003C2EDB">
        <w:t>The mission of the Department of Justice’s National Security Division (NSD) is to protect and defend the United States against the full range of national security threats, consistent with the rule of law. Business organizations and their employees are at the forefront of protecting the national security of the United States by preventing the unlawful export of sensitive commodities, technologies, and services, as well as unlawful transactions with sanctioned countries and designated individuals and entities. Enforcing our export control and sanctions laws, and holding accountable those who violate them, is a top priority for NSD.</w:t>
      </w:r>
    </w:p>
    <w:p w14:paraId="1F910B99" w14:textId="77777777" w:rsidR="003C2EDB" w:rsidRPr="003C2EDB" w:rsidRDefault="003C2EDB" w:rsidP="003C2EDB">
      <w:pPr>
        <w:pStyle w:val="NoSpacing"/>
      </w:pPr>
      <w:r w:rsidRPr="003C2EDB">
        <w:lastRenderedPageBreak/>
        <w:t>On March 10, 2026, the Department released its first-ever Department-wide </w:t>
      </w:r>
      <w:hyperlink r:id="rId503" w:tgtFrame="_blank" w:history="1">
        <w:r w:rsidRPr="003C2EDB">
          <w:rPr>
            <w:rStyle w:val="Hyperlink"/>
            <w:rFonts w:eastAsia="Arial"/>
            <w:color w:val="000000"/>
            <w:u w:val="none"/>
          </w:rPr>
          <w:t>corporate enforcement policy</w:t>
        </w:r>
      </w:hyperlink>
      <w:r w:rsidRPr="003C2EDB">
        <w:t> (CEP) for criminal matters, promoting uniformity, predictability, and fairness in how it pursues white-collar cases to protect the American people.</w:t>
      </w:r>
    </w:p>
    <w:p w14:paraId="1A76C081" w14:textId="6511CAFE" w:rsidR="003C2EDB" w:rsidRPr="003C2EDB" w:rsidRDefault="003C2EDB" w:rsidP="003C2EDB">
      <w:pPr>
        <w:pStyle w:val="NoSpacing"/>
      </w:pPr>
      <w:r w:rsidRPr="003C2EDB">
        <w:t>As the </w:t>
      </w:r>
      <w:hyperlink r:id="rId504" w:tgtFrame="_blank" w:history="1">
        <w:r w:rsidRPr="003C2EDB">
          <w:rPr>
            <w:rStyle w:val="Hyperlink"/>
            <w:rFonts w:eastAsia="Arial"/>
            <w:color w:val="000000"/>
            <w:u w:val="none"/>
          </w:rPr>
          <w:t>announcement</w:t>
        </w:r>
      </w:hyperlink>
      <w:r w:rsidRPr="003C2EDB">
        <w:t> explains, the “Department-wide CEP provides concrete benefits to incentivize companies to voluntarily disclose discovered misconduct, cooperate with our investigations, and timely and appropriately remediate the wrongdoing. For companies that do, absent certain limited aggravating circumstances, the Department will decline to prosecute the company. Incentivizing corporate self-disclosures — while still permitting prosecutions in appropriate circumstances — allows the Department to quickly pursue culpable individuals, secure justice for victims, and deter white-collar crime, all while not unduly burdening American businesses.”</w:t>
      </w:r>
      <w:r>
        <w:t xml:space="preserve"> </w:t>
      </w:r>
      <w:hyperlink r:id="rId505" w:history="1">
        <w:r w:rsidRPr="000104E3">
          <w:rPr>
            <w:rStyle w:val="Hyperlink"/>
          </w:rPr>
          <w:t>https://www.justice.gov/opa/pr/reporting-voluntary-self-disclosures-violations-national-security-laws-under-department-wide</w:t>
        </w:r>
      </w:hyperlink>
      <w:r>
        <w:t xml:space="preserve"> </w:t>
      </w:r>
    </w:p>
    <w:p w14:paraId="2643CBE8" w14:textId="58C3D91F" w:rsidR="009D0D6F" w:rsidRPr="009D0D6F" w:rsidRDefault="009D0D6F" w:rsidP="009D0D6F">
      <w:pPr>
        <w:pStyle w:val="NoSpacing"/>
        <w:ind w:left="10"/>
        <w:rPr>
          <w:b/>
          <w:bCs/>
          <w:szCs w:val="24"/>
        </w:rPr>
      </w:pPr>
    </w:p>
    <w:p w14:paraId="5BFEA42B" w14:textId="11F25628" w:rsidR="00502817" w:rsidRDefault="00502817" w:rsidP="002816CD">
      <w:pPr>
        <w:pStyle w:val="NoSpacing"/>
        <w:ind w:left="10"/>
        <w:rPr>
          <w:rFonts w:eastAsia="Arial"/>
          <w:szCs w:val="24"/>
        </w:rPr>
      </w:pPr>
    </w:p>
    <w:p w14:paraId="50736638" w14:textId="77777777" w:rsidR="009D0D6F" w:rsidRDefault="009D0D6F" w:rsidP="009360C1">
      <w:pPr>
        <w:pStyle w:val="NoSpacing"/>
        <w:ind w:left="10"/>
        <w:rPr>
          <w:rFonts w:eastAsia="Arial"/>
          <w:szCs w:val="24"/>
        </w:rPr>
      </w:pPr>
    </w:p>
    <w:p w14:paraId="1191E59C" w14:textId="77777777" w:rsidR="009D0D6F" w:rsidRDefault="009D0D6F" w:rsidP="009360C1">
      <w:pPr>
        <w:pStyle w:val="NoSpacing"/>
        <w:ind w:left="10"/>
        <w:rPr>
          <w:rFonts w:eastAsia="Arial"/>
          <w:szCs w:val="24"/>
        </w:rPr>
      </w:pPr>
    </w:p>
    <w:p w14:paraId="6EE9ED52" w14:textId="76255745" w:rsidR="009360C1" w:rsidRPr="009360C1" w:rsidRDefault="00502817" w:rsidP="009360C1">
      <w:pPr>
        <w:pStyle w:val="NoSpacing"/>
        <w:ind w:left="10"/>
      </w:pPr>
      <w:r w:rsidRPr="009360C1">
        <w:rPr>
          <w:rFonts w:eastAsia="Arial"/>
          <w:szCs w:val="24"/>
        </w:rPr>
        <w:t xml:space="preserve">March 11, 2026: </w:t>
      </w:r>
      <w:r w:rsidRPr="009360C1">
        <w:rPr>
          <w:szCs w:val="24"/>
        </w:rPr>
        <w:t xml:space="preserve">US Medical Equipment Company Stryker Says Cyberattack Disrupted Its Global Networks.  </w:t>
      </w:r>
      <w:r w:rsidR="009360C1" w:rsidRPr="009360C1">
        <w:t>PORTAGE, Mich. (AP) — Stryker, a major U.S. medical equipment company, said a cyberattack disrupted its global networks Wednesday.</w:t>
      </w:r>
    </w:p>
    <w:p w14:paraId="4596B867" w14:textId="3634C9F2" w:rsidR="009360C1" w:rsidRPr="009360C1" w:rsidRDefault="009360C1" w:rsidP="009360C1">
      <w:pPr>
        <w:pStyle w:val="NoSpacing"/>
        <w:ind w:left="10"/>
        <w:rPr>
          <w:szCs w:val="24"/>
        </w:rPr>
      </w:pPr>
      <w:r w:rsidRPr="009360C1">
        <w:rPr>
          <w:szCs w:val="24"/>
        </w:rPr>
        <w:t xml:space="preserve">“We have no indication of ransomware or malware and believe the incident is contained. Our teams are working rapidly to understand the impact of the attack on our systems,” Stryker said in a statement on its website. The logo of </w:t>
      </w:r>
      <w:proofErr w:type="spellStart"/>
      <w:r w:rsidRPr="009360C1">
        <w:rPr>
          <w:szCs w:val="24"/>
        </w:rPr>
        <w:t>Handala</w:t>
      </w:r>
      <w:proofErr w:type="spellEnd"/>
      <w:r w:rsidRPr="009360C1">
        <w:rPr>
          <w:szCs w:val="24"/>
        </w:rPr>
        <w:t>, a hacking group linked to Iran, has appeared on company login pages, The Wall Street Journal reported.</w:t>
      </w:r>
      <w:r>
        <w:rPr>
          <w:szCs w:val="24"/>
        </w:rPr>
        <w:t xml:space="preserve"> </w:t>
      </w:r>
      <w:r w:rsidRPr="009360C1">
        <w:rPr>
          <w:szCs w:val="24"/>
        </w:rPr>
        <w:t xml:space="preserve">Stryker’s statement said the cyberattack hit its Microsoft programs. Emails seeking additional information were not immediately answered. But in a filing with the Securities and Exchange Commission, Stryker said the timeline for a full restoration, as well as the “full scope” of the impact on business, were not yet known. Stryker is based in Portage, Michigan, and makes a variety of medical products, from artificial joints to hospital beds. It had revenue of more than $25 billion in 2025. The company says it has 56,000 employees around the world. </w:t>
      </w:r>
      <w:hyperlink r:id="rId506" w:history="1">
        <w:r w:rsidRPr="009360C1">
          <w:rPr>
            <w:rStyle w:val="Hyperlink"/>
            <w:szCs w:val="24"/>
          </w:rPr>
          <w:t>https://apnews.com/article/stryker-cyberattack-iran-medical-equipment-products-8dd418618a3bd4fa4c97caf7978c11ee</w:t>
        </w:r>
      </w:hyperlink>
      <w:r w:rsidRPr="009360C1">
        <w:rPr>
          <w:szCs w:val="24"/>
        </w:rPr>
        <w:t xml:space="preserve"> </w:t>
      </w:r>
    </w:p>
    <w:p w14:paraId="762CBB38" w14:textId="422D260D" w:rsidR="00502817" w:rsidRPr="009360C1" w:rsidRDefault="00502817" w:rsidP="00502817">
      <w:pPr>
        <w:pStyle w:val="NoSpacing"/>
        <w:ind w:left="10"/>
        <w:rPr>
          <w:szCs w:val="24"/>
        </w:rPr>
      </w:pPr>
    </w:p>
    <w:p w14:paraId="66DD85AA" w14:textId="2D174516" w:rsidR="00502817" w:rsidRPr="009360C1" w:rsidRDefault="00502817" w:rsidP="002816CD">
      <w:pPr>
        <w:pStyle w:val="NoSpacing"/>
        <w:ind w:left="10"/>
        <w:rPr>
          <w:rFonts w:eastAsia="Arial"/>
          <w:szCs w:val="24"/>
        </w:rPr>
      </w:pPr>
    </w:p>
    <w:p w14:paraId="338027BF" w14:textId="77777777" w:rsidR="00502817" w:rsidRDefault="00502817" w:rsidP="002816CD">
      <w:pPr>
        <w:pStyle w:val="NoSpacing"/>
        <w:ind w:left="10"/>
        <w:rPr>
          <w:rFonts w:eastAsia="Arial"/>
          <w:szCs w:val="24"/>
        </w:rPr>
      </w:pPr>
    </w:p>
    <w:p w14:paraId="433BDCA2" w14:textId="77777777" w:rsidR="00502817" w:rsidRDefault="00502817" w:rsidP="002816CD">
      <w:pPr>
        <w:pStyle w:val="NoSpacing"/>
        <w:ind w:left="10"/>
        <w:rPr>
          <w:rFonts w:eastAsia="Arial"/>
          <w:szCs w:val="24"/>
        </w:rPr>
      </w:pPr>
    </w:p>
    <w:p w14:paraId="4B079C7D" w14:textId="56818E45" w:rsidR="002816CD" w:rsidRPr="002816CD" w:rsidRDefault="002816CD" w:rsidP="002816CD">
      <w:pPr>
        <w:pStyle w:val="NoSpacing"/>
        <w:ind w:left="10"/>
        <w:rPr>
          <w:rFonts w:eastAsia="Arial"/>
          <w:szCs w:val="24"/>
        </w:rPr>
      </w:pPr>
      <w:r w:rsidRPr="00922C67">
        <w:rPr>
          <w:rFonts w:eastAsia="Arial"/>
          <w:szCs w:val="24"/>
        </w:rPr>
        <w:t xml:space="preserve">March 5, 2026: CT - </w:t>
      </w:r>
      <w:r w:rsidRPr="00922C67">
        <w:rPr>
          <w:szCs w:val="24"/>
        </w:rPr>
        <w:t xml:space="preserve">Connecticut Lawmakers </w:t>
      </w:r>
      <w:r w:rsidR="000002EA" w:rsidRPr="00922C67">
        <w:rPr>
          <w:szCs w:val="24"/>
        </w:rPr>
        <w:t>C</w:t>
      </w:r>
      <w:r w:rsidRPr="00922C67">
        <w:rPr>
          <w:szCs w:val="24"/>
        </w:rPr>
        <w:t xml:space="preserve">onsider </w:t>
      </w:r>
      <w:r w:rsidR="000002EA" w:rsidRPr="00922C67">
        <w:rPr>
          <w:szCs w:val="24"/>
        </w:rPr>
        <w:t>R</w:t>
      </w:r>
      <w:r w:rsidRPr="00922C67">
        <w:rPr>
          <w:szCs w:val="24"/>
        </w:rPr>
        <w:t xml:space="preserve">eining </w:t>
      </w:r>
      <w:proofErr w:type="gramStart"/>
      <w:r w:rsidR="000002EA" w:rsidRPr="00922C67">
        <w:rPr>
          <w:szCs w:val="24"/>
        </w:rPr>
        <w:t>I</w:t>
      </w:r>
      <w:r w:rsidRPr="00922C67">
        <w:rPr>
          <w:szCs w:val="24"/>
        </w:rPr>
        <w:t>n</w:t>
      </w:r>
      <w:proofErr w:type="gramEnd"/>
      <w:r w:rsidRPr="00922C67">
        <w:rPr>
          <w:szCs w:val="24"/>
        </w:rPr>
        <w:t xml:space="preserve"> </w:t>
      </w:r>
      <w:r w:rsidR="000002EA" w:rsidRPr="00922C67">
        <w:rPr>
          <w:szCs w:val="24"/>
        </w:rPr>
        <w:t>U</w:t>
      </w:r>
      <w:r w:rsidRPr="00922C67">
        <w:rPr>
          <w:szCs w:val="24"/>
        </w:rPr>
        <w:t xml:space="preserve">se </w:t>
      </w:r>
      <w:proofErr w:type="gramStart"/>
      <w:r w:rsidR="000002EA" w:rsidRPr="00922C67">
        <w:rPr>
          <w:szCs w:val="24"/>
        </w:rPr>
        <w:t>O</w:t>
      </w:r>
      <w:r w:rsidRPr="00922C67">
        <w:rPr>
          <w:szCs w:val="24"/>
        </w:rPr>
        <w:t>f</w:t>
      </w:r>
      <w:proofErr w:type="gramEnd"/>
      <w:r w:rsidRPr="00922C67">
        <w:rPr>
          <w:szCs w:val="24"/>
        </w:rPr>
        <w:t xml:space="preserve"> </w:t>
      </w:r>
      <w:r w:rsidR="000002EA" w:rsidRPr="00922C67">
        <w:rPr>
          <w:szCs w:val="24"/>
        </w:rPr>
        <w:t>L</w:t>
      </w:r>
      <w:r w:rsidRPr="00922C67">
        <w:rPr>
          <w:szCs w:val="24"/>
        </w:rPr>
        <w:t xml:space="preserve">icense </w:t>
      </w:r>
      <w:r w:rsidR="000002EA" w:rsidRPr="00922C67">
        <w:rPr>
          <w:szCs w:val="24"/>
        </w:rPr>
        <w:t>P</w:t>
      </w:r>
      <w:r w:rsidRPr="00922C67">
        <w:rPr>
          <w:szCs w:val="24"/>
        </w:rPr>
        <w:t xml:space="preserve">late </w:t>
      </w:r>
      <w:r w:rsidR="000002EA" w:rsidRPr="00922C67">
        <w:rPr>
          <w:szCs w:val="24"/>
        </w:rPr>
        <w:t>R</w:t>
      </w:r>
      <w:r w:rsidRPr="00922C67">
        <w:rPr>
          <w:szCs w:val="24"/>
        </w:rPr>
        <w:t>eaders</w:t>
      </w:r>
      <w:r w:rsidR="000002EA" w:rsidRPr="00922C67">
        <w:rPr>
          <w:szCs w:val="24"/>
        </w:rPr>
        <w:t xml:space="preserve">. </w:t>
      </w:r>
      <w:r w:rsidRPr="002816CD">
        <w:rPr>
          <w:rFonts w:eastAsia="Arial"/>
          <w:szCs w:val="24"/>
        </w:rPr>
        <w:t>The debate is over law enforcement tool vs. personal privacy data</w:t>
      </w:r>
      <w:r w:rsidR="00922C67" w:rsidRPr="00922C67">
        <w:rPr>
          <w:rFonts w:eastAsia="Arial"/>
          <w:szCs w:val="24"/>
        </w:rPr>
        <w:t xml:space="preserve">…. It is that technology and the ability to share such data with third parties and the Department of Homeland Security that worries some lawmakers, especially </w:t>
      </w:r>
      <w:proofErr w:type="gramStart"/>
      <w:r w:rsidR="00922C67" w:rsidRPr="00922C67">
        <w:rPr>
          <w:rFonts w:eastAsia="Arial"/>
          <w:szCs w:val="24"/>
        </w:rPr>
        <w:t>in light of</w:t>
      </w:r>
      <w:proofErr w:type="gramEnd"/>
      <w:r w:rsidR="00922C67" w:rsidRPr="00922C67">
        <w:rPr>
          <w:rFonts w:eastAsia="Arial"/>
          <w:szCs w:val="24"/>
        </w:rPr>
        <w:t xml:space="preserve"> the Trump administration’s crackdown on migrants. </w:t>
      </w:r>
      <w:hyperlink r:id="rId507" w:history="1">
        <w:r w:rsidR="00922C67" w:rsidRPr="00922C67">
          <w:rPr>
            <w:rStyle w:val="Hyperlink"/>
            <w:rFonts w:eastAsia="Arial"/>
            <w:szCs w:val="24"/>
          </w:rPr>
          <w:t>https://westfaironline.com/fairfield/connecticut-lawmakers-consider-reining-in-use-of-license-plate-readers/</w:t>
        </w:r>
      </w:hyperlink>
      <w:r w:rsidR="00922C67" w:rsidRPr="00922C67">
        <w:rPr>
          <w:rFonts w:eastAsia="Arial"/>
          <w:szCs w:val="24"/>
        </w:rPr>
        <w:t xml:space="preserve"> </w:t>
      </w:r>
    </w:p>
    <w:p w14:paraId="729FED8F" w14:textId="7E0B3AF4" w:rsidR="002816CD" w:rsidRPr="00922C67" w:rsidRDefault="002816CD" w:rsidP="00B16952">
      <w:pPr>
        <w:pStyle w:val="NoSpacing"/>
        <w:ind w:left="10"/>
        <w:rPr>
          <w:rFonts w:eastAsia="Arial"/>
          <w:szCs w:val="24"/>
        </w:rPr>
      </w:pPr>
    </w:p>
    <w:p w14:paraId="760B6527" w14:textId="77777777" w:rsidR="002816CD" w:rsidRDefault="002816CD" w:rsidP="00B16952">
      <w:pPr>
        <w:pStyle w:val="NoSpacing"/>
        <w:ind w:left="10"/>
        <w:rPr>
          <w:rFonts w:eastAsia="Arial"/>
          <w:szCs w:val="24"/>
        </w:rPr>
      </w:pPr>
    </w:p>
    <w:p w14:paraId="10568358" w14:textId="77777777" w:rsidR="002816CD" w:rsidRDefault="002816CD" w:rsidP="00B16952">
      <w:pPr>
        <w:pStyle w:val="NoSpacing"/>
        <w:ind w:left="10"/>
        <w:rPr>
          <w:rFonts w:eastAsia="Arial"/>
          <w:szCs w:val="24"/>
        </w:rPr>
      </w:pPr>
    </w:p>
    <w:p w14:paraId="57F7A70E" w14:textId="5CCBC522" w:rsidR="00B16952" w:rsidRPr="00B16952" w:rsidRDefault="00E5344F" w:rsidP="00B16952">
      <w:pPr>
        <w:pStyle w:val="NoSpacing"/>
        <w:ind w:left="10"/>
        <w:rPr>
          <w:szCs w:val="24"/>
        </w:rPr>
      </w:pPr>
      <w:r w:rsidRPr="009C4862">
        <w:rPr>
          <w:rFonts w:eastAsia="Arial"/>
          <w:szCs w:val="24"/>
        </w:rPr>
        <w:t xml:space="preserve">March 4, 2026: MI - </w:t>
      </w:r>
      <w:r w:rsidRPr="009C4862">
        <w:rPr>
          <w:szCs w:val="24"/>
        </w:rPr>
        <w:t xml:space="preserve">MI City Implements Full-Scale Drone Response Unit. </w:t>
      </w:r>
      <w:r w:rsidR="00B16952" w:rsidRPr="009C4862">
        <w:rPr>
          <w:szCs w:val="24"/>
        </w:rPr>
        <w:t xml:space="preserve">[TV Video.] </w:t>
      </w:r>
      <w:r w:rsidR="00B16952" w:rsidRPr="009C4862">
        <w:t xml:space="preserve">Warren first-responders now get an almost-immediate </w:t>
      </w:r>
      <w:proofErr w:type="gramStart"/>
      <w:r w:rsidR="00B16952" w:rsidRPr="009C4862">
        <w:t>first-look</w:t>
      </w:r>
      <w:proofErr w:type="gramEnd"/>
      <w:r w:rsidR="00B16952" w:rsidRPr="009C4862">
        <w:t xml:space="preserve"> at crime or emergency scenes thanks to a newly fully implemented video-drone program.</w:t>
      </w:r>
      <w:r w:rsidR="00B67D2C">
        <w:t xml:space="preserve"> </w:t>
      </w:r>
      <w:r w:rsidR="00B16952" w:rsidRPr="00B16952">
        <w:rPr>
          <w:szCs w:val="24"/>
        </w:rPr>
        <w:t xml:space="preserve">A partnership between the city </w:t>
      </w:r>
      <w:r w:rsidR="00B16952" w:rsidRPr="00B16952">
        <w:rPr>
          <w:szCs w:val="24"/>
        </w:rPr>
        <w:lastRenderedPageBreak/>
        <w:t xml:space="preserve">police and fire departments will “revolutionize public safety efforts” by providing officials with a view of a crime or emergency scene within a minute or </w:t>
      </w:r>
      <w:proofErr w:type="gramStart"/>
      <w:r w:rsidR="00B16952" w:rsidRPr="00B16952">
        <w:rPr>
          <w:szCs w:val="24"/>
        </w:rPr>
        <w:t>two, and</w:t>
      </w:r>
      <w:proofErr w:type="gramEnd"/>
      <w:r w:rsidR="00B16952" w:rsidRPr="00B16952">
        <w:rPr>
          <w:szCs w:val="24"/>
        </w:rPr>
        <w:t xml:space="preserve"> could help save lives of those involved in the incident, first responders and anyone else potentially impacted.</w:t>
      </w:r>
      <w:r w:rsidR="00B16952" w:rsidRPr="009C4862">
        <w:rPr>
          <w:szCs w:val="24"/>
        </w:rPr>
        <w:t xml:space="preserve"> </w:t>
      </w:r>
      <w:r w:rsidR="00B16952" w:rsidRPr="00B16952">
        <w:rPr>
          <w:szCs w:val="24"/>
        </w:rPr>
        <w:t>“This is truly special, this is going to revolutionize what we’re doing in Warren,” police Commissioner Eric Hawkins said Tuesday at a press conference at the police station.</w:t>
      </w:r>
      <w:r w:rsidR="009C4862" w:rsidRPr="009C4862">
        <w:rPr>
          <w:szCs w:val="24"/>
        </w:rPr>
        <w:t xml:space="preserve"> Camera- and-sensor-equipped drones have been placed in six locations on the rooftops of the city’s five fire stations and the police station to take off within 20 seconds to respond to “high priority” 911 calls, officials explained. </w:t>
      </w:r>
      <w:hyperlink r:id="rId508" w:history="1">
        <w:r w:rsidR="009C4862" w:rsidRPr="00794022">
          <w:rPr>
            <w:rStyle w:val="Hyperlink"/>
            <w:szCs w:val="24"/>
          </w:rPr>
          <w:t>https://www.fireengineering.com/fire-apparatus/fire-drones/mi-city-implements-full-scale-drone-response-unit/?utm_medium=email&amp;utm_source=fe_daily_newsletter&amp;utm_campaign=2026-3-4&amp;oly_enc_id=0573H1103045H2E</w:t>
        </w:r>
      </w:hyperlink>
      <w:r w:rsidR="009C4862">
        <w:rPr>
          <w:szCs w:val="24"/>
        </w:rPr>
        <w:t xml:space="preserve"> </w:t>
      </w:r>
    </w:p>
    <w:p w14:paraId="12C00AD2" w14:textId="52D09E26" w:rsidR="00E5344F" w:rsidRPr="00E5344F" w:rsidRDefault="00E5344F" w:rsidP="00E5344F">
      <w:pPr>
        <w:pStyle w:val="NoSpacing"/>
        <w:ind w:left="10"/>
        <w:rPr>
          <w:b/>
          <w:bCs/>
          <w:szCs w:val="24"/>
        </w:rPr>
      </w:pPr>
    </w:p>
    <w:p w14:paraId="31292FC8" w14:textId="6C6BE5F7" w:rsidR="00E5344F" w:rsidRDefault="00E5344F" w:rsidP="00D74C60">
      <w:pPr>
        <w:pStyle w:val="NoSpacing"/>
        <w:ind w:left="10"/>
        <w:rPr>
          <w:rFonts w:eastAsia="Arial"/>
          <w:szCs w:val="24"/>
        </w:rPr>
      </w:pPr>
    </w:p>
    <w:p w14:paraId="62F7D7F1" w14:textId="77777777" w:rsidR="00E5344F" w:rsidRDefault="00E5344F" w:rsidP="00D74C60">
      <w:pPr>
        <w:pStyle w:val="NoSpacing"/>
        <w:ind w:left="10"/>
        <w:rPr>
          <w:rFonts w:eastAsia="Arial"/>
          <w:szCs w:val="24"/>
        </w:rPr>
      </w:pPr>
    </w:p>
    <w:p w14:paraId="5AA29850" w14:textId="77777777" w:rsidR="00E5344F" w:rsidRDefault="00E5344F" w:rsidP="00D74C60">
      <w:pPr>
        <w:pStyle w:val="NoSpacing"/>
        <w:ind w:left="10"/>
        <w:rPr>
          <w:rFonts w:eastAsia="Arial"/>
          <w:szCs w:val="24"/>
        </w:rPr>
      </w:pPr>
    </w:p>
    <w:p w14:paraId="727FAB42" w14:textId="592424BF" w:rsidR="00D74C60" w:rsidRPr="00D74C60" w:rsidRDefault="00C67A35" w:rsidP="00D74C60">
      <w:pPr>
        <w:pStyle w:val="NoSpacing"/>
        <w:ind w:left="10"/>
        <w:rPr>
          <w:szCs w:val="24"/>
        </w:rPr>
      </w:pPr>
      <w:r w:rsidRPr="002E6119">
        <w:rPr>
          <w:rFonts w:eastAsia="Arial"/>
          <w:szCs w:val="24"/>
        </w:rPr>
        <w:t xml:space="preserve">Feb. 27, 2026: TX - </w:t>
      </w:r>
      <w:r w:rsidRPr="002E6119">
        <w:rPr>
          <w:szCs w:val="24"/>
        </w:rPr>
        <w:t xml:space="preserve">Pentagon Shoots Down US Customs </w:t>
      </w:r>
      <w:proofErr w:type="gramStart"/>
      <w:r w:rsidRPr="002E6119">
        <w:rPr>
          <w:szCs w:val="24"/>
        </w:rPr>
        <w:t>And</w:t>
      </w:r>
      <w:proofErr w:type="gramEnd"/>
      <w:r w:rsidRPr="002E6119">
        <w:rPr>
          <w:szCs w:val="24"/>
        </w:rPr>
        <w:t xml:space="preserve"> Border Protection Drone </w:t>
      </w:r>
      <w:proofErr w:type="gramStart"/>
      <w:r w:rsidRPr="002E6119">
        <w:rPr>
          <w:szCs w:val="24"/>
        </w:rPr>
        <w:t>With</w:t>
      </w:r>
      <w:proofErr w:type="gramEnd"/>
      <w:r w:rsidRPr="002E6119">
        <w:rPr>
          <w:szCs w:val="24"/>
        </w:rPr>
        <w:t xml:space="preserve"> Laser System, Lawmakers Say</w:t>
      </w:r>
      <w:r w:rsidR="00903BA1" w:rsidRPr="002E6119">
        <w:rPr>
          <w:szCs w:val="24"/>
        </w:rPr>
        <w:t xml:space="preserve">.  The US military used an anti-drone laser system to shoot down </w:t>
      </w:r>
      <w:proofErr w:type="gramStart"/>
      <w:r w:rsidR="00903BA1" w:rsidRPr="002E6119">
        <w:rPr>
          <w:szCs w:val="24"/>
        </w:rPr>
        <w:t>a</w:t>
      </w:r>
      <w:proofErr w:type="gramEnd"/>
      <w:r w:rsidR="00903BA1" w:rsidRPr="002E6119">
        <w:rPr>
          <w:szCs w:val="24"/>
        </w:rPr>
        <w:t xml:space="preserve"> unmanned aircraft operated by US Customs and Border Protection in Texas, according to congressional representatives.  </w:t>
      </w:r>
      <w:r w:rsidR="00903BA1" w:rsidRPr="00903BA1">
        <w:rPr>
          <w:szCs w:val="24"/>
        </w:rPr>
        <w:t xml:space="preserve">The incident comes just weeks after use of a laser system near El Paso led to confusion and exposed communication lapses among several US agencies. </w:t>
      </w:r>
      <w:r w:rsidR="00D74C60">
        <w:rPr>
          <w:szCs w:val="24"/>
        </w:rPr>
        <w:t xml:space="preserve">… </w:t>
      </w:r>
      <w:r w:rsidR="00D74C60" w:rsidRPr="00D74C60">
        <w:rPr>
          <w:szCs w:val="24"/>
        </w:rPr>
        <w:t xml:space="preserve">The top Democrat on the House committee Rick Larsen, along with Reps. André Carson and Bennie Thompson were notified of the shoot down Thursday through official channels, a congressional source tells CNN. </w:t>
      </w:r>
      <w:r w:rsidR="00D74C60">
        <w:rPr>
          <w:szCs w:val="24"/>
        </w:rPr>
        <w:t xml:space="preserve"> </w:t>
      </w:r>
      <w:r w:rsidR="00D74C60" w:rsidRPr="00D74C60">
        <w:rPr>
          <w:szCs w:val="24"/>
        </w:rPr>
        <w:t xml:space="preserve">“We said MONTHS ago that the White House’s decision to sidestep a bipartisan, tri-committee bill to appropriately train C-UAS (counter unmanned aerial system) operators and address the lack of coordination between the Pentagon, DHS and the FAA was a short-sighted idea. Now, we’re seeing the result of its incompetence,” the statement said. </w:t>
      </w:r>
    </w:p>
    <w:p w14:paraId="5624FA22" w14:textId="1E553B1B" w:rsidR="00903BA1" w:rsidRPr="00903BA1" w:rsidRDefault="00D74C60" w:rsidP="00903BA1">
      <w:pPr>
        <w:pStyle w:val="NoSpacing"/>
        <w:ind w:left="10"/>
        <w:rPr>
          <w:szCs w:val="24"/>
        </w:rPr>
      </w:pPr>
      <w:hyperlink r:id="rId509" w:history="1">
        <w:r w:rsidRPr="00B300C6">
          <w:rPr>
            <w:rStyle w:val="Hyperlink"/>
            <w:szCs w:val="24"/>
          </w:rPr>
          <w:t>https://www.cnn.com/2026/02/26/us/pentagon-shoots-down-cbp-drone</w:t>
        </w:r>
      </w:hyperlink>
      <w:r w:rsidR="002E6119" w:rsidRPr="002E6119">
        <w:rPr>
          <w:szCs w:val="24"/>
        </w:rPr>
        <w:t xml:space="preserve"> </w:t>
      </w:r>
    </w:p>
    <w:p w14:paraId="760FCEDB" w14:textId="639CC77C" w:rsidR="00C67A35" w:rsidRPr="00C67A35" w:rsidRDefault="00C67A35" w:rsidP="00C67A35">
      <w:pPr>
        <w:pStyle w:val="NoSpacing"/>
        <w:ind w:left="10"/>
        <w:rPr>
          <w:b/>
          <w:bCs/>
          <w:szCs w:val="24"/>
        </w:rPr>
      </w:pPr>
    </w:p>
    <w:p w14:paraId="50C9405C" w14:textId="577F904F" w:rsidR="00C67A35" w:rsidRDefault="00C67A35" w:rsidP="008B0D6F">
      <w:pPr>
        <w:pStyle w:val="NoSpacing"/>
        <w:ind w:left="10"/>
        <w:rPr>
          <w:rFonts w:eastAsia="Arial"/>
          <w:szCs w:val="24"/>
        </w:rPr>
      </w:pPr>
    </w:p>
    <w:p w14:paraId="4F8D995E" w14:textId="77777777" w:rsidR="00C67A35" w:rsidRDefault="00C67A35" w:rsidP="008B0D6F">
      <w:pPr>
        <w:pStyle w:val="NoSpacing"/>
        <w:ind w:left="10"/>
        <w:rPr>
          <w:rFonts w:eastAsia="Arial"/>
          <w:szCs w:val="24"/>
        </w:rPr>
      </w:pPr>
    </w:p>
    <w:p w14:paraId="6A1AB68A" w14:textId="455B02F7" w:rsidR="00F56FCA" w:rsidRPr="00F56FCA" w:rsidRDefault="00F56FCA" w:rsidP="008B0D6F">
      <w:pPr>
        <w:pStyle w:val="NoSpacing"/>
        <w:ind w:left="10"/>
        <w:rPr>
          <w:rFonts w:eastAsia="Arial"/>
          <w:szCs w:val="24"/>
        </w:rPr>
      </w:pPr>
      <w:r w:rsidRPr="00F56FCA">
        <w:rPr>
          <w:rFonts w:eastAsia="Arial"/>
          <w:szCs w:val="24"/>
        </w:rPr>
        <w:t>Feb. 14, 2026: ATF Seizes Thousands of Illegal Firearms Bound for Cartels in Mexico. The Bureau of Alcohol, Tobacco, Firearms and Explosives (ATF) today announced that since January 20, 2025, it has seized 36,277 illegal crime guns and 2,317,999 rounds of ammunition from prohibited persons, gang members, and suppliers for transnational criminal organizations.</w:t>
      </w:r>
    </w:p>
    <w:p w14:paraId="1DD9C598" w14:textId="77777777" w:rsidR="00F56FCA" w:rsidRDefault="00F56FCA" w:rsidP="008B0D6F">
      <w:pPr>
        <w:pStyle w:val="NoSpacing"/>
        <w:ind w:left="10"/>
        <w:rPr>
          <w:rFonts w:eastAsia="Arial"/>
          <w:szCs w:val="24"/>
        </w:rPr>
      </w:pPr>
      <w:r w:rsidRPr="00F56FCA">
        <w:rPr>
          <w:rFonts w:eastAsia="Arial"/>
          <w:szCs w:val="24"/>
        </w:rPr>
        <w:t>4,359 of these seized firearms were bound for Mexico, where they would have been used by violent drug cartels and gangs.  648,975 rounds of the seized ammunition were bound for Mexico, which averages to over 1,600 rounds per day…. Through advanced Crime Gun Intelligence (NIBIN, firearms tracing, and touch DNA), ATF partners with state and local law enforcement to investigate, identify, and prosecute violent offenders.  At the same time, we safeguard lawful commerce and uphold the Constitution. </w:t>
      </w:r>
      <w:hyperlink r:id="rId510" w:history="1">
        <w:r w:rsidRPr="00F56FCA">
          <w:rPr>
            <w:rStyle w:val="Hyperlink"/>
            <w:rFonts w:eastAsia="Arial"/>
            <w:szCs w:val="24"/>
          </w:rPr>
          <w:t>https://www.justice.gov/opa/pr/atf-seizes-thousands-illegal-firearms-bound-cartels-mexico</w:t>
        </w:r>
      </w:hyperlink>
      <w:r w:rsidRPr="00F56FCA">
        <w:rPr>
          <w:rFonts w:eastAsia="Arial"/>
          <w:szCs w:val="24"/>
        </w:rPr>
        <w:t xml:space="preserve"> </w:t>
      </w:r>
    </w:p>
    <w:p w14:paraId="51DD8343" w14:textId="77777777" w:rsidR="004E2DD0" w:rsidRDefault="004E2DD0" w:rsidP="008B0D6F">
      <w:pPr>
        <w:pStyle w:val="NoSpacing"/>
        <w:ind w:left="10"/>
        <w:rPr>
          <w:rFonts w:eastAsia="Arial"/>
          <w:szCs w:val="24"/>
        </w:rPr>
      </w:pPr>
    </w:p>
    <w:p w14:paraId="645876F8" w14:textId="77777777" w:rsidR="004E2DD0" w:rsidRDefault="004E2DD0" w:rsidP="008B0D6F">
      <w:pPr>
        <w:pStyle w:val="NoSpacing"/>
        <w:ind w:left="10"/>
        <w:rPr>
          <w:rFonts w:eastAsia="Arial"/>
          <w:szCs w:val="24"/>
        </w:rPr>
      </w:pPr>
    </w:p>
    <w:p w14:paraId="5D35E601" w14:textId="65F74658" w:rsidR="001F3311" w:rsidRPr="001F3311" w:rsidRDefault="004E2DD0" w:rsidP="001F3311">
      <w:pPr>
        <w:pStyle w:val="NoSpacing"/>
        <w:ind w:left="10"/>
        <w:rPr>
          <w:szCs w:val="24"/>
        </w:rPr>
      </w:pPr>
      <w:r w:rsidRPr="00C80306">
        <w:rPr>
          <w:rFonts w:eastAsia="Arial"/>
          <w:szCs w:val="24"/>
        </w:rPr>
        <w:t xml:space="preserve">Feb. 13, 2026: TX - </w:t>
      </w:r>
      <w:r w:rsidR="00A5076E" w:rsidRPr="00C80306">
        <w:rPr>
          <w:szCs w:val="24"/>
        </w:rPr>
        <w:t xml:space="preserve">What </w:t>
      </w:r>
      <w:proofErr w:type="gramStart"/>
      <w:r w:rsidR="001F3311" w:rsidRPr="00C80306">
        <w:rPr>
          <w:szCs w:val="24"/>
        </w:rPr>
        <w:t>T</w:t>
      </w:r>
      <w:r w:rsidR="00A5076E" w:rsidRPr="00C80306">
        <w:rPr>
          <w:szCs w:val="24"/>
        </w:rPr>
        <w:t>o</w:t>
      </w:r>
      <w:proofErr w:type="gramEnd"/>
      <w:r w:rsidR="00A5076E" w:rsidRPr="00C80306">
        <w:rPr>
          <w:szCs w:val="24"/>
        </w:rPr>
        <w:t xml:space="preserve"> </w:t>
      </w:r>
      <w:r w:rsidR="001F3311" w:rsidRPr="00C80306">
        <w:rPr>
          <w:szCs w:val="24"/>
        </w:rPr>
        <w:t>K</w:t>
      </w:r>
      <w:r w:rsidR="00A5076E" w:rsidRPr="00C80306">
        <w:rPr>
          <w:szCs w:val="24"/>
        </w:rPr>
        <w:t xml:space="preserve">now </w:t>
      </w:r>
      <w:r w:rsidR="001F3311" w:rsidRPr="00C80306">
        <w:rPr>
          <w:szCs w:val="24"/>
        </w:rPr>
        <w:t>A</w:t>
      </w:r>
      <w:r w:rsidR="00A5076E" w:rsidRPr="00C80306">
        <w:rPr>
          <w:szCs w:val="24"/>
        </w:rPr>
        <w:t xml:space="preserve">bout </w:t>
      </w:r>
      <w:proofErr w:type="gramStart"/>
      <w:r w:rsidR="001F3311" w:rsidRPr="00C80306">
        <w:rPr>
          <w:szCs w:val="24"/>
        </w:rPr>
        <w:t>T</w:t>
      </w:r>
      <w:r w:rsidR="00A5076E" w:rsidRPr="00C80306">
        <w:rPr>
          <w:szCs w:val="24"/>
        </w:rPr>
        <w:t>he</w:t>
      </w:r>
      <w:proofErr w:type="gramEnd"/>
      <w:r w:rsidR="00A5076E" w:rsidRPr="00C80306">
        <w:rPr>
          <w:szCs w:val="24"/>
        </w:rPr>
        <w:t xml:space="preserve"> </w:t>
      </w:r>
      <w:r w:rsidR="001F3311" w:rsidRPr="00C80306">
        <w:rPr>
          <w:szCs w:val="24"/>
        </w:rPr>
        <w:t>C</w:t>
      </w:r>
      <w:r w:rsidR="00A5076E" w:rsidRPr="00C80306">
        <w:rPr>
          <w:szCs w:val="24"/>
        </w:rPr>
        <w:t xml:space="preserve">ounter </w:t>
      </w:r>
      <w:r w:rsidR="001F3311" w:rsidRPr="00C80306">
        <w:rPr>
          <w:szCs w:val="24"/>
        </w:rPr>
        <w:t>D</w:t>
      </w:r>
      <w:r w:rsidR="00A5076E" w:rsidRPr="00C80306">
        <w:rPr>
          <w:szCs w:val="24"/>
        </w:rPr>
        <w:t xml:space="preserve">rone </w:t>
      </w:r>
      <w:r w:rsidR="001F3311" w:rsidRPr="00C80306">
        <w:rPr>
          <w:szCs w:val="24"/>
        </w:rPr>
        <w:t>T</w:t>
      </w:r>
      <w:r w:rsidR="00A5076E" w:rsidRPr="00C80306">
        <w:rPr>
          <w:szCs w:val="24"/>
        </w:rPr>
        <w:t xml:space="preserve">echnology </w:t>
      </w:r>
      <w:r w:rsidR="001F3311" w:rsidRPr="00C80306">
        <w:rPr>
          <w:szCs w:val="24"/>
        </w:rPr>
        <w:t>T</w:t>
      </w:r>
      <w:r w:rsidR="00A5076E" w:rsidRPr="00C80306">
        <w:rPr>
          <w:szCs w:val="24"/>
        </w:rPr>
        <w:t xml:space="preserve">hat </w:t>
      </w:r>
      <w:r w:rsidR="001F3311" w:rsidRPr="00C80306">
        <w:rPr>
          <w:szCs w:val="24"/>
        </w:rPr>
        <w:t>T</w:t>
      </w:r>
      <w:r w:rsidR="00A5076E" w:rsidRPr="00C80306">
        <w:rPr>
          <w:szCs w:val="24"/>
        </w:rPr>
        <w:t xml:space="preserve">riggered </w:t>
      </w:r>
      <w:proofErr w:type="gramStart"/>
      <w:r w:rsidR="001F3311" w:rsidRPr="00C80306">
        <w:rPr>
          <w:szCs w:val="24"/>
        </w:rPr>
        <w:t>T</w:t>
      </w:r>
      <w:r w:rsidR="00A5076E" w:rsidRPr="00C80306">
        <w:rPr>
          <w:szCs w:val="24"/>
        </w:rPr>
        <w:t>he</w:t>
      </w:r>
      <w:proofErr w:type="gramEnd"/>
      <w:r w:rsidR="00A5076E" w:rsidRPr="00C80306">
        <w:rPr>
          <w:szCs w:val="24"/>
        </w:rPr>
        <w:t xml:space="preserve"> </w:t>
      </w:r>
      <w:r w:rsidR="001F3311" w:rsidRPr="00C80306">
        <w:rPr>
          <w:szCs w:val="24"/>
        </w:rPr>
        <w:t>C</w:t>
      </w:r>
      <w:r w:rsidR="00A5076E" w:rsidRPr="00C80306">
        <w:rPr>
          <w:szCs w:val="24"/>
        </w:rPr>
        <w:t xml:space="preserve">losure </w:t>
      </w:r>
      <w:proofErr w:type="gramStart"/>
      <w:r w:rsidR="001F3311" w:rsidRPr="00C80306">
        <w:rPr>
          <w:szCs w:val="24"/>
        </w:rPr>
        <w:t>O</w:t>
      </w:r>
      <w:r w:rsidR="00A5076E" w:rsidRPr="00C80306">
        <w:rPr>
          <w:szCs w:val="24"/>
        </w:rPr>
        <w:t>f</w:t>
      </w:r>
      <w:proofErr w:type="gramEnd"/>
      <w:r w:rsidR="00A5076E" w:rsidRPr="00C80306">
        <w:rPr>
          <w:szCs w:val="24"/>
        </w:rPr>
        <w:t xml:space="preserve"> </w:t>
      </w:r>
      <w:r w:rsidR="001F3311" w:rsidRPr="00C80306">
        <w:rPr>
          <w:szCs w:val="24"/>
        </w:rPr>
        <w:t>T</w:t>
      </w:r>
      <w:r w:rsidR="00A5076E" w:rsidRPr="00C80306">
        <w:rPr>
          <w:szCs w:val="24"/>
        </w:rPr>
        <w:t xml:space="preserve">he El Paso </w:t>
      </w:r>
      <w:proofErr w:type="spellStart"/>
      <w:r w:rsidR="001F3311" w:rsidRPr="00C80306">
        <w:rPr>
          <w:szCs w:val="24"/>
        </w:rPr>
        <w:t>S</w:t>
      </w:r>
      <w:r w:rsidR="00A5076E" w:rsidRPr="00C80306">
        <w:rPr>
          <w:szCs w:val="24"/>
        </w:rPr>
        <w:t>irspace</w:t>
      </w:r>
      <w:proofErr w:type="spellEnd"/>
      <w:r w:rsidR="00A5076E" w:rsidRPr="00C80306">
        <w:rPr>
          <w:szCs w:val="24"/>
        </w:rPr>
        <w:t xml:space="preserve">.  </w:t>
      </w:r>
      <w:r w:rsidR="001F3311" w:rsidRPr="00C80306">
        <w:t xml:space="preserve">The government’s ability to deal with drones that pose a threat on American soil has been questioned this week after the use of a laser designed to shoot </w:t>
      </w:r>
      <w:r w:rsidR="001F3311" w:rsidRPr="00C80306">
        <w:lastRenderedPageBreak/>
        <w:t>down drones near the border in Texas led to the </w:t>
      </w:r>
      <w:hyperlink r:id="rId511" w:history="1">
        <w:r w:rsidR="001F3311" w:rsidRPr="00C80306">
          <w:rPr>
            <w:rStyle w:val="Hyperlink"/>
          </w:rPr>
          <w:t>abrupt closure</w:t>
        </w:r>
      </w:hyperlink>
      <w:r w:rsidR="001F3311" w:rsidRPr="00C80306">
        <w:t> of the airspace over El Paso, sources familiar with the situation told The Associated Press.</w:t>
      </w:r>
      <w:r w:rsidR="00C80306">
        <w:t xml:space="preserve"> </w:t>
      </w:r>
      <w:r w:rsidR="001F3311" w:rsidRPr="001F3311">
        <w:rPr>
          <w:szCs w:val="24"/>
        </w:rPr>
        <w:t>The details of exactly what happened before the Federal Aviation Administration shut down the busy airport in the Mexican border city on Wednesday aren’t entirely clear, but a source familiar with the situation told AP that the laser was deployed by U.S. Customs and Border Protection without coordinating with the FAA.</w:t>
      </w:r>
      <w:r w:rsidR="00C80306">
        <w:rPr>
          <w:szCs w:val="24"/>
        </w:rPr>
        <w:t xml:space="preserve">  </w:t>
      </w:r>
      <w:r w:rsidR="001F3311" w:rsidRPr="001F3311">
        <w:rPr>
          <w:szCs w:val="24"/>
        </w:rPr>
        <w:t>Two months ago, </w:t>
      </w:r>
      <w:hyperlink r:id="rId512" w:history="1">
        <w:r w:rsidR="001F3311" w:rsidRPr="001F3311">
          <w:rPr>
            <w:rStyle w:val="Hyperlink"/>
            <w:szCs w:val="24"/>
          </w:rPr>
          <w:t>Congress agreed</w:t>
        </w:r>
      </w:hyperlink>
      <w:r w:rsidR="001F3311" w:rsidRPr="001F3311">
        <w:rPr>
          <w:szCs w:val="24"/>
        </w:rPr>
        <w:t xml:space="preserve"> to give more law enforcement </w:t>
      </w:r>
      <w:proofErr w:type="gramStart"/>
      <w:r w:rsidR="001F3311" w:rsidRPr="001F3311">
        <w:rPr>
          <w:szCs w:val="24"/>
        </w:rPr>
        <w:t>agencies the authority</w:t>
      </w:r>
      <w:proofErr w:type="gramEnd"/>
      <w:r w:rsidR="001F3311" w:rsidRPr="001F3311">
        <w:rPr>
          <w:szCs w:val="24"/>
        </w:rPr>
        <w:t xml:space="preserve"> to take down rogue drones as long as they are properly trained. That could make situations like the one in El Paso more likely. Previously, only a select few federal agencies had that power.</w:t>
      </w:r>
      <w:r w:rsidR="00C80306" w:rsidRPr="00C80306">
        <w:rPr>
          <w:szCs w:val="24"/>
        </w:rPr>
        <w:t xml:space="preserve"> </w:t>
      </w:r>
      <w:hyperlink r:id="rId513" w:history="1">
        <w:r w:rsidR="00C80306" w:rsidRPr="00C80306">
          <w:rPr>
            <w:rStyle w:val="Hyperlink"/>
            <w:szCs w:val="24"/>
          </w:rPr>
          <w:t>https://apnews.com/article/el-paso-flights-airspace-drone-restrictions-laser-a9474193eb96500c14db54aa9003d2ce</w:t>
        </w:r>
      </w:hyperlink>
      <w:r w:rsidR="00C80306" w:rsidRPr="00C80306">
        <w:rPr>
          <w:szCs w:val="24"/>
        </w:rPr>
        <w:t xml:space="preserve"> </w:t>
      </w:r>
    </w:p>
    <w:p w14:paraId="7C3BDDFD" w14:textId="77C59A7D" w:rsidR="00A5076E" w:rsidRPr="00C80306" w:rsidRDefault="00A5076E" w:rsidP="00A5076E">
      <w:pPr>
        <w:pStyle w:val="NoSpacing"/>
        <w:ind w:left="10"/>
        <w:rPr>
          <w:szCs w:val="24"/>
        </w:rPr>
      </w:pPr>
    </w:p>
    <w:p w14:paraId="0ECFF7ED" w14:textId="1FC032BD" w:rsidR="004E2DD0" w:rsidRDefault="004E2DD0" w:rsidP="008B0D6F">
      <w:pPr>
        <w:pStyle w:val="NoSpacing"/>
        <w:ind w:left="10"/>
        <w:rPr>
          <w:rFonts w:eastAsia="Arial"/>
          <w:szCs w:val="24"/>
        </w:rPr>
      </w:pPr>
    </w:p>
    <w:p w14:paraId="3B755FD8" w14:textId="77777777" w:rsidR="00A01208" w:rsidRDefault="00A01208" w:rsidP="008B0D6F">
      <w:pPr>
        <w:pStyle w:val="NoSpacing"/>
        <w:ind w:left="10"/>
        <w:rPr>
          <w:rFonts w:eastAsia="Arial"/>
          <w:szCs w:val="24"/>
        </w:rPr>
      </w:pPr>
    </w:p>
    <w:p w14:paraId="118F03DA" w14:textId="77777777" w:rsidR="00F56FCA" w:rsidRPr="00F56FCA" w:rsidRDefault="00F56FCA" w:rsidP="008B0D6F">
      <w:pPr>
        <w:pStyle w:val="NoSpacing"/>
        <w:ind w:left="10"/>
        <w:rPr>
          <w:rFonts w:eastAsia="Arial"/>
          <w:szCs w:val="24"/>
        </w:rPr>
      </w:pPr>
    </w:p>
    <w:p w14:paraId="369382C9" w14:textId="3606F03D" w:rsidR="00F56FCA" w:rsidRPr="00F56FCA" w:rsidRDefault="004E2DD0" w:rsidP="008B0D6F">
      <w:pPr>
        <w:pStyle w:val="NoSpacing"/>
        <w:ind w:left="10"/>
        <w:rPr>
          <w:rFonts w:eastAsia="Arial"/>
          <w:szCs w:val="24"/>
        </w:rPr>
      </w:pPr>
      <w:r>
        <w:rPr>
          <w:rFonts w:eastAsia="Arial"/>
          <w:szCs w:val="24"/>
        </w:rPr>
        <w:t xml:space="preserve">HOMELAND SECURITY MAGAZINE: </w:t>
      </w:r>
      <w:r w:rsidR="00F56FCA" w:rsidRPr="00F56FCA">
        <w:rPr>
          <w:rFonts w:eastAsia="Arial"/>
          <w:szCs w:val="24"/>
        </w:rPr>
        <w:t>Articles by Professor Benn</w:t>
      </w:r>
      <w:r w:rsidR="00633384">
        <w:rPr>
          <w:rFonts w:eastAsia="Arial"/>
          <w:szCs w:val="24"/>
        </w:rPr>
        <w:t>e</w:t>
      </w:r>
      <w:r w:rsidR="00F56FCA" w:rsidRPr="00F56FCA">
        <w:rPr>
          <w:rFonts w:eastAsia="Arial"/>
          <w:szCs w:val="24"/>
        </w:rPr>
        <w:t xml:space="preserve">tt as  contributor with Homeland Security Today: </w:t>
      </w:r>
    </w:p>
    <w:p w14:paraId="540D2286" w14:textId="77777777" w:rsidR="00F56FCA" w:rsidRPr="00F56FCA" w:rsidRDefault="00F56FCA" w:rsidP="008B0D6F">
      <w:pPr>
        <w:pStyle w:val="NoSpacing"/>
        <w:ind w:left="10"/>
        <w:rPr>
          <w:rFonts w:eastAsia="Arial"/>
          <w:szCs w:val="24"/>
        </w:rPr>
      </w:pPr>
    </w:p>
    <w:p w14:paraId="16F24FCA" w14:textId="77777777" w:rsidR="00F56FCA" w:rsidRPr="00F56FCA" w:rsidRDefault="00F56FCA" w:rsidP="008B0D6F">
      <w:pPr>
        <w:pStyle w:val="NoSpacing"/>
        <w:ind w:left="10"/>
        <w:rPr>
          <w:rFonts w:eastAsia="Arial"/>
          <w:szCs w:val="24"/>
        </w:rPr>
      </w:pPr>
    </w:p>
    <w:p w14:paraId="68EBBB71" w14:textId="77777777" w:rsidR="00F56FCA" w:rsidRPr="00F56FCA" w:rsidRDefault="00F56FCA" w:rsidP="008B0D6F">
      <w:pPr>
        <w:pStyle w:val="NoSpacing"/>
        <w:ind w:left="10"/>
        <w:rPr>
          <w:rFonts w:eastAsia="Arial"/>
          <w:szCs w:val="24"/>
        </w:rPr>
      </w:pPr>
      <w:r w:rsidRPr="00F56FCA">
        <w:rPr>
          <w:rFonts w:eastAsia="Arial"/>
          <w:szCs w:val="24"/>
        </w:rPr>
        <w:t>December 28, 2025: Supreme Court Blocks National Guard Deployment to Chicago, Restricts Presidential Power Under Title 10</w:t>
      </w:r>
    </w:p>
    <w:p w14:paraId="3682CDB2" w14:textId="77777777" w:rsidR="00F56FCA" w:rsidRPr="00F56FCA" w:rsidRDefault="00F56FCA" w:rsidP="008B0D6F">
      <w:pPr>
        <w:pStyle w:val="NoSpacing"/>
        <w:ind w:left="10"/>
        <w:rPr>
          <w:rFonts w:eastAsia="Arial"/>
          <w:szCs w:val="24"/>
        </w:rPr>
      </w:pPr>
      <w:r w:rsidRPr="00F56FCA">
        <w:rPr>
          <w:rFonts w:eastAsia="Arial"/>
          <w:szCs w:val="24"/>
        </w:rPr>
        <w:t xml:space="preserve"> </w:t>
      </w:r>
      <w:hyperlink r:id="rId514" w:history="1">
        <w:r w:rsidRPr="00F56FCA">
          <w:rPr>
            <w:rStyle w:val="Hyperlink"/>
            <w:rFonts w:eastAsia="Arial"/>
            <w:szCs w:val="24"/>
          </w:rPr>
          <w:t>https://www.hstoday.us/us-national-guard/column-supreme-court-blocks-national-guard-deployment-to-chicago-restricts-presidential-power-under-title-10/</w:t>
        </w:r>
      </w:hyperlink>
      <w:r w:rsidRPr="00F56FCA">
        <w:rPr>
          <w:rFonts w:eastAsia="Arial"/>
          <w:szCs w:val="24"/>
        </w:rPr>
        <w:t xml:space="preserve"> </w:t>
      </w:r>
    </w:p>
    <w:p w14:paraId="5319F1DE" w14:textId="77777777" w:rsidR="00F56FCA" w:rsidRPr="00F56FCA" w:rsidRDefault="00F56FCA" w:rsidP="008B0D6F">
      <w:pPr>
        <w:pStyle w:val="NoSpacing"/>
        <w:ind w:left="10"/>
        <w:rPr>
          <w:rFonts w:eastAsia="Arial"/>
          <w:szCs w:val="24"/>
        </w:rPr>
      </w:pPr>
    </w:p>
    <w:p w14:paraId="2560A113" w14:textId="77777777" w:rsidR="00F56FCA" w:rsidRPr="00F56FCA" w:rsidRDefault="00F56FCA" w:rsidP="008B0D6F">
      <w:pPr>
        <w:pStyle w:val="NoSpacing"/>
        <w:ind w:left="10"/>
        <w:rPr>
          <w:rFonts w:eastAsia="Arial"/>
          <w:szCs w:val="24"/>
        </w:rPr>
      </w:pPr>
      <w:r w:rsidRPr="00F56FCA">
        <w:rPr>
          <w:rFonts w:eastAsia="Arial"/>
          <w:szCs w:val="24"/>
        </w:rPr>
        <w:t xml:space="preserve">December 19, 2025: Federal Courts Continue to Block DHS and FEMA DEI Grant Conditions </w:t>
      </w:r>
    </w:p>
    <w:p w14:paraId="07101E10" w14:textId="77777777" w:rsidR="00F56FCA" w:rsidRPr="00F56FCA" w:rsidRDefault="00F56FCA" w:rsidP="008B0D6F">
      <w:pPr>
        <w:pStyle w:val="NoSpacing"/>
        <w:ind w:left="10"/>
        <w:rPr>
          <w:rFonts w:eastAsia="Arial"/>
          <w:szCs w:val="24"/>
        </w:rPr>
      </w:pPr>
      <w:hyperlink r:id="rId515" w:history="1">
        <w:r w:rsidRPr="00F56FCA">
          <w:rPr>
            <w:rStyle w:val="Hyperlink"/>
            <w:rFonts w:eastAsia="Arial"/>
            <w:szCs w:val="24"/>
          </w:rPr>
          <w:t>https://www.hstoday.us/fema-dhs-federal-pages/column-federal-courts-block-dhs-and-fema-dei-grant-conditions/</w:t>
        </w:r>
      </w:hyperlink>
    </w:p>
    <w:p w14:paraId="105DFC38" w14:textId="77777777" w:rsidR="00F56FCA" w:rsidRPr="00F56FCA" w:rsidRDefault="00F56FCA" w:rsidP="008B0D6F">
      <w:pPr>
        <w:pStyle w:val="NoSpacing"/>
        <w:ind w:left="10"/>
        <w:rPr>
          <w:rFonts w:eastAsia="Arial"/>
          <w:szCs w:val="24"/>
        </w:rPr>
      </w:pPr>
    </w:p>
    <w:p w14:paraId="00A1B0DC" w14:textId="77777777" w:rsidR="00F56FCA" w:rsidRPr="00F56FCA" w:rsidRDefault="00F56FCA" w:rsidP="008B0D6F">
      <w:pPr>
        <w:pStyle w:val="NoSpacing"/>
        <w:ind w:left="10"/>
        <w:rPr>
          <w:rFonts w:eastAsia="Arial"/>
          <w:szCs w:val="24"/>
        </w:rPr>
      </w:pPr>
    </w:p>
    <w:p w14:paraId="560AAA75" w14:textId="77777777" w:rsidR="00F56FCA" w:rsidRPr="00F56FCA" w:rsidRDefault="00F56FCA" w:rsidP="008B0D6F">
      <w:pPr>
        <w:pStyle w:val="NoSpacing"/>
        <w:ind w:left="10"/>
        <w:rPr>
          <w:rFonts w:eastAsia="Arial"/>
          <w:szCs w:val="24"/>
        </w:rPr>
      </w:pPr>
      <w:r w:rsidRPr="00F56FCA">
        <w:rPr>
          <w:rFonts w:eastAsia="Arial"/>
          <w:szCs w:val="24"/>
        </w:rPr>
        <w:t xml:space="preserve">October 7, 2025: Federal Courts Block FEMA &amp; </w:t>
      </w:r>
      <w:proofErr w:type="gramStart"/>
      <w:r w:rsidRPr="00F56FCA">
        <w:rPr>
          <w:rFonts w:eastAsia="Arial"/>
          <w:szCs w:val="24"/>
        </w:rPr>
        <w:t>DHS Immigration</w:t>
      </w:r>
      <w:proofErr w:type="gramEnd"/>
      <w:r w:rsidRPr="00F56FCA">
        <w:rPr>
          <w:rFonts w:eastAsia="Arial"/>
          <w:szCs w:val="24"/>
        </w:rPr>
        <w:t xml:space="preserve"> Grant Conditions, Safeguarding Billions in Emergency Preparedness Funds</w:t>
      </w:r>
    </w:p>
    <w:p w14:paraId="723A2FBB" w14:textId="77777777" w:rsidR="00F56FCA" w:rsidRPr="00F56FCA" w:rsidRDefault="00F56FCA" w:rsidP="008B0D6F">
      <w:pPr>
        <w:pStyle w:val="NoSpacing"/>
        <w:ind w:left="10"/>
        <w:rPr>
          <w:rFonts w:eastAsia="Arial"/>
          <w:szCs w:val="24"/>
        </w:rPr>
      </w:pPr>
      <w:hyperlink r:id="rId516" w:history="1">
        <w:r w:rsidRPr="00F56FCA">
          <w:rPr>
            <w:rStyle w:val="Hyperlink"/>
            <w:rFonts w:eastAsia="Arial"/>
            <w:szCs w:val="24"/>
          </w:rPr>
          <w:t>https://www.hstoday.us/perspective/eyes-on-preparedness-federal-courts-block-fema-dhs-immigration-grant-conditions-safeguarding-billions-in-emergency-preparedness-funds/</w:t>
        </w:r>
      </w:hyperlink>
      <w:r w:rsidRPr="00F56FCA">
        <w:rPr>
          <w:rFonts w:eastAsia="Arial"/>
          <w:szCs w:val="24"/>
        </w:rPr>
        <w:t xml:space="preserve"> </w:t>
      </w:r>
    </w:p>
    <w:p w14:paraId="3D460D73" w14:textId="77777777" w:rsidR="00F56FCA" w:rsidRPr="00F56FCA" w:rsidRDefault="00F56FCA" w:rsidP="008B0D6F">
      <w:pPr>
        <w:pStyle w:val="NoSpacing"/>
        <w:ind w:left="10"/>
        <w:rPr>
          <w:rFonts w:eastAsia="Arial"/>
          <w:szCs w:val="24"/>
        </w:rPr>
      </w:pPr>
    </w:p>
    <w:p w14:paraId="437EB9A3" w14:textId="77777777" w:rsidR="00F56FCA" w:rsidRPr="00F56FCA" w:rsidRDefault="00F56FCA" w:rsidP="008B0D6F">
      <w:pPr>
        <w:pStyle w:val="NoSpacing"/>
        <w:ind w:left="10"/>
        <w:rPr>
          <w:rFonts w:eastAsia="Arial"/>
          <w:szCs w:val="24"/>
        </w:rPr>
      </w:pPr>
    </w:p>
    <w:p w14:paraId="6FA47947" w14:textId="77777777" w:rsidR="00F56FCA" w:rsidRPr="00F56FCA" w:rsidRDefault="00F56FCA" w:rsidP="008B0D6F">
      <w:pPr>
        <w:pStyle w:val="NoSpacing"/>
        <w:ind w:left="10"/>
        <w:rPr>
          <w:rFonts w:eastAsia="Arial"/>
          <w:szCs w:val="24"/>
        </w:rPr>
      </w:pPr>
      <w:r w:rsidRPr="00F56FCA">
        <w:rPr>
          <w:rFonts w:eastAsia="Arial"/>
          <w:szCs w:val="24"/>
        </w:rPr>
        <w:t>September 24, 2025: EYES IN THE SKY: Do Cities Need Warrants for Drones?</w:t>
      </w:r>
    </w:p>
    <w:p w14:paraId="13CD9B8C" w14:textId="77777777" w:rsidR="00F56FCA" w:rsidRPr="00F56FCA" w:rsidRDefault="00F56FCA" w:rsidP="008B0D6F">
      <w:pPr>
        <w:pStyle w:val="NoSpacing"/>
        <w:ind w:left="10"/>
        <w:rPr>
          <w:rFonts w:eastAsia="Arial"/>
          <w:szCs w:val="24"/>
        </w:rPr>
      </w:pPr>
      <w:hyperlink r:id="rId517" w:history="1">
        <w:r w:rsidRPr="00F56FCA">
          <w:rPr>
            <w:rStyle w:val="Hyperlink"/>
            <w:rFonts w:eastAsia="Arial"/>
            <w:szCs w:val="24"/>
          </w:rPr>
          <w:t>https://www.hstoday.us/subject-matter-areas/unmanned-vehicles/eyes-in-the-sky-do-cities-need-warrants-for-drones/</w:t>
        </w:r>
      </w:hyperlink>
    </w:p>
    <w:p w14:paraId="51D4FBFC" w14:textId="77777777" w:rsidR="00F56FCA" w:rsidRPr="00F56FCA" w:rsidRDefault="00F56FCA" w:rsidP="008B0D6F">
      <w:pPr>
        <w:pStyle w:val="NoSpacing"/>
        <w:ind w:left="10"/>
        <w:rPr>
          <w:rFonts w:eastAsia="Arial"/>
          <w:szCs w:val="24"/>
        </w:rPr>
      </w:pPr>
    </w:p>
    <w:p w14:paraId="72D3E03D" w14:textId="77777777" w:rsidR="00F56FCA" w:rsidRPr="00F56FCA" w:rsidRDefault="00F56FCA" w:rsidP="008B0D6F">
      <w:pPr>
        <w:pStyle w:val="NoSpacing"/>
        <w:ind w:left="10"/>
        <w:rPr>
          <w:rFonts w:eastAsia="Arial"/>
          <w:szCs w:val="24"/>
        </w:rPr>
      </w:pPr>
    </w:p>
    <w:p w14:paraId="454E815E" w14:textId="352387D7" w:rsidR="00B95C3D" w:rsidRDefault="00B95C3D">
      <w:pPr>
        <w:spacing w:after="160" w:line="259" w:lineRule="auto"/>
        <w:ind w:left="0" w:firstLine="0"/>
        <w:rPr>
          <w:rFonts w:eastAsia="Arial"/>
          <w:szCs w:val="24"/>
        </w:rPr>
      </w:pPr>
      <w:r>
        <w:rPr>
          <w:rFonts w:eastAsia="Arial"/>
          <w:szCs w:val="24"/>
        </w:rPr>
        <w:br w:type="page"/>
      </w:r>
    </w:p>
    <w:p w14:paraId="278B65DD" w14:textId="6A34CF83" w:rsidR="00C4086A" w:rsidRDefault="00C4086A">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1A0203C3" w14:textId="505DCA70"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4 – INCIDENT COMMAND, including Training, Drones, Communications, High Tech</w:t>
      </w:r>
    </w:p>
    <w:p w14:paraId="5A571FA3" w14:textId="77777777" w:rsidR="00F56FCA" w:rsidRPr="00F56FCA" w:rsidRDefault="00F56FCA" w:rsidP="00F56FCA">
      <w:pPr>
        <w:pStyle w:val="NoSpacing"/>
        <w:jc w:val="center"/>
        <w:rPr>
          <w:rFonts w:eastAsia="Arial"/>
          <w:szCs w:val="24"/>
        </w:rPr>
      </w:pPr>
    </w:p>
    <w:p w14:paraId="571FC55D" w14:textId="77777777" w:rsidR="0047530A" w:rsidRDefault="0047530A" w:rsidP="00C118F0">
      <w:pPr>
        <w:pStyle w:val="NoSpacing"/>
      </w:pPr>
    </w:p>
    <w:p w14:paraId="78D41D97" w14:textId="74B5C67E" w:rsidR="00604A50" w:rsidRPr="00604A50" w:rsidRDefault="001C12D2" w:rsidP="00604A50">
      <w:pPr>
        <w:pStyle w:val="NoSpacing"/>
      </w:pPr>
      <w:r>
        <w:t xml:space="preserve">July 6, 2026: MI – </w:t>
      </w:r>
      <w:r w:rsidRPr="00604A50">
        <w:t xml:space="preserve">MI Chief Says Utility’s Slow Response Undermined Fire Suppression Efforts </w:t>
      </w:r>
      <w:proofErr w:type="gramStart"/>
      <w:r w:rsidRPr="00604A50">
        <w:t>A</w:t>
      </w:r>
      <w:r w:rsidRPr="00604A50">
        <w:t>t</w:t>
      </w:r>
      <w:proofErr w:type="gramEnd"/>
      <w:r w:rsidRPr="00604A50">
        <w:t xml:space="preserve"> Apartment Fire</w:t>
      </w:r>
      <w:r w:rsidRPr="00604A50">
        <w:t xml:space="preserve">. </w:t>
      </w:r>
      <w:r w:rsidR="005554F6" w:rsidRPr="00604A50">
        <w:t xml:space="preserve">Washington Township officials say a fire that destroyed an apartment building was exacerbated due to a delay by DTE Energy officials to </w:t>
      </w:r>
      <w:proofErr w:type="gramStart"/>
      <w:r w:rsidR="005554F6" w:rsidRPr="00604A50">
        <w:t>requests</w:t>
      </w:r>
      <w:proofErr w:type="gramEnd"/>
      <w:r w:rsidR="005554F6" w:rsidRPr="00604A50">
        <w:t xml:space="preserve"> to disconnect power to the burning structure.</w:t>
      </w:r>
      <w:r w:rsidR="005554F6" w:rsidRPr="00604A50">
        <w:t xml:space="preserve"> </w:t>
      </w:r>
      <w:r w:rsidR="005554F6" w:rsidRPr="00604A50">
        <w:t>In a news release from Township Supervisor Sebastian “Sam” Previti and the Washington Township Fire Department, the July 3 fire destroyed a four-unit residential building on 29 Mile Road near Van Dyke Avenue.</w:t>
      </w:r>
      <w:r w:rsidR="005554F6" w:rsidRPr="00604A50">
        <w:t xml:space="preserve"> </w:t>
      </w:r>
      <w:r w:rsidR="005554F6" w:rsidRPr="00604A50">
        <w:t xml:space="preserve">Firefighters arrived at the scene quickly, officials </w:t>
      </w:r>
      <w:proofErr w:type="gramStart"/>
      <w:r w:rsidR="005554F6" w:rsidRPr="00604A50">
        <w:t>said, and</w:t>
      </w:r>
      <w:proofErr w:type="gramEnd"/>
      <w:r w:rsidR="005554F6" w:rsidRPr="00604A50">
        <w:t xml:space="preserve"> started working to extinguish the fire.</w:t>
      </w:r>
      <w:r w:rsidR="00604A50" w:rsidRPr="00604A50">
        <w:t xml:space="preserve"> </w:t>
      </w:r>
      <w:r w:rsidR="00604A50" w:rsidRPr="00604A50">
        <w:t xml:space="preserve">However, a downed power </w:t>
      </w:r>
      <w:proofErr w:type="spellStart"/>
      <w:r w:rsidR="00604A50" w:rsidRPr="00604A50">
        <w:t>power</w:t>
      </w:r>
      <w:proofErr w:type="spellEnd"/>
      <w:r w:rsidR="00604A50" w:rsidRPr="00604A50">
        <w:t xml:space="preserve"> line energized the building’s gutters, “making it unsafe for firefighters to apply water until DTE could disconnect the power,” according to township officials.</w:t>
      </w:r>
      <w:r w:rsidR="00604A50">
        <w:t xml:space="preserve"> </w:t>
      </w:r>
      <w:r w:rsidR="00604A50" w:rsidRPr="00604A50">
        <w:t>“What could have been a more quickly contained fire became a prolonged incident due to this dangerous situation,” officials said in a news release.</w:t>
      </w:r>
      <w:r w:rsidR="00604A50">
        <w:t xml:space="preserve"> </w:t>
      </w:r>
      <w:r w:rsidR="00604A50" w:rsidRPr="00604A50">
        <w:t>The Macomb Daily has reached out to DTE Energy for comment.</w:t>
      </w:r>
      <w:r w:rsidR="00604A50">
        <w:t xml:space="preserve"> </w:t>
      </w:r>
      <w:r w:rsidR="00604A50" w:rsidRPr="00604A50">
        <w:t xml:space="preserve">The fire took place on Friday, July 3 during a thunderstorm that left hundreds of thousands </w:t>
      </w:r>
      <w:proofErr w:type="gramStart"/>
      <w:r w:rsidR="00604A50" w:rsidRPr="00604A50">
        <w:t>of utility</w:t>
      </w:r>
      <w:proofErr w:type="gramEnd"/>
      <w:r w:rsidR="00604A50" w:rsidRPr="00604A50">
        <w:t xml:space="preserve"> customers without power for days.</w:t>
      </w:r>
    </w:p>
    <w:p w14:paraId="58175E72" w14:textId="468CE52C" w:rsidR="00604A50" w:rsidRPr="00604A50" w:rsidRDefault="00604A50" w:rsidP="00604A50">
      <w:pPr>
        <w:pStyle w:val="NoSpacing"/>
      </w:pPr>
      <w:r w:rsidRPr="00604A50">
        <w:t>Residents of the building were able to escape safely and no injuries were reported, according to the fire department.</w:t>
      </w:r>
      <w:r>
        <w:t xml:space="preserve"> </w:t>
      </w:r>
      <w:r w:rsidRPr="00604A50">
        <w:t>Washington Township Fire Chief Brian Tyrell and Assistant Chief Robert Schmelzer “made more than a dozen calls to DTE,” officials said in the release. They also “worked with our Macomb County contacts to help expedite the response.”</w:t>
      </w:r>
    </w:p>
    <w:p w14:paraId="138F145B" w14:textId="46ADB268" w:rsidR="00604A50" w:rsidRPr="00604A50" w:rsidRDefault="00604A50" w:rsidP="00604A50">
      <w:pPr>
        <w:pStyle w:val="NoSpacing"/>
      </w:pPr>
      <w:r w:rsidRPr="00604A50">
        <w:t>After a DTE supervisor arrived and de-energized the line, firefighters were able to safely extinguish the blaze, Washington Township officials said.</w:t>
      </w:r>
      <w:r w:rsidR="000865A7">
        <w:t xml:space="preserve"> </w:t>
      </w:r>
      <w:hyperlink r:id="rId518" w:history="1">
        <w:r w:rsidR="000865A7" w:rsidRPr="0025367A">
          <w:rPr>
            <w:rStyle w:val="Hyperlink"/>
          </w:rPr>
          <w:t>https://www.fireengineering.com/firefighting/mi-chief-says-utilitys-slow-response-undermined-fire-suppression-efforts-at-apartment-fire/?utm_source=fe_daily_newsletter&amp;utm_medium=email&amp;utm_campaign=2026-7-6&amp;oly_enc_id=0573H1103045H2E</w:t>
        </w:r>
      </w:hyperlink>
      <w:r w:rsidR="000865A7">
        <w:t xml:space="preserve"> </w:t>
      </w:r>
    </w:p>
    <w:p w14:paraId="16FF00C0" w14:textId="730CB1D6" w:rsidR="005554F6" w:rsidRPr="00604A50" w:rsidRDefault="005554F6" w:rsidP="00604A50">
      <w:pPr>
        <w:pStyle w:val="NoSpacing"/>
      </w:pPr>
    </w:p>
    <w:p w14:paraId="6FC2FE7E" w14:textId="4FCC76E7" w:rsidR="001C12D2" w:rsidRPr="001C12D2" w:rsidRDefault="001C12D2" w:rsidP="001C12D2">
      <w:pPr>
        <w:pStyle w:val="NoSpacing"/>
        <w:rPr>
          <w:b/>
          <w:bCs/>
        </w:rPr>
      </w:pPr>
    </w:p>
    <w:p w14:paraId="4779E261" w14:textId="26AA0AC1" w:rsidR="0047530A" w:rsidRDefault="0047530A" w:rsidP="00C118F0">
      <w:pPr>
        <w:pStyle w:val="NoSpacing"/>
      </w:pPr>
    </w:p>
    <w:p w14:paraId="0DB135FA" w14:textId="77777777" w:rsidR="001C12D2" w:rsidRDefault="001C12D2" w:rsidP="00C118F0">
      <w:pPr>
        <w:pStyle w:val="NoSpacing"/>
      </w:pPr>
    </w:p>
    <w:p w14:paraId="3E832B74" w14:textId="77777777" w:rsidR="0047530A" w:rsidRDefault="0047530A" w:rsidP="00C118F0">
      <w:pPr>
        <w:pStyle w:val="NoSpacing"/>
      </w:pPr>
    </w:p>
    <w:p w14:paraId="18B0D0C9" w14:textId="29EE8579" w:rsidR="00C118F0" w:rsidRPr="00C118F0" w:rsidRDefault="00A80931" w:rsidP="00C118F0">
      <w:pPr>
        <w:pStyle w:val="NoSpacing"/>
      </w:pPr>
      <w:r>
        <w:t xml:space="preserve">June 16, 2026: NY - </w:t>
      </w:r>
      <w:r w:rsidRPr="00C118F0">
        <w:t xml:space="preserve">NY Fire Department Bans Routine ‘Acting Out of Title’ Assignments After LODD. [TV VIDEO.] </w:t>
      </w:r>
      <w:r w:rsidR="00C118F0" w:rsidRPr="00C118F0">
        <w:t>The Buffalo Fire Department has suspended the routine practice of allowing lower-ranking officers to temporarily fill higher-ranking command positions, according to WGRZ.</w:t>
      </w:r>
      <w:r w:rsidR="00C118F0">
        <w:t xml:space="preserve"> </w:t>
      </w:r>
      <w:r w:rsidR="00C118F0" w:rsidRPr="00C118F0">
        <w:t>Fire Commissioner Daniel Pizarro issued the order May 29, ending a longstanding practice dating to the 1980s in which captains and other officers could “act out of title” when staffing shortages occurred. Pizarro said officers should serve in positions for which they have been trained and promoted.</w:t>
      </w:r>
      <w:r w:rsidR="00C118F0">
        <w:t xml:space="preserve"> </w:t>
      </w:r>
      <w:r w:rsidR="00C118F0" w:rsidRPr="00C118F0">
        <w:t>The commissioner noted that acting assignments were identified as a contributing factor in reviews of several critical incidents, including the 2023 fire that killed Buffalo firefighter Jason Arno. He emphasized that the practice itself did not cause those incidents but was cited in investigations.</w:t>
      </w:r>
      <w:r w:rsidR="00C118F0">
        <w:t xml:space="preserve"> </w:t>
      </w:r>
      <w:r w:rsidR="00C118F0" w:rsidRPr="00C118F0">
        <w:t>Under the new policy, higher-</w:t>
      </w:r>
      <w:r w:rsidR="00C118F0" w:rsidRPr="00C118F0">
        <w:lastRenderedPageBreak/>
        <w:t xml:space="preserve">ranking officers will be used to fill vacancies whenever possible, with temporary acting assignments reserved for limited circumstances. WGRZ reported that the </w:t>
      </w:r>
      <w:proofErr w:type="gramStart"/>
      <w:r w:rsidR="00C118F0" w:rsidRPr="00C118F0">
        <w:t>firefighters</w:t>
      </w:r>
      <w:proofErr w:type="gramEnd"/>
      <w:r w:rsidR="00C118F0" w:rsidRPr="00C118F0">
        <w:t xml:space="preserve"> union supports the change.</w:t>
      </w:r>
      <w:r w:rsidR="00C118F0">
        <w:t xml:space="preserve"> </w:t>
      </w:r>
      <w:hyperlink r:id="rId519" w:history="1">
        <w:r w:rsidR="00C118F0" w:rsidRPr="00977D1D">
          <w:rPr>
            <w:rStyle w:val="Hyperlink"/>
          </w:rPr>
          <w:t>https://www.fireengineering.com/firefighting/ny-fire-department-bans-routine-acting-out-of-title-assignments-after-lodd/?utm_source=fe_daily_newsletter&amp;utm_medium=email&amp;utm_campaign=2026-6-16&amp;oly_enc_id=0573H1103045H2E</w:t>
        </w:r>
      </w:hyperlink>
      <w:r w:rsidR="00C118F0">
        <w:t xml:space="preserve"> </w:t>
      </w:r>
    </w:p>
    <w:p w14:paraId="16567FAE" w14:textId="524677A0" w:rsidR="00A80931" w:rsidRPr="00C118F0" w:rsidRDefault="00A80931" w:rsidP="00C118F0">
      <w:pPr>
        <w:pStyle w:val="NoSpacing"/>
      </w:pPr>
    </w:p>
    <w:p w14:paraId="3131BD0D" w14:textId="0F6CE32C" w:rsidR="00A80931" w:rsidRDefault="00A80931" w:rsidP="00DE5EE4">
      <w:pPr>
        <w:pStyle w:val="NoSpacing"/>
        <w:rPr>
          <w:bCs/>
        </w:rPr>
      </w:pPr>
    </w:p>
    <w:p w14:paraId="7B783CF7" w14:textId="77777777" w:rsidR="00A80931" w:rsidRDefault="00A80931" w:rsidP="00DE5EE4">
      <w:pPr>
        <w:pStyle w:val="NoSpacing"/>
        <w:rPr>
          <w:bCs/>
        </w:rPr>
      </w:pPr>
    </w:p>
    <w:p w14:paraId="63F0C504" w14:textId="77777777" w:rsidR="00A80931" w:rsidRDefault="00A80931" w:rsidP="00DE5EE4">
      <w:pPr>
        <w:pStyle w:val="NoSpacing"/>
        <w:rPr>
          <w:bCs/>
        </w:rPr>
      </w:pPr>
    </w:p>
    <w:p w14:paraId="24F2871D" w14:textId="77777777" w:rsidR="00A80931" w:rsidRDefault="00A80931" w:rsidP="00DE5EE4">
      <w:pPr>
        <w:pStyle w:val="NoSpacing"/>
        <w:rPr>
          <w:bCs/>
        </w:rPr>
      </w:pPr>
    </w:p>
    <w:p w14:paraId="1AA5FC9B" w14:textId="26C31467" w:rsidR="00DE5EE4" w:rsidRPr="00142080" w:rsidRDefault="00DE5EE4" w:rsidP="00DE5EE4">
      <w:pPr>
        <w:pStyle w:val="NoSpacing"/>
      </w:pPr>
      <w:r w:rsidRPr="00DE5EE4">
        <w:rPr>
          <w:bCs/>
        </w:rPr>
        <w:t xml:space="preserve">May 20, 2026: CT - Norwich (CT) Says Three More Volunteer Departments Given Deadline to Accept Unified Command Policy. </w:t>
      </w:r>
      <w:r>
        <w:t xml:space="preserve"> </w:t>
      </w:r>
      <w:r w:rsidRPr="00142080">
        <w:t xml:space="preserve">Norwich — Three months after the city shut down </w:t>
      </w:r>
      <w:proofErr w:type="spellStart"/>
      <w:r w:rsidRPr="00142080">
        <w:t>Yantic</w:t>
      </w:r>
      <w:proofErr w:type="spellEnd"/>
      <w:r w:rsidRPr="00142080">
        <w:t xml:space="preserve"> volunteer fire department for failure to comply with a new citywide fire policy, the city now says three other departments have less than a week to comply with the policy or face the same consequences.</w:t>
      </w:r>
      <w:r>
        <w:t xml:space="preserve"> </w:t>
      </w:r>
      <w:r w:rsidRPr="00142080">
        <w:t xml:space="preserve">The city, in an announcement Tuesday, said it has provided legal notices to the Laurel Hill, </w:t>
      </w:r>
      <w:proofErr w:type="spellStart"/>
      <w:r w:rsidRPr="00142080">
        <w:t>Occum</w:t>
      </w:r>
      <w:proofErr w:type="spellEnd"/>
      <w:r w:rsidRPr="00142080">
        <w:t xml:space="preserve"> and </w:t>
      </w:r>
      <w:proofErr w:type="spellStart"/>
      <w:r w:rsidRPr="00142080">
        <w:t>Taftville</w:t>
      </w:r>
      <w:proofErr w:type="spellEnd"/>
      <w:r w:rsidRPr="00142080">
        <w:t xml:space="preserve"> volunteer departments that require each organization to comply with the city’s Unified Command policy — announced by City Fire Chief Sam Wilson and City Manager John Salomone in August 2025 — within five business days, or face suspension.</w:t>
      </w:r>
    </w:p>
    <w:p w14:paraId="251379A0" w14:textId="6CD879C8" w:rsidR="00DE5EE4" w:rsidRDefault="00DE5EE4" w:rsidP="00DE5EE4">
      <w:pPr>
        <w:pStyle w:val="NoSpacing"/>
      </w:pPr>
      <w:r w:rsidRPr="00142080">
        <w:t>The city says if they fail to comply, and are suspended, the city will implement emergency staffing and oversight measures” for each of the departments, covering each of the three fire districts with paid city firefighters</w:t>
      </w:r>
      <w:r>
        <w:t xml:space="preserve">…. </w:t>
      </w:r>
      <w:r w:rsidRPr="002A2E11">
        <w:t>Since then, the city and volunteers have issued statements through their public relations firms while their lawyers have attempted to resolve the issue through mediation. The volunteers have said they do not want to give up what they have called their autonomy to command emergency calls in their districts even though the city pays for most of their equipment and maintenance.</w:t>
      </w:r>
      <w:r>
        <w:t xml:space="preserve"> </w:t>
      </w:r>
      <w:hyperlink r:id="rId520" w:history="1">
        <w:r w:rsidRPr="00C66F11">
          <w:rPr>
            <w:rStyle w:val="Hyperlink"/>
          </w:rPr>
          <w:t>https://www.fireengineering.com/firefighting/norwich-ct-says-three-more-volunteer-departments-given-deadline-to-accept-unified-command-policy/?utm_source=fe_daily_newsletter&amp;utm_medium=email&amp;utm_campaign=2026-5-20&amp;oly_enc_id=0573H1103045H2E</w:t>
        </w:r>
      </w:hyperlink>
    </w:p>
    <w:p w14:paraId="3051338F" w14:textId="77777777" w:rsidR="00F03FF8" w:rsidRDefault="00F03FF8" w:rsidP="00DE5EE4">
      <w:pPr>
        <w:pStyle w:val="NoSpacing"/>
      </w:pPr>
    </w:p>
    <w:p w14:paraId="79A86E8C" w14:textId="77777777" w:rsidR="00F03FF8" w:rsidRDefault="00F03FF8" w:rsidP="00DE5EE4">
      <w:pPr>
        <w:pStyle w:val="NoSpacing"/>
      </w:pPr>
    </w:p>
    <w:p w14:paraId="05FD5841" w14:textId="77777777" w:rsidR="00F03FF8" w:rsidRDefault="00F03FF8" w:rsidP="00F03FF8">
      <w:pPr>
        <w:pStyle w:val="NoSpacing"/>
        <w:rPr>
          <w:bCs/>
        </w:rPr>
      </w:pPr>
    </w:p>
    <w:p w14:paraId="2A950369" w14:textId="77777777" w:rsidR="00F03FF8" w:rsidRDefault="00F03FF8" w:rsidP="00F03FF8">
      <w:pPr>
        <w:pStyle w:val="NoSpacing"/>
        <w:rPr>
          <w:bCs/>
        </w:rPr>
      </w:pPr>
    </w:p>
    <w:p w14:paraId="0B91E12E" w14:textId="632F59CD" w:rsidR="00F03FF8" w:rsidRDefault="00F03FF8" w:rsidP="00F03FF8">
      <w:pPr>
        <w:pStyle w:val="NoSpacing"/>
      </w:pPr>
      <w:r w:rsidRPr="00F03FF8">
        <w:rPr>
          <w:bCs/>
        </w:rPr>
        <w:t xml:space="preserve">May 17, 2026: LA - Lawsuit Claims Official Told Firefighters </w:t>
      </w:r>
      <w:proofErr w:type="gramStart"/>
      <w:r w:rsidRPr="00F03FF8">
        <w:rPr>
          <w:bCs/>
        </w:rPr>
        <w:t>To</w:t>
      </w:r>
      <w:proofErr w:type="gramEnd"/>
      <w:r w:rsidRPr="00F03FF8">
        <w:rPr>
          <w:bCs/>
        </w:rPr>
        <w:t xml:space="preserve"> Stand Down During Louisiana Mansion Fire.  [</w:t>
      </w:r>
      <w:r>
        <w:t xml:space="preserve">TV VIDEO.] </w:t>
      </w:r>
      <w:r w:rsidRPr="00CD38E0">
        <w:t>Nearly a year after Nottoway Plantation burned to the ground, its owners filed a lawsuit against the Iberville Parish government, Parish President Chris Daigle and the City of Plaquemine, claiming all three acted in a “gross negligent manner” that contributed to the complete destruction of the major attraction.</w:t>
      </w:r>
      <w:r>
        <w:t xml:space="preserve"> </w:t>
      </w:r>
      <w:r w:rsidRPr="00CD38E0">
        <w:t>Nottoway Plantation Resort filed the petition for damages on Thursday, asking for compensation of “all reasonable damages.” Its owner, Dan Dyess, could not be immediately reached for comment.</w:t>
      </w:r>
      <w:r>
        <w:t xml:space="preserve"> </w:t>
      </w:r>
      <w:r w:rsidRPr="00CD38E0">
        <w:t>Nottoway Plantation was destroyed in a fire on May 15, 2025. The blaze started at around 2 p.m. in the mansion’s south wing before completely engulfing it by nightfall.</w:t>
      </w:r>
      <w:r>
        <w:t xml:space="preserve"> </w:t>
      </w:r>
      <w:r w:rsidRPr="00CD38E0">
        <w:t xml:space="preserve">At some point after firefighters arrived on the scene, the suit claims the Plaquemine Fire Department assumed the lead. At around 3:30 p.m., “sources” on the scene reported the </w:t>
      </w:r>
      <w:r w:rsidRPr="00CD38E0">
        <w:lastRenderedPageBreak/>
        <w:t xml:space="preserve">fire had been contained in the “Boys Wings” of the mansion. Water had extinguished the fire on the floor, drapes and furniture, according to the lawsuit, and the fire </w:t>
      </w:r>
      <w:proofErr w:type="gramStart"/>
      <w:r w:rsidRPr="00CD38E0">
        <w:t>was in a position to</w:t>
      </w:r>
      <w:proofErr w:type="gramEnd"/>
      <w:r w:rsidRPr="00CD38E0">
        <w:t xml:space="preserve"> be completely put out.</w:t>
      </w:r>
      <w:r>
        <w:t xml:space="preserve"> </w:t>
      </w:r>
      <w:r w:rsidRPr="00CD38E0">
        <w:t>But it was a “false horizon.” The mansion was built using a 19th-century technique called “balloon framing,” where wall studs run vertically in a single piece from the foundation up to the roof — a “known issue for firefighters,” the suit said. The spaces between those studs hadn’t been fully extinguished, the suit alleges, and the Plaquemine Fire Department should have known to send hose lines to the attic, or the highest point of the structure, to douse it from above and prevent the fire from spreading.</w:t>
      </w:r>
      <w:r>
        <w:t xml:space="preserve"> </w:t>
      </w:r>
      <w:r w:rsidRPr="00CD38E0">
        <w:t xml:space="preserve">But they didn’t, despite standard procedures </w:t>
      </w:r>
      <w:proofErr w:type="gramStart"/>
      <w:r w:rsidRPr="00CD38E0">
        <w:t>and also</w:t>
      </w:r>
      <w:proofErr w:type="gramEnd"/>
      <w:r w:rsidRPr="00CD38E0">
        <w:t xml:space="preserve"> at least two of the Nottoway Plantation employees notifying the Plaquemine Fire Department that water needed to be put in the walls from the attic, the suit said. That, along with additional failures by the department, allowed the fire to reignite and spread, the suit said.</w:t>
      </w:r>
      <w:r>
        <w:t xml:space="preserve"> </w:t>
      </w:r>
      <w:r w:rsidRPr="00CD38E0">
        <w:t>The petition for damages also claims that at a “critical juncture,” Daigle, who is a volunteer firefighter, arrived at the scene and told firefighters to “stand down.” The suit claims his actions allowed the fire to rekindle.</w:t>
      </w:r>
      <w:r>
        <w:t xml:space="preserve"> </w:t>
      </w:r>
      <w:hyperlink r:id="rId521" w:history="1">
        <w:r w:rsidRPr="00C66F11">
          <w:rPr>
            <w:rStyle w:val="Hyperlink"/>
          </w:rPr>
          <w:t>https://www.fireengineering.com/news/lawsuit-claims-official-told-firefighters-to-stand-down-during-louisiana-mansion-fire/?utm_source=fe_daily_newsletter&amp;utm_medium=email&amp;utm_campaign=2026-5-18&amp;oly_enc_id=0573H1103045H2E</w:t>
        </w:r>
      </w:hyperlink>
      <w:r>
        <w:t xml:space="preserve"> </w:t>
      </w:r>
    </w:p>
    <w:p w14:paraId="7678521D" w14:textId="77777777" w:rsidR="00F03FF8" w:rsidRDefault="00F03FF8" w:rsidP="00F03FF8">
      <w:pPr>
        <w:pStyle w:val="NoSpacing"/>
      </w:pPr>
    </w:p>
    <w:p w14:paraId="00F3096A" w14:textId="77777777" w:rsidR="00F03FF8" w:rsidRDefault="00F03FF8" w:rsidP="00F03FF8">
      <w:pPr>
        <w:pStyle w:val="NoSpacing"/>
      </w:pPr>
    </w:p>
    <w:p w14:paraId="7106F12D" w14:textId="77777777" w:rsidR="00F03FF8" w:rsidRDefault="00F03FF8" w:rsidP="00DE5EE4">
      <w:pPr>
        <w:pStyle w:val="NoSpacing"/>
        <w:rPr>
          <w:rFonts w:eastAsia="Arial"/>
        </w:rPr>
      </w:pPr>
    </w:p>
    <w:p w14:paraId="31C00633" w14:textId="77777777" w:rsidR="00DE5EE4" w:rsidRDefault="00DE5EE4" w:rsidP="0050073D">
      <w:pPr>
        <w:pStyle w:val="NoSpacing"/>
        <w:rPr>
          <w:rFonts w:eastAsia="Arial"/>
        </w:rPr>
      </w:pPr>
    </w:p>
    <w:p w14:paraId="46689261" w14:textId="77777777" w:rsidR="00DE5EE4" w:rsidRDefault="00DE5EE4" w:rsidP="0050073D">
      <w:pPr>
        <w:pStyle w:val="NoSpacing"/>
        <w:rPr>
          <w:rFonts w:eastAsia="Arial"/>
        </w:rPr>
      </w:pPr>
    </w:p>
    <w:p w14:paraId="6CA54070" w14:textId="77777777" w:rsidR="00DE5EE4" w:rsidRDefault="00DE5EE4" w:rsidP="0050073D">
      <w:pPr>
        <w:pStyle w:val="NoSpacing"/>
        <w:rPr>
          <w:rFonts w:eastAsia="Arial"/>
        </w:rPr>
      </w:pPr>
    </w:p>
    <w:p w14:paraId="645B7246" w14:textId="34C4600A" w:rsidR="008C1CFA" w:rsidRDefault="008C1CFA" w:rsidP="0050073D">
      <w:pPr>
        <w:pStyle w:val="NoSpacing"/>
        <w:rPr>
          <w:rFonts w:eastAsia="Arial"/>
        </w:rPr>
      </w:pPr>
      <w:r>
        <w:rPr>
          <w:rFonts w:eastAsia="Arial"/>
        </w:rPr>
        <w:t xml:space="preserve">April 24, 2026: OH – Cincinnati Fire </w:t>
      </w:r>
      <w:r w:rsidR="00C80C5A">
        <w:rPr>
          <w:rFonts w:eastAsia="Arial"/>
        </w:rPr>
        <w:t>/ Signal 99 – FACEBOOK POST</w:t>
      </w:r>
    </w:p>
    <w:p w14:paraId="77E29749" w14:textId="77777777" w:rsidR="008C1CFA" w:rsidRDefault="008C1CFA" w:rsidP="0050073D">
      <w:pPr>
        <w:pStyle w:val="NoSpacing"/>
        <w:rPr>
          <w:rFonts w:eastAsia="Arial"/>
        </w:rPr>
      </w:pPr>
    </w:p>
    <w:p w14:paraId="75F07BC1" w14:textId="77777777" w:rsidR="008C1CFA" w:rsidRPr="008C1CFA" w:rsidRDefault="008C1CFA" w:rsidP="008C1CFA">
      <w:pPr>
        <w:pStyle w:val="NoSpacing"/>
        <w:rPr>
          <w:rFonts w:eastAsia="Arial"/>
        </w:rPr>
      </w:pPr>
      <w:r w:rsidRPr="008C1CFA">
        <w:rPr>
          <w:rFonts w:eastAsia="Arial"/>
        </w:rPr>
        <w:t>How long does it take to burn down a Fire Department that’s been doing this job longer than most of City Hall has been alive? Less than three years.</w:t>
      </w:r>
    </w:p>
    <w:p w14:paraId="25C8A4C2" w14:textId="77777777" w:rsidR="008C1CFA" w:rsidRPr="008C1CFA" w:rsidRDefault="008C1CFA" w:rsidP="008C1CFA">
      <w:pPr>
        <w:pStyle w:val="NoSpacing"/>
        <w:rPr>
          <w:rFonts w:eastAsia="Arial"/>
        </w:rPr>
      </w:pPr>
      <w:r w:rsidRPr="008C1CFA">
        <w:rPr>
          <w:rFonts w:eastAsia="Arial"/>
        </w:rPr>
        <w:t>January 17, 2026—North Edgewood Avenue.</w:t>
      </w:r>
    </w:p>
    <w:p w14:paraId="1D6573E1" w14:textId="77777777" w:rsidR="008C1CFA" w:rsidRPr="008C1CFA" w:rsidRDefault="008C1CFA" w:rsidP="008C1CFA">
      <w:pPr>
        <w:pStyle w:val="NoSpacing"/>
        <w:rPr>
          <w:rFonts w:eastAsia="Arial"/>
        </w:rPr>
      </w:pPr>
      <w:r w:rsidRPr="008C1CFA">
        <w:rPr>
          <w:rFonts w:eastAsia="Arial"/>
        </w:rPr>
        <w:t>Mary Ann Schwartz.</w:t>
      </w:r>
    </w:p>
    <w:p w14:paraId="581B4A91" w14:textId="77777777" w:rsidR="008C1CFA" w:rsidRPr="008C1CFA" w:rsidRDefault="008C1CFA" w:rsidP="008C1CFA">
      <w:pPr>
        <w:pStyle w:val="NoSpacing"/>
        <w:rPr>
          <w:rFonts w:eastAsia="Arial"/>
        </w:rPr>
      </w:pPr>
      <w:r w:rsidRPr="008C1CFA">
        <w:rPr>
          <w:rFonts w:eastAsia="Arial"/>
        </w:rPr>
        <w:t>Sol Archambault.</w:t>
      </w:r>
    </w:p>
    <w:p w14:paraId="2A086FA0" w14:textId="77777777" w:rsidR="008C1CFA" w:rsidRPr="008C1CFA" w:rsidRDefault="008C1CFA" w:rsidP="008C1CFA">
      <w:pPr>
        <w:pStyle w:val="NoSpacing"/>
        <w:rPr>
          <w:rFonts w:eastAsia="Arial"/>
        </w:rPr>
      </w:pPr>
      <w:r w:rsidRPr="008C1CFA">
        <w:rPr>
          <w:rFonts w:eastAsia="Arial"/>
        </w:rPr>
        <w:t>Aislynne Coffaro.</w:t>
      </w:r>
    </w:p>
    <w:p w14:paraId="20AF0386" w14:textId="77777777" w:rsidR="008C1CFA" w:rsidRPr="008C1CFA" w:rsidRDefault="008C1CFA" w:rsidP="008C1CFA">
      <w:pPr>
        <w:pStyle w:val="NoSpacing"/>
        <w:rPr>
          <w:rFonts w:eastAsia="Arial"/>
        </w:rPr>
      </w:pPr>
      <w:r w:rsidRPr="008C1CFA">
        <w:rPr>
          <w:rFonts w:eastAsia="Arial"/>
        </w:rPr>
        <w:t>They didn’t die quietly. They called 911.</w:t>
      </w:r>
    </w:p>
    <w:p w14:paraId="75270092" w14:textId="77777777" w:rsidR="008C1CFA" w:rsidRPr="008C1CFA" w:rsidRDefault="008C1CFA" w:rsidP="008C1CFA">
      <w:pPr>
        <w:pStyle w:val="NoSpacing"/>
        <w:rPr>
          <w:rFonts w:eastAsia="Arial"/>
        </w:rPr>
      </w:pPr>
      <w:r w:rsidRPr="008C1CFA">
        <w:rPr>
          <w:rFonts w:eastAsia="Arial"/>
        </w:rPr>
        <w:t>19:08:02—first call enters CAD. Structure fire. People trapped.</w:t>
      </w:r>
    </w:p>
    <w:p w14:paraId="744DD985" w14:textId="77777777" w:rsidR="008C1CFA" w:rsidRPr="008C1CFA" w:rsidRDefault="008C1CFA" w:rsidP="008C1CFA">
      <w:pPr>
        <w:pStyle w:val="NoSpacing"/>
        <w:rPr>
          <w:rFonts w:eastAsia="Arial"/>
        </w:rPr>
      </w:pPr>
      <w:r w:rsidRPr="008C1CFA">
        <w:rPr>
          <w:rFonts w:eastAsia="Arial"/>
        </w:rPr>
        <w:t>19:08:20—units are paged. Routine tone-out.</w:t>
      </w:r>
    </w:p>
    <w:p w14:paraId="699EC683" w14:textId="77777777" w:rsidR="008C1CFA" w:rsidRPr="008C1CFA" w:rsidRDefault="008C1CFA" w:rsidP="008C1CFA">
      <w:pPr>
        <w:pStyle w:val="NoSpacing"/>
        <w:rPr>
          <w:rFonts w:eastAsia="Arial"/>
        </w:rPr>
      </w:pPr>
      <w:r w:rsidRPr="008C1CFA">
        <w:rPr>
          <w:rFonts w:eastAsia="Arial"/>
        </w:rPr>
        <w:t xml:space="preserve">19:09–19:10—more calls stack. Same message. People inside. Second floor. Whole house </w:t>
      </w:r>
      <w:proofErr w:type="gramStart"/>
      <w:r w:rsidRPr="008C1CFA">
        <w:rPr>
          <w:rFonts w:eastAsia="Arial"/>
        </w:rPr>
        <w:t>burning</w:t>
      </w:r>
      <w:proofErr w:type="gramEnd"/>
      <w:r w:rsidRPr="008C1CFA">
        <w:rPr>
          <w:rFonts w:eastAsia="Arial"/>
        </w:rPr>
        <w:t>.</w:t>
      </w:r>
    </w:p>
    <w:p w14:paraId="0B3291E5" w14:textId="77777777" w:rsidR="008C1CFA" w:rsidRPr="008C1CFA" w:rsidRDefault="008C1CFA" w:rsidP="008C1CFA">
      <w:pPr>
        <w:pStyle w:val="NoSpacing"/>
        <w:rPr>
          <w:rFonts w:eastAsia="Arial"/>
        </w:rPr>
      </w:pPr>
      <w:r w:rsidRPr="008C1CFA">
        <w:rPr>
          <w:rFonts w:eastAsia="Arial"/>
        </w:rPr>
        <w:t>Seven minutes in, a woman is still on the phone from inside that house, telling dispatch where they are and that they don’t want to die.</w:t>
      </w:r>
    </w:p>
    <w:p w14:paraId="2E13ACCC" w14:textId="77777777" w:rsidR="008C1CFA" w:rsidRPr="008C1CFA" w:rsidRDefault="008C1CFA" w:rsidP="008C1CFA">
      <w:pPr>
        <w:pStyle w:val="NoSpacing"/>
        <w:rPr>
          <w:rFonts w:eastAsia="Arial"/>
        </w:rPr>
      </w:pPr>
      <w:r w:rsidRPr="008C1CFA">
        <w:rPr>
          <w:rFonts w:eastAsia="Arial"/>
        </w:rPr>
        <w:t xml:space="preserve">Ten minutes in, Command </w:t>
      </w:r>
      <w:proofErr w:type="gramStart"/>
      <w:r w:rsidRPr="008C1CFA">
        <w:rPr>
          <w:rFonts w:eastAsia="Arial"/>
        </w:rPr>
        <w:t>has to</w:t>
      </w:r>
      <w:proofErr w:type="gramEnd"/>
      <w:r w:rsidRPr="008C1CFA">
        <w:rPr>
          <w:rFonts w:eastAsia="Arial"/>
        </w:rPr>
        <w:t xml:space="preserve"> ask the question that should never need to be asked—do we have anyone on the phone inside?</w:t>
      </w:r>
    </w:p>
    <w:p w14:paraId="43D8E733" w14:textId="77777777" w:rsidR="008C1CFA" w:rsidRPr="008C1CFA" w:rsidRDefault="008C1CFA" w:rsidP="008C1CFA">
      <w:pPr>
        <w:pStyle w:val="NoSpacing"/>
        <w:rPr>
          <w:rFonts w:eastAsia="Arial"/>
        </w:rPr>
      </w:pPr>
      <w:r w:rsidRPr="008C1CFA">
        <w:rPr>
          <w:rFonts w:eastAsia="Arial"/>
        </w:rPr>
        <w:t>Dispatch answers yes. Second floor. Open line. No longer responsive.</w:t>
      </w:r>
    </w:p>
    <w:p w14:paraId="732A683D" w14:textId="77777777" w:rsidR="008C1CFA" w:rsidRPr="008C1CFA" w:rsidRDefault="008C1CFA" w:rsidP="008C1CFA">
      <w:pPr>
        <w:pStyle w:val="NoSpacing"/>
        <w:rPr>
          <w:rFonts w:eastAsia="Arial"/>
        </w:rPr>
      </w:pPr>
      <w:r w:rsidRPr="008C1CFA">
        <w:rPr>
          <w:rFonts w:eastAsia="Arial"/>
        </w:rPr>
        <w:t>Three minutes earlier, she was.</w:t>
      </w:r>
    </w:p>
    <w:p w14:paraId="3CEDEEC3" w14:textId="77777777" w:rsidR="008C1CFA" w:rsidRPr="008C1CFA" w:rsidRDefault="008C1CFA" w:rsidP="008C1CFA">
      <w:pPr>
        <w:pStyle w:val="NoSpacing"/>
        <w:rPr>
          <w:rFonts w:eastAsia="Arial"/>
        </w:rPr>
      </w:pPr>
      <w:r w:rsidRPr="008C1CFA">
        <w:rPr>
          <w:rFonts w:eastAsia="Arial"/>
        </w:rPr>
        <w:t>That’s the window.</w:t>
      </w:r>
    </w:p>
    <w:p w14:paraId="0EED7966" w14:textId="77777777" w:rsidR="008C1CFA" w:rsidRPr="008C1CFA" w:rsidRDefault="008C1CFA" w:rsidP="008C1CFA">
      <w:pPr>
        <w:pStyle w:val="NoSpacing"/>
        <w:rPr>
          <w:rFonts w:eastAsia="Arial"/>
        </w:rPr>
      </w:pPr>
      <w:r w:rsidRPr="008C1CFA">
        <w:rPr>
          <w:rFonts w:eastAsia="Arial"/>
        </w:rPr>
        <w:t>That’s the difference between a slim chance of survival and none—and that information never went out over the radio.</w:t>
      </w:r>
    </w:p>
    <w:p w14:paraId="4756E744" w14:textId="77777777" w:rsidR="008C1CFA" w:rsidRPr="008C1CFA" w:rsidRDefault="008C1CFA" w:rsidP="008C1CFA">
      <w:pPr>
        <w:pStyle w:val="NoSpacing"/>
        <w:rPr>
          <w:rFonts w:eastAsia="Arial"/>
        </w:rPr>
      </w:pPr>
      <w:r w:rsidRPr="008C1CFA">
        <w:rPr>
          <w:rFonts w:eastAsia="Arial"/>
        </w:rPr>
        <w:lastRenderedPageBreak/>
        <w:t>It sat buried in CAD notes while firefighters made entry blind.</w:t>
      </w:r>
    </w:p>
    <w:p w14:paraId="6BF2F1CB" w14:textId="77777777" w:rsidR="008C1CFA" w:rsidRPr="008C1CFA" w:rsidRDefault="008C1CFA" w:rsidP="008C1CFA">
      <w:pPr>
        <w:pStyle w:val="NoSpacing"/>
        <w:rPr>
          <w:rFonts w:eastAsia="Arial"/>
        </w:rPr>
      </w:pPr>
      <w:r w:rsidRPr="008C1CFA">
        <w:rPr>
          <w:rFonts w:eastAsia="Arial"/>
        </w:rPr>
        <w:t>The CFD did its job. Crews pushed into a fully involved structure, zero visibility, high heat, collapsing conditions, searching for lives they were never told were still reachable. They risked it all—that’s what Firefighters do.</w:t>
      </w:r>
    </w:p>
    <w:p w14:paraId="6232EDA2" w14:textId="77777777" w:rsidR="008C1CFA" w:rsidRPr="008C1CFA" w:rsidRDefault="008C1CFA" w:rsidP="008C1CFA">
      <w:pPr>
        <w:pStyle w:val="NoSpacing"/>
        <w:rPr>
          <w:rFonts w:eastAsia="Arial"/>
        </w:rPr>
      </w:pPr>
      <w:r w:rsidRPr="008C1CFA">
        <w:rPr>
          <w:rFonts w:eastAsia="Arial"/>
        </w:rPr>
        <w:t>But the information they were given was incomplete.</w:t>
      </w:r>
    </w:p>
    <w:p w14:paraId="56D3477A" w14:textId="77777777" w:rsidR="008C1CFA" w:rsidRPr="008C1CFA" w:rsidRDefault="008C1CFA" w:rsidP="008C1CFA">
      <w:pPr>
        <w:pStyle w:val="NoSpacing"/>
        <w:rPr>
          <w:rFonts w:eastAsia="Arial"/>
        </w:rPr>
      </w:pPr>
      <w:r w:rsidRPr="008C1CFA">
        <w:rPr>
          <w:rFonts w:eastAsia="Arial"/>
        </w:rPr>
        <w:t>Now listen to the response from leadership.</w:t>
      </w:r>
    </w:p>
    <w:p w14:paraId="0269F52E" w14:textId="77777777" w:rsidR="008C1CFA" w:rsidRPr="008C1CFA" w:rsidRDefault="008C1CFA" w:rsidP="008C1CFA">
      <w:pPr>
        <w:pStyle w:val="NoSpacing"/>
        <w:rPr>
          <w:rFonts w:eastAsia="Arial"/>
        </w:rPr>
      </w:pPr>
      <w:r w:rsidRPr="008C1CFA">
        <w:rPr>
          <w:rFonts w:eastAsia="Arial"/>
        </w:rPr>
        <w:t>The ECC claims no policy was broken.</w:t>
      </w:r>
    </w:p>
    <w:p w14:paraId="35EFA1BB" w14:textId="77777777" w:rsidR="008C1CFA" w:rsidRPr="008C1CFA" w:rsidRDefault="008C1CFA" w:rsidP="008C1CFA">
      <w:pPr>
        <w:pStyle w:val="NoSpacing"/>
        <w:rPr>
          <w:rFonts w:eastAsia="Arial"/>
        </w:rPr>
      </w:pPr>
      <w:r w:rsidRPr="008C1CFA">
        <w:rPr>
          <w:rFonts w:eastAsia="Arial"/>
        </w:rPr>
        <w:t xml:space="preserve">The </w:t>
      </w:r>
      <w:proofErr w:type="gramStart"/>
      <w:r w:rsidRPr="008C1CFA">
        <w:rPr>
          <w:rFonts w:eastAsia="Arial"/>
        </w:rPr>
        <w:t>City</w:t>
      </w:r>
      <w:proofErr w:type="gramEnd"/>
      <w:r w:rsidRPr="008C1CFA">
        <w:rPr>
          <w:rFonts w:eastAsia="Arial"/>
        </w:rPr>
        <w:t xml:space="preserve"> says no discipline is warranted.</w:t>
      </w:r>
    </w:p>
    <w:p w14:paraId="451C495E" w14:textId="77777777" w:rsidR="008C1CFA" w:rsidRPr="008C1CFA" w:rsidRDefault="008C1CFA" w:rsidP="008C1CFA">
      <w:pPr>
        <w:pStyle w:val="NoSpacing"/>
        <w:rPr>
          <w:rFonts w:eastAsia="Arial"/>
        </w:rPr>
      </w:pPr>
      <w:r w:rsidRPr="008C1CFA">
        <w:rPr>
          <w:rFonts w:eastAsia="Arial"/>
        </w:rPr>
        <w:t>Chief Frank McKinley says the outcome wouldn’t have changed.</w:t>
      </w:r>
    </w:p>
    <w:p w14:paraId="69378219" w14:textId="77777777" w:rsidR="008C1CFA" w:rsidRPr="008C1CFA" w:rsidRDefault="008C1CFA" w:rsidP="008C1CFA">
      <w:pPr>
        <w:pStyle w:val="NoSpacing"/>
        <w:rPr>
          <w:rFonts w:eastAsia="Arial"/>
        </w:rPr>
      </w:pPr>
      <w:r w:rsidRPr="008C1CFA">
        <w:rPr>
          <w:rFonts w:eastAsia="Arial"/>
        </w:rPr>
        <w:t>“Wouldn’t have changed.”</w:t>
      </w:r>
    </w:p>
    <w:p w14:paraId="1186E8F4" w14:textId="77777777" w:rsidR="008C1CFA" w:rsidRPr="008C1CFA" w:rsidRDefault="008C1CFA" w:rsidP="008C1CFA">
      <w:pPr>
        <w:pStyle w:val="NoSpacing"/>
        <w:rPr>
          <w:rFonts w:eastAsia="Arial"/>
        </w:rPr>
      </w:pPr>
      <w:r w:rsidRPr="008C1CFA">
        <w:rPr>
          <w:rFonts w:eastAsia="Arial"/>
        </w:rPr>
        <w:t>Seven minutes of a live victim on the phone. Location known. Floor known. Conditions known.</w:t>
      </w:r>
    </w:p>
    <w:p w14:paraId="7FA39361" w14:textId="77777777" w:rsidR="008C1CFA" w:rsidRPr="008C1CFA" w:rsidRDefault="008C1CFA" w:rsidP="008C1CFA">
      <w:pPr>
        <w:pStyle w:val="NoSpacing"/>
        <w:rPr>
          <w:rFonts w:eastAsia="Arial"/>
        </w:rPr>
      </w:pPr>
      <w:r w:rsidRPr="008C1CFA">
        <w:rPr>
          <w:rFonts w:eastAsia="Arial"/>
        </w:rPr>
        <w:t>And we’re supposed to accept that it wouldn’t matter whether that was broadcast to the firefighters going inside?</w:t>
      </w:r>
    </w:p>
    <w:p w14:paraId="415A0007" w14:textId="77777777" w:rsidR="008C1CFA" w:rsidRPr="008C1CFA" w:rsidRDefault="008C1CFA" w:rsidP="008C1CFA">
      <w:pPr>
        <w:pStyle w:val="NoSpacing"/>
        <w:rPr>
          <w:rFonts w:eastAsia="Arial"/>
        </w:rPr>
      </w:pPr>
      <w:r w:rsidRPr="008C1CFA">
        <w:rPr>
          <w:rFonts w:eastAsia="Arial"/>
        </w:rPr>
        <w:t>That’s not analysis—that’s damage control.</w:t>
      </w:r>
    </w:p>
    <w:p w14:paraId="34BFD5E6" w14:textId="77777777" w:rsidR="008C1CFA" w:rsidRPr="008C1CFA" w:rsidRDefault="008C1CFA" w:rsidP="008C1CFA">
      <w:pPr>
        <w:pStyle w:val="NoSpacing"/>
        <w:rPr>
          <w:rFonts w:eastAsia="Arial"/>
        </w:rPr>
      </w:pPr>
      <w:r w:rsidRPr="008C1CFA">
        <w:rPr>
          <w:rFonts w:eastAsia="Arial"/>
        </w:rPr>
        <w:t>Because there is policy. CFD Radio Procedures—Section 703. Emergency traffic gets priority. It gets broadcast. It gets repeated until acknowledged back. It doesn’t get buried in a screen full of CAD notes while crews are too busy to stop and read.</w:t>
      </w:r>
    </w:p>
    <w:p w14:paraId="3E7DABBA" w14:textId="77777777" w:rsidR="008C1CFA" w:rsidRPr="008C1CFA" w:rsidRDefault="008C1CFA" w:rsidP="008C1CFA">
      <w:pPr>
        <w:pStyle w:val="NoSpacing"/>
        <w:rPr>
          <w:rFonts w:eastAsia="Arial"/>
        </w:rPr>
      </w:pPr>
      <w:proofErr w:type="gramStart"/>
      <w:r w:rsidRPr="008C1CFA">
        <w:rPr>
          <w:rFonts w:eastAsia="Arial"/>
        </w:rPr>
        <w:t>So</w:t>
      </w:r>
      <w:proofErr w:type="gramEnd"/>
      <w:r w:rsidRPr="008C1CFA">
        <w:rPr>
          <w:rFonts w:eastAsia="Arial"/>
        </w:rPr>
        <w:t xml:space="preserve"> which is it? Either policy exists and wasn’t followed…or leadership is pretending it doesn’t exist to protect the system that failed…I guess the third option could be that they are all just too freaking stupid to know what policies the CFD and the ECC </w:t>
      </w:r>
      <w:proofErr w:type="gramStart"/>
      <w:r w:rsidRPr="008C1CFA">
        <w:rPr>
          <w:rFonts w:eastAsia="Arial"/>
        </w:rPr>
        <w:t>actually have</w:t>
      </w:r>
      <w:proofErr w:type="gramEnd"/>
      <w:r w:rsidRPr="008C1CFA">
        <w:rPr>
          <w:rFonts w:eastAsia="Arial"/>
        </w:rPr>
        <w:t xml:space="preserve"> in place.</w:t>
      </w:r>
    </w:p>
    <w:p w14:paraId="7631C9DF" w14:textId="77777777" w:rsidR="008C1CFA" w:rsidRPr="008C1CFA" w:rsidRDefault="008C1CFA" w:rsidP="008C1CFA">
      <w:pPr>
        <w:pStyle w:val="NoSpacing"/>
        <w:rPr>
          <w:rFonts w:eastAsia="Arial"/>
        </w:rPr>
      </w:pPr>
      <w:r w:rsidRPr="008C1CFA">
        <w:rPr>
          <w:rFonts w:eastAsia="Arial"/>
        </w:rPr>
        <w:t>While that call was still active—while a human voice was still coming from inside that house—where was leadership?</w:t>
      </w:r>
    </w:p>
    <w:p w14:paraId="6F1A5EE7" w14:textId="77777777" w:rsidR="008C1CFA" w:rsidRPr="008C1CFA" w:rsidRDefault="008C1CFA" w:rsidP="008C1CFA">
      <w:pPr>
        <w:pStyle w:val="NoSpacing"/>
        <w:rPr>
          <w:rFonts w:eastAsia="Arial"/>
        </w:rPr>
      </w:pPr>
      <w:r w:rsidRPr="008C1CFA">
        <w:rPr>
          <w:rFonts w:eastAsia="Arial"/>
        </w:rPr>
        <w:t>At a Sentinels dinner. City Manager Sheryl Long and CFD Fire Chief Frank McKinley.</w:t>
      </w:r>
    </w:p>
    <w:p w14:paraId="61B7BD86" w14:textId="77777777" w:rsidR="008C1CFA" w:rsidRPr="008C1CFA" w:rsidRDefault="008C1CFA" w:rsidP="008C1CFA">
      <w:pPr>
        <w:pStyle w:val="NoSpacing"/>
        <w:rPr>
          <w:rFonts w:eastAsia="Arial"/>
        </w:rPr>
      </w:pPr>
      <w:r w:rsidRPr="008C1CFA">
        <w:rPr>
          <w:rFonts w:eastAsia="Arial"/>
        </w:rPr>
        <w:t>Long fired CFD Chief Mike Washington for failing to respond to a high-rise fire—with no fatalities…but McKinley gets several passes on multiple fires with fatalities that he never responded to? Chief Washington never received the callout for the high-rise fire he missed—McKinley the Holograph Chief simply ignores them.</w:t>
      </w:r>
    </w:p>
    <w:p w14:paraId="60EEB663" w14:textId="77777777" w:rsidR="008C1CFA" w:rsidRPr="008C1CFA" w:rsidRDefault="008C1CFA" w:rsidP="008C1CFA">
      <w:pPr>
        <w:pStyle w:val="NoSpacing"/>
        <w:rPr>
          <w:rFonts w:eastAsia="Arial"/>
        </w:rPr>
      </w:pPr>
      <w:r w:rsidRPr="008C1CFA">
        <w:rPr>
          <w:rFonts w:eastAsia="Arial"/>
        </w:rPr>
        <w:t>Then comes the part nobody wants to talk about out loud.</w:t>
      </w:r>
    </w:p>
    <w:p w14:paraId="40D7E5B5" w14:textId="77777777" w:rsidR="008C1CFA" w:rsidRPr="008C1CFA" w:rsidRDefault="008C1CFA" w:rsidP="008C1CFA">
      <w:pPr>
        <w:pStyle w:val="NoSpacing"/>
        <w:rPr>
          <w:rFonts w:eastAsia="Arial"/>
        </w:rPr>
      </w:pPr>
      <w:r w:rsidRPr="008C1CFA">
        <w:rPr>
          <w:rFonts w:eastAsia="Arial"/>
        </w:rPr>
        <w:t xml:space="preserve">SharePoint uploads that should be </w:t>
      </w:r>
      <w:proofErr w:type="gramStart"/>
      <w:r w:rsidRPr="008C1CFA">
        <w:rPr>
          <w:rFonts w:eastAsia="Arial"/>
        </w:rPr>
        <w:t>routine—missing</w:t>
      </w:r>
      <w:proofErr w:type="gramEnd"/>
      <w:r w:rsidRPr="008C1CFA">
        <w:rPr>
          <w:rFonts w:eastAsia="Arial"/>
        </w:rPr>
        <w:t>.</w:t>
      </w:r>
    </w:p>
    <w:p w14:paraId="35942041" w14:textId="77777777" w:rsidR="008C1CFA" w:rsidRPr="008C1CFA" w:rsidRDefault="008C1CFA" w:rsidP="008C1CFA">
      <w:pPr>
        <w:pStyle w:val="NoSpacing"/>
        <w:rPr>
          <w:rFonts w:eastAsia="Arial"/>
        </w:rPr>
      </w:pPr>
      <w:r w:rsidRPr="008C1CFA">
        <w:rPr>
          <w:rFonts w:eastAsia="Arial"/>
        </w:rPr>
        <w:t>Records delayed.</w:t>
      </w:r>
    </w:p>
    <w:p w14:paraId="0EA62CBE" w14:textId="77777777" w:rsidR="008C1CFA" w:rsidRPr="008C1CFA" w:rsidRDefault="008C1CFA" w:rsidP="008C1CFA">
      <w:pPr>
        <w:pStyle w:val="NoSpacing"/>
        <w:rPr>
          <w:rFonts w:eastAsia="Arial"/>
        </w:rPr>
      </w:pPr>
      <w:r w:rsidRPr="008C1CFA">
        <w:rPr>
          <w:rFonts w:eastAsia="Arial"/>
        </w:rPr>
        <w:t>An “Excellence” award for the ECC circulating right as questions start surfacing.</w:t>
      </w:r>
    </w:p>
    <w:p w14:paraId="180F214F" w14:textId="77777777" w:rsidR="008C1CFA" w:rsidRPr="008C1CFA" w:rsidRDefault="008C1CFA" w:rsidP="008C1CFA">
      <w:pPr>
        <w:pStyle w:val="NoSpacing"/>
        <w:rPr>
          <w:rFonts w:eastAsia="Arial"/>
        </w:rPr>
      </w:pPr>
      <w:r w:rsidRPr="008C1CFA">
        <w:rPr>
          <w:rFonts w:eastAsia="Arial"/>
        </w:rPr>
        <w:t xml:space="preserve">And right on cue, the Enquirer shows up with a soft-focus piece that treats a systemic failure like a scheduling hiccup and a few crossed wires. (Lobbing softballs at the </w:t>
      </w:r>
      <w:proofErr w:type="gramStart"/>
      <w:r w:rsidRPr="008C1CFA">
        <w:rPr>
          <w:rFonts w:eastAsia="Arial"/>
        </w:rPr>
        <w:t>City</w:t>
      </w:r>
      <w:proofErr w:type="gramEnd"/>
      <w:r w:rsidRPr="008C1CFA">
        <w:rPr>
          <w:rFonts w:eastAsia="Arial"/>
        </w:rPr>
        <w:t xml:space="preserve"> in your article will never restore your credibility as an actual news source with integrity.)</w:t>
      </w:r>
    </w:p>
    <w:p w14:paraId="177D9497" w14:textId="77777777" w:rsidR="008C1CFA" w:rsidRPr="008C1CFA" w:rsidRDefault="008C1CFA" w:rsidP="008C1CFA">
      <w:pPr>
        <w:pStyle w:val="NoSpacing"/>
        <w:rPr>
          <w:rFonts w:eastAsia="Arial"/>
        </w:rPr>
      </w:pPr>
      <w:r w:rsidRPr="008C1CFA">
        <w:rPr>
          <w:rFonts w:eastAsia="Arial"/>
        </w:rPr>
        <w:t>This isn’t just incomplete reporting—this is narrative management. This is why your liberal rag of a “news source” can’t pull the subscriptions to be profitable.</w:t>
      </w:r>
    </w:p>
    <w:p w14:paraId="47BA23DF" w14:textId="77777777" w:rsidR="008C1CFA" w:rsidRPr="008C1CFA" w:rsidRDefault="008C1CFA" w:rsidP="008C1CFA">
      <w:pPr>
        <w:pStyle w:val="NoSpacing"/>
        <w:rPr>
          <w:rFonts w:eastAsia="Arial"/>
        </w:rPr>
      </w:pPr>
      <w:r w:rsidRPr="008C1CFA">
        <w:rPr>
          <w:rFonts w:eastAsia="Arial"/>
        </w:rPr>
        <w:t xml:space="preserve">When a news outlet downplays a failure like this—when it leans on official talking points instead of pressing the only question that </w:t>
      </w:r>
      <w:proofErr w:type="gramStart"/>
      <w:r w:rsidRPr="008C1CFA">
        <w:rPr>
          <w:rFonts w:eastAsia="Arial"/>
        </w:rPr>
        <w:t>matters—</w:t>
      </w:r>
      <w:proofErr w:type="gramEnd"/>
      <w:r w:rsidRPr="008C1CFA">
        <w:rPr>
          <w:rFonts w:eastAsia="Arial"/>
        </w:rPr>
        <w:t>it stops informing the public and starts insulating the people in charge.</w:t>
      </w:r>
    </w:p>
    <w:p w14:paraId="4AFEF2A2" w14:textId="77777777" w:rsidR="008C1CFA" w:rsidRPr="008C1CFA" w:rsidRDefault="008C1CFA" w:rsidP="008C1CFA">
      <w:pPr>
        <w:pStyle w:val="NoSpacing"/>
        <w:rPr>
          <w:rFonts w:eastAsia="Arial"/>
        </w:rPr>
      </w:pPr>
      <w:r w:rsidRPr="008C1CFA">
        <w:rPr>
          <w:rFonts w:eastAsia="Arial"/>
        </w:rPr>
        <w:t xml:space="preserve">Three people died while critical information sat in a CAD screen instead of going over a radio. They weren’t wealthy, Caucasian people, though, so you’ll just re-write your narrative and take the flames </w:t>
      </w:r>
      <w:proofErr w:type="gramStart"/>
      <w:r w:rsidRPr="008C1CFA">
        <w:rPr>
          <w:rFonts w:eastAsia="Arial"/>
        </w:rPr>
        <w:t>off of</w:t>
      </w:r>
      <w:proofErr w:type="gramEnd"/>
      <w:r w:rsidRPr="008C1CFA">
        <w:rPr>
          <w:rFonts w:eastAsia="Arial"/>
        </w:rPr>
        <w:t xml:space="preserve"> the CFD Chief, the ECC, and the City, right?</w:t>
      </w:r>
    </w:p>
    <w:p w14:paraId="31AF1BC7" w14:textId="77777777" w:rsidR="008C1CFA" w:rsidRPr="008C1CFA" w:rsidRDefault="008C1CFA" w:rsidP="008C1CFA">
      <w:pPr>
        <w:pStyle w:val="NoSpacing"/>
        <w:rPr>
          <w:rFonts w:eastAsia="Arial"/>
        </w:rPr>
      </w:pPr>
      <w:r w:rsidRPr="008C1CFA">
        <w:rPr>
          <w:rFonts w:eastAsia="Arial"/>
        </w:rPr>
        <w:t>That is not a “bad day.”</w:t>
      </w:r>
    </w:p>
    <w:p w14:paraId="25C95C7D" w14:textId="77777777" w:rsidR="008C1CFA" w:rsidRPr="008C1CFA" w:rsidRDefault="008C1CFA" w:rsidP="008C1CFA">
      <w:pPr>
        <w:pStyle w:val="NoSpacing"/>
        <w:rPr>
          <w:rFonts w:eastAsia="Arial"/>
        </w:rPr>
      </w:pPr>
      <w:r w:rsidRPr="008C1CFA">
        <w:rPr>
          <w:rFonts w:eastAsia="Arial"/>
        </w:rPr>
        <w:t>That is not “multiple callers.”</w:t>
      </w:r>
    </w:p>
    <w:p w14:paraId="38EDEDEB" w14:textId="77777777" w:rsidR="008C1CFA" w:rsidRPr="008C1CFA" w:rsidRDefault="008C1CFA" w:rsidP="008C1CFA">
      <w:pPr>
        <w:pStyle w:val="NoSpacing"/>
        <w:rPr>
          <w:rFonts w:eastAsia="Arial"/>
        </w:rPr>
      </w:pPr>
      <w:r w:rsidRPr="008C1CFA">
        <w:rPr>
          <w:rFonts w:eastAsia="Arial"/>
        </w:rPr>
        <w:lastRenderedPageBreak/>
        <w:t>That is not “mapping limitations.”</w:t>
      </w:r>
    </w:p>
    <w:p w14:paraId="1ACD274A" w14:textId="77777777" w:rsidR="008C1CFA" w:rsidRPr="008C1CFA" w:rsidRDefault="008C1CFA" w:rsidP="008C1CFA">
      <w:pPr>
        <w:pStyle w:val="NoSpacing"/>
        <w:rPr>
          <w:rFonts w:eastAsia="Arial"/>
        </w:rPr>
      </w:pPr>
      <w:r w:rsidRPr="008C1CFA">
        <w:rPr>
          <w:rFonts w:eastAsia="Arial"/>
        </w:rPr>
        <w:t>That is an epic failure that resulted in the loss of three lives.</w:t>
      </w:r>
    </w:p>
    <w:p w14:paraId="4B691055" w14:textId="77777777" w:rsidR="008C1CFA" w:rsidRPr="008C1CFA" w:rsidRDefault="008C1CFA" w:rsidP="008C1CFA">
      <w:pPr>
        <w:pStyle w:val="NoSpacing"/>
        <w:rPr>
          <w:rFonts w:eastAsia="Arial"/>
        </w:rPr>
      </w:pPr>
      <w:r w:rsidRPr="008C1CFA">
        <w:rPr>
          <w:rFonts w:eastAsia="Arial"/>
        </w:rPr>
        <w:t>And the follow-up has been just as telling as the incident itself.</w:t>
      </w:r>
    </w:p>
    <w:p w14:paraId="18A46D8A" w14:textId="77777777" w:rsidR="008C1CFA" w:rsidRPr="008C1CFA" w:rsidRDefault="008C1CFA" w:rsidP="008C1CFA">
      <w:pPr>
        <w:pStyle w:val="NoSpacing"/>
        <w:rPr>
          <w:rFonts w:eastAsia="Arial"/>
        </w:rPr>
      </w:pPr>
      <w:r w:rsidRPr="008C1CFA">
        <w:rPr>
          <w:rFonts w:eastAsia="Arial"/>
        </w:rPr>
        <w:t>No policy violation.</w:t>
      </w:r>
    </w:p>
    <w:p w14:paraId="770B06BE" w14:textId="77777777" w:rsidR="008C1CFA" w:rsidRPr="008C1CFA" w:rsidRDefault="008C1CFA" w:rsidP="008C1CFA">
      <w:pPr>
        <w:pStyle w:val="NoSpacing"/>
        <w:rPr>
          <w:rFonts w:eastAsia="Arial"/>
        </w:rPr>
      </w:pPr>
      <w:r w:rsidRPr="008C1CFA">
        <w:rPr>
          <w:rFonts w:eastAsia="Arial"/>
        </w:rPr>
        <w:t>No discipline.</w:t>
      </w:r>
    </w:p>
    <w:p w14:paraId="7D0EAF64" w14:textId="77777777" w:rsidR="008C1CFA" w:rsidRPr="008C1CFA" w:rsidRDefault="008C1CFA" w:rsidP="008C1CFA">
      <w:pPr>
        <w:pStyle w:val="NoSpacing"/>
        <w:rPr>
          <w:rFonts w:eastAsia="Arial"/>
        </w:rPr>
      </w:pPr>
      <w:r w:rsidRPr="008C1CFA">
        <w:rPr>
          <w:rFonts w:eastAsia="Arial"/>
        </w:rPr>
        <w:t>No accountability.</w:t>
      </w:r>
    </w:p>
    <w:p w14:paraId="376B7FA6" w14:textId="77777777" w:rsidR="008C1CFA" w:rsidRPr="008C1CFA" w:rsidRDefault="008C1CFA" w:rsidP="008C1CFA">
      <w:pPr>
        <w:pStyle w:val="NoSpacing"/>
        <w:rPr>
          <w:rFonts w:eastAsia="Arial"/>
        </w:rPr>
      </w:pPr>
      <w:r w:rsidRPr="008C1CFA">
        <w:rPr>
          <w:rFonts w:eastAsia="Arial"/>
        </w:rPr>
        <w:t>No urgency to explain why that information wasn’t broadcast when it mattered most.</w:t>
      </w:r>
    </w:p>
    <w:p w14:paraId="320CC192" w14:textId="77777777" w:rsidR="008C1CFA" w:rsidRPr="008C1CFA" w:rsidRDefault="008C1CFA" w:rsidP="008C1CFA">
      <w:pPr>
        <w:pStyle w:val="NoSpacing"/>
        <w:rPr>
          <w:rFonts w:eastAsia="Arial"/>
        </w:rPr>
      </w:pPr>
      <w:r w:rsidRPr="008C1CFA">
        <w:rPr>
          <w:rFonts w:eastAsia="Arial"/>
        </w:rPr>
        <w:t>Just reassurance that everything worked as intended. Nothing to see here, folks, move along.</w:t>
      </w:r>
    </w:p>
    <w:p w14:paraId="2E6AD5B5" w14:textId="77777777" w:rsidR="008C1CFA" w:rsidRPr="008C1CFA" w:rsidRDefault="008C1CFA" w:rsidP="008C1CFA">
      <w:pPr>
        <w:pStyle w:val="NoSpacing"/>
        <w:rPr>
          <w:rFonts w:eastAsia="Arial"/>
        </w:rPr>
      </w:pPr>
      <w:r w:rsidRPr="008C1CFA">
        <w:rPr>
          <w:rFonts w:eastAsia="Arial"/>
        </w:rPr>
        <w:t>If this is what “working as intended” looks like, every resident in this City should be paying attention.</w:t>
      </w:r>
    </w:p>
    <w:p w14:paraId="53954829" w14:textId="77777777" w:rsidR="008C1CFA" w:rsidRPr="008C1CFA" w:rsidRDefault="008C1CFA" w:rsidP="008C1CFA">
      <w:pPr>
        <w:pStyle w:val="NoSpacing"/>
        <w:rPr>
          <w:rFonts w:eastAsia="Arial"/>
        </w:rPr>
      </w:pPr>
      <w:r w:rsidRPr="008C1CFA">
        <w:rPr>
          <w:rFonts w:eastAsia="Arial"/>
        </w:rPr>
        <w:t>Because the next time someone calls from inside a burning house, the only question that matters is the one nobody has answered:</w:t>
      </w:r>
    </w:p>
    <w:p w14:paraId="20FE2AB5" w14:textId="77777777" w:rsidR="008C1CFA" w:rsidRPr="008C1CFA" w:rsidRDefault="008C1CFA" w:rsidP="008C1CFA">
      <w:pPr>
        <w:pStyle w:val="NoSpacing"/>
        <w:rPr>
          <w:rFonts w:eastAsia="Arial"/>
        </w:rPr>
      </w:pPr>
      <w:r w:rsidRPr="008C1CFA">
        <w:rPr>
          <w:rFonts w:eastAsia="Arial"/>
        </w:rPr>
        <w:t xml:space="preserve">Why wasn’t it said over the radio? Until that question is answered—clearly, directly, and without </w:t>
      </w:r>
      <w:proofErr w:type="gramStart"/>
      <w:r w:rsidRPr="008C1CFA">
        <w:rPr>
          <w:rFonts w:eastAsia="Arial"/>
        </w:rPr>
        <w:t>deflection—</w:t>
      </w:r>
      <w:proofErr w:type="gramEnd"/>
      <w:r w:rsidRPr="008C1CFA">
        <w:rPr>
          <w:rFonts w:eastAsia="Arial"/>
        </w:rPr>
        <w:t>nothing will ever get fixed.</w:t>
      </w:r>
    </w:p>
    <w:p w14:paraId="51B9251D" w14:textId="77777777" w:rsidR="008C1CFA" w:rsidRPr="008C1CFA" w:rsidRDefault="008C1CFA" w:rsidP="008C1CFA">
      <w:pPr>
        <w:pStyle w:val="NoSpacing"/>
        <w:rPr>
          <w:rFonts w:eastAsia="Arial"/>
        </w:rPr>
      </w:pPr>
      <w:r w:rsidRPr="008C1CFA">
        <w:rPr>
          <w:rFonts w:eastAsia="Arial"/>
        </w:rPr>
        <w:t xml:space="preserve">We broke this story back in January. The Enquirer broke it today. Being the first to, “break the story” is never our objective—getting it right with </w:t>
      </w:r>
      <w:proofErr w:type="gramStart"/>
      <w:r w:rsidRPr="008C1CFA">
        <w:rPr>
          <w:rFonts w:eastAsia="Arial"/>
        </w:rPr>
        <w:t>actual facts</w:t>
      </w:r>
      <w:proofErr w:type="gramEnd"/>
      <w:r w:rsidRPr="008C1CFA">
        <w:rPr>
          <w:rFonts w:eastAsia="Arial"/>
        </w:rPr>
        <w:t xml:space="preserve">…no matter who it pisses off—that’s the point. We had it right in January and we still have it right. We don’t even charge subscriptions…but we do have integrity. </w:t>
      </w:r>
    </w:p>
    <w:p w14:paraId="46D1AEB0" w14:textId="77777777" w:rsidR="008C1CFA" w:rsidRPr="008C1CFA" w:rsidRDefault="008C1CFA" w:rsidP="008C1CFA">
      <w:pPr>
        <w:pStyle w:val="NoSpacing"/>
        <w:rPr>
          <w:rFonts w:eastAsia="Arial"/>
        </w:rPr>
      </w:pPr>
      <w:r w:rsidRPr="008C1CFA">
        <w:rPr>
          <w:rFonts w:eastAsia="Arial"/>
        </w:rPr>
        <w:t xml:space="preserve">Try that. Perhaps one day, you could </w:t>
      </w:r>
      <w:proofErr w:type="gramStart"/>
      <w:r w:rsidRPr="008C1CFA">
        <w:rPr>
          <w:rFonts w:eastAsia="Arial"/>
        </w:rPr>
        <w:t>actually develop</w:t>
      </w:r>
      <w:proofErr w:type="gramEnd"/>
      <w:r w:rsidRPr="008C1CFA">
        <w:rPr>
          <w:rFonts w:eastAsia="Arial"/>
        </w:rPr>
        <w:t xml:space="preserve"> credibility within the First Responder Community and have phenomenal sources as well. (Don’t hold your breath.)</w:t>
      </w:r>
    </w:p>
    <w:p w14:paraId="75277804" w14:textId="77777777" w:rsidR="008C1CFA" w:rsidRPr="008C1CFA" w:rsidRDefault="008C1CFA" w:rsidP="008C1CFA">
      <w:pPr>
        <w:pStyle w:val="NoSpacing"/>
        <w:rPr>
          <w:rFonts w:eastAsia="Arial"/>
        </w:rPr>
      </w:pPr>
      <w:proofErr w:type="gramStart"/>
      <w:r w:rsidRPr="008C1CFA">
        <w:rPr>
          <w:rFonts w:eastAsia="Arial"/>
        </w:rPr>
        <w:t>So</w:t>
      </w:r>
      <w:proofErr w:type="gramEnd"/>
      <w:r w:rsidRPr="008C1CFA">
        <w:rPr>
          <w:rFonts w:eastAsia="Arial"/>
        </w:rPr>
        <w:t xml:space="preserve"> say their names and tell their truths—because their lives </w:t>
      </w:r>
      <w:proofErr w:type="gramStart"/>
      <w:r w:rsidRPr="008C1CFA">
        <w:rPr>
          <w:rFonts w:eastAsia="Arial"/>
        </w:rPr>
        <w:t>actually mattered</w:t>
      </w:r>
      <w:proofErr w:type="gramEnd"/>
      <w:r w:rsidRPr="008C1CFA">
        <w:rPr>
          <w:rFonts w:eastAsia="Arial"/>
        </w:rPr>
        <w:t xml:space="preserve"> and they can longer speak for themselves. </w:t>
      </w:r>
    </w:p>
    <w:p w14:paraId="063428BE" w14:textId="77777777" w:rsidR="008C1CFA" w:rsidRPr="008C1CFA" w:rsidRDefault="008C1CFA" w:rsidP="008C1CFA">
      <w:pPr>
        <w:pStyle w:val="NoSpacing"/>
        <w:rPr>
          <w:rFonts w:eastAsia="Arial"/>
        </w:rPr>
      </w:pPr>
      <w:r w:rsidRPr="008C1CFA">
        <w:rPr>
          <w:rFonts w:eastAsia="Arial"/>
        </w:rPr>
        <w:t>Mary Ann Schwartz.</w:t>
      </w:r>
    </w:p>
    <w:p w14:paraId="1A0BBB18" w14:textId="77777777" w:rsidR="008C1CFA" w:rsidRPr="008C1CFA" w:rsidRDefault="008C1CFA" w:rsidP="008C1CFA">
      <w:pPr>
        <w:pStyle w:val="NoSpacing"/>
        <w:rPr>
          <w:rFonts w:eastAsia="Arial"/>
        </w:rPr>
      </w:pPr>
      <w:r w:rsidRPr="008C1CFA">
        <w:rPr>
          <w:rFonts w:eastAsia="Arial"/>
        </w:rPr>
        <w:t>Sol Archambault.</w:t>
      </w:r>
    </w:p>
    <w:p w14:paraId="4F1558CA" w14:textId="77777777" w:rsidR="008C1CFA" w:rsidRPr="008C1CFA" w:rsidRDefault="008C1CFA" w:rsidP="008C1CFA">
      <w:pPr>
        <w:pStyle w:val="NoSpacing"/>
        <w:rPr>
          <w:rFonts w:eastAsia="Arial"/>
        </w:rPr>
      </w:pPr>
      <w:r w:rsidRPr="008C1CFA">
        <w:rPr>
          <w:rFonts w:eastAsia="Arial"/>
        </w:rPr>
        <w:t>Aislynne Coffaro.</w:t>
      </w:r>
    </w:p>
    <w:p w14:paraId="00FC2BC2" w14:textId="77777777" w:rsidR="008C1CFA" w:rsidRPr="008C1CFA" w:rsidRDefault="008C1CFA" w:rsidP="008C1CFA">
      <w:pPr>
        <w:pStyle w:val="NoSpacing"/>
        <w:rPr>
          <w:rFonts w:eastAsia="Arial"/>
        </w:rPr>
      </w:pPr>
      <w:r w:rsidRPr="008C1CFA">
        <w:rPr>
          <w:rFonts w:eastAsia="Arial"/>
        </w:rPr>
        <w:t xml:space="preserve">Once again, prayers to the families of the victims and to the First Responders that </w:t>
      </w:r>
      <w:proofErr w:type="gramStart"/>
      <w:r w:rsidRPr="008C1CFA">
        <w:rPr>
          <w:rFonts w:eastAsia="Arial"/>
        </w:rPr>
        <w:t>worked</w:t>
      </w:r>
      <w:proofErr w:type="gramEnd"/>
      <w:r w:rsidRPr="008C1CFA">
        <w:rPr>
          <w:rFonts w:eastAsia="Arial"/>
        </w:rPr>
        <w:t xml:space="preserve"> that critical incident.</w:t>
      </w:r>
    </w:p>
    <w:p w14:paraId="652753F1" w14:textId="77777777" w:rsidR="008C1CFA" w:rsidRPr="008C1CFA" w:rsidRDefault="008C1CFA" w:rsidP="008C1CFA">
      <w:pPr>
        <w:pStyle w:val="NoSpacing"/>
        <w:rPr>
          <w:rFonts w:eastAsia="Arial"/>
        </w:rPr>
      </w:pPr>
      <w:hyperlink r:id="rId522" w:history="1">
        <w:r w:rsidRPr="008C1CFA">
          <w:rPr>
            <w:rStyle w:val="Hyperlink"/>
            <w:rFonts w:eastAsia="Arial"/>
            <w:b/>
            <w:bCs/>
          </w:rPr>
          <w:t>#fyp</w:t>
        </w:r>
      </w:hyperlink>
      <w:r w:rsidRPr="008C1CFA">
        <w:rPr>
          <w:rFonts w:eastAsia="Arial"/>
        </w:rPr>
        <w:t xml:space="preserve"> </w:t>
      </w:r>
      <w:hyperlink r:id="rId523" w:history="1">
        <w:r w:rsidRPr="008C1CFA">
          <w:rPr>
            <w:rStyle w:val="Hyperlink"/>
            <w:rFonts w:eastAsia="Arial"/>
            <w:b/>
            <w:bCs/>
          </w:rPr>
          <w:t>#signal99</w:t>
        </w:r>
      </w:hyperlink>
      <w:r w:rsidRPr="008C1CFA">
        <w:rPr>
          <w:rFonts w:eastAsia="Arial"/>
        </w:rPr>
        <w:t xml:space="preserve"> </w:t>
      </w:r>
      <w:hyperlink r:id="rId524" w:history="1">
        <w:r w:rsidRPr="008C1CFA">
          <w:rPr>
            <w:rStyle w:val="Hyperlink"/>
            <w:rFonts w:eastAsia="Arial"/>
            <w:b/>
            <w:bCs/>
          </w:rPr>
          <w:t>#share</w:t>
        </w:r>
      </w:hyperlink>
      <w:r w:rsidRPr="008C1CFA">
        <w:rPr>
          <w:rFonts w:eastAsia="Arial"/>
        </w:rPr>
        <w:t xml:space="preserve"> </w:t>
      </w:r>
      <w:hyperlink r:id="rId525" w:history="1">
        <w:r w:rsidRPr="008C1CFA">
          <w:rPr>
            <w:rStyle w:val="Hyperlink"/>
            <w:rFonts w:eastAsia="Arial"/>
            <w:b/>
            <w:bCs/>
          </w:rPr>
          <w:t>#cincinnati</w:t>
        </w:r>
      </w:hyperlink>
    </w:p>
    <w:p w14:paraId="7F35281A" w14:textId="77777777" w:rsidR="008C1CFA" w:rsidRDefault="008C1CFA" w:rsidP="0050073D">
      <w:pPr>
        <w:pStyle w:val="NoSpacing"/>
        <w:rPr>
          <w:rFonts w:eastAsia="Arial"/>
        </w:rPr>
      </w:pPr>
    </w:p>
    <w:p w14:paraId="46B742A2" w14:textId="77777777" w:rsidR="008C1CFA" w:rsidRDefault="008C1CFA" w:rsidP="0050073D">
      <w:pPr>
        <w:pStyle w:val="NoSpacing"/>
        <w:rPr>
          <w:rFonts w:eastAsia="Arial"/>
        </w:rPr>
      </w:pPr>
    </w:p>
    <w:p w14:paraId="0C5C6ED1" w14:textId="77777777" w:rsidR="008C1CFA" w:rsidRDefault="008C1CFA" w:rsidP="0050073D">
      <w:pPr>
        <w:pStyle w:val="NoSpacing"/>
        <w:rPr>
          <w:rFonts w:eastAsia="Arial"/>
        </w:rPr>
      </w:pPr>
    </w:p>
    <w:p w14:paraId="0918D3A4" w14:textId="77777777" w:rsidR="008C1CFA" w:rsidRDefault="008C1CFA" w:rsidP="0050073D">
      <w:pPr>
        <w:pStyle w:val="NoSpacing"/>
        <w:rPr>
          <w:rFonts w:eastAsia="Arial"/>
        </w:rPr>
      </w:pPr>
    </w:p>
    <w:p w14:paraId="3793E53F" w14:textId="51140BE3" w:rsidR="00EB3492" w:rsidRDefault="00C5254B" w:rsidP="0050073D">
      <w:pPr>
        <w:pStyle w:val="NoSpacing"/>
        <w:rPr>
          <w:b/>
          <w:bCs/>
        </w:rPr>
      </w:pPr>
      <w:r>
        <w:rPr>
          <w:rFonts w:eastAsia="Arial"/>
        </w:rPr>
        <w:t xml:space="preserve">April 23, 2026: OH - </w:t>
      </w:r>
      <w:r w:rsidRPr="00346C91">
        <w:t xml:space="preserve">911 Caller Said They Were Trapped. Firefighters Didn't Know. 3 Died.  </w:t>
      </w:r>
      <w:hyperlink r:id="rId526" w:history="1">
        <w:r w:rsidR="00346C91" w:rsidRPr="00346C91">
          <w:rPr>
            <w:rStyle w:val="Hyperlink"/>
          </w:rPr>
          <w:t>https://www.cincinnati.com/story/news/2026/04/22/fire-north-edgewood-avenue-spring-grove-village-schwartz-archambault-dispatch/89596461007/?utm_source=enquirer-dailybriefing-strada&amp;utm_medium=email&amp;utm_campaign=dailybriefing-headline-stack&amp;utm_term=hero&amp;utm_content=pcin-cincinnati-nletter65</w:t>
        </w:r>
      </w:hyperlink>
      <w:r w:rsidR="00346C91">
        <w:rPr>
          <w:b/>
          <w:bCs/>
        </w:rPr>
        <w:t xml:space="preserve"> </w:t>
      </w:r>
    </w:p>
    <w:p w14:paraId="78C8B56B" w14:textId="77777777" w:rsidR="00EB3492" w:rsidRDefault="00EB3492" w:rsidP="0050073D">
      <w:pPr>
        <w:pStyle w:val="NoSpacing"/>
        <w:rPr>
          <w:b/>
          <w:bCs/>
        </w:rPr>
      </w:pPr>
    </w:p>
    <w:p w14:paraId="5342BFF9" w14:textId="77777777" w:rsidR="00EB3492" w:rsidRDefault="00EB3492" w:rsidP="0050073D">
      <w:pPr>
        <w:pStyle w:val="NoSpacing"/>
        <w:rPr>
          <w:b/>
          <w:bCs/>
        </w:rPr>
      </w:pPr>
    </w:p>
    <w:p w14:paraId="19AA23BC" w14:textId="4444C744" w:rsidR="00EB3492" w:rsidRDefault="00EB3492" w:rsidP="0050073D">
      <w:pPr>
        <w:pStyle w:val="NoSpacing"/>
        <w:rPr>
          <w:b/>
          <w:bCs/>
        </w:rPr>
      </w:pPr>
      <w:r>
        <w:rPr>
          <w:noProof/>
        </w:rPr>
        <w:lastRenderedPageBreak/>
        <w:drawing>
          <wp:inline distT="0" distB="0" distL="0" distR="0" wp14:anchorId="14E0CEC7" wp14:editId="0B8778D7">
            <wp:extent cx="4312920" cy="2429371"/>
            <wp:effectExtent l="0" t="0" r="0" b="9525"/>
            <wp:docPr id="1667018278" name="Picture 23" descr="Firefighters who responded to North Edgewood Avenue that night reported heavy flames bursting from the first floor upon arr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efighters who responded to North Edgewood Avenue that night reported heavy flames bursting from the first floor upon arrival."/>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4322672" cy="2434864"/>
                    </a:xfrm>
                    <a:prstGeom prst="rect">
                      <a:avLst/>
                    </a:prstGeom>
                    <a:noFill/>
                    <a:ln>
                      <a:noFill/>
                    </a:ln>
                  </pic:spPr>
                </pic:pic>
              </a:graphicData>
            </a:graphic>
          </wp:inline>
        </w:drawing>
      </w:r>
    </w:p>
    <w:p w14:paraId="6D4170CB" w14:textId="77777777" w:rsidR="00EB3492" w:rsidRDefault="00EB3492" w:rsidP="0050073D">
      <w:pPr>
        <w:pStyle w:val="NoSpacing"/>
        <w:rPr>
          <w:b/>
          <w:bCs/>
        </w:rPr>
      </w:pPr>
    </w:p>
    <w:p w14:paraId="10A59096" w14:textId="77777777" w:rsidR="00EB3492" w:rsidRDefault="00EB3492" w:rsidP="0050073D">
      <w:pPr>
        <w:pStyle w:val="NoSpacing"/>
        <w:rPr>
          <w:b/>
          <w:bCs/>
        </w:rPr>
      </w:pPr>
    </w:p>
    <w:p w14:paraId="30EB6501" w14:textId="43B8754D" w:rsidR="0050073D" w:rsidRPr="0050073D" w:rsidRDefault="0050073D" w:rsidP="0050073D">
      <w:pPr>
        <w:pStyle w:val="NoSpacing"/>
      </w:pPr>
      <w:r w:rsidRPr="00346C91">
        <w:t>As Cincinnati firefighters battled </w:t>
      </w:r>
      <w:hyperlink r:id="rId528" w:history="1">
        <w:r w:rsidRPr="00346C91">
          <w:rPr>
            <w:rStyle w:val="Hyperlink"/>
          </w:rPr>
          <w:t>flames tearing through a century-old home</w:t>
        </w:r>
      </w:hyperlink>
      <w:r w:rsidRPr="00346C91">
        <w:t xml:space="preserve"> in Spring Grove Village, three people were trapped inside. </w:t>
      </w:r>
      <w:r w:rsidRPr="0050073D">
        <w:t>One was on the phone with 911.</w:t>
      </w:r>
    </w:p>
    <w:p w14:paraId="3EF2C8F4" w14:textId="77777777" w:rsidR="0050073D" w:rsidRPr="00346C91" w:rsidRDefault="0050073D" w:rsidP="0050073D">
      <w:pPr>
        <w:pStyle w:val="NoSpacing"/>
      </w:pPr>
      <w:r w:rsidRPr="0050073D">
        <w:t>For 10 minutes, as firefighters searched the house from the basement up, an emergency call taker was on the phone with 32-year-old Sol Archambault, who said they were trapped in an upstairs attic-turned-bedroom while their sister and mother were trapped downstairs.</w:t>
      </w:r>
      <w:r w:rsidRPr="00346C91">
        <w:t xml:space="preserve"> </w:t>
      </w:r>
      <w:r w:rsidRPr="0050073D">
        <w:t>Recently released reports and radio traffic reviewed by The Enquirer show that information was not relayed to firefighters at the North Edgewood Avenue home until it was too late. By the time firefighters found the trapped people, two were already dead, and Archambault was unconscious and later died from smoke inhalation.</w:t>
      </w:r>
      <w:r w:rsidRPr="00346C91">
        <w:t xml:space="preserve"> From the first minutes after an initial 911 call came in – when </w:t>
      </w:r>
      <w:hyperlink r:id="rId529" w:history="1">
        <w:r w:rsidRPr="00346C91">
          <w:rPr>
            <w:rStyle w:val="Hyperlink"/>
          </w:rPr>
          <w:t>68-year-old Mary Ann Schwartz ran back inside her home</w:t>
        </w:r>
      </w:hyperlink>
      <w:r w:rsidRPr="00346C91">
        <w:t> to rescue her two adult children, Sol and 22-year-old Aislynne, who had Down syndrome – there were discrepancies in what information was shared on the radio the night of Jan. 17.</w:t>
      </w:r>
    </w:p>
    <w:p w14:paraId="03141854" w14:textId="3266E46D" w:rsidR="0050073D" w:rsidRPr="0050073D" w:rsidRDefault="0050073D" w:rsidP="0050073D">
      <w:pPr>
        <w:pStyle w:val="NoSpacing"/>
        <w:rPr>
          <w:b/>
          <w:bCs/>
        </w:rPr>
      </w:pPr>
    </w:p>
    <w:p w14:paraId="34F60045" w14:textId="77777777" w:rsidR="0050073D" w:rsidRPr="0050073D" w:rsidRDefault="0050073D" w:rsidP="0050073D">
      <w:pPr>
        <w:pStyle w:val="NoSpacing"/>
      </w:pPr>
      <w:r w:rsidRPr="0050073D">
        <w:t xml:space="preserve">When citizens call 911, they </w:t>
      </w:r>
      <w:proofErr w:type="gramStart"/>
      <w:r w:rsidRPr="0050073D">
        <w:t>are connected with</w:t>
      </w:r>
      <w:proofErr w:type="gramEnd"/>
      <w:r w:rsidRPr="0050073D">
        <w:t xml:space="preserve"> a trained call taker who gathers basic information and passes it along to a dispatcher. The dispatcher uses that information to decide how many firefighters, police or emergency medical services personnel </w:t>
      </w:r>
      <w:proofErr w:type="gramStart"/>
      <w:r w:rsidRPr="0050073D">
        <w:t>to send</w:t>
      </w:r>
      <w:proofErr w:type="gramEnd"/>
      <w:r w:rsidRPr="0050073D">
        <w:t>.</w:t>
      </w:r>
    </w:p>
    <w:p w14:paraId="7FA2FF41" w14:textId="77777777" w:rsidR="008D223C" w:rsidRPr="00EC7D5D" w:rsidRDefault="0050073D" w:rsidP="008D223C">
      <w:pPr>
        <w:pStyle w:val="NoSpacing"/>
      </w:pPr>
      <w:r w:rsidRPr="0050073D">
        <w:t>Call takers stay on the line with callers, relaying new information to dispatchers as it becomes available, using a computer-aided dispatch system, or CAD. Dispatchers decide what information to relay to firefighters and incident commanders over the radio.</w:t>
      </w:r>
      <w:r w:rsidR="008D223C" w:rsidRPr="00EC7D5D">
        <w:t xml:space="preserve"> In response to questions from The Enquirer, city spokeswoman Mollie Lair said dispatchers did not fail to relay information about Archambault's call. However, Lair admitted there was a delay, attributing it to heavy radio traffic and the volume of information dispatchers were processing that night. The fire chief said it was unclear whether firefighters receiving that information would have changed the outcome. Lair said the investigation confirmed it wouldn’t have. A 911 expert and the fire union president, however, said the information pinpointing the location of people trapped in any fire is crucial.</w:t>
      </w:r>
    </w:p>
    <w:p w14:paraId="6AB8606F" w14:textId="77777777" w:rsidR="00EC7D5D" w:rsidRDefault="00EC7D5D" w:rsidP="008D223C">
      <w:pPr>
        <w:pStyle w:val="NoSpacing"/>
        <w:rPr>
          <w:b/>
          <w:bCs/>
        </w:rPr>
      </w:pPr>
    </w:p>
    <w:p w14:paraId="2B275773" w14:textId="3055E82A" w:rsidR="008D223C" w:rsidRPr="008D223C" w:rsidRDefault="008D223C" w:rsidP="008D223C">
      <w:pPr>
        <w:pStyle w:val="NoSpacing"/>
      </w:pPr>
      <w:r w:rsidRPr="008D223C">
        <w:t>Records show that once firefighters learned Archambault was on the phone with 911 and trapped in the attic, they located them unconscious four minutes later. They later died.</w:t>
      </w:r>
    </w:p>
    <w:p w14:paraId="5F58C2FB" w14:textId="77777777" w:rsidR="00EC7D5D" w:rsidRDefault="00EC7D5D" w:rsidP="008D223C">
      <w:pPr>
        <w:pStyle w:val="NoSpacing"/>
      </w:pPr>
    </w:p>
    <w:p w14:paraId="1F52B3EA" w14:textId="3E585F9C" w:rsidR="008D223C" w:rsidRPr="00EC7D5D" w:rsidRDefault="008D223C" w:rsidP="008D223C">
      <w:pPr>
        <w:pStyle w:val="NoSpacing"/>
      </w:pPr>
      <w:r w:rsidRPr="008D223C">
        <w:lastRenderedPageBreak/>
        <w:t xml:space="preserve">Dylan Archambault, the sibling who was not home when the fire began, said he was unaware of the communication </w:t>
      </w:r>
      <w:proofErr w:type="gramStart"/>
      <w:r w:rsidRPr="008D223C">
        <w:t>lapse</w:t>
      </w:r>
      <w:proofErr w:type="gramEnd"/>
      <w:r w:rsidRPr="008D223C">
        <w:t xml:space="preserve"> and he </w:t>
      </w:r>
      <w:proofErr w:type="gramStart"/>
      <w:r w:rsidRPr="008D223C">
        <w:t>wants</w:t>
      </w:r>
      <w:proofErr w:type="gramEnd"/>
      <w:r w:rsidRPr="008D223C">
        <w:t xml:space="preserve"> to understand exactly what happened.</w:t>
      </w:r>
      <w:r w:rsidRPr="00EC7D5D">
        <w:t xml:space="preserve"> "This is a terrible tragedy," Dylan Archambault said in a statement through his attorney Derek Phipps. "It is deeply concerning that someone could be on the phone with 911 asking for help, while at the same time, responders on the scene are never provided that critical information."</w:t>
      </w:r>
    </w:p>
    <w:p w14:paraId="2AA1E0BF" w14:textId="77777777" w:rsidR="00D1423C" w:rsidRDefault="00D1423C" w:rsidP="008D223C">
      <w:pPr>
        <w:pStyle w:val="NoSpacing"/>
        <w:rPr>
          <w:b/>
          <w:bCs/>
        </w:rPr>
      </w:pPr>
    </w:p>
    <w:p w14:paraId="785D7E3E" w14:textId="77777777" w:rsidR="00D1423C" w:rsidRPr="00D1423C" w:rsidRDefault="00D1423C" w:rsidP="00D1423C">
      <w:pPr>
        <w:pStyle w:val="NoSpacing"/>
        <w:rPr>
          <w:b/>
          <w:bCs/>
        </w:rPr>
      </w:pPr>
      <w:r w:rsidRPr="00D1423C">
        <w:rPr>
          <w:b/>
          <w:bCs/>
        </w:rPr>
        <w:t>Firefighters pulled back while people were inside</w:t>
      </w:r>
    </w:p>
    <w:p w14:paraId="1C3C41C0" w14:textId="77777777" w:rsidR="00EC7D5D" w:rsidRDefault="00EC7D5D" w:rsidP="00D1423C">
      <w:pPr>
        <w:pStyle w:val="NoSpacing"/>
      </w:pPr>
    </w:p>
    <w:p w14:paraId="35C10E41" w14:textId="6B3CF2D2" w:rsidR="00D1423C" w:rsidRPr="00D1423C" w:rsidRDefault="00D1423C" w:rsidP="00D1423C">
      <w:pPr>
        <w:pStyle w:val="NoSpacing"/>
      </w:pPr>
      <w:r w:rsidRPr="00D1423C">
        <w:t>Schwartz called 911 at 7:06 p.m. Jan. 17 and said her children were trapped inside her </w:t>
      </w:r>
      <w:hyperlink r:id="rId530" w:history="1">
        <w:r w:rsidRPr="00D1423C">
          <w:rPr>
            <w:rStyle w:val="Hyperlink"/>
          </w:rPr>
          <w:t>North Edgewood Avenue</w:t>
        </w:r>
      </w:hyperlink>
      <w:r w:rsidRPr="00D1423C">
        <w:t> home.</w:t>
      </w:r>
    </w:p>
    <w:p w14:paraId="49C9E553" w14:textId="77777777" w:rsidR="00EC7D5D" w:rsidRDefault="00EC7D5D" w:rsidP="00D1423C">
      <w:pPr>
        <w:pStyle w:val="NoSpacing"/>
      </w:pPr>
    </w:p>
    <w:p w14:paraId="4A4CA5A9" w14:textId="4EB3261C" w:rsidR="00D1423C" w:rsidRPr="00D1423C" w:rsidRDefault="00D1423C" w:rsidP="00D1423C">
      <w:pPr>
        <w:pStyle w:val="NoSpacing"/>
      </w:pPr>
      <w:r w:rsidRPr="00D1423C">
        <w:t>Seconds later, the fire was dispatched as a "one alarm," with eight firetrucks and other emergency medical services sent out all at once. Many fires are dispatched as “still alarms,” when the extent is unknown. A one-</w:t>
      </w:r>
      <w:proofErr w:type="gramStart"/>
      <w:r w:rsidRPr="00D1423C">
        <w:t>alarm fire</w:t>
      </w:r>
      <w:proofErr w:type="gramEnd"/>
      <w:r w:rsidRPr="00D1423C">
        <w:t xml:space="preserve"> immediately assigns additional resources due to reported severity.</w:t>
      </w:r>
    </w:p>
    <w:p w14:paraId="3B05C9B8" w14:textId="77777777" w:rsidR="00D1423C" w:rsidRPr="00EC7D5D" w:rsidRDefault="00D1423C" w:rsidP="008D223C">
      <w:pPr>
        <w:pStyle w:val="NoSpacing"/>
      </w:pPr>
    </w:p>
    <w:p w14:paraId="3CF66C6D" w14:textId="77777777" w:rsidR="00D1423C" w:rsidRPr="00D1423C" w:rsidRDefault="00D1423C" w:rsidP="00D1423C">
      <w:pPr>
        <w:pStyle w:val="NoSpacing"/>
      </w:pPr>
      <w:r w:rsidRPr="00D1423C">
        <w:t xml:space="preserve">After making the call, Schwartz ran to get neighbors to help rescue her kids and cats, neighbors said. The heat and smoke were too </w:t>
      </w:r>
      <w:proofErr w:type="gramStart"/>
      <w:r w:rsidRPr="00D1423C">
        <w:t>much</w:t>
      </w:r>
      <w:proofErr w:type="gramEnd"/>
      <w:r w:rsidRPr="00D1423C">
        <w:t xml:space="preserve"> and they could not follow her inside, according to the fire report.</w:t>
      </w:r>
    </w:p>
    <w:p w14:paraId="54AA6810" w14:textId="77777777" w:rsidR="00D1423C" w:rsidRPr="00D1423C" w:rsidRDefault="00D1423C" w:rsidP="00D1423C">
      <w:pPr>
        <w:pStyle w:val="NoSpacing"/>
      </w:pPr>
      <w:r w:rsidRPr="00D1423C">
        <w:t xml:space="preserve">No smoke detectors were in the home, which was built in 1908, and there were </w:t>
      </w:r>
      <w:proofErr w:type="gramStart"/>
      <w:r w:rsidRPr="00D1423C">
        <w:t>a number of</w:t>
      </w:r>
      <w:proofErr w:type="gramEnd"/>
      <w:r w:rsidRPr="00D1423C">
        <w:t xml:space="preserve"> void spaces between the walls, which firefighters say accelerated the flames.</w:t>
      </w:r>
    </w:p>
    <w:p w14:paraId="28671F2E" w14:textId="68ED0F0A" w:rsidR="00D1423C" w:rsidRPr="00D1423C" w:rsidRDefault="00D1423C" w:rsidP="00D1423C">
      <w:pPr>
        <w:pStyle w:val="NoSpacing"/>
      </w:pPr>
    </w:p>
    <w:p w14:paraId="1723FABC" w14:textId="77777777" w:rsidR="00D1423C" w:rsidRPr="00D1423C" w:rsidRDefault="00D1423C" w:rsidP="00D1423C">
      <w:pPr>
        <w:pStyle w:val="NoSpacing"/>
      </w:pPr>
      <w:r w:rsidRPr="00D1423C">
        <w:t xml:space="preserve">More neighbors called 911 to report that people were trapped in the home. It was not until firetrucks were </w:t>
      </w:r>
      <w:proofErr w:type="spellStart"/>
      <w:r w:rsidRPr="00D1423C">
        <w:t>en</w:t>
      </w:r>
      <w:proofErr w:type="spellEnd"/>
      <w:r w:rsidRPr="00D1423C">
        <w:t xml:space="preserve"> route that dispatchers gave an update that there were "possibly two to three victims still inside the residence," according to the fire report.</w:t>
      </w:r>
    </w:p>
    <w:p w14:paraId="5A56BBA9" w14:textId="77777777" w:rsidR="00D1423C" w:rsidRPr="00EC7D5D" w:rsidRDefault="00D1423C" w:rsidP="00D1423C">
      <w:pPr>
        <w:pStyle w:val="NoSpacing"/>
      </w:pPr>
      <w:r w:rsidRPr="00D1423C">
        <w:t>A minute-and-a-half after the first ladder arrived, Sol Archambault called for help, reporting being alone in the second-floor bedroom.</w:t>
      </w:r>
    </w:p>
    <w:p w14:paraId="415CDCA5" w14:textId="77777777" w:rsidR="00F66077" w:rsidRPr="00EC7D5D" w:rsidRDefault="00F66077" w:rsidP="00D1423C">
      <w:pPr>
        <w:pStyle w:val="NoSpacing"/>
      </w:pPr>
    </w:p>
    <w:p w14:paraId="5709D20B" w14:textId="381068F9" w:rsidR="00F66077" w:rsidRPr="00EC7D5D" w:rsidRDefault="00F66077" w:rsidP="00D1423C">
      <w:pPr>
        <w:pStyle w:val="NoSpacing"/>
      </w:pPr>
      <w:r w:rsidRPr="00EC7D5D">
        <w:t>The 911 call taker stayed on the line with Archambault for 6 minutes until they became unresponsive, making notes in the electronic dispatch file. A dispatcher never relayed the information over the radio. During that time, the fire department pulled back and</w:t>
      </w:r>
      <w:r w:rsidRPr="00F66077">
        <w:rPr>
          <w:b/>
          <w:bCs/>
        </w:rPr>
        <w:t xml:space="preserve"> took a more </w:t>
      </w:r>
      <w:r w:rsidRPr="00EC7D5D">
        <w:t>defensive approach to the fire, citing extreme heat, live downed electrical wires and fire conditions.</w:t>
      </w:r>
    </w:p>
    <w:p w14:paraId="0E0A65B9" w14:textId="77777777" w:rsidR="00EC7D5D" w:rsidRPr="00EC7D5D" w:rsidRDefault="00EC7D5D" w:rsidP="00F66077">
      <w:pPr>
        <w:pStyle w:val="NoSpacing"/>
      </w:pPr>
    </w:p>
    <w:p w14:paraId="393BB551" w14:textId="616F833B" w:rsidR="00F66077" w:rsidRPr="00F66077" w:rsidRDefault="00F66077" w:rsidP="00F66077">
      <w:pPr>
        <w:pStyle w:val="NoSpacing"/>
      </w:pPr>
      <w:r w:rsidRPr="00F66077">
        <w:t>Another minute passed</w:t>
      </w:r>
      <w:r w:rsidRPr="00F66077">
        <w:rPr>
          <w:b/>
          <w:bCs/>
        </w:rPr>
        <w:t xml:space="preserve">. </w:t>
      </w:r>
      <w:r w:rsidRPr="00F66077">
        <w:t>A dispatcher asked on the radio whether anyone was still inside the home. The incident commander responded that it had not been confirmed.</w:t>
      </w:r>
    </w:p>
    <w:p w14:paraId="42A7ABC2" w14:textId="77777777" w:rsidR="00F66077" w:rsidRPr="00F66077" w:rsidRDefault="00F66077" w:rsidP="00F66077">
      <w:pPr>
        <w:pStyle w:val="NoSpacing"/>
      </w:pPr>
      <w:r w:rsidRPr="00F66077">
        <w:t>It had been 7 minutes since Archambault first said they were trapped inside.</w:t>
      </w:r>
    </w:p>
    <w:p w14:paraId="35750852" w14:textId="77777777" w:rsidR="00F66077" w:rsidRPr="00F66077" w:rsidRDefault="00F66077" w:rsidP="00F66077">
      <w:pPr>
        <w:pStyle w:val="NoSpacing"/>
      </w:pPr>
      <w:r w:rsidRPr="00F66077">
        <w:t>Three minutes later, a commander with access to dispatch notes asked the dispatcher for clarification.</w:t>
      </w:r>
    </w:p>
    <w:p w14:paraId="079588DF" w14:textId="77777777" w:rsidR="00EC7D5D" w:rsidRDefault="00EC7D5D" w:rsidP="00F66077">
      <w:pPr>
        <w:pStyle w:val="NoSpacing"/>
      </w:pPr>
    </w:p>
    <w:p w14:paraId="65CCF945" w14:textId="3FED2447" w:rsidR="00F66077" w:rsidRPr="00EC7D5D" w:rsidRDefault="00F66077" w:rsidP="00F66077">
      <w:pPr>
        <w:pStyle w:val="NoSpacing"/>
      </w:pPr>
      <w:r w:rsidRPr="00F66077">
        <w:t>"Are you getting calls from potential occupants inside this building on floor 2?" the commander asked.</w:t>
      </w:r>
    </w:p>
    <w:p w14:paraId="4933C682" w14:textId="77777777" w:rsidR="00DE3789" w:rsidRPr="00EC7D5D" w:rsidRDefault="00DE3789" w:rsidP="00F66077">
      <w:pPr>
        <w:pStyle w:val="NoSpacing"/>
      </w:pPr>
    </w:p>
    <w:p w14:paraId="74DFA008" w14:textId="77777777" w:rsidR="00DE3789" w:rsidRPr="00DE3789" w:rsidRDefault="00DE3789" w:rsidP="00DE3789">
      <w:pPr>
        <w:pStyle w:val="NoSpacing"/>
      </w:pPr>
      <w:r w:rsidRPr="00DE3789">
        <w:t>"Command, getting ready to relay, 4684 North Edgewood Avenue has someone calling that they're stuck on the second-floor bedroom," a dispatcher replied.</w:t>
      </w:r>
    </w:p>
    <w:p w14:paraId="420B3FA1" w14:textId="77777777" w:rsidR="00DE3789" w:rsidRPr="00DE3789" w:rsidRDefault="00DE3789" w:rsidP="00DE3789">
      <w:pPr>
        <w:pStyle w:val="NoSpacing"/>
      </w:pPr>
      <w:r w:rsidRPr="00DE3789">
        <w:lastRenderedPageBreak/>
        <w:t>Four minutes later, and 14 minutes after Archambault called 911, firefighters pulled them out of the building, unresponsive, and transported them to the hospital. Archambault later died of acute carbon monoxide poisoning, according to the Hamilton County Coroner's Office.</w:t>
      </w:r>
    </w:p>
    <w:p w14:paraId="2CC2918F" w14:textId="77777777" w:rsidR="00DE3789" w:rsidRDefault="00DE3789" w:rsidP="00F66077">
      <w:pPr>
        <w:pStyle w:val="NoSpacing"/>
        <w:rPr>
          <w:b/>
          <w:bCs/>
        </w:rPr>
      </w:pPr>
    </w:p>
    <w:p w14:paraId="4CE8DC3C" w14:textId="77777777" w:rsidR="00DE3789" w:rsidRDefault="00DE3789" w:rsidP="00DE3789">
      <w:pPr>
        <w:pStyle w:val="NoSpacing"/>
        <w:rPr>
          <w:b/>
          <w:bCs/>
        </w:rPr>
      </w:pPr>
      <w:r w:rsidRPr="00DE3789">
        <w:rPr>
          <w:b/>
          <w:bCs/>
        </w:rPr>
        <w:t>Timeline: Spring Grove Valley fire</w:t>
      </w:r>
    </w:p>
    <w:p w14:paraId="29768A61" w14:textId="77777777" w:rsidR="0090456B" w:rsidRPr="00DE3789" w:rsidRDefault="0090456B" w:rsidP="00DE3789">
      <w:pPr>
        <w:pStyle w:val="NoSpacing"/>
        <w:rPr>
          <w:b/>
          <w:bCs/>
        </w:rPr>
      </w:pPr>
    </w:p>
    <w:p w14:paraId="1C55C85C" w14:textId="77777777" w:rsidR="00DE3789" w:rsidRPr="00DE3789" w:rsidRDefault="00DE3789" w:rsidP="00DE3789">
      <w:pPr>
        <w:pStyle w:val="NoSpacing"/>
      </w:pPr>
      <w:r w:rsidRPr="00DE3789">
        <w:t>Three people were killed in a fire on North Edgewood Avenue the night of Jan. 17. </w:t>
      </w:r>
    </w:p>
    <w:p w14:paraId="21F42DBE" w14:textId="77777777" w:rsidR="00DE3789" w:rsidRPr="00DE3789" w:rsidRDefault="00DE3789" w:rsidP="00DE3789">
      <w:pPr>
        <w:pStyle w:val="NoSpacing"/>
      </w:pPr>
    </w:p>
    <w:p w14:paraId="2F8B8DF8" w14:textId="77777777" w:rsidR="00DE3789" w:rsidRPr="00DE3789" w:rsidRDefault="00DE3789" w:rsidP="00DE3789">
      <w:pPr>
        <w:pStyle w:val="NoSpacing"/>
      </w:pPr>
      <w:r w:rsidRPr="00DE3789">
        <w:t xml:space="preserve">There is a </w:t>
      </w:r>
      <w:proofErr w:type="gramStart"/>
      <w:r w:rsidRPr="00DE3789">
        <w:t>10 minute</w:t>
      </w:r>
      <w:proofErr w:type="gramEnd"/>
      <w:r w:rsidRPr="00DE3789">
        <w:t xml:space="preserve"> period when a 911 dispatcher did not relay to firefighters on scene </w:t>
      </w:r>
      <w:proofErr w:type="gramStart"/>
      <w:r w:rsidRPr="00DE3789">
        <w:t>that</w:t>
      </w:r>
      <w:proofErr w:type="gramEnd"/>
      <w:r w:rsidRPr="00DE3789">
        <w:t xml:space="preserve"> a person was on 911 telling them they were trapped inside the home. </w:t>
      </w:r>
    </w:p>
    <w:p w14:paraId="17D22290" w14:textId="77777777" w:rsidR="00DE3789" w:rsidRPr="00DE3789" w:rsidRDefault="00DE3789" w:rsidP="00DE3789">
      <w:pPr>
        <w:pStyle w:val="NoSpacing"/>
      </w:pPr>
    </w:p>
    <w:p w14:paraId="73849C04" w14:textId="77777777" w:rsidR="00DE3789" w:rsidRPr="00DE3789" w:rsidRDefault="00DE3789" w:rsidP="00DE3789">
      <w:pPr>
        <w:pStyle w:val="NoSpacing"/>
      </w:pPr>
      <w:r w:rsidRPr="00DE3789">
        <w:t>Four minutes after firefighters learned of the call, one person was taken out of the home unconscious, and later died.</w:t>
      </w:r>
    </w:p>
    <w:p w14:paraId="6BF1591A" w14:textId="77777777" w:rsidR="00AF69EE" w:rsidRDefault="00AF69EE" w:rsidP="00DE3789">
      <w:pPr>
        <w:pStyle w:val="NoSpacing"/>
      </w:pPr>
    </w:p>
    <w:p w14:paraId="41623E03" w14:textId="19018FAB" w:rsidR="00DE3789" w:rsidRPr="00DE3789" w:rsidRDefault="00DE3789" w:rsidP="00DE3789">
      <w:pPr>
        <w:pStyle w:val="NoSpacing"/>
      </w:pPr>
      <w:r w:rsidRPr="00DE3789">
        <w:t>7:06:29 p.m.</w:t>
      </w:r>
    </w:p>
    <w:p w14:paraId="70F1DCF7" w14:textId="77777777" w:rsidR="00DE3789" w:rsidRPr="00DE3789" w:rsidRDefault="00DE3789" w:rsidP="00DE3789">
      <w:pPr>
        <w:pStyle w:val="NoSpacing"/>
      </w:pPr>
      <w:r w:rsidRPr="00DE3789">
        <w:t>First 911 call comes in.</w:t>
      </w:r>
    </w:p>
    <w:p w14:paraId="467B1B12" w14:textId="77777777" w:rsidR="00AF69EE" w:rsidRDefault="00AF69EE" w:rsidP="00DE3789">
      <w:pPr>
        <w:pStyle w:val="NoSpacing"/>
      </w:pPr>
    </w:p>
    <w:p w14:paraId="09B6F4CF" w14:textId="24F42D50" w:rsidR="00DE3789" w:rsidRPr="00DE3789" w:rsidRDefault="00DE3789" w:rsidP="00DE3789">
      <w:pPr>
        <w:pStyle w:val="NoSpacing"/>
      </w:pPr>
      <w:r w:rsidRPr="00DE3789">
        <w:t>7:08:02 p.m.</w:t>
      </w:r>
    </w:p>
    <w:p w14:paraId="4ADA4D17" w14:textId="77777777" w:rsidR="00DE3789" w:rsidRPr="00DE3789" w:rsidRDefault="00DE3789" w:rsidP="00DE3789">
      <w:pPr>
        <w:pStyle w:val="NoSpacing"/>
      </w:pPr>
      <w:r w:rsidRPr="00DE3789">
        <w:t>Firefighters are first told people possibly are trapped inside the home.</w:t>
      </w:r>
    </w:p>
    <w:p w14:paraId="1ECCB6A5" w14:textId="77777777" w:rsidR="00AF69EE" w:rsidRDefault="00AF69EE" w:rsidP="00DE3789">
      <w:pPr>
        <w:pStyle w:val="NoSpacing"/>
      </w:pPr>
    </w:p>
    <w:p w14:paraId="33CC456C" w14:textId="7BCA668A" w:rsidR="00DE3789" w:rsidRPr="00DE3789" w:rsidRDefault="00DE3789" w:rsidP="00DE3789">
      <w:pPr>
        <w:pStyle w:val="NoSpacing"/>
      </w:pPr>
      <w:r w:rsidRPr="00DE3789">
        <w:t>7:11:31 p.m.</w:t>
      </w:r>
    </w:p>
    <w:p w14:paraId="3E900073" w14:textId="77777777" w:rsidR="00DE3789" w:rsidRPr="00DE3789" w:rsidRDefault="00DE3789" w:rsidP="00DE3789">
      <w:pPr>
        <w:pStyle w:val="NoSpacing"/>
      </w:pPr>
      <w:r w:rsidRPr="00DE3789">
        <w:t xml:space="preserve">The first ladder arrives at </w:t>
      </w:r>
      <w:proofErr w:type="gramStart"/>
      <w:r w:rsidRPr="00DE3789">
        <w:t>the home</w:t>
      </w:r>
      <w:proofErr w:type="gramEnd"/>
      <w:r w:rsidRPr="00DE3789">
        <w:t>.</w:t>
      </w:r>
    </w:p>
    <w:p w14:paraId="156F7DCD" w14:textId="77777777" w:rsidR="005D4321" w:rsidRDefault="005D4321" w:rsidP="00DE3789">
      <w:pPr>
        <w:pStyle w:val="NoSpacing"/>
      </w:pPr>
    </w:p>
    <w:p w14:paraId="356E08CE" w14:textId="7B1FFE66" w:rsidR="00DE3789" w:rsidRPr="00DE3789" w:rsidRDefault="00DE3789" w:rsidP="00DE3789">
      <w:pPr>
        <w:pStyle w:val="NoSpacing"/>
      </w:pPr>
      <w:r w:rsidRPr="00DE3789">
        <w:t>7:12:25 p.m.</w:t>
      </w:r>
    </w:p>
    <w:p w14:paraId="5954962F" w14:textId="77777777" w:rsidR="00DE3789" w:rsidRPr="00DE3789" w:rsidRDefault="00DE3789" w:rsidP="00DE3789">
      <w:pPr>
        <w:pStyle w:val="NoSpacing"/>
      </w:pPr>
      <w:r w:rsidRPr="00DE3789">
        <w:t>Sol Archambault calls 911 and says they are trapped in the home.</w:t>
      </w:r>
    </w:p>
    <w:p w14:paraId="2C4D9C99" w14:textId="77777777" w:rsidR="00467C77" w:rsidRPr="00467C77" w:rsidRDefault="00467C77" w:rsidP="00467C77">
      <w:pPr>
        <w:pStyle w:val="NoSpacing"/>
      </w:pPr>
      <w:r w:rsidRPr="00467C77">
        <w:br/>
        <w:t>7:15:06 p.m.</w:t>
      </w:r>
    </w:p>
    <w:p w14:paraId="387D572D" w14:textId="77777777" w:rsidR="00467C77" w:rsidRPr="00467C77" w:rsidRDefault="00467C77" w:rsidP="00467C77">
      <w:pPr>
        <w:pStyle w:val="NoSpacing"/>
      </w:pPr>
      <w:r w:rsidRPr="00467C77">
        <w:t>The fire department retreats from the home because of heavy fire conditions and begins attacking the fire from the outside.</w:t>
      </w:r>
    </w:p>
    <w:p w14:paraId="555D20E9" w14:textId="77777777" w:rsidR="005D4321" w:rsidRDefault="005D4321" w:rsidP="00467C77">
      <w:pPr>
        <w:pStyle w:val="NoSpacing"/>
      </w:pPr>
    </w:p>
    <w:p w14:paraId="3B8618AA" w14:textId="7139E6EE" w:rsidR="00467C77" w:rsidRPr="00467C77" w:rsidRDefault="00467C77" w:rsidP="00467C77">
      <w:pPr>
        <w:pStyle w:val="NoSpacing"/>
      </w:pPr>
      <w:r w:rsidRPr="00467C77">
        <w:t>7:18:14 p.m.</w:t>
      </w:r>
    </w:p>
    <w:p w14:paraId="226CF7E5" w14:textId="77777777" w:rsidR="00467C77" w:rsidRPr="00467C77" w:rsidRDefault="00467C77" w:rsidP="00467C77">
      <w:pPr>
        <w:pStyle w:val="NoSpacing"/>
      </w:pPr>
      <w:r w:rsidRPr="00467C77">
        <w:t xml:space="preserve">The </w:t>
      </w:r>
      <w:proofErr w:type="spellStart"/>
      <w:r w:rsidRPr="00467C77">
        <w:t>calltaker</w:t>
      </w:r>
      <w:proofErr w:type="spellEnd"/>
      <w:r w:rsidRPr="00467C77">
        <w:t xml:space="preserve"> on the phone with Sol reports they have gone unresponsive.</w:t>
      </w:r>
    </w:p>
    <w:p w14:paraId="3A862CC1" w14:textId="77777777" w:rsidR="005D4321" w:rsidRDefault="005D4321" w:rsidP="00467C77">
      <w:pPr>
        <w:pStyle w:val="NoSpacing"/>
      </w:pPr>
    </w:p>
    <w:p w14:paraId="496EC044" w14:textId="70C46C93" w:rsidR="00467C77" w:rsidRPr="00467C77" w:rsidRDefault="00467C77" w:rsidP="00467C77">
      <w:pPr>
        <w:pStyle w:val="NoSpacing"/>
      </w:pPr>
      <w:r w:rsidRPr="00467C77">
        <w:t>7:19:17 p.m.</w:t>
      </w:r>
    </w:p>
    <w:p w14:paraId="38D2D3C2" w14:textId="77777777" w:rsidR="00467C77" w:rsidRPr="00467C77" w:rsidRDefault="00467C77" w:rsidP="00467C77">
      <w:pPr>
        <w:pStyle w:val="NoSpacing"/>
      </w:pPr>
      <w:r w:rsidRPr="00467C77">
        <w:t>Firefighters report that it's unconfirmed whether anyone is still inside the home.</w:t>
      </w:r>
    </w:p>
    <w:p w14:paraId="7EEFA7A9" w14:textId="77777777" w:rsidR="005D4321" w:rsidRDefault="005D4321" w:rsidP="00467C77">
      <w:pPr>
        <w:pStyle w:val="NoSpacing"/>
      </w:pPr>
    </w:p>
    <w:p w14:paraId="0B129844" w14:textId="486FAA93" w:rsidR="00467C77" w:rsidRPr="00467C77" w:rsidRDefault="00467C77" w:rsidP="00467C77">
      <w:pPr>
        <w:pStyle w:val="NoSpacing"/>
      </w:pPr>
      <w:r w:rsidRPr="00467C77">
        <w:t>7:22:06 p.m.</w:t>
      </w:r>
    </w:p>
    <w:p w14:paraId="6368138F" w14:textId="77777777" w:rsidR="00467C77" w:rsidRPr="00467C77" w:rsidRDefault="00467C77" w:rsidP="00467C77">
      <w:pPr>
        <w:pStyle w:val="NoSpacing"/>
      </w:pPr>
      <w:r w:rsidRPr="00467C77">
        <w:t>A commander on scene asks whether a dispatcher is on the phone with Sol. Dispatch confirms they are.</w:t>
      </w:r>
    </w:p>
    <w:p w14:paraId="56FCE62D" w14:textId="77777777" w:rsidR="005D4321" w:rsidRDefault="005D4321" w:rsidP="00467C77">
      <w:pPr>
        <w:pStyle w:val="NoSpacing"/>
      </w:pPr>
    </w:p>
    <w:p w14:paraId="2AC35142" w14:textId="4AFFEB91" w:rsidR="00467C77" w:rsidRPr="00467C77" w:rsidRDefault="00467C77" w:rsidP="00467C77">
      <w:pPr>
        <w:pStyle w:val="NoSpacing"/>
      </w:pPr>
      <w:r w:rsidRPr="00467C77">
        <w:t>7:26:21 p.m.</w:t>
      </w:r>
    </w:p>
    <w:p w14:paraId="22111191" w14:textId="77777777" w:rsidR="00467C77" w:rsidRPr="00467C77" w:rsidRDefault="00467C77" w:rsidP="00467C77">
      <w:pPr>
        <w:pStyle w:val="NoSpacing"/>
      </w:pPr>
      <w:r w:rsidRPr="00467C77">
        <w:t xml:space="preserve">Firefighters retrieve Sol, unconscious, from a </w:t>
      </w:r>
      <w:proofErr w:type="gramStart"/>
      <w:r w:rsidRPr="00467C77">
        <w:t>second floor</w:t>
      </w:r>
      <w:proofErr w:type="gramEnd"/>
      <w:r w:rsidRPr="00467C77">
        <w:t xml:space="preserve"> window.</w:t>
      </w:r>
    </w:p>
    <w:p w14:paraId="78BE92F9" w14:textId="77777777" w:rsidR="005D4321" w:rsidRDefault="005D4321" w:rsidP="00467C77">
      <w:pPr>
        <w:pStyle w:val="NoSpacing"/>
      </w:pPr>
    </w:p>
    <w:p w14:paraId="03DBB12F" w14:textId="3F1737A5" w:rsidR="00467C77" w:rsidRPr="00467C77" w:rsidRDefault="00467C77" w:rsidP="00467C77">
      <w:pPr>
        <w:pStyle w:val="NoSpacing"/>
      </w:pPr>
      <w:r w:rsidRPr="00467C77">
        <w:t>7:43:29 p.m.</w:t>
      </w:r>
    </w:p>
    <w:p w14:paraId="1E2912D2" w14:textId="77777777" w:rsidR="00467C77" w:rsidRPr="00467C77" w:rsidRDefault="00467C77" w:rsidP="00467C77">
      <w:pPr>
        <w:pStyle w:val="NoSpacing"/>
      </w:pPr>
      <w:r w:rsidRPr="00467C77">
        <w:t>Still searching for Mary Ann and Aislynne.</w:t>
      </w:r>
    </w:p>
    <w:p w14:paraId="617B79EE" w14:textId="77777777" w:rsidR="005D4321" w:rsidRDefault="005D4321" w:rsidP="00467C77">
      <w:pPr>
        <w:pStyle w:val="NoSpacing"/>
      </w:pPr>
    </w:p>
    <w:p w14:paraId="28C3C55A" w14:textId="42195916" w:rsidR="00467C77" w:rsidRPr="00467C77" w:rsidRDefault="00467C77" w:rsidP="00467C77">
      <w:pPr>
        <w:pStyle w:val="NoSpacing"/>
      </w:pPr>
      <w:r w:rsidRPr="00467C77">
        <w:lastRenderedPageBreak/>
        <w:t>7:56:00 p.m.</w:t>
      </w:r>
    </w:p>
    <w:p w14:paraId="7976D6F9" w14:textId="77777777" w:rsidR="00467C77" w:rsidRPr="00467C77" w:rsidRDefault="00467C77" w:rsidP="00467C77">
      <w:pPr>
        <w:pStyle w:val="NoSpacing"/>
      </w:pPr>
      <w:r w:rsidRPr="00467C77">
        <w:t xml:space="preserve">All firefighters retreat from the home again and return to </w:t>
      </w:r>
      <w:proofErr w:type="gramStart"/>
      <w:r w:rsidRPr="00467C77">
        <w:t>fighting</w:t>
      </w:r>
      <w:proofErr w:type="gramEnd"/>
      <w:r w:rsidRPr="00467C77">
        <w:t xml:space="preserve"> the fire from the outside.</w:t>
      </w:r>
    </w:p>
    <w:p w14:paraId="2C15486D" w14:textId="77777777" w:rsidR="005D4321" w:rsidRDefault="005D4321" w:rsidP="00467C77">
      <w:pPr>
        <w:pStyle w:val="NoSpacing"/>
      </w:pPr>
    </w:p>
    <w:p w14:paraId="5F220105" w14:textId="5901909A" w:rsidR="00467C77" w:rsidRPr="00467C77" w:rsidRDefault="00467C77" w:rsidP="00467C77">
      <w:pPr>
        <w:pStyle w:val="NoSpacing"/>
      </w:pPr>
      <w:r w:rsidRPr="00467C77">
        <w:t>8:38:41 p.m.</w:t>
      </w:r>
    </w:p>
    <w:p w14:paraId="7245CBD3" w14:textId="77777777" w:rsidR="00467C77" w:rsidRPr="00467C77" w:rsidRDefault="00467C77" w:rsidP="00467C77">
      <w:pPr>
        <w:pStyle w:val="NoSpacing"/>
      </w:pPr>
      <w:r w:rsidRPr="00467C77">
        <w:t>Firefighters locate both Mary Ann and Aislynne inside the home, already dead.</w:t>
      </w:r>
    </w:p>
    <w:p w14:paraId="7AA959A8" w14:textId="77777777" w:rsidR="00467C77" w:rsidRPr="00467C77" w:rsidRDefault="00467C77" w:rsidP="00467C77">
      <w:pPr>
        <w:pStyle w:val="NoSpacing"/>
      </w:pPr>
      <w:r w:rsidRPr="00467C77">
        <w:rPr>
          <w:i/>
          <w:iCs/>
        </w:rPr>
        <w:t>Source: Cincinnati Computer Aided Dispatch (CAD) reports</w:t>
      </w:r>
    </w:p>
    <w:p w14:paraId="00436ACF" w14:textId="77777777" w:rsidR="00DE3789" w:rsidRDefault="00DE3789" w:rsidP="00F66077">
      <w:pPr>
        <w:pStyle w:val="NoSpacing"/>
        <w:rPr>
          <w:b/>
          <w:bCs/>
        </w:rPr>
      </w:pPr>
    </w:p>
    <w:p w14:paraId="214907E0" w14:textId="4C5F1531" w:rsidR="00F856D5" w:rsidRPr="00F856D5" w:rsidRDefault="00F856D5" w:rsidP="00F856D5">
      <w:pPr>
        <w:pStyle w:val="NoSpacing"/>
      </w:pPr>
      <w:r w:rsidRPr="00F856D5">
        <w:t>The fire continued to spread.</w:t>
      </w:r>
      <w:r w:rsidRPr="00F856D5">
        <w:rPr>
          <w:b/>
          <w:bCs/>
        </w:rPr>
        <w:t xml:space="preserve"> </w:t>
      </w:r>
      <w:r w:rsidRPr="00F856D5">
        <w:t>Firefighters retreated and resumed a defensive approach, putting out the fire from the outside.</w:t>
      </w:r>
      <w:r w:rsidR="005D4321">
        <w:t xml:space="preserve"> </w:t>
      </w:r>
      <w:r w:rsidRPr="00F856D5">
        <w:t>About an hour-and-a-half after the fire was called in, firefighters found Schwartz and Aislynne Coffaro dead on the first floor.</w:t>
      </w:r>
    </w:p>
    <w:p w14:paraId="26380CC6" w14:textId="77777777" w:rsidR="00EE494A" w:rsidRDefault="00EE494A" w:rsidP="00F856D5">
      <w:pPr>
        <w:pStyle w:val="NoSpacing"/>
      </w:pPr>
    </w:p>
    <w:p w14:paraId="30CB81BB" w14:textId="71E2D5FC" w:rsidR="00F856D5" w:rsidRPr="00F856D5" w:rsidRDefault="00F856D5" w:rsidP="00F856D5">
      <w:pPr>
        <w:pStyle w:val="NoSpacing"/>
        <w:rPr>
          <w:b/>
          <w:bCs/>
        </w:rPr>
      </w:pPr>
      <w:r w:rsidRPr="00F856D5">
        <w:rPr>
          <w:b/>
          <w:bCs/>
        </w:rPr>
        <w:t>Fire chief: Cannot assume info 'could've changed the outcome'</w:t>
      </w:r>
    </w:p>
    <w:p w14:paraId="19FDF368" w14:textId="77777777" w:rsidR="00F856D5" w:rsidRPr="005D4321" w:rsidRDefault="00F856D5" w:rsidP="00F856D5">
      <w:pPr>
        <w:pStyle w:val="NoSpacing"/>
      </w:pPr>
    </w:p>
    <w:p w14:paraId="0A3CBA9A" w14:textId="42C1A5AF" w:rsidR="00F856D5" w:rsidRPr="00F856D5" w:rsidRDefault="00F856D5" w:rsidP="00F856D5">
      <w:pPr>
        <w:pStyle w:val="NoSpacing"/>
      </w:pPr>
      <w:r w:rsidRPr="00F856D5">
        <w:t>Cincinnati Fire Chief Frank McKinley said </w:t>
      </w:r>
      <w:hyperlink r:id="rId531" w:history="1">
        <w:r w:rsidRPr="00F856D5">
          <w:rPr>
            <w:rStyle w:val="Hyperlink"/>
          </w:rPr>
          <w:t>after a February meeting</w:t>
        </w:r>
      </w:hyperlink>
      <w:r w:rsidRPr="00F856D5">
        <w:t> that it's the department's standard operating procedure to search for victims inside a burning building, regardless of if they are informed someone is inside.</w:t>
      </w:r>
    </w:p>
    <w:p w14:paraId="6A40C963" w14:textId="77777777" w:rsidR="000C5EA1" w:rsidRDefault="000C5EA1" w:rsidP="00F66077">
      <w:pPr>
        <w:pStyle w:val="NoSpacing"/>
      </w:pPr>
    </w:p>
    <w:p w14:paraId="73D736DB" w14:textId="149D1BD0" w:rsidR="00F856D5" w:rsidRPr="005D4321" w:rsidRDefault="00F856D5" w:rsidP="00F66077">
      <w:pPr>
        <w:pStyle w:val="NoSpacing"/>
      </w:pPr>
      <w:r w:rsidRPr="00F856D5">
        <w:t>"I think it's unfair to just assume that because the information wasn't relayed that contributed to the cause of death or could've changed the outcome," McKinley said in response to a question about whether firefighters knew someone was trapped in the building when they arrived. "I don't feel like any of us are in a position to say for certain if it did or if it didn't."</w:t>
      </w:r>
    </w:p>
    <w:p w14:paraId="06F63658" w14:textId="77777777" w:rsidR="00D278C5" w:rsidRPr="005D4321" w:rsidRDefault="00D278C5" w:rsidP="00F66077">
      <w:pPr>
        <w:pStyle w:val="NoSpacing"/>
      </w:pPr>
    </w:p>
    <w:p w14:paraId="29D6EB26" w14:textId="77777777" w:rsidR="00D278C5" w:rsidRPr="00D278C5" w:rsidRDefault="00D278C5" w:rsidP="00D278C5">
      <w:pPr>
        <w:pStyle w:val="NoSpacing"/>
      </w:pPr>
      <w:r w:rsidRPr="00D278C5">
        <w:t>Lair said in an April statement that the call taker on the phone with Archambault followed the city's protocols. She praised the call taker's actions, saying they "did an exemplary job in providing the caller with instructions appropriate for a person trapped in a fire."</w:t>
      </w:r>
    </w:p>
    <w:p w14:paraId="3507C93A" w14:textId="77777777" w:rsidR="00D278C5" w:rsidRPr="00D278C5" w:rsidRDefault="00D278C5" w:rsidP="00D278C5">
      <w:pPr>
        <w:pStyle w:val="NoSpacing"/>
      </w:pPr>
      <w:r w:rsidRPr="00D278C5">
        <w:t>The Enquirer requested recordings of all 911 calls related to the fire in February but did not receive them prior to publication.</w:t>
      </w:r>
    </w:p>
    <w:p w14:paraId="5511E54E" w14:textId="77777777" w:rsidR="00D278C5" w:rsidRPr="005D4321" w:rsidRDefault="00D278C5" w:rsidP="00F66077">
      <w:pPr>
        <w:pStyle w:val="NoSpacing"/>
      </w:pPr>
    </w:p>
    <w:p w14:paraId="192AA10C" w14:textId="77777777" w:rsidR="00D278C5" w:rsidRPr="00D278C5" w:rsidRDefault="00D278C5" w:rsidP="00D278C5">
      <w:pPr>
        <w:pStyle w:val="NoSpacing"/>
      </w:pPr>
      <w:r w:rsidRPr="00D278C5">
        <w:t>Joe Elliott, fire union president, said that even though immediately searching for trapped people is part of firefighters' training, information about where a person might be is crucial.</w:t>
      </w:r>
    </w:p>
    <w:p w14:paraId="1371150A" w14:textId="77777777" w:rsidR="00D278C5" w:rsidRPr="00D278C5" w:rsidRDefault="00D278C5" w:rsidP="00D278C5">
      <w:pPr>
        <w:pStyle w:val="NoSpacing"/>
      </w:pPr>
      <w:r w:rsidRPr="00D278C5">
        <w:t>Firefighters rely on call takers to relay information to dispatchers so they can decide what emergency personnel on scene need to know, he said.</w:t>
      </w:r>
    </w:p>
    <w:p w14:paraId="20E1DA86" w14:textId="77777777" w:rsidR="000B3C3A" w:rsidRPr="000B3C3A" w:rsidRDefault="000B3C3A" w:rsidP="00D278C5">
      <w:pPr>
        <w:pStyle w:val="NoSpacing"/>
      </w:pPr>
    </w:p>
    <w:p w14:paraId="7440E5A4" w14:textId="3122D8BF" w:rsidR="00D278C5" w:rsidRPr="00D278C5" w:rsidRDefault="00D278C5" w:rsidP="00D278C5">
      <w:pPr>
        <w:pStyle w:val="NoSpacing"/>
      </w:pPr>
      <w:r w:rsidRPr="00D278C5">
        <w:t>The communication lapse bears similarities to those in</w:t>
      </w:r>
      <w:hyperlink r:id="rId532" w:history="1">
        <w:r w:rsidRPr="00D278C5">
          <w:rPr>
            <w:rStyle w:val="Hyperlink"/>
          </w:rPr>
          <w:t> the 2018 death of 16-year-old Kyle Plush</w:t>
        </w:r>
      </w:hyperlink>
      <w:r w:rsidRPr="00D278C5">
        <w:t> after he was trapped inside his parked minivan. In Plush's case, the family alleged the 911 call taker failed to share critical information with police about his need for immediate help, which contributed to his death.</w:t>
      </w:r>
    </w:p>
    <w:p w14:paraId="78B6A994" w14:textId="77777777" w:rsidR="00D278C5" w:rsidRPr="00D278C5" w:rsidRDefault="00D278C5" w:rsidP="00D278C5">
      <w:pPr>
        <w:pStyle w:val="NoSpacing"/>
      </w:pPr>
      <w:r w:rsidRPr="00D278C5">
        <w:t>The city </w:t>
      </w:r>
      <w:hyperlink r:id="rId533" w:history="1">
        <w:r w:rsidRPr="00D278C5">
          <w:rPr>
            <w:rStyle w:val="Hyperlink"/>
          </w:rPr>
          <w:t>eventually settled with Plush's family for $6 million</w:t>
        </w:r>
      </w:hyperlink>
      <w:r w:rsidRPr="00D278C5">
        <w:t> and pledged to make improvements to the 911 center.</w:t>
      </w:r>
    </w:p>
    <w:p w14:paraId="699206F6" w14:textId="77777777" w:rsidR="00D278C5" w:rsidRPr="000B3C3A" w:rsidRDefault="00D278C5" w:rsidP="00F66077">
      <w:pPr>
        <w:pStyle w:val="NoSpacing"/>
      </w:pPr>
    </w:p>
    <w:p w14:paraId="3468A853" w14:textId="07D9AEFC" w:rsidR="00EE47D1" w:rsidRPr="000B3C3A" w:rsidRDefault="00EE47D1" w:rsidP="00F66077">
      <w:pPr>
        <w:pStyle w:val="NoSpacing"/>
      </w:pPr>
      <w:r w:rsidRPr="000B3C3A">
        <w:t>Lair said dispatch procedures state that dispatchers should read "all pertinent incident text, such as information concerning persons trapped in a fire or life safety information."</w:t>
      </w:r>
    </w:p>
    <w:p w14:paraId="135565AF" w14:textId="77777777" w:rsidR="00EE47D1" w:rsidRPr="000B3C3A" w:rsidRDefault="00EE47D1" w:rsidP="00F66077">
      <w:pPr>
        <w:pStyle w:val="NoSpacing"/>
      </w:pPr>
    </w:p>
    <w:p w14:paraId="3481309F" w14:textId="77777777" w:rsidR="00EE47D1" w:rsidRDefault="00EE47D1" w:rsidP="00EE47D1">
      <w:pPr>
        <w:pStyle w:val="NoSpacing"/>
      </w:pPr>
      <w:r w:rsidRPr="00EE47D1">
        <w:t>Knowing a trapped person’s exact location inside a building is "incredibly pertinent," said John Melcher, a former CEO of the largest 911 program in North America and </w:t>
      </w:r>
      <w:hyperlink r:id="rId534" w:history="1">
        <w:r w:rsidRPr="00EE47D1">
          <w:rPr>
            <w:rStyle w:val="Hyperlink"/>
          </w:rPr>
          <w:t>an expert hired in the Plush case</w:t>
        </w:r>
      </w:hyperlink>
      <w:r w:rsidRPr="00EE47D1">
        <w:t>.</w:t>
      </w:r>
    </w:p>
    <w:p w14:paraId="13FA3B22" w14:textId="77777777" w:rsidR="001D2645" w:rsidRPr="00EE47D1" w:rsidRDefault="001D2645" w:rsidP="00EE47D1">
      <w:pPr>
        <w:pStyle w:val="NoSpacing"/>
      </w:pPr>
    </w:p>
    <w:p w14:paraId="5B330F83" w14:textId="77777777" w:rsidR="00EE47D1" w:rsidRPr="00EE47D1" w:rsidRDefault="00EE47D1" w:rsidP="00EE47D1">
      <w:pPr>
        <w:pStyle w:val="NoSpacing"/>
      </w:pPr>
      <w:r w:rsidRPr="00EE47D1">
        <w:t>"Basic 911 standards state that's valuable information," Melcher said. "First responders can only act with the information that they're given."</w:t>
      </w:r>
    </w:p>
    <w:p w14:paraId="06738CB3" w14:textId="77777777" w:rsidR="001D2645" w:rsidRDefault="001D2645" w:rsidP="00EE47D1">
      <w:pPr>
        <w:pStyle w:val="NoSpacing"/>
      </w:pPr>
    </w:p>
    <w:p w14:paraId="50E706EE" w14:textId="01BB3882" w:rsidR="00EE47D1" w:rsidRDefault="00EE47D1" w:rsidP="00EE47D1">
      <w:pPr>
        <w:pStyle w:val="NoSpacing"/>
        <w:rPr>
          <w:b/>
          <w:bCs/>
        </w:rPr>
      </w:pPr>
      <w:r w:rsidRPr="00EE47D1">
        <w:rPr>
          <w:b/>
          <w:bCs/>
        </w:rPr>
        <w:t>'Time is always of the essence.'</w:t>
      </w:r>
    </w:p>
    <w:p w14:paraId="2B496273" w14:textId="77777777" w:rsidR="001D2645" w:rsidRPr="00EE47D1" w:rsidRDefault="001D2645" w:rsidP="00EE47D1">
      <w:pPr>
        <w:pStyle w:val="NoSpacing"/>
        <w:rPr>
          <w:b/>
          <w:bCs/>
        </w:rPr>
      </w:pPr>
    </w:p>
    <w:p w14:paraId="4A01B958" w14:textId="77777777" w:rsidR="00EE47D1" w:rsidRPr="00EE47D1" w:rsidRDefault="00EE47D1" w:rsidP="00EE47D1">
      <w:pPr>
        <w:pStyle w:val="NoSpacing"/>
      </w:pPr>
      <w:r w:rsidRPr="00EE47D1">
        <w:t>Three months after the fire, a collection of candles, flowers and Christian statutes memorializing Mary Ann, Aislynne and Sol rest in front of the burned home.</w:t>
      </w:r>
    </w:p>
    <w:p w14:paraId="52E19732" w14:textId="77777777" w:rsidR="00EE47D1" w:rsidRPr="000B3C3A" w:rsidRDefault="00EE47D1" w:rsidP="00F66077">
      <w:pPr>
        <w:pStyle w:val="NoSpacing"/>
      </w:pPr>
    </w:p>
    <w:p w14:paraId="17174A39" w14:textId="77777777" w:rsidR="00EB3492" w:rsidRPr="00EB3492" w:rsidRDefault="00EB3492" w:rsidP="00EB3492">
      <w:pPr>
        <w:pStyle w:val="NoSpacing"/>
      </w:pPr>
      <w:r w:rsidRPr="00EB3492">
        <w:t>Lair said no changes to protocol had been made because of the fire and no disciplinary action was taken against the call taker, dispatcher or dispatch supervisor, all of whom have been employed by the city for multiple years.</w:t>
      </w:r>
    </w:p>
    <w:p w14:paraId="738731DD" w14:textId="77777777" w:rsidR="00EB3492" w:rsidRPr="00EB3492" w:rsidRDefault="00EB3492" w:rsidP="00EB3492">
      <w:pPr>
        <w:pStyle w:val="NoSpacing"/>
      </w:pPr>
      <w:r w:rsidRPr="00EB3492">
        <w:t>McKinley said in February the department is always looking to improve communication between dispatchers and firefighters.</w:t>
      </w:r>
    </w:p>
    <w:p w14:paraId="024FF904" w14:textId="77777777" w:rsidR="00926884" w:rsidRDefault="00926884" w:rsidP="00EB3492">
      <w:pPr>
        <w:pStyle w:val="NoSpacing"/>
      </w:pPr>
    </w:p>
    <w:p w14:paraId="2490DE3A" w14:textId="5C4947AF" w:rsidR="00EB3492" w:rsidRPr="00EB3492" w:rsidRDefault="00EB3492" w:rsidP="00EB3492">
      <w:pPr>
        <w:pStyle w:val="NoSpacing"/>
      </w:pPr>
      <w:r w:rsidRPr="00EB3492">
        <w:t>"As a firefighter, as someone who's come up through the system, I love to have as much information as possible as quickly as possible," McKinley said.</w:t>
      </w:r>
    </w:p>
    <w:p w14:paraId="64AA231F" w14:textId="77777777" w:rsidR="00EB3492" w:rsidRPr="00EB3492" w:rsidRDefault="00EB3492" w:rsidP="00EB3492">
      <w:pPr>
        <w:pStyle w:val="NoSpacing"/>
      </w:pPr>
      <w:r w:rsidRPr="00EB3492">
        <w:t>Elliott, the union president, said that while dispatchers often process a surge of information through the system and over the radio, reports of trapped occupants stand apart in importance and should always be relayed as an urgent message.</w:t>
      </w:r>
    </w:p>
    <w:p w14:paraId="719BD5AC" w14:textId="77777777" w:rsidR="00EB3492" w:rsidRPr="000B3C3A" w:rsidRDefault="00EB3492" w:rsidP="00F66077">
      <w:pPr>
        <w:pStyle w:val="NoSpacing"/>
      </w:pPr>
    </w:p>
    <w:p w14:paraId="6219829A" w14:textId="77777777" w:rsidR="00EB3492" w:rsidRDefault="00EB3492" w:rsidP="00EB3492">
      <w:pPr>
        <w:pStyle w:val="NoSpacing"/>
      </w:pPr>
      <w:r w:rsidRPr="00EB3492">
        <w:t>Melcher said that busy radio traffic is not an excuse for not relaying information. Radio traffic tends to be busy during an emergency, he said.</w:t>
      </w:r>
    </w:p>
    <w:p w14:paraId="141C6C72" w14:textId="77777777" w:rsidR="00086EDA" w:rsidRPr="00EB3492" w:rsidRDefault="00086EDA" w:rsidP="00EB3492">
      <w:pPr>
        <w:pStyle w:val="NoSpacing"/>
      </w:pPr>
    </w:p>
    <w:p w14:paraId="07B44BC1" w14:textId="77777777" w:rsidR="00EB3492" w:rsidRPr="00EB3492" w:rsidRDefault="00EB3492" w:rsidP="00EB3492">
      <w:pPr>
        <w:pStyle w:val="NoSpacing"/>
      </w:pPr>
      <w:r w:rsidRPr="00EB3492">
        <w:t>"Time is always of the essence," Melcher said. "That's what 911 is all about."</w:t>
      </w:r>
    </w:p>
    <w:p w14:paraId="2790463D" w14:textId="77777777" w:rsidR="00EB3492" w:rsidRPr="00F66077" w:rsidRDefault="00EB3492" w:rsidP="00F66077">
      <w:pPr>
        <w:pStyle w:val="NoSpacing"/>
        <w:rPr>
          <w:b/>
          <w:bCs/>
        </w:rPr>
      </w:pPr>
    </w:p>
    <w:p w14:paraId="762F6481" w14:textId="77777777" w:rsidR="00F66077" w:rsidRPr="00D1423C" w:rsidRDefault="00F66077" w:rsidP="00D1423C">
      <w:pPr>
        <w:pStyle w:val="NoSpacing"/>
        <w:rPr>
          <w:b/>
          <w:bCs/>
        </w:rPr>
      </w:pPr>
    </w:p>
    <w:p w14:paraId="5D0314CC" w14:textId="39948775" w:rsidR="00CA1BAD" w:rsidRDefault="00CA1BAD" w:rsidP="00CA1BAD">
      <w:pPr>
        <w:pStyle w:val="NoSpacing"/>
        <w:ind w:left="720" w:firstLine="2"/>
      </w:pPr>
      <w:r w:rsidRPr="00CA1BAD">
        <w:t xml:space="preserve">See Feb. 24, </w:t>
      </w:r>
      <w:proofErr w:type="gramStart"/>
      <w:r w:rsidRPr="00CA1BAD">
        <w:t>2026</w:t>
      </w:r>
      <w:proofErr w:type="gramEnd"/>
      <w:r w:rsidRPr="00CA1BAD">
        <w:t xml:space="preserve"> article: Fire Chief Addresses Concerns After Triple Fatal Fire </w:t>
      </w:r>
      <w:proofErr w:type="gramStart"/>
      <w:r w:rsidRPr="00CA1BAD">
        <w:t>In</w:t>
      </w:r>
      <w:proofErr w:type="gramEnd"/>
      <w:r w:rsidRPr="00CA1BAD">
        <w:t xml:space="preserve"> Spring Grove Village. </w:t>
      </w:r>
      <w:r w:rsidR="0063145D">
        <w:t xml:space="preserve">[TV VIDEO.] </w:t>
      </w:r>
      <w:hyperlink r:id="rId535" w:history="1">
        <w:r w:rsidR="0063145D" w:rsidRPr="00FC5082">
          <w:rPr>
            <w:rStyle w:val="Hyperlink"/>
          </w:rPr>
          <w:t>https://www.fox19.com/2026/02/24/fire-chief-addresses-concerns-after-triple-fatal-fire-spring-grove-village/</w:t>
        </w:r>
      </w:hyperlink>
      <w:r w:rsidR="0063145D">
        <w:t xml:space="preserve"> </w:t>
      </w:r>
    </w:p>
    <w:p w14:paraId="0101DF2F" w14:textId="77777777" w:rsidR="00D354B6" w:rsidRDefault="00D354B6" w:rsidP="00CA1BAD">
      <w:pPr>
        <w:pStyle w:val="NoSpacing"/>
        <w:ind w:left="720" w:firstLine="2"/>
      </w:pPr>
    </w:p>
    <w:p w14:paraId="590F035A" w14:textId="77777777" w:rsidR="00D354B6" w:rsidRPr="00D354B6" w:rsidRDefault="00D354B6" w:rsidP="00D354B6">
      <w:pPr>
        <w:pStyle w:val="NoSpacing"/>
        <w:ind w:left="720" w:firstLine="2"/>
      </w:pPr>
      <w:r w:rsidRPr="00D354B6">
        <w:t>CINCINNATI (WXIX) - Cincinnati Fire Chief Frank McKinley addressed City Council Tuesday about a troubling trend: a 500% increase in deadly fires this year.</w:t>
      </w:r>
    </w:p>
    <w:p w14:paraId="300072DB" w14:textId="77777777" w:rsidR="00D354B6" w:rsidRPr="00D354B6" w:rsidRDefault="00D354B6" w:rsidP="00D354B6">
      <w:pPr>
        <w:pStyle w:val="NoSpacing"/>
        <w:ind w:left="720" w:firstLine="2"/>
      </w:pPr>
      <w:r w:rsidRPr="00D354B6">
        <w:t>One of those </w:t>
      </w:r>
      <w:hyperlink r:id="rId536" w:tgtFrame="_blank" w:tooltip="https://www.fox19.com/2026/01/18/3-people-dead-after-fire-spring-grove-village/" w:history="1">
        <w:r w:rsidRPr="00D354B6">
          <w:rPr>
            <w:rStyle w:val="Hyperlink"/>
          </w:rPr>
          <w:t>fires happened on North Edgewood Avenue Jan. 17</w:t>
        </w:r>
      </w:hyperlink>
      <w:r w:rsidRPr="00D354B6">
        <w:t>, killing Mary Ann Schwartz and her two children, Sol Archambault and Aislynne Coffaro.</w:t>
      </w:r>
    </w:p>
    <w:p w14:paraId="1C430943" w14:textId="77777777" w:rsidR="00D354B6" w:rsidRDefault="00D354B6" w:rsidP="00D354B6">
      <w:pPr>
        <w:pStyle w:val="NoSpacing"/>
        <w:ind w:left="720" w:firstLine="2"/>
      </w:pPr>
      <w:r w:rsidRPr="00D354B6">
        <w:t>After that meeting, McKinley addressed internet rumors that dispatch failed to relay critical information to firefighters arriving on scene, saying conversations are being held about communication between crews and dispatch.</w:t>
      </w:r>
    </w:p>
    <w:p w14:paraId="7AFC7C3D" w14:textId="77777777" w:rsidR="002C6EA3" w:rsidRDefault="002C6EA3" w:rsidP="00D354B6">
      <w:pPr>
        <w:pStyle w:val="NoSpacing"/>
        <w:ind w:left="720" w:firstLine="2"/>
      </w:pPr>
    </w:p>
    <w:p w14:paraId="0B6CEE8A" w14:textId="77777777" w:rsidR="002C6EA3" w:rsidRPr="002C6EA3" w:rsidRDefault="002C6EA3" w:rsidP="002C6EA3">
      <w:pPr>
        <w:pStyle w:val="NoSpacing"/>
        <w:ind w:left="720" w:firstLine="2"/>
      </w:pPr>
      <w:r w:rsidRPr="002C6EA3">
        <w:t>“We’ve had conversations of what was said, what wasn’t said, and when it was said,” McKinley explained. “We’ve had conversations with ECC. Would it have changed the outcome? The response I’ve provided is we have standard operating procedure.”</w:t>
      </w:r>
    </w:p>
    <w:p w14:paraId="3835C6E0" w14:textId="77777777" w:rsidR="002C6EA3" w:rsidRDefault="002C6EA3" w:rsidP="00D354B6">
      <w:pPr>
        <w:pStyle w:val="NoSpacing"/>
        <w:ind w:left="720" w:firstLine="2"/>
      </w:pPr>
    </w:p>
    <w:p w14:paraId="1A5A654C" w14:textId="77777777" w:rsidR="002C6EA3" w:rsidRPr="002C6EA3" w:rsidRDefault="002C6EA3" w:rsidP="002C6EA3">
      <w:pPr>
        <w:pStyle w:val="NoSpacing"/>
        <w:ind w:left="720" w:firstLine="2"/>
      </w:pPr>
      <w:r w:rsidRPr="002C6EA3">
        <w:t>Chief McKinley said they approach every fire scene by assuming that someone is trapped inside</w:t>
      </w:r>
    </w:p>
    <w:p w14:paraId="1BBDD9AD" w14:textId="77777777" w:rsidR="002C6EA3" w:rsidRDefault="002C6EA3" w:rsidP="002C6EA3">
      <w:pPr>
        <w:pStyle w:val="NoSpacing"/>
        <w:ind w:left="720" w:firstLine="2"/>
      </w:pPr>
    </w:p>
    <w:p w14:paraId="18ECCDA2" w14:textId="7B4B886E" w:rsidR="002C6EA3" w:rsidRDefault="002C6EA3" w:rsidP="002C6EA3">
      <w:pPr>
        <w:pStyle w:val="NoSpacing"/>
        <w:ind w:left="720" w:firstLine="2"/>
      </w:pPr>
      <w:r w:rsidRPr="002C6EA3">
        <w:lastRenderedPageBreak/>
        <w:t>He said crews immediately do a primary rapid search of the building and have a standard response model regardless of whether there is a known victim.</w:t>
      </w:r>
    </w:p>
    <w:p w14:paraId="27588D56" w14:textId="77777777" w:rsidR="00AA1121" w:rsidRDefault="00AA1121" w:rsidP="002C6EA3">
      <w:pPr>
        <w:pStyle w:val="NoSpacing"/>
        <w:ind w:left="720" w:firstLine="2"/>
      </w:pPr>
    </w:p>
    <w:p w14:paraId="3CD53847" w14:textId="3F5E742A" w:rsidR="00AA1121" w:rsidRDefault="00AA1121" w:rsidP="002C6EA3">
      <w:pPr>
        <w:pStyle w:val="NoSpacing"/>
        <w:ind w:left="720" w:firstLine="2"/>
      </w:pPr>
      <w:r w:rsidRPr="00AA1121">
        <w:t xml:space="preserve">“I think it’s unfair to assume because the information wasn’t relayed, it contributed to the cause of death or could’ve changed the outcome. I don’t think any of us </w:t>
      </w:r>
      <w:proofErr w:type="gramStart"/>
      <w:r w:rsidRPr="00AA1121">
        <w:t>are in a position to</w:t>
      </w:r>
      <w:proofErr w:type="gramEnd"/>
      <w:r w:rsidRPr="00AA1121">
        <w:t xml:space="preserve"> say if it did or didn’t,” he said.</w:t>
      </w:r>
    </w:p>
    <w:p w14:paraId="0C63EB95" w14:textId="77777777" w:rsidR="00AA1121" w:rsidRDefault="00AA1121" w:rsidP="002C6EA3">
      <w:pPr>
        <w:pStyle w:val="NoSpacing"/>
        <w:ind w:left="720" w:firstLine="2"/>
      </w:pPr>
    </w:p>
    <w:p w14:paraId="7C4A8BF4" w14:textId="3CE78D5D" w:rsidR="00AA1121" w:rsidRDefault="00AA1121" w:rsidP="002C6EA3">
      <w:pPr>
        <w:pStyle w:val="NoSpacing"/>
        <w:ind w:left="720" w:firstLine="2"/>
      </w:pPr>
      <w:r w:rsidRPr="00AA1121">
        <w:t>Chief McKinley said after the switch from fire dispatch to the 311 system, they are working on communication differences, but he can’t say if any changes had an impact on the fatal fire.</w:t>
      </w:r>
    </w:p>
    <w:p w14:paraId="46DD45E8" w14:textId="77777777" w:rsidR="001F1FAD" w:rsidRDefault="001F1FAD" w:rsidP="002C6EA3">
      <w:pPr>
        <w:pStyle w:val="NoSpacing"/>
        <w:ind w:left="720" w:firstLine="2"/>
      </w:pPr>
    </w:p>
    <w:p w14:paraId="4A6CD852" w14:textId="77777777" w:rsidR="001F1FAD" w:rsidRPr="001F1FAD" w:rsidRDefault="001F1FAD" w:rsidP="001F1FAD">
      <w:pPr>
        <w:pStyle w:val="NoSpacing"/>
        <w:ind w:left="720" w:firstLine="2"/>
      </w:pPr>
      <w:r w:rsidRPr="001F1FAD">
        <w:t xml:space="preserve">“The more information we can get, the better, but there </w:t>
      </w:r>
      <w:proofErr w:type="gramStart"/>
      <w:r w:rsidRPr="001F1FAD">
        <w:t>hasn’t</w:t>
      </w:r>
      <w:proofErr w:type="gramEnd"/>
      <w:r w:rsidRPr="001F1FAD">
        <w:t xml:space="preserve"> been any changes in the dispatch that could surely change the outcome of a structure fire that we responded to,” he explained.</w:t>
      </w:r>
    </w:p>
    <w:p w14:paraId="4CB3A72B" w14:textId="77777777" w:rsidR="001F1FAD" w:rsidRPr="001F1FAD" w:rsidRDefault="001F1FAD" w:rsidP="001F1FAD">
      <w:pPr>
        <w:pStyle w:val="NoSpacing"/>
        <w:ind w:left="720" w:firstLine="2"/>
      </w:pPr>
      <w:r w:rsidRPr="001F1FAD">
        <w:t>The city continues its investigation into the fire as the fire department and dispatch continue their dialogue.</w:t>
      </w:r>
    </w:p>
    <w:p w14:paraId="2320ED3F" w14:textId="669DC924" w:rsidR="001F1FAD" w:rsidRPr="001F1FAD" w:rsidRDefault="001F1FAD" w:rsidP="001F1FAD">
      <w:pPr>
        <w:pStyle w:val="NoSpacing"/>
        <w:ind w:left="720" w:firstLine="2"/>
      </w:pPr>
      <w:r w:rsidRPr="001F1FAD">
        <w:rPr>
          <w:i/>
          <w:iCs/>
        </w:rPr>
        <w:t>.</w:t>
      </w:r>
    </w:p>
    <w:p w14:paraId="74E04CF8" w14:textId="77777777" w:rsidR="001F1FAD" w:rsidRPr="001F1FAD" w:rsidRDefault="001F1FAD" w:rsidP="001F1FAD">
      <w:pPr>
        <w:pStyle w:val="NoSpacing"/>
        <w:ind w:left="720" w:firstLine="2"/>
      </w:pPr>
      <w:r w:rsidRPr="001F1FAD">
        <w:rPr>
          <w:i/>
          <w:iCs/>
        </w:rPr>
        <w:t>Copyright 2026 WXIX. All rights reserved.</w:t>
      </w:r>
    </w:p>
    <w:p w14:paraId="06981449" w14:textId="77777777" w:rsidR="001F1FAD" w:rsidRPr="002C6EA3" w:rsidRDefault="001F1FAD" w:rsidP="002C6EA3">
      <w:pPr>
        <w:pStyle w:val="NoSpacing"/>
        <w:ind w:left="720" w:firstLine="2"/>
      </w:pPr>
    </w:p>
    <w:p w14:paraId="2602275C" w14:textId="77777777" w:rsidR="002C6EA3" w:rsidRPr="00D354B6" w:rsidRDefault="002C6EA3" w:rsidP="00D354B6">
      <w:pPr>
        <w:pStyle w:val="NoSpacing"/>
        <w:ind w:left="720" w:firstLine="2"/>
      </w:pPr>
    </w:p>
    <w:p w14:paraId="6D9A0483" w14:textId="77777777" w:rsidR="00D354B6" w:rsidRPr="00CA1BAD" w:rsidRDefault="00D354B6" w:rsidP="00CA1BAD">
      <w:pPr>
        <w:pStyle w:val="NoSpacing"/>
        <w:ind w:left="720" w:firstLine="2"/>
      </w:pPr>
    </w:p>
    <w:p w14:paraId="74E77CCD" w14:textId="5A41CBD2" w:rsidR="00D1423C" w:rsidRPr="008D223C" w:rsidRDefault="00D1423C" w:rsidP="008D223C">
      <w:pPr>
        <w:pStyle w:val="NoSpacing"/>
      </w:pPr>
    </w:p>
    <w:p w14:paraId="5C7521EC" w14:textId="42CCE961" w:rsidR="0050073D" w:rsidRPr="0050073D" w:rsidRDefault="0050073D" w:rsidP="0050073D">
      <w:pPr>
        <w:pStyle w:val="NoSpacing"/>
        <w:rPr>
          <w:b/>
          <w:bCs/>
        </w:rPr>
      </w:pPr>
    </w:p>
    <w:p w14:paraId="6A536802" w14:textId="14A336D3" w:rsidR="0050073D" w:rsidRPr="0050073D" w:rsidRDefault="0050073D" w:rsidP="0050073D">
      <w:pPr>
        <w:pStyle w:val="NoSpacing"/>
        <w:rPr>
          <w:b/>
          <w:bCs/>
        </w:rPr>
      </w:pPr>
    </w:p>
    <w:p w14:paraId="79A9947E" w14:textId="1CCA0964" w:rsidR="00C5254B" w:rsidRPr="00C5254B" w:rsidRDefault="00C5254B" w:rsidP="00C5254B">
      <w:pPr>
        <w:pStyle w:val="NoSpacing"/>
        <w:rPr>
          <w:b/>
          <w:bCs/>
        </w:rPr>
      </w:pPr>
    </w:p>
    <w:p w14:paraId="0DA2F1B3" w14:textId="79B2A200" w:rsidR="00C5254B" w:rsidRDefault="00C5254B" w:rsidP="003F7740">
      <w:pPr>
        <w:pStyle w:val="NoSpacing"/>
        <w:rPr>
          <w:rFonts w:eastAsia="Arial"/>
        </w:rPr>
      </w:pPr>
    </w:p>
    <w:p w14:paraId="287533EE" w14:textId="77777777" w:rsidR="00C5254B" w:rsidRDefault="00C5254B" w:rsidP="003F7740">
      <w:pPr>
        <w:pStyle w:val="NoSpacing"/>
        <w:rPr>
          <w:rFonts w:eastAsia="Arial"/>
        </w:rPr>
      </w:pPr>
    </w:p>
    <w:p w14:paraId="055E6D45" w14:textId="77777777" w:rsidR="00C5254B" w:rsidRDefault="00C5254B" w:rsidP="003F7740">
      <w:pPr>
        <w:pStyle w:val="NoSpacing"/>
        <w:rPr>
          <w:rFonts w:eastAsia="Arial"/>
        </w:rPr>
      </w:pPr>
    </w:p>
    <w:p w14:paraId="21397EE8" w14:textId="77777777" w:rsidR="00C5254B" w:rsidRDefault="00C5254B" w:rsidP="003F7740">
      <w:pPr>
        <w:pStyle w:val="NoSpacing"/>
        <w:rPr>
          <w:rFonts w:eastAsia="Arial"/>
        </w:rPr>
      </w:pPr>
    </w:p>
    <w:p w14:paraId="05141229" w14:textId="1292B514" w:rsidR="003F7740" w:rsidRPr="003F7740" w:rsidRDefault="004347BA" w:rsidP="003F7740">
      <w:pPr>
        <w:pStyle w:val="NoSpacing"/>
        <w:rPr>
          <w:rFonts w:eastAsia="Arial"/>
        </w:rPr>
      </w:pPr>
      <w:r>
        <w:rPr>
          <w:rFonts w:eastAsia="Arial"/>
        </w:rPr>
        <w:t xml:space="preserve">April 16, 2026: MD </w:t>
      </w:r>
      <w:r w:rsidRPr="003F7740">
        <w:rPr>
          <w:rFonts w:eastAsia="Arial"/>
        </w:rPr>
        <w:t xml:space="preserve">- </w:t>
      </w:r>
      <w:r w:rsidRPr="003F7740">
        <w:t xml:space="preserve">Md. County Budget Adds 12 Battalion Chiefs </w:t>
      </w:r>
      <w:proofErr w:type="gramStart"/>
      <w:r w:rsidRPr="003F7740">
        <w:t>To</w:t>
      </w:r>
      <w:proofErr w:type="gramEnd"/>
      <w:r w:rsidRPr="003F7740">
        <w:t xml:space="preserve"> Boost Fireground Command, Safety. </w:t>
      </w:r>
      <w:r w:rsidRPr="004347BA">
        <w:rPr>
          <w:rFonts w:eastAsia="Arial"/>
        </w:rPr>
        <w:t xml:space="preserve">Baltimore County’s $3M investment would </w:t>
      </w:r>
      <w:proofErr w:type="gramStart"/>
      <w:r w:rsidRPr="004347BA">
        <w:rPr>
          <w:rFonts w:eastAsia="Arial"/>
        </w:rPr>
        <w:t>more</w:t>
      </w:r>
      <w:proofErr w:type="gramEnd"/>
      <w:r w:rsidRPr="004347BA">
        <w:rPr>
          <w:rFonts w:eastAsia="Arial"/>
        </w:rPr>
        <w:t xml:space="preserve"> than double battalion chief staffing</w:t>
      </w:r>
      <w:r>
        <w:rPr>
          <w:rFonts w:eastAsia="Arial"/>
        </w:rPr>
        <w:t xml:space="preserve">. </w:t>
      </w:r>
      <w:r w:rsidR="00B25210" w:rsidRPr="00B25210">
        <w:rPr>
          <w:rFonts w:eastAsia="Arial"/>
        </w:rPr>
        <w:t>Baltimore County Executive Kathy Klausmeier’s proposed budget will include more than $3 million to add 12 battalion chiefs to the </w:t>
      </w:r>
      <w:hyperlink r:id="rId537" w:tgtFrame="_blank" w:history="1">
        <w:r w:rsidR="00B25210" w:rsidRPr="00B25210">
          <w:rPr>
            <w:rStyle w:val="Hyperlink"/>
            <w:rFonts w:eastAsia="Arial"/>
            <w:b/>
            <w:bCs/>
          </w:rPr>
          <w:t>county fire department</w:t>
        </w:r>
      </w:hyperlink>
      <w:r w:rsidR="00B25210" w:rsidRPr="00B25210">
        <w:rPr>
          <w:rFonts w:eastAsia="Arial"/>
        </w:rPr>
        <w:t> — a move she says will speed command response and improve safety as call volumes surge.</w:t>
      </w:r>
      <w:r w:rsidR="00B25210">
        <w:rPr>
          <w:rFonts w:eastAsia="Arial"/>
        </w:rPr>
        <w:t xml:space="preserve"> </w:t>
      </w:r>
      <w:r w:rsidR="00B25210" w:rsidRPr="00B25210">
        <w:rPr>
          <w:rFonts w:eastAsia="Arial"/>
        </w:rPr>
        <w:t>Baltimore County Executive Kathy Klausmeier’s proposed budget will include more than $3 million to add 12 battalion chiefs to the </w:t>
      </w:r>
      <w:hyperlink r:id="rId538" w:tgtFrame="_blank" w:history="1">
        <w:r w:rsidR="00B25210" w:rsidRPr="00B25210">
          <w:rPr>
            <w:rStyle w:val="Hyperlink"/>
            <w:rFonts w:eastAsia="Arial"/>
            <w:b/>
            <w:bCs/>
          </w:rPr>
          <w:t>county fire department</w:t>
        </w:r>
      </w:hyperlink>
      <w:r w:rsidR="00B25210" w:rsidRPr="00B25210">
        <w:rPr>
          <w:rFonts w:eastAsia="Arial"/>
        </w:rPr>
        <w:t> — a move she says will speed command response and improve safety as call volumes surge.</w:t>
      </w:r>
      <w:r w:rsidR="003F7740">
        <w:rPr>
          <w:rFonts w:eastAsia="Arial"/>
        </w:rPr>
        <w:t xml:space="preserve"> </w:t>
      </w:r>
      <w:r w:rsidR="003F7740" w:rsidRPr="003F7740">
        <w:rPr>
          <w:rFonts w:eastAsia="Arial"/>
        </w:rPr>
        <w:t>The county fire department has long been shorthanded on battalion chiefs, who are responsible for overseeing operations at the scene of a fire, directing crews, and making decisions to keep firefighters and the public safe. Klausmeier said the number of battalion chiefs has been reduced since 2000, leaving fewer leaders across one of Maryland’s largest counties.</w:t>
      </w:r>
    </w:p>
    <w:p w14:paraId="6E096B0F" w14:textId="08032055" w:rsidR="003F7740" w:rsidRPr="003F7740" w:rsidRDefault="003F7740" w:rsidP="003F7740">
      <w:pPr>
        <w:pStyle w:val="NoSpacing"/>
        <w:rPr>
          <w:rFonts w:eastAsia="Arial"/>
        </w:rPr>
      </w:pPr>
      <w:r w:rsidRPr="003F7740">
        <w:rPr>
          <w:rFonts w:eastAsia="Arial"/>
        </w:rPr>
        <w:t>That year, Baltimore County </w:t>
      </w:r>
      <w:hyperlink r:id="rId539" w:tgtFrame="_blank" w:history="1">
        <w:r w:rsidRPr="003F7740">
          <w:rPr>
            <w:rStyle w:val="Hyperlink"/>
            <w:rFonts w:eastAsia="Arial"/>
            <w:b/>
            <w:bCs/>
          </w:rPr>
          <w:t>slashed its number of fire districts</w:t>
        </w:r>
      </w:hyperlink>
      <w:r w:rsidRPr="003F7740">
        <w:rPr>
          <w:rFonts w:eastAsia="Arial"/>
        </w:rPr>
        <w:t> from five to three, leaving only three field battalion chiefs on duty at any time, according to previous reporting in The Baltimore Sun. At the time, fire officials criticized the staffing changes and raised safety concerns, while higher-ranking officials contended that the time to respond to incidents would not be significant.</w:t>
      </w:r>
      <w:r>
        <w:rPr>
          <w:rFonts w:eastAsia="Arial"/>
        </w:rPr>
        <w:t xml:space="preserve"> </w:t>
      </w:r>
      <w:hyperlink r:id="rId540" w:history="1">
        <w:r w:rsidRPr="007C46E6">
          <w:rPr>
            <w:rStyle w:val="Hyperlink"/>
            <w:rFonts w:eastAsia="Arial"/>
          </w:rPr>
          <w:t>https://www.firerescue1.com/incident-command/md-county-budget-adds-</w:t>
        </w:r>
        <w:r w:rsidRPr="007C46E6">
          <w:rPr>
            <w:rStyle w:val="Hyperlink"/>
            <w:rFonts w:eastAsia="Arial"/>
          </w:rPr>
          <w:lastRenderedPageBreak/>
          <w:t>12-battalion-chiefs-to-boost-fireground-command-safety?utm_source=Sailthru&amp;utm_medium=email&amp;utm_campaign=FR1-Daily-4-16-26&amp;utm_term=FR1%20Daily</w:t>
        </w:r>
      </w:hyperlink>
      <w:r>
        <w:rPr>
          <w:rFonts w:eastAsia="Arial"/>
        </w:rPr>
        <w:t xml:space="preserve"> </w:t>
      </w:r>
    </w:p>
    <w:p w14:paraId="125A555F" w14:textId="7A5D192E" w:rsidR="004347BA" w:rsidRPr="004347BA" w:rsidRDefault="004347BA" w:rsidP="004347BA">
      <w:pPr>
        <w:pStyle w:val="NoSpacing"/>
        <w:rPr>
          <w:rFonts w:eastAsia="Arial"/>
        </w:rPr>
      </w:pPr>
    </w:p>
    <w:p w14:paraId="64A4A1A8" w14:textId="2E89E91E" w:rsidR="004347BA" w:rsidRDefault="004347BA" w:rsidP="009C47DE">
      <w:pPr>
        <w:pStyle w:val="NoSpacing"/>
        <w:rPr>
          <w:rFonts w:eastAsia="Arial"/>
        </w:rPr>
      </w:pPr>
    </w:p>
    <w:p w14:paraId="4D3285F9" w14:textId="77777777" w:rsidR="004347BA" w:rsidRDefault="004347BA" w:rsidP="009C47DE">
      <w:pPr>
        <w:pStyle w:val="NoSpacing"/>
        <w:rPr>
          <w:rFonts w:eastAsia="Arial"/>
        </w:rPr>
      </w:pPr>
    </w:p>
    <w:p w14:paraId="15DE3C74" w14:textId="77777777" w:rsidR="004347BA" w:rsidRDefault="004347BA" w:rsidP="009C47DE">
      <w:pPr>
        <w:pStyle w:val="NoSpacing"/>
        <w:rPr>
          <w:rFonts w:eastAsia="Arial"/>
        </w:rPr>
      </w:pPr>
    </w:p>
    <w:p w14:paraId="6D698289" w14:textId="77777777" w:rsidR="004347BA" w:rsidRDefault="004347BA" w:rsidP="009C47DE">
      <w:pPr>
        <w:pStyle w:val="NoSpacing"/>
        <w:rPr>
          <w:rFonts w:eastAsia="Arial"/>
        </w:rPr>
      </w:pPr>
    </w:p>
    <w:p w14:paraId="45BA301F" w14:textId="09C1DDE0" w:rsidR="009C47DE" w:rsidRPr="009C47DE" w:rsidRDefault="00692426" w:rsidP="009C47DE">
      <w:pPr>
        <w:pStyle w:val="NoSpacing"/>
        <w:rPr>
          <w:rFonts w:eastAsia="Arial"/>
        </w:rPr>
      </w:pPr>
      <w:r>
        <w:rPr>
          <w:rFonts w:eastAsia="Arial"/>
        </w:rPr>
        <w:t xml:space="preserve">April 14, 2026: MI - </w:t>
      </w:r>
      <w:r w:rsidRPr="00912FF6">
        <w:t xml:space="preserve">Mich. Firefighters Sue, Allege Retaliation After Backing Fire Chief After Church Attack. [TV VIDEO] </w:t>
      </w:r>
      <w:r w:rsidR="00912FF6" w:rsidRPr="00912FF6">
        <w:t>Four</w:t>
      </w:r>
      <w:r w:rsidR="00912FF6">
        <w:rPr>
          <w:b/>
          <w:bCs/>
        </w:rPr>
        <w:t xml:space="preserve"> </w:t>
      </w:r>
      <w:r w:rsidRPr="00692426">
        <w:rPr>
          <w:rFonts w:eastAsia="Arial"/>
        </w:rPr>
        <w:t>part-time Grand Blanc firefighters say township officials blocked them from full-time jobs after they supported Fire Chief Jamie Jent following the deadly September 2025 attack on a Mormon church</w:t>
      </w:r>
      <w:r w:rsidR="00912FF6">
        <w:rPr>
          <w:rFonts w:eastAsia="Arial"/>
        </w:rPr>
        <w:t xml:space="preserve">. </w:t>
      </w:r>
      <w:r w:rsidR="009C47DE" w:rsidRPr="009C47DE">
        <w:rPr>
          <w:rFonts w:eastAsia="Arial"/>
        </w:rPr>
        <w:t>GRAND BLANC TOWNSHIP, Mich. — Four part-time Grand Blanc Township firefighters are suing the township and its superintendent, alleging they were retaliated against after they advocated for the fire chief to keep his job following the </w:t>
      </w:r>
      <w:hyperlink r:id="rId541" w:history="1">
        <w:r w:rsidR="009C47DE" w:rsidRPr="009C47DE">
          <w:rPr>
            <w:rStyle w:val="Hyperlink"/>
            <w:rFonts w:eastAsia="Arial"/>
            <w:b/>
            <w:bCs/>
          </w:rPr>
          <w:t>September 2025 attack on a Mormon church</w:t>
        </w:r>
      </w:hyperlink>
      <w:r w:rsidR="009C47DE" w:rsidRPr="009C47DE">
        <w:rPr>
          <w:rFonts w:eastAsia="Arial"/>
        </w:rPr>
        <w:t>.</w:t>
      </w:r>
    </w:p>
    <w:p w14:paraId="12D4E357" w14:textId="15697468" w:rsidR="009C47DE" w:rsidRPr="009C47DE" w:rsidRDefault="009C47DE" w:rsidP="009C47DE">
      <w:pPr>
        <w:pStyle w:val="NoSpacing"/>
        <w:rPr>
          <w:rFonts w:eastAsia="Arial"/>
        </w:rPr>
      </w:pPr>
      <w:r w:rsidRPr="009C47DE">
        <w:rPr>
          <w:rFonts w:eastAsia="Arial"/>
        </w:rPr>
        <w:t>Fire Chief Jamie Jent was placed on administrative leave and briefly considered for termination in the month after a gunman on Sept. 28 drove into the township’s Church of Jesus Christ of Latter-Day Saints, killing four and burning the building to the ground. Jent said he was placed on leave after he refused to take part in a “unified front” with the township’s Board of Trustees about fire department staffing and response.</w:t>
      </w:r>
      <w:r>
        <w:rPr>
          <w:rFonts w:eastAsia="Arial"/>
        </w:rPr>
        <w:t xml:space="preserve"> </w:t>
      </w:r>
      <w:hyperlink r:id="rId542" w:history="1">
        <w:r w:rsidRPr="00FE63B8">
          <w:rPr>
            <w:rStyle w:val="Hyperlink"/>
            <w:rFonts w:eastAsia="Arial"/>
          </w:rPr>
          <w:t>https://www.firerescue1.com/legal/mich-firefighters-sue-allege-retaliation-after-backing-fire-chief-after-church-attack?utm_source=Sailthru&amp;utm_medium=email&amp;utm_campaign=FR1-Daily-4-14-26&amp;utm_term=FR1%20Daily</w:t>
        </w:r>
      </w:hyperlink>
      <w:r>
        <w:rPr>
          <w:rFonts w:eastAsia="Arial"/>
        </w:rPr>
        <w:t xml:space="preserve"> </w:t>
      </w:r>
    </w:p>
    <w:p w14:paraId="7917A17E" w14:textId="0C223E6D" w:rsidR="00692426" w:rsidRPr="00692426" w:rsidRDefault="00692426" w:rsidP="00692426">
      <w:pPr>
        <w:pStyle w:val="NoSpacing"/>
        <w:rPr>
          <w:rFonts w:eastAsia="Arial"/>
        </w:rPr>
      </w:pPr>
    </w:p>
    <w:p w14:paraId="33782BE0" w14:textId="1A9B4A39" w:rsidR="00D75B86" w:rsidRDefault="00D75B86" w:rsidP="00E66FA7">
      <w:pPr>
        <w:pStyle w:val="NoSpacing"/>
        <w:rPr>
          <w:rFonts w:eastAsia="Arial"/>
        </w:rPr>
      </w:pPr>
    </w:p>
    <w:p w14:paraId="109163D5" w14:textId="77777777" w:rsidR="00D75B86" w:rsidRDefault="00D75B86" w:rsidP="00E66FA7">
      <w:pPr>
        <w:pStyle w:val="NoSpacing"/>
        <w:rPr>
          <w:rFonts w:eastAsia="Arial"/>
        </w:rPr>
      </w:pPr>
    </w:p>
    <w:p w14:paraId="52EBD800" w14:textId="77777777" w:rsidR="00D75B86" w:rsidRDefault="00D75B86" w:rsidP="00E66FA7">
      <w:pPr>
        <w:pStyle w:val="NoSpacing"/>
        <w:rPr>
          <w:rFonts w:eastAsia="Arial"/>
        </w:rPr>
      </w:pPr>
    </w:p>
    <w:p w14:paraId="3A226639" w14:textId="77777777" w:rsidR="00D75B86" w:rsidRDefault="00D75B86" w:rsidP="00E66FA7">
      <w:pPr>
        <w:pStyle w:val="NoSpacing"/>
        <w:rPr>
          <w:rFonts w:eastAsia="Arial"/>
        </w:rPr>
      </w:pPr>
    </w:p>
    <w:p w14:paraId="7B2312BA" w14:textId="3CCA5B6E" w:rsidR="00E66FA7" w:rsidRPr="00E66FA7" w:rsidRDefault="0069072D" w:rsidP="00E66FA7">
      <w:pPr>
        <w:pStyle w:val="NoSpacing"/>
      </w:pPr>
      <w:r w:rsidRPr="00E66FA7">
        <w:rPr>
          <w:rFonts w:eastAsia="Arial"/>
        </w:rPr>
        <w:t xml:space="preserve">April 7, 2026: WA - </w:t>
      </w:r>
      <w:r w:rsidRPr="00E66FA7">
        <w:t xml:space="preserve">WA Fire Department Sued </w:t>
      </w:r>
      <w:proofErr w:type="gramStart"/>
      <w:r w:rsidRPr="00E66FA7">
        <w:t>For</w:t>
      </w:r>
      <w:proofErr w:type="gramEnd"/>
      <w:r w:rsidRPr="00E66FA7">
        <w:t xml:space="preserve"> Using Positive Pressure Ventilation In ’23 Ship Fire.  </w:t>
      </w:r>
      <w:r w:rsidR="00300E84" w:rsidRPr="00E66FA7">
        <w:t xml:space="preserve">[TV VIDEO.]  </w:t>
      </w:r>
      <w:r w:rsidR="00E66FA7" w:rsidRPr="00E66FA7">
        <w:t>A commercial fishing ship moored at the Port of Tacoma burned for over a week in April 2023, prompting fears of fuel and oil spills and temporarily requiring northeast Tacoma neighborhoods to shelter in place.</w:t>
      </w:r>
    </w:p>
    <w:p w14:paraId="0A9D4681" w14:textId="7C885DFE" w:rsidR="00E66FA7" w:rsidRPr="00E66FA7" w:rsidRDefault="00E66FA7" w:rsidP="00E66FA7">
      <w:pPr>
        <w:pStyle w:val="NoSpacing"/>
      </w:pPr>
      <w:r w:rsidRPr="00E66FA7">
        <w:t>Ultimately, there was no spillage, according to the U.S. Coast Guard, but the Kodiak Enterprise was a total loss. Its owner, Trident Seafoods Corp., thanked the agencies that responded to the fire and subsequent environmental hazard.</w:t>
      </w:r>
      <w:r>
        <w:t xml:space="preserve"> </w:t>
      </w:r>
      <w:r w:rsidRPr="00E66FA7">
        <w:t>Three years later, Trident is casting blame for the blaze’s spread, which it claims led to damages likely north of $100 million.</w:t>
      </w:r>
      <w:r>
        <w:t xml:space="preserve"> </w:t>
      </w:r>
      <w:hyperlink r:id="rId543" w:history="1">
        <w:r w:rsidRPr="00804203">
          <w:rPr>
            <w:rStyle w:val="Hyperlink"/>
          </w:rPr>
          <w:t>https://www.fireengineering.com/firefighting/tacoma-wa-fire-department-sued-for-ppv-in-23-ship-fire/</w:t>
        </w:r>
      </w:hyperlink>
      <w:r>
        <w:t xml:space="preserve"> </w:t>
      </w:r>
    </w:p>
    <w:p w14:paraId="1466F981" w14:textId="4EA6883F" w:rsidR="0069072D" w:rsidRPr="00E66FA7" w:rsidRDefault="0069072D" w:rsidP="00E66FA7">
      <w:pPr>
        <w:pStyle w:val="NoSpacing"/>
      </w:pPr>
    </w:p>
    <w:p w14:paraId="065629CF" w14:textId="4D7E9744" w:rsidR="0069072D" w:rsidRDefault="0069072D" w:rsidP="007A2FD6">
      <w:pPr>
        <w:pStyle w:val="NoSpacing"/>
        <w:rPr>
          <w:rFonts w:eastAsia="Arial"/>
        </w:rPr>
      </w:pPr>
    </w:p>
    <w:p w14:paraId="22FC1644" w14:textId="77777777" w:rsidR="0069072D" w:rsidRDefault="0069072D" w:rsidP="007A2FD6">
      <w:pPr>
        <w:pStyle w:val="NoSpacing"/>
        <w:rPr>
          <w:rFonts w:eastAsia="Arial"/>
        </w:rPr>
      </w:pPr>
    </w:p>
    <w:p w14:paraId="57C0C0DD" w14:textId="77777777" w:rsidR="0069072D" w:rsidRDefault="0069072D" w:rsidP="007A2FD6">
      <w:pPr>
        <w:pStyle w:val="NoSpacing"/>
        <w:rPr>
          <w:rFonts w:eastAsia="Arial"/>
        </w:rPr>
      </w:pPr>
    </w:p>
    <w:p w14:paraId="4D2C3BDC" w14:textId="3BEEEB2C" w:rsidR="007A2FD6" w:rsidRPr="007A2FD6" w:rsidRDefault="00097950" w:rsidP="007A2FD6">
      <w:pPr>
        <w:pStyle w:val="NoSpacing"/>
        <w:rPr>
          <w:rFonts w:eastAsia="Arial"/>
        </w:rPr>
      </w:pPr>
      <w:r>
        <w:rPr>
          <w:rFonts w:eastAsia="Arial"/>
        </w:rPr>
        <w:t xml:space="preserve">April 3, 2026: CT – </w:t>
      </w:r>
      <w:r w:rsidRPr="00F3249D">
        <w:t>“We look forward to making our case in court”: Conn. Volunteer FDs End Mediation, Say Lawsuits Against City Will Continue.</w:t>
      </w:r>
      <w:r>
        <w:rPr>
          <w:b/>
          <w:bCs/>
        </w:rPr>
        <w:t xml:space="preserve"> </w:t>
      </w:r>
      <w:r w:rsidRPr="00097950">
        <w:rPr>
          <w:rFonts w:eastAsia="Arial"/>
        </w:rPr>
        <w:t xml:space="preserve">The </w:t>
      </w:r>
      <w:proofErr w:type="spellStart"/>
      <w:r w:rsidRPr="00097950">
        <w:rPr>
          <w:rFonts w:eastAsia="Arial"/>
        </w:rPr>
        <w:t>Yantic</w:t>
      </w:r>
      <w:proofErr w:type="spellEnd"/>
      <w:r w:rsidRPr="00097950">
        <w:rPr>
          <w:rFonts w:eastAsia="Arial"/>
        </w:rPr>
        <w:t xml:space="preserve">, </w:t>
      </w:r>
      <w:proofErr w:type="spellStart"/>
      <w:r w:rsidRPr="00097950">
        <w:rPr>
          <w:rFonts w:eastAsia="Arial"/>
        </w:rPr>
        <w:t>Taftville</w:t>
      </w:r>
      <w:proofErr w:type="spellEnd"/>
      <w:r w:rsidRPr="00097950">
        <w:rPr>
          <w:rFonts w:eastAsia="Arial"/>
        </w:rPr>
        <w:t xml:space="preserve">, Laurel Hill and </w:t>
      </w:r>
      <w:proofErr w:type="spellStart"/>
      <w:r w:rsidRPr="00097950">
        <w:rPr>
          <w:rFonts w:eastAsia="Arial"/>
        </w:rPr>
        <w:t>Occum</w:t>
      </w:r>
      <w:proofErr w:type="spellEnd"/>
      <w:r w:rsidRPr="00097950">
        <w:rPr>
          <w:rFonts w:eastAsia="Arial"/>
        </w:rPr>
        <w:t xml:space="preserve"> volunteer departments say Norwich officials did not negotiate in good faith over the city’s unified command policy</w:t>
      </w:r>
      <w:r>
        <w:rPr>
          <w:rFonts w:eastAsia="Arial"/>
        </w:rPr>
        <w:t xml:space="preserve">…. </w:t>
      </w:r>
      <w:r w:rsidR="007A2FD6" w:rsidRPr="007A2FD6">
        <w:rPr>
          <w:rFonts w:eastAsia="Arial"/>
        </w:rPr>
        <w:t xml:space="preserve">The statement said despite the departments’ best </w:t>
      </w:r>
      <w:r w:rsidR="007A2FD6" w:rsidRPr="007A2FD6">
        <w:rPr>
          <w:rFonts w:eastAsia="Arial"/>
        </w:rPr>
        <w:lastRenderedPageBreak/>
        <w:t>efforts, the city, led by City Manager John Salomone and City Fire Chief Sam Wilson, has not come to the table in good faith, and has not presented any meaningful solutions for the volunteer departments and Norwich taxpayers.”</w:t>
      </w:r>
      <w:r w:rsidR="007A2FD6">
        <w:rPr>
          <w:rFonts w:eastAsia="Arial"/>
        </w:rPr>
        <w:t xml:space="preserve"> </w:t>
      </w:r>
      <w:r w:rsidR="007A2FD6" w:rsidRPr="007A2FD6">
        <w:rPr>
          <w:rFonts w:eastAsia="Arial"/>
        </w:rPr>
        <w:t xml:space="preserve">One month ago, attorneys for the departments and the city agreed to enter the mediation </w:t>
      </w:r>
      <w:proofErr w:type="gramStart"/>
      <w:r w:rsidR="007A2FD6" w:rsidRPr="007A2FD6">
        <w:rPr>
          <w:rFonts w:eastAsia="Arial"/>
        </w:rPr>
        <w:t>in an attempt to</w:t>
      </w:r>
      <w:proofErr w:type="gramEnd"/>
      <w:r w:rsidR="007A2FD6" w:rsidRPr="007A2FD6">
        <w:rPr>
          <w:rFonts w:eastAsia="Arial"/>
        </w:rPr>
        <w:t xml:space="preserve"> resolve their ongoing feud rooted in the city’s August 2025 establishment of Unified Command policy. This led to separate lawsuits </w:t>
      </w:r>
      <w:proofErr w:type="gramStart"/>
      <w:r w:rsidR="007A2FD6" w:rsidRPr="007A2FD6">
        <w:rPr>
          <w:rFonts w:eastAsia="Arial"/>
        </w:rPr>
        <w:t>filed</w:t>
      </w:r>
      <w:proofErr w:type="gramEnd"/>
      <w:r w:rsidR="007A2FD6" w:rsidRPr="007A2FD6">
        <w:rPr>
          <w:rFonts w:eastAsia="Arial"/>
        </w:rPr>
        <w:t xml:space="preserve"> on behalf of the four departments by Attorney Mark Kovack.</w:t>
      </w:r>
    </w:p>
    <w:p w14:paraId="35014E8C" w14:textId="218530B3" w:rsidR="007A2FD6" w:rsidRPr="007A2FD6" w:rsidRDefault="007A2FD6" w:rsidP="007A2FD6">
      <w:pPr>
        <w:pStyle w:val="NoSpacing"/>
        <w:rPr>
          <w:rFonts w:eastAsia="Arial"/>
        </w:rPr>
      </w:pPr>
      <w:r w:rsidRPr="007A2FD6">
        <w:rPr>
          <w:rFonts w:eastAsia="Arial"/>
        </w:rPr>
        <w:t>The policy established a single command structure with Wilson at the top, and standardized training, communications and emergency response protocols for both paid and volunteer fire services in the city.</w:t>
      </w:r>
      <w:r w:rsidR="00F3249D">
        <w:rPr>
          <w:rFonts w:eastAsia="Arial"/>
        </w:rPr>
        <w:t xml:space="preserve"> </w:t>
      </w:r>
      <w:hyperlink r:id="rId544" w:history="1">
        <w:r w:rsidR="00F3249D" w:rsidRPr="000104E3">
          <w:rPr>
            <w:rStyle w:val="Hyperlink"/>
            <w:rFonts w:eastAsia="Arial"/>
          </w:rPr>
          <w:t>https://www.firerescue1.com/legal/we-look-forward-to-making-our-case-in-court-conn-volunteer-fds-end-mediation-say-lawsuits-against-city-will-continue?utm_source=Sailthru&amp;utm_medium=email&amp;utm_campaign=FR1-Daily-4-3-26&amp;utm_term=FR1%20Daily</w:t>
        </w:r>
      </w:hyperlink>
      <w:r w:rsidR="00F3249D">
        <w:rPr>
          <w:rFonts w:eastAsia="Arial"/>
        </w:rPr>
        <w:t xml:space="preserve"> </w:t>
      </w:r>
    </w:p>
    <w:p w14:paraId="6DD07359" w14:textId="0E2F32B8" w:rsidR="00097950" w:rsidRPr="00097950" w:rsidRDefault="00097950" w:rsidP="00097950">
      <w:pPr>
        <w:pStyle w:val="NoSpacing"/>
        <w:rPr>
          <w:rFonts w:eastAsia="Arial"/>
        </w:rPr>
      </w:pPr>
    </w:p>
    <w:p w14:paraId="2645EDBB" w14:textId="70E5FFDC" w:rsidR="00500BFF" w:rsidRDefault="00500BFF" w:rsidP="00B95C3D">
      <w:pPr>
        <w:pStyle w:val="NoSpacing"/>
        <w:rPr>
          <w:rFonts w:eastAsia="Arial"/>
        </w:rPr>
      </w:pPr>
    </w:p>
    <w:p w14:paraId="08EC81E4" w14:textId="77777777" w:rsidR="00500BFF" w:rsidRDefault="00500BFF" w:rsidP="00B95C3D">
      <w:pPr>
        <w:pStyle w:val="NoSpacing"/>
        <w:rPr>
          <w:rFonts w:eastAsia="Arial"/>
        </w:rPr>
      </w:pPr>
    </w:p>
    <w:p w14:paraId="4D1E0434" w14:textId="77777777" w:rsidR="00500BFF" w:rsidRDefault="00500BFF" w:rsidP="00B95C3D">
      <w:pPr>
        <w:pStyle w:val="NoSpacing"/>
        <w:rPr>
          <w:rFonts w:eastAsia="Arial"/>
        </w:rPr>
      </w:pPr>
    </w:p>
    <w:p w14:paraId="3590B812" w14:textId="77777777" w:rsidR="00500BFF" w:rsidRDefault="00500BFF" w:rsidP="00B95C3D">
      <w:pPr>
        <w:pStyle w:val="NoSpacing"/>
        <w:rPr>
          <w:rFonts w:eastAsia="Arial"/>
        </w:rPr>
      </w:pPr>
    </w:p>
    <w:p w14:paraId="15D31DC3" w14:textId="1394265F" w:rsidR="00B95C3D" w:rsidRPr="00B95C3D" w:rsidRDefault="00E11280" w:rsidP="00B95C3D">
      <w:pPr>
        <w:pStyle w:val="NoSpacing"/>
      </w:pPr>
      <w:r w:rsidRPr="00B95C3D">
        <w:rPr>
          <w:rFonts w:eastAsia="Arial"/>
        </w:rPr>
        <w:t xml:space="preserve">April 3, 2026: MO - </w:t>
      </w:r>
      <w:r w:rsidRPr="00B95C3D">
        <w:t xml:space="preserve">Mo. Fire Chief </w:t>
      </w:r>
      <w:proofErr w:type="gramStart"/>
      <w:r w:rsidRPr="00B95C3D">
        <w:t>To</w:t>
      </w:r>
      <w:proofErr w:type="gramEnd"/>
      <w:r w:rsidRPr="00B95C3D">
        <w:t xml:space="preserve"> Implement New Search Guidelines After Family Finds Body Days After Fire. [TV VIDEO.] </w:t>
      </w:r>
      <w:r w:rsidRPr="00E11280">
        <w:t>Mid County Fire Chief Randell Sanders says new search protocols are coming after firefighters failed to find Wayne Vann in his burned home</w:t>
      </w:r>
      <w:r w:rsidRPr="00B95C3D">
        <w:rPr>
          <w:rFonts w:eastAsia="Arial"/>
        </w:rPr>
        <w:t>.</w:t>
      </w:r>
      <w:r w:rsidR="00B95C3D" w:rsidRPr="00B95C3D">
        <w:rPr>
          <w:rFonts w:eastAsia="Arial"/>
        </w:rPr>
        <w:t xml:space="preserve"> </w:t>
      </w:r>
      <w:r w:rsidR="00B95C3D" w:rsidRPr="00B95C3D">
        <w:t>WELLSTON, Mo. — Firefighters searching a burned Wellston home failed to locate a victim </w:t>
      </w:r>
      <w:hyperlink r:id="rId545" w:history="1">
        <w:r w:rsidR="00B95C3D" w:rsidRPr="00B95C3D">
          <w:rPr>
            <w:rStyle w:val="Hyperlink"/>
            <w:rFonts w:eastAsia="Arial"/>
            <w:color w:val="000000"/>
            <w:u w:val="none"/>
          </w:rPr>
          <w:t>during two seperate search operations</w:t>
        </w:r>
      </w:hyperlink>
      <w:r w:rsidR="00B95C3D" w:rsidRPr="00B95C3D">
        <w:t>, leaving the family to later find his remains, </w:t>
      </w:r>
      <w:hyperlink r:id="rId546" w:tgtFrame="_blank" w:history="1">
        <w:r w:rsidR="00B95C3D" w:rsidRPr="00B95C3D">
          <w:rPr>
            <w:rStyle w:val="Hyperlink"/>
            <w:rFonts w:eastAsia="Arial"/>
            <w:color w:val="000000"/>
            <w:u w:val="none"/>
          </w:rPr>
          <w:t>according to KSDK</w:t>
        </w:r>
      </w:hyperlink>
      <w:r w:rsidR="00B95C3D" w:rsidRPr="00B95C3D">
        <w:t>.</w:t>
      </w:r>
      <w:r w:rsidR="00B95C3D" w:rsidRPr="00B95C3D">
        <w:rPr>
          <w:rFonts w:eastAsia="Arial"/>
        </w:rPr>
        <w:t xml:space="preserve"> </w:t>
      </w:r>
      <w:r w:rsidR="00B95C3D" w:rsidRPr="00B95C3D">
        <w:t>For nearly 48 hours after the Feb. 24 fire, Wayne Vann’s family was told no one had been found. Mid County Fire Protection District Chief Randell Sanders said the department has since launched an internal review and is implementing changes to its search procedures.</w:t>
      </w:r>
      <w:r w:rsidR="00B95C3D" w:rsidRPr="00B95C3D">
        <w:rPr>
          <w:rFonts w:eastAsia="Arial"/>
        </w:rPr>
        <w:t xml:space="preserve"> </w:t>
      </w:r>
      <w:r w:rsidR="00B95C3D" w:rsidRPr="00B95C3D">
        <w:t>In an April 1 interview with KSDK, Sanders discussed the department’s search efforts and their limitations.</w:t>
      </w:r>
      <w:r w:rsidR="00B95C3D">
        <w:t xml:space="preserve"> </w:t>
      </w:r>
      <w:hyperlink r:id="rId547" w:history="1">
        <w:r w:rsidR="00B95C3D" w:rsidRPr="000104E3">
          <w:rPr>
            <w:rStyle w:val="Hyperlink"/>
          </w:rPr>
          <w:t>https://www.firerescue1.com/sogs/mo-fire-chief-to-implement-new-search-guidelines-after-family-finds-body-days-after-fire?utm_source=Sailthru&amp;utm_medium=email&amp;utm_campaign=FR1-Daily-4-3-26&amp;utm_term=FR1%20Daily</w:t>
        </w:r>
      </w:hyperlink>
      <w:r w:rsidR="00B95C3D">
        <w:t xml:space="preserve"> </w:t>
      </w:r>
    </w:p>
    <w:p w14:paraId="7168F5A3" w14:textId="5F297251" w:rsidR="00E11280" w:rsidRPr="00E11280" w:rsidRDefault="00E11280" w:rsidP="00B95C3D">
      <w:pPr>
        <w:pStyle w:val="NoSpacing"/>
      </w:pPr>
    </w:p>
    <w:p w14:paraId="0B744DCC" w14:textId="62A44F52" w:rsidR="00C857F0" w:rsidRDefault="00C857F0" w:rsidP="0032347B">
      <w:pPr>
        <w:pStyle w:val="NoSpacing"/>
        <w:ind w:left="10"/>
        <w:rPr>
          <w:rFonts w:eastAsia="Arial"/>
        </w:rPr>
      </w:pPr>
    </w:p>
    <w:p w14:paraId="33CFD757" w14:textId="77777777" w:rsidR="00C857F0" w:rsidRDefault="00C857F0" w:rsidP="0032347B">
      <w:pPr>
        <w:pStyle w:val="NoSpacing"/>
        <w:ind w:left="10"/>
        <w:rPr>
          <w:rFonts w:eastAsia="Arial"/>
        </w:rPr>
      </w:pPr>
    </w:p>
    <w:p w14:paraId="50061C6B" w14:textId="77777777" w:rsidR="00C857F0" w:rsidRDefault="00C857F0" w:rsidP="0032347B">
      <w:pPr>
        <w:pStyle w:val="NoSpacing"/>
        <w:ind w:left="10"/>
        <w:rPr>
          <w:rFonts w:eastAsia="Arial"/>
        </w:rPr>
      </w:pPr>
    </w:p>
    <w:p w14:paraId="1AB6C6CB" w14:textId="4784E305" w:rsidR="0032347B" w:rsidRPr="006961C8" w:rsidRDefault="00375441" w:rsidP="0032347B">
      <w:pPr>
        <w:pStyle w:val="NoSpacing"/>
        <w:ind w:left="10"/>
      </w:pPr>
      <w:r w:rsidRPr="006961C8">
        <w:rPr>
          <w:rFonts w:eastAsia="Arial"/>
        </w:rPr>
        <w:t>March 27, 2026: CA –</w:t>
      </w:r>
      <w:r w:rsidR="0032347B" w:rsidRPr="006961C8">
        <w:rPr>
          <w:rFonts w:eastAsia="Arial"/>
        </w:rPr>
        <w:t xml:space="preserve"> </w:t>
      </w:r>
      <w:r w:rsidR="0032347B" w:rsidRPr="006961C8">
        <w:t xml:space="preserve">Getting Out In 4 Minutes: Audit finds San Diego FD Response Delays After 2019 Dispatch Change.  </w:t>
      </w:r>
      <w:r w:rsidR="00BE7E86" w:rsidRPr="006961C8">
        <w:t>SAN DIEGO — San Diego firefighters failed to meet emergency response time goals for three years straight in part because of a new dispatch protocol established in 2019 without City Council review, a troubling new city audit finds.</w:t>
      </w:r>
    </w:p>
    <w:p w14:paraId="43A6E5F7" w14:textId="1D84B931" w:rsidR="00375441" w:rsidRPr="00375441" w:rsidRDefault="0032347B" w:rsidP="00375441">
      <w:pPr>
        <w:pStyle w:val="NoSpacing"/>
        <w:ind w:left="10"/>
        <w:rPr>
          <w:rFonts w:eastAsia="Arial"/>
        </w:rPr>
      </w:pPr>
      <w:r w:rsidRPr="0032347B">
        <w:rPr>
          <w:rFonts w:eastAsia="Arial"/>
        </w:rPr>
        <w:t>A new city audit says a 2019 triage protocol helped slow firefighter turnout, contributing to missed emergency response goals across San Diego for three years in a row</w:t>
      </w:r>
      <w:r w:rsidR="00BE7E86">
        <w:rPr>
          <w:rFonts w:eastAsia="Arial"/>
        </w:rPr>
        <w:t xml:space="preserve">…. </w:t>
      </w:r>
      <w:r w:rsidR="00375441">
        <w:rPr>
          <w:rFonts w:eastAsia="Arial"/>
        </w:rPr>
        <w:t xml:space="preserve"> </w:t>
      </w:r>
      <w:r w:rsidR="00375441" w:rsidRPr="00375441">
        <w:rPr>
          <w:rFonts w:eastAsia="Arial"/>
        </w:rPr>
        <w:t>From 2012 to 2018, city fire crews began prepping for dispatch almost immediately after an emergency call came in. But in 2019, fire officials shifted the protocol to waiting until a call went through a triage analysis.</w:t>
      </w:r>
      <w:r w:rsidR="00BE7E86">
        <w:rPr>
          <w:rFonts w:eastAsia="Arial"/>
        </w:rPr>
        <w:t xml:space="preserve"> </w:t>
      </w:r>
      <w:r w:rsidR="00375441" w:rsidRPr="00375441">
        <w:rPr>
          <w:rFonts w:eastAsia="Arial"/>
        </w:rPr>
        <w:t>After dispatchers evaluate calls, they divide them into three categories: Level 1 calls like heart attacks and gunshot victims, less urgent Level 2 calls that don’t include imminent threats to life and even less serious Level 3 calls that often don’t require immediate attention at all.</w:t>
      </w:r>
      <w:r w:rsidR="00BE7E86">
        <w:rPr>
          <w:rFonts w:eastAsia="Arial"/>
        </w:rPr>
        <w:t xml:space="preserve"> </w:t>
      </w:r>
      <w:r w:rsidR="00375441" w:rsidRPr="00375441">
        <w:rPr>
          <w:rFonts w:eastAsia="Arial"/>
        </w:rPr>
        <w:t xml:space="preserve">Ambulances, which are operated by private contractors Falck USA and American Medical </w:t>
      </w:r>
      <w:r w:rsidR="00375441" w:rsidRPr="00375441">
        <w:rPr>
          <w:rFonts w:eastAsia="Arial"/>
        </w:rPr>
        <w:lastRenderedPageBreak/>
        <w:t>Response but dispatched by the city, travel to all emergencies. Firefighters go only to Level 1 calls.</w:t>
      </w:r>
      <w:r w:rsidR="00BE7E86">
        <w:rPr>
          <w:rFonts w:eastAsia="Arial"/>
        </w:rPr>
        <w:t xml:space="preserve"> </w:t>
      </w:r>
      <w:r w:rsidR="00375441" w:rsidRPr="00375441">
        <w:rPr>
          <w:rFonts w:eastAsia="Arial"/>
        </w:rPr>
        <w:t>From 2012 to 2018, fire crews would prepare for all calls and often head out and then get called back if the call was eventually deemed Level 2 or Level 3</w:t>
      </w:r>
      <w:r w:rsidR="00BE7E86">
        <w:rPr>
          <w:rFonts w:eastAsia="Arial"/>
        </w:rPr>
        <w:t xml:space="preserve">.  </w:t>
      </w:r>
      <w:hyperlink r:id="rId548" w:history="1">
        <w:r w:rsidR="00B95C3D" w:rsidRPr="000104E3">
          <w:rPr>
            <w:rStyle w:val="Hyperlink"/>
            <w:rFonts w:eastAsia="Arial"/>
          </w:rPr>
          <w:t>https://www.firerescue1.com/fire-department-management/getting-out-in-4-minutes-audit-finds-san-diego-fd-response-delays-after-2019-dispatch-change?utm_source=Sailthru&amp;utm_medium=email&amp;utm_campaign=FR1-Daily-3-27-26&amp;utm_term=FR1%20Daily</w:t>
        </w:r>
      </w:hyperlink>
      <w:r w:rsidR="006961C8">
        <w:rPr>
          <w:rFonts w:eastAsia="Arial"/>
        </w:rPr>
        <w:t xml:space="preserve"> </w:t>
      </w:r>
    </w:p>
    <w:p w14:paraId="23B658AD" w14:textId="74D110F7" w:rsidR="00375441" w:rsidRDefault="00375441" w:rsidP="00855132">
      <w:pPr>
        <w:pStyle w:val="NoSpacing"/>
        <w:ind w:left="10"/>
        <w:rPr>
          <w:rFonts w:eastAsia="Arial"/>
        </w:rPr>
      </w:pPr>
    </w:p>
    <w:p w14:paraId="08EFACB1" w14:textId="77777777" w:rsidR="00375441" w:rsidRDefault="00375441" w:rsidP="00855132">
      <w:pPr>
        <w:pStyle w:val="NoSpacing"/>
        <w:ind w:left="10"/>
        <w:rPr>
          <w:rFonts w:eastAsia="Arial"/>
        </w:rPr>
      </w:pPr>
    </w:p>
    <w:p w14:paraId="17E763FD" w14:textId="77777777" w:rsidR="00375441" w:rsidRDefault="00375441" w:rsidP="00855132">
      <w:pPr>
        <w:pStyle w:val="NoSpacing"/>
        <w:ind w:left="10"/>
        <w:rPr>
          <w:rFonts w:eastAsia="Arial"/>
        </w:rPr>
      </w:pPr>
    </w:p>
    <w:p w14:paraId="7900040F" w14:textId="77777777" w:rsidR="00375441" w:rsidRDefault="00375441" w:rsidP="00855132">
      <w:pPr>
        <w:pStyle w:val="NoSpacing"/>
        <w:ind w:left="10"/>
        <w:rPr>
          <w:rFonts w:eastAsia="Arial"/>
        </w:rPr>
      </w:pPr>
    </w:p>
    <w:p w14:paraId="33AD57A8" w14:textId="77777777" w:rsidR="00375441" w:rsidRDefault="00375441" w:rsidP="00855132">
      <w:pPr>
        <w:pStyle w:val="NoSpacing"/>
        <w:ind w:left="10"/>
        <w:rPr>
          <w:rFonts w:eastAsia="Arial"/>
        </w:rPr>
      </w:pPr>
    </w:p>
    <w:p w14:paraId="31D02C1F" w14:textId="1874FD89" w:rsidR="00D15760" w:rsidRDefault="004A71C2" w:rsidP="00855132">
      <w:pPr>
        <w:pStyle w:val="NoSpacing"/>
        <w:ind w:left="10"/>
        <w:rPr>
          <w:rFonts w:eastAsia="Arial"/>
        </w:rPr>
      </w:pPr>
      <w:r w:rsidRPr="00D15760">
        <w:rPr>
          <w:rFonts w:eastAsia="Arial"/>
        </w:rPr>
        <w:t xml:space="preserve">March 26, 2026: LA - </w:t>
      </w:r>
      <w:r w:rsidRPr="00D15760">
        <w:t xml:space="preserve">Video: Delays, Missed Rescue Under Scrutiny </w:t>
      </w:r>
      <w:proofErr w:type="gramStart"/>
      <w:r w:rsidRPr="00D15760">
        <w:t>In</w:t>
      </w:r>
      <w:proofErr w:type="gramEnd"/>
      <w:r w:rsidRPr="00D15760">
        <w:t xml:space="preserve"> La. Fire That Killed 4.</w:t>
      </w:r>
      <w:r>
        <w:rPr>
          <w:b/>
          <w:bCs/>
        </w:rPr>
        <w:t xml:space="preserve"> </w:t>
      </w:r>
      <w:r w:rsidRPr="004A71C2">
        <w:rPr>
          <w:rFonts w:eastAsia="Arial"/>
        </w:rPr>
        <w:t>Shreveport fireground video and interviews detail response issues, delayed search and communication breakdowns, as lawsuits allege firefighter actions and dispatch errors contributed to four deaths</w:t>
      </w:r>
      <w:r w:rsidR="00E960D0">
        <w:rPr>
          <w:rFonts w:eastAsia="Arial"/>
        </w:rPr>
        <w:t xml:space="preserve">…. </w:t>
      </w:r>
      <w:r w:rsidR="00FC4A88" w:rsidRPr="00FC4A88">
        <w:rPr>
          <w:rFonts w:eastAsia="Arial"/>
        </w:rPr>
        <w:t xml:space="preserve">Kennedy acknowledged he was not fully geared up when the crew arrived, saying he put on only the lower portion of his bunker gear while </w:t>
      </w:r>
      <w:proofErr w:type="spellStart"/>
      <w:r w:rsidR="00FC4A88" w:rsidRPr="00FC4A88">
        <w:rPr>
          <w:rFonts w:eastAsia="Arial"/>
        </w:rPr>
        <w:t>en</w:t>
      </w:r>
      <w:proofErr w:type="spellEnd"/>
      <w:r w:rsidR="00FC4A88" w:rsidRPr="00FC4A88">
        <w:rPr>
          <w:rFonts w:eastAsia="Arial"/>
        </w:rPr>
        <w:t xml:space="preserve"> route and did not finish dressing until they reached the scene. He also said he realized at the front of the house that he did not have his helmet and noted that the mistake had happened before</w:t>
      </w:r>
      <w:r w:rsidR="00FC4A88">
        <w:rPr>
          <w:rFonts w:eastAsia="Arial"/>
        </w:rPr>
        <w:t xml:space="preserve">…. </w:t>
      </w:r>
      <w:r w:rsidR="00E960D0" w:rsidRPr="00E960D0">
        <w:rPr>
          <w:rFonts w:eastAsia="Arial"/>
        </w:rPr>
        <w:t>One lawsuit, filed by Shereka Garner, alleges she told 911 dispatchers that four people were inside the home, but that information was not immediately relayed to responding crews. The complaint says a supervisor later acknowledged the dispatcher made a mistake and added the information only after a delay.</w:t>
      </w:r>
      <w:r>
        <w:rPr>
          <w:rFonts w:eastAsia="Arial"/>
        </w:rPr>
        <w:t xml:space="preserve"> </w:t>
      </w:r>
      <w:r w:rsidR="00375441">
        <w:rPr>
          <w:rFonts w:eastAsia="Arial"/>
        </w:rPr>
        <w:t xml:space="preserve"> [Also filed, Chap. 16.] </w:t>
      </w:r>
    </w:p>
    <w:p w14:paraId="4127240B" w14:textId="425AED96" w:rsidR="00645A40" w:rsidRDefault="00D15760" w:rsidP="00855132">
      <w:pPr>
        <w:pStyle w:val="NoSpacing"/>
        <w:ind w:left="10"/>
        <w:rPr>
          <w:rFonts w:eastAsia="Arial"/>
        </w:rPr>
      </w:pPr>
      <w:hyperlink r:id="rId549" w:history="1">
        <w:r w:rsidRPr="000104E3">
          <w:rPr>
            <w:rStyle w:val="Hyperlink"/>
            <w:rFonts w:eastAsia="Arial"/>
          </w:rPr>
          <w:t>https://www.firerescue1.com/fireground-operations/video-delays-missed-rescue-under-scrutiny-in-la-fire-that-killed-4?utm_source=Sailthru&amp;utm_medium=email&amp;utm_campaign=FR1-Daily-3-26-26&amp;utm_term=FR1%20Daily</w:t>
        </w:r>
      </w:hyperlink>
      <w:r>
        <w:rPr>
          <w:rFonts w:eastAsia="Arial"/>
        </w:rPr>
        <w:t xml:space="preserve"> </w:t>
      </w:r>
    </w:p>
    <w:p w14:paraId="2AAE48E5" w14:textId="77777777" w:rsidR="00C90EAB" w:rsidRDefault="00C90EAB" w:rsidP="00645A40">
      <w:pPr>
        <w:pStyle w:val="NoSpacing"/>
        <w:ind w:left="10"/>
        <w:rPr>
          <w:rFonts w:eastAsia="Arial"/>
        </w:rPr>
      </w:pPr>
    </w:p>
    <w:p w14:paraId="5E4CB136" w14:textId="0918B997" w:rsidR="00C90EAB" w:rsidRDefault="00C90EAB" w:rsidP="00645A40">
      <w:pPr>
        <w:pStyle w:val="NoSpacing"/>
        <w:ind w:left="10"/>
        <w:rPr>
          <w:rFonts w:eastAsia="Arial"/>
        </w:rPr>
      </w:pPr>
      <w:r>
        <w:rPr>
          <w:rFonts w:eastAsia="Arial"/>
        </w:rPr>
        <w:t xml:space="preserve">YouTube: </w:t>
      </w:r>
      <w:r w:rsidR="00B93946" w:rsidRPr="00B93946">
        <w:rPr>
          <w:rFonts w:eastAsia="Arial"/>
        </w:rPr>
        <w:t>Fatal Fire Lawsuits</w:t>
      </w:r>
      <w:r w:rsidR="00B93946">
        <w:rPr>
          <w:rFonts w:eastAsia="Arial"/>
          <w:b/>
          <w:bCs/>
        </w:rPr>
        <w:t xml:space="preserve"> - </w:t>
      </w:r>
      <w:hyperlink r:id="rId550" w:history="1">
        <w:r w:rsidR="00B93946" w:rsidRPr="000104E3">
          <w:rPr>
            <w:rStyle w:val="Hyperlink"/>
            <w:rFonts w:eastAsia="Arial"/>
          </w:rPr>
          <w:t>https://www.youtube.com/watch?v=KBAWG_eNEwo</w:t>
        </w:r>
      </w:hyperlink>
      <w:r>
        <w:rPr>
          <w:rFonts w:eastAsia="Arial"/>
        </w:rPr>
        <w:t xml:space="preserve"> </w:t>
      </w:r>
    </w:p>
    <w:p w14:paraId="46D3CF9F" w14:textId="77777777" w:rsidR="00C90EAB" w:rsidRDefault="00C90EAB" w:rsidP="00645A40">
      <w:pPr>
        <w:pStyle w:val="NoSpacing"/>
        <w:ind w:left="10"/>
        <w:rPr>
          <w:rFonts w:eastAsia="Arial"/>
        </w:rPr>
      </w:pPr>
    </w:p>
    <w:p w14:paraId="57A3F5D7" w14:textId="77777777" w:rsidR="00C90EAB" w:rsidRDefault="00C90EAB" w:rsidP="00645A40">
      <w:pPr>
        <w:pStyle w:val="NoSpacing"/>
        <w:ind w:left="10"/>
        <w:rPr>
          <w:rFonts w:eastAsia="Arial"/>
        </w:rPr>
      </w:pPr>
    </w:p>
    <w:p w14:paraId="3E6B5C0D" w14:textId="46D0E9BE" w:rsidR="00645A40" w:rsidRPr="003D2327" w:rsidRDefault="00645A40" w:rsidP="00645A40">
      <w:pPr>
        <w:pStyle w:val="NoSpacing"/>
        <w:ind w:left="10"/>
      </w:pPr>
      <w:r w:rsidRPr="003D2327">
        <w:rPr>
          <w:rFonts w:eastAsia="Arial"/>
        </w:rPr>
        <w:t xml:space="preserve">March 26, 2026: GA - </w:t>
      </w:r>
      <w:r w:rsidRPr="003D2327">
        <w:t xml:space="preserve">NIOSH Report Reveals Critical Failures </w:t>
      </w:r>
      <w:proofErr w:type="gramStart"/>
      <w:r w:rsidRPr="003D2327">
        <w:t>In</w:t>
      </w:r>
      <w:proofErr w:type="gramEnd"/>
      <w:r w:rsidRPr="003D2327">
        <w:t xml:space="preserve"> GA Warehouse Fire LODD. A federal review off a 2025 warehouse fire in DeKalb County found that a raft of problems, ranging from a lack of sprinklers to questionable tactics and task saturation, contributed to the death of a firefighter.</w:t>
      </w:r>
      <w:r>
        <w:t xml:space="preserve"> </w:t>
      </w:r>
      <w:r w:rsidRPr="003D2327">
        <w:t>NIOSH Fire Fighter Fatality Investigation and Prevention Program examined the September 8, 2025, line-of-duty death of a DeKalb County Fire Rescue Master Firefighter Preston Fant, 53.</w:t>
      </w:r>
      <w:r>
        <w:t xml:space="preserve"> </w:t>
      </w:r>
      <w:r w:rsidRPr="003D2327">
        <w:t>The incident began as a reported business fire at a warehouse. The first in crew encountered heavy smoke from the eaves and made an offensive interior attack. The fire, initially ventilation-limited, exploded when crews began cutting garage doors for ventilation before a sustainable water supply was established.</w:t>
      </w:r>
    </w:p>
    <w:p w14:paraId="37B746F3" w14:textId="56F0C1B4" w:rsidR="00645A40" w:rsidRDefault="00645A40" w:rsidP="00645A40">
      <w:pPr>
        <w:pStyle w:val="NoSpacing"/>
        <w:ind w:left="20"/>
      </w:pPr>
      <w:r w:rsidRPr="003D2327">
        <w:t>What followed were two Mayday calls. The first occurred when a firefighter got knocked down by a hose stream and became disoriented trying to exit the building. His exit was further hindered by other firefighters leaving the building and removing the hose</w:t>
      </w:r>
      <w:r>
        <w:t xml:space="preserve"> </w:t>
      </w:r>
      <w:r w:rsidRPr="003D2327">
        <w:t>line as they went, leaving him without a hose to guide him out.</w:t>
      </w:r>
      <w:r>
        <w:t xml:space="preserve"> </w:t>
      </w:r>
      <w:r w:rsidRPr="00645A40">
        <w:t xml:space="preserve">The second Mayday occurred when a firefighter sent in to respond to the first Mayday became disoriented. Fant, a 21-year veteran firefighter, was pulled from the fire building about 20 minutes after he entered to </w:t>
      </w:r>
      <w:proofErr w:type="gramStart"/>
      <w:r w:rsidRPr="00645A40">
        <w:t>search, but</w:t>
      </w:r>
      <w:proofErr w:type="gramEnd"/>
      <w:r w:rsidRPr="00645A40">
        <w:t xml:space="preserve"> was pronounced dead at the hospital due to smoke inhalation.</w:t>
      </w:r>
      <w:r>
        <w:t xml:space="preserve"> [Also filed, Chap. 2.]</w:t>
      </w:r>
    </w:p>
    <w:p w14:paraId="0063815E" w14:textId="0D29A528" w:rsidR="00645A40" w:rsidRDefault="00645A40" w:rsidP="00645A40">
      <w:pPr>
        <w:pStyle w:val="NoSpacing"/>
        <w:ind w:left="10"/>
        <w:rPr>
          <w:rFonts w:eastAsia="Arial"/>
        </w:rPr>
      </w:pPr>
      <w:hyperlink r:id="rId551" w:history="1">
        <w:r w:rsidRPr="000104E3">
          <w:rPr>
            <w:rStyle w:val="Hyperlink"/>
          </w:rPr>
          <w:t>https://www.fireengineering.com/firefighting/niosh-report-reveals-critical-failures-in-ga-warehouse-fire-lodd/?utm_source=fe_daily_newsletter&amp;utm_medium=email&amp;utm_campaign=2026-3-26&amp;oly_enc_id=0573H1103045H2E</w:t>
        </w:r>
      </w:hyperlink>
    </w:p>
    <w:p w14:paraId="6E053CF9" w14:textId="77777777" w:rsidR="00645A40" w:rsidRDefault="00645A40" w:rsidP="00855132">
      <w:pPr>
        <w:pStyle w:val="NoSpacing"/>
        <w:ind w:left="10"/>
        <w:rPr>
          <w:rFonts w:eastAsia="Arial"/>
        </w:rPr>
      </w:pPr>
    </w:p>
    <w:p w14:paraId="754DA2CC" w14:textId="77777777" w:rsidR="00645A40" w:rsidRDefault="00645A40" w:rsidP="00855132">
      <w:pPr>
        <w:pStyle w:val="NoSpacing"/>
        <w:ind w:left="10"/>
        <w:rPr>
          <w:rFonts w:eastAsia="Arial"/>
        </w:rPr>
      </w:pPr>
    </w:p>
    <w:p w14:paraId="19CC325D" w14:textId="5A010C9C" w:rsidR="00855132" w:rsidRPr="00855132" w:rsidRDefault="00CB495F" w:rsidP="00855132">
      <w:pPr>
        <w:pStyle w:val="NoSpacing"/>
        <w:ind w:left="10"/>
        <w:rPr>
          <w:szCs w:val="24"/>
        </w:rPr>
      </w:pPr>
      <w:r w:rsidRPr="00252A3E">
        <w:rPr>
          <w:rFonts w:eastAsia="Arial"/>
        </w:rPr>
        <w:t xml:space="preserve">March 24, 2026: CA - </w:t>
      </w:r>
      <w:r w:rsidRPr="00252A3E">
        <w:t xml:space="preserve">Officials Considered Warning Altadena (CA) Before Eaton Fire, but No Alert Was Sent.  </w:t>
      </w:r>
      <w:r w:rsidR="00855132" w:rsidRPr="00252A3E">
        <w:t xml:space="preserve">Almost two hours before the Eaton fire broke out in the San Gabriel foothills Jan. 7, 2025, Los Angeles County emergency management officials had been pushed to send out an emergency alert to warn residents that increasingly high winds would pose a significant risk. </w:t>
      </w:r>
      <w:r w:rsidR="00855132" w:rsidRPr="00855132">
        <w:t>But no such alert was sent.</w:t>
      </w:r>
      <w:r w:rsidR="00855132" w:rsidRPr="00252A3E">
        <w:t xml:space="preserve"> </w:t>
      </w:r>
      <w:r w:rsidR="00855132" w:rsidRPr="00855132">
        <w:t xml:space="preserve">The residents of </w:t>
      </w:r>
      <w:r w:rsidR="00855132" w:rsidRPr="00252A3E">
        <w:t xml:space="preserve"> </w:t>
      </w:r>
      <w:r w:rsidR="00855132" w:rsidRPr="00855132">
        <w:t xml:space="preserve">est Altadena did not receive an emergency alert until 3:30 a.m. the next day, nine hours after the fire started — and almost 12 hours after an emergency management employee urged a </w:t>
      </w:r>
      <w:proofErr w:type="spellStart"/>
      <w:r w:rsidR="00855132" w:rsidRPr="00855132">
        <w:t>prefire</w:t>
      </w:r>
      <w:proofErr w:type="spellEnd"/>
      <w:r w:rsidR="00855132" w:rsidRPr="00855132">
        <w:t xml:space="preserve"> alert. All but one of the Eaton fire’s 19 deaths occurred in west Altadena</w:t>
      </w:r>
      <w:r w:rsidR="00252A3E" w:rsidRPr="00252A3E">
        <w:t xml:space="preserve">…. In a statement, L.A. County’s Office of Emergency Management defended its decision not to send out a </w:t>
      </w:r>
      <w:proofErr w:type="spellStart"/>
      <w:r w:rsidR="00252A3E" w:rsidRPr="00252A3E">
        <w:t>prefire</w:t>
      </w:r>
      <w:proofErr w:type="spellEnd"/>
      <w:r w:rsidR="00252A3E" w:rsidRPr="00252A3E">
        <w:t xml:space="preserve"> wireless emergency alert, saying it was not warranted before the fire started because the wind event was not a “specific life-safety incident requiring an immediate protective action,” for which such alerts are reserved</w:t>
      </w:r>
      <w:r w:rsidR="00252A3E" w:rsidRPr="00252A3E">
        <w:rPr>
          <w:b/>
          <w:bCs/>
          <w:szCs w:val="24"/>
        </w:rPr>
        <w:t>.</w:t>
      </w:r>
      <w:r w:rsidR="00252A3E">
        <w:rPr>
          <w:b/>
          <w:bCs/>
          <w:szCs w:val="24"/>
        </w:rPr>
        <w:t xml:space="preserve"> </w:t>
      </w:r>
      <w:hyperlink r:id="rId552" w:history="1">
        <w:r w:rsidR="00252A3E" w:rsidRPr="009C61C4">
          <w:rPr>
            <w:rStyle w:val="Hyperlink"/>
            <w:szCs w:val="24"/>
          </w:rPr>
          <w:t>https://www.fireengineering.com/fire-safety/officials-considered-warning-altadena-ca-before-eaton-fire-but-no-alert-was-sent/?utm_medium=email&amp;utm_source=fe_daily_newsletter&amp;utm_campaign=2026-3-24&amp;oly_enc_id=0573H1103045H2E</w:t>
        </w:r>
      </w:hyperlink>
      <w:r w:rsidR="00855132" w:rsidRPr="00252A3E">
        <w:rPr>
          <w:szCs w:val="24"/>
        </w:rPr>
        <w:t xml:space="preserve"> </w:t>
      </w:r>
    </w:p>
    <w:p w14:paraId="7B5E6E02" w14:textId="49B4C82A" w:rsidR="00CB495F" w:rsidRPr="00CB495F" w:rsidRDefault="00CB495F" w:rsidP="00CB495F">
      <w:pPr>
        <w:pStyle w:val="NoSpacing"/>
        <w:ind w:left="10"/>
        <w:rPr>
          <w:b/>
          <w:bCs/>
          <w:szCs w:val="24"/>
        </w:rPr>
      </w:pPr>
    </w:p>
    <w:p w14:paraId="1B1406A7" w14:textId="77777777" w:rsidR="00CB495F" w:rsidRDefault="00CB495F" w:rsidP="001924B5">
      <w:pPr>
        <w:pStyle w:val="NoSpacing"/>
        <w:ind w:left="10"/>
        <w:rPr>
          <w:rFonts w:eastAsia="Arial"/>
          <w:szCs w:val="24"/>
        </w:rPr>
      </w:pPr>
    </w:p>
    <w:p w14:paraId="17641B4A" w14:textId="77777777" w:rsidR="00CB495F" w:rsidRDefault="00CB495F" w:rsidP="001924B5">
      <w:pPr>
        <w:pStyle w:val="NoSpacing"/>
        <w:ind w:left="10"/>
        <w:rPr>
          <w:rFonts w:eastAsia="Arial"/>
          <w:szCs w:val="24"/>
        </w:rPr>
      </w:pPr>
    </w:p>
    <w:p w14:paraId="60684ABC" w14:textId="6A4FEDD6" w:rsidR="001924B5" w:rsidRPr="001924B5" w:rsidRDefault="004F5CE2" w:rsidP="001924B5">
      <w:pPr>
        <w:pStyle w:val="NoSpacing"/>
        <w:ind w:left="10"/>
        <w:rPr>
          <w:szCs w:val="24"/>
        </w:rPr>
      </w:pPr>
      <w:r w:rsidRPr="004A1C04">
        <w:rPr>
          <w:rFonts w:eastAsia="Arial"/>
          <w:szCs w:val="24"/>
        </w:rPr>
        <w:t xml:space="preserve">March 16, 2026: LA - </w:t>
      </w:r>
      <w:r w:rsidRPr="004A1C04">
        <w:rPr>
          <w:szCs w:val="24"/>
        </w:rPr>
        <w:t xml:space="preserve">Lawsuit Alleges Communication Failures, Delayed Rescue </w:t>
      </w:r>
      <w:proofErr w:type="gramStart"/>
      <w:r w:rsidRPr="004A1C04">
        <w:rPr>
          <w:szCs w:val="24"/>
        </w:rPr>
        <w:t>In</w:t>
      </w:r>
      <w:proofErr w:type="gramEnd"/>
      <w:r w:rsidRPr="004A1C04">
        <w:rPr>
          <w:szCs w:val="24"/>
        </w:rPr>
        <w:t xml:space="preserve"> Deadly LA House Fire. </w:t>
      </w:r>
      <w:r w:rsidR="001924B5" w:rsidRPr="004A1C04">
        <w:rPr>
          <w:szCs w:val="24"/>
        </w:rPr>
        <w:t xml:space="preserve">[TV VIDEO.] </w:t>
      </w:r>
      <w:r w:rsidR="001924B5" w:rsidRPr="004A1C04">
        <w:t xml:space="preserve">A new lawsuit filed in connection with a deadly 2025 house fire in Shreveport alleges critical communication failures and delays in rescue efforts by emergency responders. </w:t>
      </w:r>
      <w:r w:rsidR="001924B5" w:rsidRPr="001924B5">
        <w:rPr>
          <w:szCs w:val="24"/>
        </w:rPr>
        <w:t xml:space="preserve">The fire on Kemp Lane killed 56-year-old Eureka Garner, 84-year-old Mildred Carter-Rawls, 7-year-old Tayona Robinson, and 5-year-old </w:t>
      </w:r>
      <w:proofErr w:type="spellStart"/>
      <w:r w:rsidR="001924B5" w:rsidRPr="001924B5">
        <w:rPr>
          <w:szCs w:val="24"/>
        </w:rPr>
        <w:t>Ne’vaeh</w:t>
      </w:r>
      <w:proofErr w:type="spellEnd"/>
      <w:r w:rsidR="001924B5" w:rsidRPr="001924B5">
        <w:rPr>
          <w:szCs w:val="24"/>
        </w:rPr>
        <w:t xml:space="preserve"> Garner.</w:t>
      </w:r>
    </w:p>
    <w:p w14:paraId="793E5768" w14:textId="241BABA5" w:rsidR="001924B5" w:rsidRPr="001924B5" w:rsidRDefault="001924B5" w:rsidP="001924B5">
      <w:pPr>
        <w:pStyle w:val="NoSpacing"/>
        <w:ind w:left="10"/>
        <w:rPr>
          <w:b/>
          <w:bCs/>
          <w:szCs w:val="24"/>
        </w:rPr>
      </w:pPr>
      <w:r w:rsidRPr="001924B5">
        <w:rPr>
          <w:szCs w:val="24"/>
        </w:rPr>
        <w:t>The lawsuit, filed in Caddo District Court by the sons of Carter-Rawls, names the City of Shreveport and the Shreveport Fire Department. It claims a breakdown in communication led to a delayed rescue attempt, KSLA reports.</w:t>
      </w:r>
      <w:r w:rsidRPr="004A1C04">
        <w:rPr>
          <w:szCs w:val="24"/>
        </w:rPr>
        <w:t xml:space="preserve"> </w:t>
      </w:r>
      <w:r w:rsidRPr="001924B5">
        <w:rPr>
          <w:szCs w:val="24"/>
        </w:rPr>
        <w:t>According to the suit, the children’s mother called 911 and told dispatchers her children were inside the burning home. However, the initial dispatch reportedly described the incident as a “possible” house fire without indicating that occupants were trapped inside</w:t>
      </w:r>
      <w:r w:rsidR="004A1C04" w:rsidRPr="004A1C04">
        <w:rPr>
          <w:szCs w:val="24"/>
        </w:rPr>
        <w:t xml:space="preserve">. </w:t>
      </w:r>
      <w:hyperlink r:id="rId553" w:history="1">
        <w:r w:rsidR="004A1C04" w:rsidRPr="004A1C04">
          <w:rPr>
            <w:rStyle w:val="Hyperlink"/>
            <w:szCs w:val="24"/>
          </w:rPr>
          <w:t>https://www.fireengineering.com/firefighting/lawsuit-alleges-communication-failures-delayed-rescue-in-deadly-la-house-fire/?utm_source=fe_daily_newsletter&amp;utm_medium=email&amp;utm_campaign=2026-3-18&amp;oly_enc_id=0573H1103045H2E</w:t>
        </w:r>
      </w:hyperlink>
      <w:r w:rsidR="004A1C04">
        <w:rPr>
          <w:b/>
          <w:bCs/>
          <w:szCs w:val="24"/>
        </w:rPr>
        <w:t xml:space="preserve"> </w:t>
      </w:r>
    </w:p>
    <w:p w14:paraId="51A88CD1" w14:textId="67AC2179" w:rsidR="004F5CE2" w:rsidRPr="004F5CE2" w:rsidRDefault="004F5CE2" w:rsidP="004F5CE2">
      <w:pPr>
        <w:pStyle w:val="NoSpacing"/>
        <w:ind w:left="10"/>
        <w:rPr>
          <w:b/>
          <w:bCs/>
          <w:szCs w:val="24"/>
        </w:rPr>
      </w:pPr>
    </w:p>
    <w:p w14:paraId="0C347E2F" w14:textId="4A2F193A" w:rsidR="004F5CE2" w:rsidRDefault="004F5CE2" w:rsidP="008B0D6F">
      <w:pPr>
        <w:pStyle w:val="NoSpacing"/>
        <w:ind w:left="10"/>
        <w:rPr>
          <w:rFonts w:eastAsia="Arial"/>
          <w:szCs w:val="24"/>
        </w:rPr>
      </w:pPr>
    </w:p>
    <w:p w14:paraId="37406C96" w14:textId="77777777" w:rsidR="004F5CE2" w:rsidRDefault="004F5CE2" w:rsidP="008B0D6F">
      <w:pPr>
        <w:pStyle w:val="NoSpacing"/>
        <w:ind w:left="10"/>
        <w:rPr>
          <w:rFonts w:eastAsia="Arial"/>
          <w:szCs w:val="24"/>
        </w:rPr>
      </w:pPr>
    </w:p>
    <w:p w14:paraId="3914316F" w14:textId="77777777" w:rsidR="004F5CE2" w:rsidRDefault="004F5CE2" w:rsidP="008B0D6F">
      <w:pPr>
        <w:pStyle w:val="NoSpacing"/>
        <w:ind w:left="10"/>
        <w:rPr>
          <w:rFonts w:eastAsia="Arial"/>
          <w:szCs w:val="24"/>
        </w:rPr>
      </w:pPr>
    </w:p>
    <w:p w14:paraId="5B659B36" w14:textId="3D928564" w:rsidR="00F56FCA" w:rsidRPr="00F56FCA" w:rsidRDefault="00F56FCA" w:rsidP="008B0D6F">
      <w:pPr>
        <w:pStyle w:val="NoSpacing"/>
        <w:ind w:left="10"/>
        <w:rPr>
          <w:rFonts w:eastAsia="Arial"/>
          <w:szCs w:val="24"/>
        </w:rPr>
      </w:pPr>
      <w:r w:rsidRPr="00F56FCA">
        <w:rPr>
          <w:rFonts w:eastAsia="Arial"/>
          <w:szCs w:val="24"/>
        </w:rPr>
        <w:t xml:space="preserve">Feb. 19, 2026: 4 Conn. FDs file lawsuit after </w:t>
      </w:r>
      <w:proofErr w:type="gramStart"/>
      <w:r w:rsidRPr="00F56FCA">
        <w:rPr>
          <w:rFonts w:eastAsia="Arial"/>
          <w:szCs w:val="24"/>
        </w:rPr>
        <w:t>officials</w:t>
      </w:r>
      <w:proofErr w:type="gramEnd"/>
      <w:r w:rsidRPr="00F56FCA">
        <w:rPr>
          <w:rFonts w:eastAsia="Arial"/>
          <w:szCs w:val="24"/>
        </w:rPr>
        <w:t xml:space="preserve"> close volunteer fire department.</w:t>
      </w:r>
    </w:p>
    <w:p w14:paraId="64004F24" w14:textId="77777777" w:rsidR="00F56FCA" w:rsidRDefault="00F56FCA" w:rsidP="008B0D6F">
      <w:pPr>
        <w:pStyle w:val="NoSpacing"/>
        <w:ind w:left="10"/>
        <w:rPr>
          <w:rFonts w:eastAsia="Arial"/>
          <w:szCs w:val="24"/>
        </w:rPr>
      </w:pPr>
      <w:proofErr w:type="spellStart"/>
      <w:r w:rsidRPr="00F56FCA">
        <w:rPr>
          <w:rFonts w:eastAsia="Arial"/>
          <w:szCs w:val="24"/>
        </w:rPr>
        <w:t>Yantic</w:t>
      </w:r>
      <w:proofErr w:type="spellEnd"/>
      <w:r w:rsidRPr="00F56FCA">
        <w:rPr>
          <w:rFonts w:eastAsia="Arial"/>
          <w:szCs w:val="24"/>
        </w:rPr>
        <w:t xml:space="preserve">, </w:t>
      </w:r>
      <w:proofErr w:type="spellStart"/>
      <w:r w:rsidRPr="00F56FCA">
        <w:rPr>
          <w:rFonts w:eastAsia="Arial"/>
          <w:szCs w:val="24"/>
        </w:rPr>
        <w:t>Taftville</w:t>
      </w:r>
      <w:proofErr w:type="spellEnd"/>
      <w:r w:rsidRPr="00F56FCA">
        <w:rPr>
          <w:rFonts w:eastAsia="Arial"/>
          <w:szCs w:val="24"/>
        </w:rPr>
        <w:t xml:space="preserve">, </w:t>
      </w:r>
      <w:proofErr w:type="spellStart"/>
      <w:r w:rsidRPr="00F56FCA">
        <w:rPr>
          <w:rFonts w:eastAsia="Arial"/>
          <w:szCs w:val="24"/>
        </w:rPr>
        <w:t>Occum</w:t>
      </w:r>
      <w:proofErr w:type="spellEnd"/>
      <w:r w:rsidRPr="00F56FCA">
        <w:rPr>
          <w:rFonts w:eastAsia="Arial"/>
          <w:szCs w:val="24"/>
        </w:rPr>
        <w:t xml:space="preserve"> and Laurel Hill departments allege the Norwich city </w:t>
      </w:r>
      <w:proofErr w:type="gramStart"/>
      <w:r w:rsidRPr="00F56FCA">
        <w:rPr>
          <w:rFonts w:eastAsia="Arial"/>
          <w:szCs w:val="24"/>
        </w:rPr>
        <w:t>manager</w:t>
      </w:r>
      <w:proofErr w:type="gramEnd"/>
      <w:r w:rsidRPr="00F56FCA">
        <w:rPr>
          <w:rFonts w:eastAsia="Arial"/>
          <w:szCs w:val="24"/>
        </w:rPr>
        <w:t xml:space="preserve"> and fire chief exceeded their authority by imposing a unified command policy. NORWICH, Conn. — Four of the city’s five volunteer fire departments are suing the city, charging that City Manager </w:t>
      </w:r>
      <w:r w:rsidRPr="00F56FCA">
        <w:rPr>
          <w:rFonts w:eastAsia="Arial"/>
          <w:szCs w:val="24"/>
        </w:rPr>
        <w:lastRenderedPageBreak/>
        <w:t xml:space="preserve">John Salomone and City Fire Chief Sam Wilson exceeded their authority last August by establishing the Unified Command policy last summer…. Among other things, it alleges that Wilson does not possess the blanket power, authority, or right to order, direct, command, suspend, remove, eliminate, supersede, subordinate or otherwise control” the city’s five volunteer departments. </w:t>
      </w:r>
      <w:hyperlink r:id="rId554" w:history="1">
        <w:r w:rsidRPr="00F56FCA">
          <w:rPr>
            <w:rStyle w:val="Hyperlink"/>
            <w:rFonts w:eastAsia="Arial"/>
            <w:szCs w:val="24"/>
          </w:rPr>
          <w:t>https://www.firerescue1.com/legal/4-conn-fds-file-lawsuit-after-officials-close-volunteer-fire-department?utm_source=Sailthru&amp;utm_medium=email&amp;utm_campaign=FR1-Daily-2-19-26&amp;utm_term=FR1%20Daily</w:t>
        </w:r>
      </w:hyperlink>
      <w:r w:rsidRPr="00F56FCA">
        <w:rPr>
          <w:rFonts w:eastAsia="Arial"/>
          <w:szCs w:val="24"/>
        </w:rPr>
        <w:t xml:space="preserve"> </w:t>
      </w:r>
    </w:p>
    <w:p w14:paraId="3D337032" w14:textId="77777777" w:rsidR="001E3887" w:rsidRDefault="001E3887" w:rsidP="008B0D6F">
      <w:pPr>
        <w:pStyle w:val="NoSpacing"/>
        <w:ind w:left="10"/>
        <w:rPr>
          <w:rFonts w:eastAsia="Arial"/>
          <w:szCs w:val="24"/>
        </w:rPr>
      </w:pPr>
    </w:p>
    <w:p w14:paraId="09FEE94B" w14:textId="77777777" w:rsidR="001E3887" w:rsidRDefault="001E3887" w:rsidP="008B0D6F">
      <w:pPr>
        <w:pStyle w:val="NoSpacing"/>
        <w:ind w:left="10"/>
        <w:rPr>
          <w:rFonts w:eastAsia="Arial"/>
          <w:szCs w:val="24"/>
        </w:rPr>
      </w:pPr>
    </w:p>
    <w:p w14:paraId="03F40C13" w14:textId="77777777" w:rsidR="009314A8" w:rsidRPr="009314A8" w:rsidRDefault="001E3887" w:rsidP="009314A8">
      <w:pPr>
        <w:pStyle w:val="NoSpacing"/>
        <w:ind w:left="10"/>
      </w:pPr>
      <w:r w:rsidRPr="009314A8">
        <w:rPr>
          <w:rFonts w:eastAsia="Arial"/>
          <w:szCs w:val="24"/>
        </w:rPr>
        <w:t xml:space="preserve">Feb. 17, 2026: CA - </w:t>
      </w:r>
      <w:r w:rsidR="002D7F73" w:rsidRPr="009314A8">
        <w:rPr>
          <w:szCs w:val="24"/>
        </w:rPr>
        <w:t xml:space="preserve">LAPD Oversight Board Approves $2.1M Donation </w:t>
      </w:r>
      <w:proofErr w:type="gramStart"/>
      <w:r w:rsidR="002D7F73" w:rsidRPr="009314A8">
        <w:rPr>
          <w:szCs w:val="24"/>
        </w:rPr>
        <w:t>To</w:t>
      </w:r>
      <w:proofErr w:type="gramEnd"/>
      <w:r w:rsidR="002D7F73" w:rsidRPr="009314A8">
        <w:rPr>
          <w:szCs w:val="24"/>
        </w:rPr>
        <w:t xml:space="preserve"> Expand Drone Program. </w:t>
      </w:r>
      <w:r w:rsidR="009314A8" w:rsidRPr="009314A8">
        <w:t>The Los Angeles Police Department’s civilian oversight board </w:t>
      </w:r>
      <w:hyperlink r:id="rId555" w:history="1">
        <w:r w:rsidR="009314A8" w:rsidRPr="009314A8">
          <w:rPr>
            <w:rStyle w:val="Hyperlink"/>
          </w:rPr>
          <w:t>has given the green light</w:t>
        </w:r>
      </w:hyperlink>
      <w:r w:rsidR="009314A8" w:rsidRPr="009314A8">
        <w:t> to a $2.1 million donation to expand the force’s fleet of aerial drones.</w:t>
      </w:r>
    </w:p>
    <w:p w14:paraId="423ECEE2" w14:textId="1C7D62DE" w:rsidR="009314A8" w:rsidRPr="009314A8" w:rsidRDefault="009314A8" w:rsidP="009314A8">
      <w:pPr>
        <w:pStyle w:val="NoSpacing"/>
        <w:ind w:left="10"/>
        <w:rPr>
          <w:szCs w:val="24"/>
        </w:rPr>
      </w:pPr>
      <w:r w:rsidRPr="009314A8">
        <w:rPr>
          <w:szCs w:val="24"/>
        </w:rPr>
        <w:t>The department’s “Drone as First Responder” pilot — which sends drones to 911 calls before officers arrive — </w:t>
      </w:r>
      <w:hyperlink r:id="rId556" w:history="1">
        <w:r w:rsidRPr="009314A8">
          <w:rPr>
            <w:rStyle w:val="Hyperlink"/>
            <w:szCs w:val="24"/>
          </w:rPr>
          <w:t>was bolstered by the $2.1 million gift from the LA Police Foundation.</w:t>
        </w:r>
      </w:hyperlink>
      <w:r w:rsidRPr="009314A8">
        <w:rPr>
          <w:szCs w:val="24"/>
        </w:rPr>
        <w:t xml:space="preserve"> The money approved by the </w:t>
      </w:r>
      <w:hyperlink r:id="rId557" w:history="1">
        <w:r w:rsidRPr="009314A8">
          <w:rPr>
            <w:rStyle w:val="Hyperlink"/>
            <w:szCs w:val="24"/>
          </w:rPr>
          <w:t>Board of Police Commissioners</w:t>
        </w:r>
      </w:hyperlink>
      <w:r w:rsidRPr="009314A8">
        <w:rPr>
          <w:szCs w:val="24"/>
        </w:rPr>
        <w:t xml:space="preserve"> would pay for additional drones, docking stations and installation costs at police facilities across the city. The Los Angeles City Council must still vote to formally accept the money before the LAPD can spend it. In a report to the Police Commission, Assistant Chief Emada </w:t>
      </w:r>
      <w:proofErr w:type="spellStart"/>
      <w:r w:rsidRPr="009314A8">
        <w:rPr>
          <w:szCs w:val="24"/>
        </w:rPr>
        <w:t>Tingirides</w:t>
      </w:r>
      <w:proofErr w:type="spellEnd"/>
      <w:r w:rsidRPr="009314A8">
        <w:rPr>
          <w:szCs w:val="24"/>
        </w:rPr>
        <w:t xml:space="preserve"> wrote that the department plans to combine the private donation with a separate $1.8 million retail theft grant. </w:t>
      </w:r>
      <w:hyperlink r:id="rId558" w:history="1">
        <w:r w:rsidRPr="009314A8">
          <w:rPr>
            <w:rStyle w:val="Hyperlink"/>
            <w:szCs w:val="24"/>
          </w:rPr>
          <w:t>https://nypost.com/2026/02/17/us-news/lapd-oversight-board-approves-2-1m-donation-to-expand-drone-program/</w:t>
        </w:r>
      </w:hyperlink>
      <w:r w:rsidRPr="009314A8">
        <w:rPr>
          <w:szCs w:val="24"/>
        </w:rPr>
        <w:t xml:space="preserve"> </w:t>
      </w:r>
    </w:p>
    <w:p w14:paraId="734DE059" w14:textId="7E938240" w:rsidR="002D7F73" w:rsidRPr="009314A8" w:rsidRDefault="002D7F73" w:rsidP="002D7F73">
      <w:pPr>
        <w:pStyle w:val="NoSpacing"/>
        <w:ind w:left="10"/>
        <w:rPr>
          <w:szCs w:val="24"/>
        </w:rPr>
      </w:pPr>
    </w:p>
    <w:p w14:paraId="64201ACE" w14:textId="0DA4BE68" w:rsidR="001E3887" w:rsidRPr="009314A8" w:rsidRDefault="001E3887" w:rsidP="008B0D6F">
      <w:pPr>
        <w:pStyle w:val="NoSpacing"/>
        <w:ind w:left="10"/>
        <w:rPr>
          <w:rFonts w:eastAsia="Arial"/>
          <w:szCs w:val="24"/>
        </w:rPr>
      </w:pPr>
    </w:p>
    <w:p w14:paraId="57D19C4E" w14:textId="77777777" w:rsidR="00F56FCA" w:rsidRPr="00F56FCA" w:rsidRDefault="00F56FCA" w:rsidP="008B0D6F">
      <w:pPr>
        <w:pStyle w:val="NoSpacing"/>
        <w:ind w:left="10"/>
        <w:rPr>
          <w:rFonts w:eastAsia="Arial"/>
          <w:szCs w:val="24"/>
        </w:rPr>
      </w:pPr>
    </w:p>
    <w:p w14:paraId="1F664DB4" w14:textId="77777777" w:rsidR="00F56FCA" w:rsidRPr="00F56FCA" w:rsidRDefault="00F56FCA" w:rsidP="008B0D6F">
      <w:pPr>
        <w:pStyle w:val="NoSpacing"/>
        <w:ind w:left="10"/>
        <w:rPr>
          <w:rFonts w:eastAsia="Arial"/>
          <w:szCs w:val="24"/>
        </w:rPr>
      </w:pPr>
      <w:r w:rsidRPr="00F56FCA">
        <w:rPr>
          <w:rFonts w:eastAsia="Arial"/>
          <w:szCs w:val="24"/>
        </w:rPr>
        <w:t>Feb. 6, 2026: WHITE HOUSE - PROTECTING THE NATIONAL SECURITY AND WELFARE OF THE UNITED STATES AND ITS CITIZENS FROM CRIMINAL ACTORS</w:t>
      </w:r>
      <w:r w:rsidRPr="00F56FCA">
        <w:rPr>
          <w:rFonts w:eastAsia="Arial"/>
          <w:szCs w:val="24"/>
        </w:rPr>
        <w:br/>
        <w:t>AND OTHER PUBLIC SAFETY THREATS. By the authority vested in me as President by the Constitution and the laws of the United States of America, including 6 U.S.C. 122(a)(2), it is hereby ordered:</w:t>
      </w:r>
    </w:p>
    <w:p w14:paraId="32BFC56A" w14:textId="77777777" w:rsidR="00F56FCA" w:rsidRPr="00F56FCA" w:rsidRDefault="00F56FCA" w:rsidP="008B0D6F">
      <w:pPr>
        <w:pStyle w:val="NoSpacing"/>
        <w:ind w:left="10"/>
        <w:rPr>
          <w:rFonts w:eastAsia="Arial"/>
          <w:szCs w:val="24"/>
        </w:rPr>
      </w:pPr>
      <w:r w:rsidRPr="00F56FCA">
        <w:rPr>
          <w:rFonts w:eastAsia="Arial"/>
          <w:szCs w:val="24"/>
        </w:rPr>
        <w:t xml:space="preserve">Section 1.  Policy.  It is the policy of the United States to protect its welfare and security, and the welfare and security of its citizens, from criminal actors.  Such criminal actors may include foreign nationals with criminal histories who have entered or remained in the United States in violation of the immigration laws of the United States or who otherwise seek to violate the criminal laws of the United States.  It is also the policy of the United States to cooperate with trusted foreign governments by sharing information concerning convicted felons on a reciprocal basis for border security and immigration purposes.  *** Sec. 3.  Exchanging Felony Conviction Records with Visa Waiver Program and Other Countries for Border Security and Immigration Purposes.  (a)  The Secretary of Homeland Security may exchange, to the maximum extent permitted by law, CHRI with the border security and immigration authorities of Visa Waiver Program (VWP) countries, countries that have entered into a Preventing and Combating Serious Crime or similar agreement with the United States, and other trusted allies, under an agreement or arrangement described in subsection (b) of this section.  The Secretary of Homeland Security may provide this information to these countries for the sole purpose of screening travelers and immigrants seeking to enter or stay in the VWP or other country. </w:t>
      </w:r>
      <w:hyperlink r:id="rId559" w:history="1">
        <w:r w:rsidRPr="00F56FCA">
          <w:rPr>
            <w:rStyle w:val="Hyperlink"/>
            <w:rFonts w:eastAsia="Arial"/>
            <w:szCs w:val="24"/>
          </w:rPr>
          <w:t>https://www.whitehouse.gov/presidential-actions/2026/02/protecting-the-national-security-and-</w:t>
        </w:r>
        <w:r w:rsidRPr="00F56FCA">
          <w:rPr>
            <w:rStyle w:val="Hyperlink"/>
            <w:rFonts w:eastAsia="Arial"/>
            <w:szCs w:val="24"/>
          </w:rPr>
          <w:lastRenderedPageBreak/>
          <w:t>welfare-of-the-united-states-and-its-citizens-from-criminal-actors-and-other-public-safety-threats/</w:t>
        </w:r>
      </w:hyperlink>
      <w:r w:rsidRPr="00F56FCA">
        <w:rPr>
          <w:rFonts w:eastAsia="Arial"/>
          <w:szCs w:val="24"/>
        </w:rPr>
        <w:t xml:space="preserve"> </w:t>
      </w:r>
    </w:p>
    <w:p w14:paraId="020530E1" w14:textId="77777777" w:rsidR="00F56FCA" w:rsidRPr="00F56FCA" w:rsidRDefault="00F56FCA" w:rsidP="008B0D6F">
      <w:pPr>
        <w:pStyle w:val="NoSpacing"/>
        <w:ind w:left="10"/>
        <w:rPr>
          <w:rFonts w:eastAsia="Arial"/>
          <w:szCs w:val="24"/>
        </w:rPr>
      </w:pPr>
    </w:p>
    <w:p w14:paraId="1C30D226" w14:textId="77777777" w:rsidR="00F56FCA" w:rsidRPr="00F56FCA" w:rsidRDefault="00F56FCA" w:rsidP="008B0D6F">
      <w:pPr>
        <w:pStyle w:val="NoSpacing"/>
        <w:ind w:left="10"/>
        <w:rPr>
          <w:rFonts w:eastAsia="Arial"/>
          <w:szCs w:val="24"/>
        </w:rPr>
      </w:pPr>
    </w:p>
    <w:p w14:paraId="17FACE4E" w14:textId="77777777" w:rsidR="00F56FCA" w:rsidRDefault="00F56FCA" w:rsidP="008B0D6F">
      <w:pPr>
        <w:pStyle w:val="NoSpacing"/>
        <w:ind w:left="10"/>
        <w:rPr>
          <w:rFonts w:eastAsia="Arial"/>
          <w:szCs w:val="24"/>
        </w:rPr>
      </w:pPr>
    </w:p>
    <w:p w14:paraId="1C12A914" w14:textId="77777777" w:rsidR="00BB6F01" w:rsidRDefault="00BB6F01" w:rsidP="008B0D6F">
      <w:pPr>
        <w:pStyle w:val="NoSpacing"/>
        <w:ind w:left="10"/>
        <w:rPr>
          <w:rFonts w:eastAsia="Arial"/>
          <w:szCs w:val="24"/>
        </w:rPr>
      </w:pPr>
    </w:p>
    <w:p w14:paraId="31B77180" w14:textId="77777777" w:rsidR="008F3EB6" w:rsidRPr="008F3EB6" w:rsidRDefault="00BB6F01" w:rsidP="008F3EB6">
      <w:pPr>
        <w:pStyle w:val="NoSpacing"/>
        <w:ind w:left="10"/>
        <w:rPr>
          <w:szCs w:val="24"/>
        </w:rPr>
      </w:pPr>
      <w:r w:rsidRPr="008F3EB6">
        <w:rPr>
          <w:rFonts w:eastAsia="Arial"/>
          <w:szCs w:val="24"/>
        </w:rPr>
        <w:t xml:space="preserve">Jan. 7, 2026: </w:t>
      </w:r>
      <w:r w:rsidRPr="008F3EB6">
        <w:rPr>
          <w:szCs w:val="24"/>
        </w:rPr>
        <w:t xml:space="preserve">Can You Still Use Your DJI or </w:t>
      </w:r>
      <w:proofErr w:type="spellStart"/>
      <w:r w:rsidRPr="008F3EB6">
        <w:rPr>
          <w:szCs w:val="24"/>
        </w:rPr>
        <w:t>Autel</w:t>
      </w:r>
      <w:proofErr w:type="spellEnd"/>
      <w:r w:rsidRPr="008F3EB6">
        <w:rPr>
          <w:szCs w:val="24"/>
        </w:rPr>
        <w:t xml:space="preserve"> Drone in 2026?</w:t>
      </w:r>
      <w:r w:rsidR="00A77C3B" w:rsidRPr="008F3EB6">
        <w:rPr>
          <w:szCs w:val="24"/>
        </w:rPr>
        <w:t xml:space="preserve"> There's been a lot of online noise suggesting that Chinese-made drones are now completely banned and grounded in the United States. </w:t>
      </w:r>
      <w:proofErr w:type="gramStart"/>
      <w:r w:rsidR="00A77C3B" w:rsidRPr="008F3EB6">
        <w:rPr>
          <w:szCs w:val="24"/>
        </w:rPr>
        <w:t>In reality, the</w:t>
      </w:r>
      <w:proofErr w:type="gramEnd"/>
      <w:r w:rsidR="00A77C3B" w:rsidRPr="008F3EB6">
        <w:rPr>
          <w:szCs w:val="24"/>
        </w:rPr>
        <w:t xml:space="preserve"> regulatory landscape is much more specific and nuanced…. </w:t>
      </w:r>
      <w:r w:rsidR="008F3EB6" w:rsidRPr="008F3EB6">
        <w:rPr>
          <w:szCs w:val="24"/>
        </w:rPr>
        <w:t>What Still Remains Legal</w:t>
      </w:r>
    </w:p>
    <w:p w14:paraId="658A18C9" w14:textId="77777777" w:rsidR="008F3EB6" w:rsidRPr="008F3EB6" w:rsidRDefault="008F3EB6" w:rsidP="008F3EB6">
      <w:pPr>
        <w:pStyle w:val="NoSpacing"/>
        <w:ind w:left="10"/>
        <w:rPr>
          <w:szCs w:val="24"/>
        </w:rPr>
      </w:pPr>
      <w:r w:rsidRPr="008F3EB6">
        <w:rPr>
          <w:szCs w:val="24"/>
        </w:rPr>
        <w:t>Contrary to some alarmist headlines, the FCC's action does not retroactively force existing drones out of the sky.</w:t>
      </w:r>
    </w:p>
    <w:p w14:paraId="7DE5B653" w14:textId="77777777" w:rsidR="008F3EB6" w:rsidRPr="008F3EB6" w:rsidRDefault="008F3EB6" w:rsidP="008F3EB6">
      <w:pPr>
        <w:pStyle w:val="NoSpacing"/>
        <w:ind w:left="10"/>
        <w:rPr>
          <w:szCs w:val="24"/>
        </w:rPr>
      </w:pPr>
      <w:r w:rsidRPr="008F3EB6">
        <w:rPr>
          <w:szCs w:val="24"/>
        </w:rPr>
        <w:t xml:space="preserve">You can continue to use drones you already own. The FCC's fact sheet explicitly states that this decision does not </w:t>
      </w:r>
      <w:proofErr w:type="gramStart"/>
      <w:r w:rsidRPr="008F3EB6">
        <w:rPr>
          <w:szCs w:val="24"/>
        </w:rPr>
        <w:t>impact</w:t>
      </w:r>
      <w:proofErr w:type="gramEnd"/>
      <w:r w:rsidRPr="008F3EB6">
        <w:rPr>
          <w:szCs w:val="24"/>
        </w:rPr>
        <w:t xml:space="preserve"> a consumer's ability to continue using drones they previously purchased or acquired.</w:t>
      </w:r>
    </w:p>
    <w:p w14:paraId="70909026" w14:textId="77777777" w:rsidR="008F3EB6" w:rsidRPr="008F3EB6" w:rsidRDefault="008F3EB6" w:rsidP="008F3EB6">
      <w:pPr>
        <w:pStyle w:val="NoSpacing"/>
        <w:ind w:left="10"/>
        <w:rPr>
          <w:szCs w:val="24"/>
        </w:rPr>
      </w:pPr>
      <w:r w:rsidRPr="008F3EB6">
        <w:rPr>
          <w:szCs w:val="24"/>
        </w:rPr>
        <w:t>Retailers may still sell or import models approved before the Covered List update. Existing FCC-authorized models can still be legally marketed and sold.</w:t>
      </w:r>
    </w:p>
    <w:p w14:paraId="5FE6C156" w14:textId="77777777" w:rsidR="00AB212B" w:rsidRDefault="008F3EB6" w:rsidP="008F3EB6">
      <w:pPr>
        <w:pStyle w:val="NoSpacing"/>
        <w:ind w:left="10"/>
        <w:rPr>
          <w:szCs w:val="24"/>
        </w:rPr>
      </w:pPr>
      <w:r w:rsidRPr="008F3EB6">
        <w:rPr>
          <w:szCs w:val="24"/>
        </w:rPr>
        <w:t xml:space="preserve">If you were flying DJI or </w:t>
      </w:r>
      <w:proofErr w:type="spellStart"/>
      <w:r w:rsidRPr="008F3EB6">
        <w:rPr>
          <w:szCs w:val="24"/>
        </w:rPr>
        <w:t>Autel</w:t>
      </w:r>
      <w:proofErr w:type="spellEnd"/>
      <w:r w:rsidRPr="008F3EB6">
        <w:rPr>
          <w:szCs w:val="24"/>
        </w:rPr>
        <w:t xml:space="preserve"> drones before December 22, 2025, nothing about the FCC's Covered List action prevents you from continuing to operate them. That includes both recreational flying and commercial use under FAA Part 107 rules.</w:t>
      </w:r>
      <w:r>
        <w:rPr>
          <w:szCs w:val="24"/>
        </w:rPr>
        <w:t xml:space="preserve"> </w:t>
      </w:r>
    </w:p>
    <w:p w14:paraId="763BF90C" w14:textId="77777777" w:rsidR="00AB212B" w:rsidRPr="00AB212B" w:rsidRDefault="00AB212B" w:rsidP="00AB212B">
      <w:pPr>
        <w:pStyle w:val="NoSpacing"/>
        <w:ind w:left="10"/>
        <w:rPr>
          <w:szCs w:val="24"/>
        </w:rPr>
      </w:pPr>
      <w:proofErr w:type="gramStart"/>
      <w:r w:rsidRPr="00AB212B">
        <w:rPr>
          <w:szCs w:val="24"/>
        </w:rPr>
        <w:t>So</w:t>
      </w:r>
      <w:proofErr w:type="gramEnd"/>
      <w:r w:rsidRPr="00AB212B">
        <w:rPr>
          <w:szCs w:val="24"/>
        </w:rPr>
        <w:t xml:space="preserve"> What Does "No New FCC Authorization" Really Mean?</w:t>
      </w:r>
    </w:p>
    <w:p w14:paraId="75CE2CF4" w14:textId="77777777" w:rsidR="00AB212B" w:rsidRPr="00AB212B" w:rsidRDefault="00AB212B" w:rsidP="00AB212B">
      <w:pPr>
        <w:pStyle w:val="NoSpacing"/>
        <w:ind w:left="10"/>
        <w:rPr>
          <w:szCs w:val="24"/>
        </w:rPr>
      </w:pPr>
      <w:r w:rsidRPr="00AB212B">
        <w:rPr>
          <w:szCs w:val="24"/>
        </w:rPr>
        <w:t>Future hardware, new releases, and next-generation drones from foreign producers won't be entering the U.S. market unless the Department of Defense or Department of Homeland Security specifically determines they pose no national security risk.</w:t>
      </w:r>
    </w:p>
    <w:p w14:paraId="74F707B3" w14:textId="5293EC9F" w:rsidR="008F3EB6" w:rsidRPr="008F3EB6" w:rsidRDefault="00AB212B" w:rsidP="008F3EB6">
      <w:pPr>
        <w:pStyle w:val="NoSpacing"/>
        <w:ind w:left="10"/>
        <w:rPr>
          <w:szCs w:val="24"/>
        </w:rPr>
      </w:pPr>
      <w:hyperlink r:id="rId560" w:history="1">
        <w:r w:rsidRPr="007C46E6">
          <w:rPr>
            <w:rStyle w:val="Hyperlink"/>
            <w:szCs w:val="24"/>
          </w:rPr>
          <w:t>https://www.terrestrialimaging.com/blogs/news/can-you-still-use-your-dji-or-autel-drone-in-2026?srsltid=AfmBOoqI_d0QLMzLFm1T5YukWmbzHCIZXncjd7b7fS5PZpqWsY2ifHl2</w:t>
        </w:r>
      </w:hyperlink>
      <w:r w:rsidR="008F3EB6">
        <w:rPr>
          <w:szCs w:val="24"/>
        </w:rPr>
        <w:t xml:space="preserve"> </w:t>
      </w:r>
    </w:p>
    <w:p w14:paraId="2B9F0056" w14:textId="43EF4EA5" w:rsidR="00BB6F01" w:rsidRPr="00A77C3B" w:rsidRDefault="00BB6F01" w:rsidP="00BB6F01">
      <w:pPr>
        <w:pStyle w:val="NoSpacing"/>
        <w:ind w:left="10"/>
        <w:rPr>
          <w:szCs w:val="24"/>
        </w:rPr>
      </w:pPr>
    </w:p>
    <w:p w14:paraId="310D13A6" w14:textId="0DDCAA34" w:rsidR="00BB6F01" w:rsidRPr="00F56FCA" w:rsidRDefault="00BB6F01" w:rsidP="008B0D6F">
      <w:pPr>
        <w:pStyle w:val="NoSpacing"/>
        <w:ind w:left="10"/>
        <w:rPr>
          <w:rFonts w:eastAsia="Arial"/>
          <w:szCs w:val="24"/>
        </w:rPr>
      </w:pPr>
    </w:p>
    <w:p w14:paraId="0BC9504B" w14:textId="77777777" w:rsidR="00F56FCA" w:rsidRPr="00F56FCA" w:rsidRDefault="00F56FCA" w:rsidP="008B0D6F">
      <w:pPr>
        <w:pStyle w:val="NoSpacing"/>
        <w:ind w:left="10"/>
        <w:rPr>
          <w:rFonts w:eastAsia="Arial"/>
          <w:szCs w:val="24"/>
        </w:rPr>
      </w:pPr>
    </w:p>
    <w:p w14:paraId="451A0B70" w14:textId="77777777" w:rsidR="00F56FCA" w:rsidRPr="00F56FCA" w:rsidRDefault="00F56FCA" w:rsidP="008B0D6F">
      <w:pPr>
        <w:pStyle w:val="NoSpacing"/>
        <w:ind w:left="10"/>
        <w:rPr>
          <w:rFonts w:eastAsia="Arial"/>
          <w:szCs w:val="24"/>
        </w:rPr>
      </w:pPr>
    </w:p>
    <w:p w14:paraId="13359863" w14:textId="77777777" w:rsidR="00F56FCA" w:rsidRPr="00F56FCA" w:rsidRDefault="00F56FCA" w:rsidP="008B0D6F">
      <w:pPr>
        <w:pStyle w:val="NoSpacing"/>
        <w:ind w:left="10"/>
        <w:rPr>
          <w:rFonts w:eastAsia="Arial"/>
          <w:szCs w:val="24"/>
        </w:rPr>
      </w:pPr>
    </w:p>
    <w:p w14:paraId="0A23D97F" w14:textId="77777777" w:rsidR="00F56FCA" w:rsidRPr="00F56FCA" w:rsidRDefault="00F56FCA" w:rsidP="008B0D6F">
      <w:pPr>
        <w:pStyle w:val="NoSpacing"/>
        <w:ind w:left="10"/>
        <w:rPr>
          <w:rFonts w:eastAsia="Arial"/>
          <w:szCs w:val="24"/>
        </w:rPr>
      </w:pPr>
      <w:r w:rsidRPr="00F56FCA">
        <w:rPr>
          <w:rFonts w:eastAsia="Arial"/>
          <w:szCs w:val="24"/>
        </w:rPr>
        <w:t xml:space="preserve">Jan. 7, 2026: TX - TX County Terminates Contract </w:t>
      </w:r>
      <w:proofErr w:type="gramStart"/>
      <w:r w:rsidRPr="00F56FCA">
        <w:rPr>
          <w:rFonts w:eastAsia="Arial"/>
          <w:szCs w:val="24"/>
        </w:rPr>
        <w:t>With</w:t>
      </w:r>
      <w:proofErr w:type="gramEnd"/>
      <w:r w:rsidRPr="00F56FCA">
        <w:rPr>
          <w:rFonts w:eastAsia="Arial"/>
          <w:szCs w:val="24"/>
        </w:rPr>
        <w:t xml:space="preserve"> Department After Failure </w:t>
      </w:r>
      <w:proofErr w:type="spellStart"/>
      <w:proofErr w:type="gramStart"/>
      <w:r w:rsidRPr="00F56FCA">
        <w:rPr>
          <w:rFonts w:eastAsia="Arial"/>
          <w:szCs w:val="24"/>
        </w:rPr>
        <w:t>o</w:t>
      </w:r>
      <w:proofErr w:type="spellEnd"/>
      <w:proofErr w:type="gramEnd"/>
      <w:r w:rsidRPr="00F56FCA">
        <w:rPr>
          <w:rFonts w:eastAsia="Arial"/>
          <w:szCs w:val="24"/>
        </w:rPr>
        <w:t xml:space="preserve"> Go Interior </w:t>
      </w:r>
      <w:proofErr w:type="gramStart"/>
      <w:r w:rsidRPr="00F56FCA">
        <w:rPr>
          <w:rFonts w:eastAsia="Arial"/>
          <w:szCs w:val="24"/>
        </w:rPr>
        <w:t>In</w:t>
      </w:r>
      <w:proofErr w:type="gramEnd"/>
      <w:r w:rsidRPr="00F56FCA">
        <w:rPr>
          <w:rFonts w:eastAsia="Arial"/>
          <w:szCs w:val="24"/>
        </w:rPr>
        <w:t xml:space="preserve"> Fatal House Fire. [TV VIDEO.] Hunt County has terminated its contract with the Quinlan Volunteer Fire Department after two incidents in 2025. In one case, firefighters were ordered not to go interior and search for victims at a fatal house fire in March. In a second incident, the department lost a rig in a rollover accident that injured two firefighters. The decision </w:t>
      </w:r>
      <w:proofErr w:type="gramStart"/>
      <w:r w:rsidRPr="00F56FCA">
        <w:rPr>
          <w:rFonts w:eastAsia="Arial"/>
          <w:szCs w:val="24"/>
        </w:rPr>
        <w:t>affects</w:t>
      </w:r>
      <w:proofErr w:type="gramEnd"/>
      <w:r w:rsidRPr="00F56FCA">
        <w:rPr>
          <w:rFonts w:eastAsia="Arial"/>
          <w:szCs w:val="24"/>
        </w:rPr>
        <w:t xml:space="preserve"> fire </w:t>
      </w:r>
      <w:proofErr w:type="gramStart"/>
      <w:r w:rsidRPr="00F56FCA">
        <w:rPr>
          <w:rFonts w:eastAsia="Arial"/>
          <w:szCs w:val="24"/>
        </w:rPr>
        <w:t>response</w:t>
      </w:r>
      <w:proofErr w:type="gramEnd"/>
      <w:r w:rsidRPr="00F56FCA">
        <w:rPr>
          <w:rFonts w:eastAsia="Arial"/>
          <w:szCs w:val="24"/>
        </w:rPr>
        <w:t xml:space="preserve"> in unincorporated areas of the county, where the volunteer department has served under contract. County commissioners voted 3-2 to terminate the contract after hearing from </w:t>
      </w:r>
      <w:proofErr w:type="gramStart"/>
      <w:r w:rsidRPr="00F56FCA">
        <w:rPr>
          <w:rFonts w:eastAsia="Arial"/>
          <w:szCs w:val="24"/>
        </w:rPr>
        <w:t>a number of</w:t>
      </w:r>
      <w:proofErr w:type="gramEnd"/>
      <w:r w:rsidRPr="00F56FCA">
        <w:rPr>
          <w:rFonts w:eastAsia="Arial"/>
          <w:szCs w:val="24"/>
        </w:rPr>
        <w:t xml:space="preserve"> members of the department and other first responders who asked that the contract remain in force, as well as critics of the department. The decision comes against a backdrop of county efforts to establish a regional fire district. </w:t>
      </w:r>
      <w:hyperlink r:id="rId561" w:history="1">
        <w:r w:rsidRPr="00F56FCA">
          <w:rPr>
            <w:rStyle w:val="Hyperlink"/>
            <w:rFonts w:eastAsia="Arial"/>
            <w:szCs w:val="24"/>
          </w:rPr>
          <w:t>https://www.fireengineering.com/firefighting/tx-county-terminates-contract-with-department-after-failure-to-go-interior-in-fatal-house-fire/?utm_source=fe_daily_newsletter&amp;utm_medium=email&amp;utm_campaign=2026-1-7&amp;oly_enc_id=0573H1103045H2E</w:t>
        </w:r>
      </w:hyperlink>
      <w:r w:rsidRPr="00F56FCA">
        <w:rPr>
          <w:rFonts w:eastAsia="Arial"/>
          <w:szCs w:val="24"/>
        </w:rPr>
        <w:t xml:space="preserve"> </w:t>
      </w:r>
    </w:p>
    <w:p w14:paraId="1C5B9436" w14:textId="77777777" w:rsidR="00F56FCA" w:rsidRPr="00F56FCA" w:rsidRDefault="00F56FCA" w:rsidP="008B0D6F">
      <w:pPr>
        <w:pStyle w:val="NoSpacing"/>
        <w:ind w:left="10"/>
        <w:rPr>
          <w:rFonts w:eastAsia="Arial"/>
          <w:szCs w:val="24"/>
        </w:rPr>
      </w:pPr>
    </w:p>
    <w:p w14:paraId="0051A281" w14:textId="77777777" w:rsidR="00F56FCA" w:rsidRPr="00F56FCA" w:rsidRDefault="00F56FCA" w:rsidP="008B0D6F">
      <w:pPr>
        <w:pStyle w:val="NoSpacing"/>
        <w:ind w:left="10"/>
        <w:rPr>
          <w:rFonts w:eastAsia="Arial"/>
          <w:szCs w:val="24"/>
        </w:rPr>
      </w:pPr>
    </w:p>
    <w:p w14:paraId="56D3DBE5" w14:textId="77777777" w:rsidR="00F56FCA" w:rsidRPr="00F56FCA" w:rsidRDefault="00F56FCA" w:rsidP="008B0D6F">
      <w:pPr>
        <w:pStyle w:val="NoSpacing"/>
        <w:ind w:left="10"/>
        <w:rPr>
          <w:rFonts w:eastAsia="Arial"/>
          <w:szCs w:val="24"/>
        </w:rPr>
      </w:pPr>
    </w:p>
    <w:p w14:paraId="18A7C067" w14:textId="77777777" w:rsidR="00F56FCA" w:rsidRPr="00F56FCA" w:rsidRDefault="00F56FCA" w:rsidP="008B0D6F">
      <w:pPr>
        <w:pStyle w:val="NoSpacing"/>
        <w:ind w:left="10"/>
        <w:rPr>
          <w:rFonts w:eastAsia="Arial"/>
          <w:szCs w:val="24"/>
        </w:rPr>
      </w:pPr>
    </w:p>
    <w:p w14:paraId="768CF9F8" w14:textId="77777777" w:rsidR="00F56FCA" w:rsidRPr="00F56FCA" w:rsidRDefault="00F56FCA" w:rsidP="008B0D6F">
      <w:pPr>
        <w:pStyle w:val="NoSpacing"/>
        <w:ind w:left="10"/>
        <w:rPr>
          <w:rFonts w:eastAsia="Arial"/>
          <w:szCs w:val="24"/>
        </w:rPr>
      </w:pPr>
    </w:p>
    <w:p w14:paraId="195E9509" w14:textId="77777777" w:rsidR="00F56FCA" w:rsidRPr="00F56FCA" w:rsidRDefault="00F56FCA" w:rsidP="008B0D6F">
      <w:pPr>
        <w:pStyle w:val="NoSpacing"/>
        <w:ind w:left="10"/>
        <w:rPr>
          <w:rFonts w:eastAsia="Arial"/>
          <w:szCs w:val="24"/>
        </w:rPr>
      </w:pPr>
    </w:p>
    <w:p w14:paraId="5C882A26" w14:textId="77777777" w:rsidR="00F56FCA" w:rsidRPr="00F56FCA" w:rsidRDefault="00F56FCA" w:rsidP="008B0D6F">
      <w:pPr>
        <w:pStyle w:val="NoSpacing"/>
        <w:ind w:left="10"/>
        <w:rPr>
          <w:rFonts w:eastAsia="Arial"/>
          <w:szCs w:val="24"/>
        </w:rPr>
      </w:pPr>
      <w:r w:rsidRPr="00F56FCA">
        <w:rPr>
          <w:rFonts w:eastAsia="Arial"/>
          <w:szCs w:val="24"/>
        </w:rPr>
        <w:t xml:space="preserve">Dec. 30, 2025: FEMA – In a Historic Announcement, FEMA Rapidly Awards $250 Million to Secure U.S. Skies Ahead of the FIFA World Cup 2026.  </w:t>
      </w:r>
    </w:p>
    <w:p w14:paraId="6EC5D043" w14:textId="77777777" w:rsidR="00F56FCA" w:rsidRPr="00F56FCA" w:rsidRDefault="00F56FCA" w:rsidP="008B0D6F">
      <w:pPr>
        <w:pStyle w:val="NoSpacing"/>
        <w:ind w:left="10"/>
        <w:rPr>
          <w:rFonts w:eastAsia="Arial"/>
          <w:szCs w:val="24"/>
        </w:rPr>
      </w:pPr>
      <w:r w:rsidRPr="00F56FCA">
        <w:rPr>
          <w:rFonts w:eastAsia="Arial"/>
          <w:szCs w:val="24"/>
        </w:rPr>
        <w:t xml:space="preserve">Today, the Federal Emergency Management Agency (FEMA) awarded $250 million to the 11 states hosting FIFA World Cup 2026 matches and to the National Capital Region through the new Counter Unmanned Aircraft Systems (C-UAS) Grant Program. Recipients can use this money to strengthen their ability to detect, identify, track, or mitigate unmanned aircraft systems, also known as “drones.” This program aligns with the Trump-Vance Administration’s initiative to protect the public from hostile drones during mass gathering events, as outlined in the </w:t>
      </w:r>
      <w:hyperlink r:id="rId562" w:history="1">
        <w:r w:rsidRPr="00F56FCA">
          <w:rPr>
            <w:rStyle w:val="Hyperlink"/>
            <w:rFonts w:eastAsia="Arial"/>
            <w:szCs w:val="24"/>
          </w:rPr>
          <w:t>Executive Order on Restoring American Airspace Sovereignty</w:t>
        </w:r>
      </w:hyperlink>
      <w:r w:rsidRPr="00F56FCA">
        <w:rPr>
          <w:rFonts w:eastAsia="Arial"/>
          <w:szCs w:val="24"/>
        </w:rPr>
        <w:t xml:space="preserve">. </w:t>
      </w:r>
      <w:hyperlink r:id="rId563" w:history="1">
        <w:r w:rsidRPr="00F56FCA">
          <w:rPr>
            <w:rStyle w:val="Hyperlink"/>
            <w:rFonts w:eastAsia="Arial"/>
            <w:szCs w:val="24"/>
          </w:rPr>
          <w:t>https://www.dhs.gov/news/2025/12/30/historic-announcement-fema-rapidly-awards-250-million-secure-us-skies-ahead-fifa</w:t>
        </w:r>
      </w:hyperlink>
      <w:r w:rsidRPr="00F56FCA">
        <w:rPr>
          <w:rFonts w:eastAsia="Arial"/>
          <w:szCs w:val="24"/>
        </w:rPr>
        <w:t xml:space="preserve"> </w:t>
      </w:r>
    </w:p>
    <w:p w14:paraId="35D3A016" w14:textId="77777777" w:rsidR="00F56FCA" w:rsidRPr="00F56FCA" w:rsidRDefault="00F56FCA" w:rsidP="008B0D6F">
      <w:pPr>
        <w:pStyle w:val="NoSpacing"/>
        <w:ind w:left="10"/>
        <w:rPr>
          <w:rFonts w:eastAsia="Arial"/>
          <w:szCs w:val="24"/>
        </w:rPr>
      </w:pPr>
    </w:p>
    <w:p w14:paraId="12B14EAD" w14:textId="77777777" w:rsidR="00F56FCA" w:rsidRPr="00F56FCA" w:rsidRDefault="00F56FCA" w:rsidP="008B0D6F">
      <w:pPr>
        <w:pStyle w:val="NoSpacing"/>
        <w:ind w:left="10"/>
        <w:rPr>
          <w:rFonts w:eastAsia="Arial"/>
          <w:szCs w:val="24"/>
        </w:rPr>
      </w:pPr>
    </w:p>
    <w:p w14:paraId="3723FECB" w14:textId="77777777" w:rsidR="00F56FCA" w:rsidRPr="00F56FCA" w:rsidRDefault="00F56FCA" w:rsidP="008B0D6F">
      <w:pPr>
        <w:pStyle w:val="NoSpacing"/>
        <w:ind w:left="10"/>
        <w:rPr>
          <w:rFonts w:eastAsia="Arial"/>
          <w:szCs w:val="24"/>
        </w:rPr>
      </w:pPr>
    </w:p>
    <w:p w14:paraId="7AF27135" w14:textId="77777777" w:rsidR="00F56FCA" w:rsidRPr="00F56FCA" w:rsidRDefault="00F56FCA" w:rsidP="008B0D6F">
      <w:pPr>
        <w:pStyle w:val="NoSpacing"/>
        <w:ind w:left="10"/>
        <w:rPr>
          <w:rFonts w:eastAsia="Arial"/>
          <w:szCs w:val="24"/>
        </w:rPr>
      </w:pPr>
    </w:p>
    <w:p w14:paraId="41EDF8B0" w14:textId="77777777" w:rsidR="00F56FCA" w:rsidRPr="00F56FCA" w:rsidRDefault="00F56FCA" w:rsidP="008B0D6F">
      <w:pPr>
        <w:pStyle w:val="NoSpacing"/>
        <w:ind w:left="10"/>
        <w:rPr>
          <w:rFonts w:eastAsia="Arial"/>
          <w:szCs w:val="24"/>
        </w:rPr>
      </w:pPr>
      <w:r w:rsidRPr="00F56FCA">
        <w:rPr>
          <w:rFonts w:eastAsia="Arial"/>
          <w:szCs w:val="24"/>
        </w:rPr>
        <w:t xml:space="preserve">Dec. 18, 2025: CA - Failed Emergency Alerts During L.A. Firestorms Eroded Public Trust. How To Fix </w:t>
      </w:r>
      <w:proofErr w:type="gramStart"/>
      <w:r w:rsidRPr="00F56FCA">
        <w:rPr>
          <w:rFonts w:eastAsia="Arial"/>
          <w:szCs w:val="24"/>
        </w:rPr>
        <w:t>A</w:t>
      </w:r>
      <w:proofErr w:type="gramEnd"/>
      <w:r w:rsidRPr="00F56FCA">
        <w:rPr>
          <w:rFonts w:eastAsia="Arial"/>
          <w:szCs w:val="24"/>
        </w:rPr>
        <w:t xml:space="preserve"> Broken System? During the first days of the January firestorms, Los Angeles became a case study in what can go wrong with emergency alerts and evacuations.</w:t>
      </w:r>
    </w:p>
    <w:p w14:paraId="616A4A48" w14:textId="77777777" w:rsidR="00F56FCA" w:rsidRPr="00F56FCA" w:rsidRDefault="00F56FCA" w:rsidP="008B0D6F">
      <w:pPr>
        <w:pStyle w:val="NoSpacing"/>
        <w:ind w:left="10"/>
        <w:rPr>
          <w:rFonts w:eastAsia="Arial"/>
          <w:szCs w:val="24"/>
        </w:rPr>
      </w:pPr>
      <w:r w:rsidRPr="00F56FCA">
        <w:rPr>
          <w:rFonts w:eastAsia="Arial"/>
          <w:szCs w:val="24"/>
        </w:rPr>
        <w:t xml:space="preserve">In Pacific Palisades there was </w:t>
      </w:r>
      <w:proofErr w:type="gramStart"/>
      <w:r w:rsidRPr="00F56FCA">
        <w:rPr>
          <w:rFonts w:eastAsia="Arial"/>
          <w:szCs w:val="24"/>
        </w:rPr>
        <w:t>chaos</w:t>
      </w:r>
      <w:proofErr w:type="gramEnd"/>
      <w:r w:rsidRPr="00F56FCA">
        <w:rPr>
          <w:rFonts w:eastAsia="Arial"/>
          <w:szCs w:val="24"/>
        </w:rPr>
        <w:t> Jan. 7 as people in the foothills tried to flee, only to hit traffic gridlock. Then when the Eaton fire erupted in Altadena, evacuation orders did not go out to residents of the west side until five hours after flames began to threaten homes in the area. </w:t>
      </w:r>
      <w:hyperlink r:id="rId564" w:history="1">
        <w:r w:rsidRPr="00F56FCA">
          <w:rPr>
            <w:rStyle w:val="Hyperlink"/>
            <w:rFonts w:eastAsia="Arial"/>
            <w:szCs w:val="24"/>
          </w:rPr>
          <w:t>All but one of the 19 people confirmed dead</w:t>
        </w:r>
      </w:hyperlink>
      <w:r w:rsidRPr="00F56FCA">
        <w:rPr>
          <w:rFonts w:eastAsia="Arial"/>
          <w:szCs w:val="24"/>
        </w:rPr>
        <w:t xml:space="preserve"> in the Eaton blaze were on the west side. Two days later a wireless evacuation warning intended for residents near a new fire near Malibu Canyon mistakenly was blasted out across a metropolitan area of 10 million people. Officials sent out a correction about 20 minutes later, but a stream of erroneous alerts continued to buzz phones throughout the night and following morning, stoking confusion and panic in communities 40 miles from any active fire. </w:t>
      </w:r>
      <w:hyperlink r:id="rId565" w:history="1">
        <w:r w:rsidRPr="00F56FCA">
          <w:rPr>
            <w:rStyle w:val="Hyperlink"/>
            <w:rFonts w:eastAsia="Arial"/>
            <w:szCs w:val="24"/>
          </w:rPr>
          <w:t>https://www.fireengineering.com/firefighting/wildland-firefighting/failed-emergency-alerts-during-l-a-firestorms-eroded-public-trust-how-to-fix-a-broken-system/?utm_source=fe_daily_newsletter&amp;utm_medium=email&amp;utm_campaign=2025-12-18&amp;oly_enc_id=0573H1103045H2E</w:t>
        </w:r>
      </w:hyperlink>
      <w:r w:rsidRPr="00F56FCA">
        <w:rPr>
          <w:rFonts w:eastAsia="Arial"/>
          <w:szCs w:val="24"/>
        </w:rPr>
        <w:t xml:space="preserve"> </w:t>
      </w:r>
    </w:p>
    <w:p w14:paraId="45B09DE6" w14:textId="77777777" w:rsidR="00F56FCA" w:rsidRPr="00F56FCA" w:rsidRDefault="00F56FCA" w:rsidP="008B0D6F">
      <w:pPr>
        <w:pStyle w:val="NoSpacing"/>
        <w:ind w:left="10"/>
        <w:rPr>
          <w:rFonts w:eastAsia="Arial"/>
          <w:szCs w:val="24"/>
        </w:rPr>
      </w:pPr>
    </w:p>
    <w:p w14:paraId="23A6500E" w14:textId="77777777" w:rsidR="00F56FCA" w:rsidRPr="00F56FCA" w:rsidRDefault="00F56FCA" w:rsidP="008B0D6F">
      <w:pPr>
        <w:pStyle w:val="NoSpacing"/>
        <w:ind w:left="10"/>
        <w:rPr>
          <w:rFonts w:eastAsia="Arial"/>
          <w:szCs w:val="24"/>
        </w:rPr>
      </w:pPr>
    </w:p>
    <w:p w14:paraId="3E59F836" w14:textId="77777777" w:rsidR="00F56FCA" w:rsidRPr="00F56FCA" w:rsidRDefault="00F56FCA" w:rsidP="008B0D6F">
      <w:pPr>
        <w:pStyle w:val="NoSpacing"/>
        <w:ind w:left="10"/>
        <w:rPr>
          <w:rFonts w:eastAsia="Arial"/>
          <w:szCs w:val="24"/>
        </w:rPr>
      </w:pPr>
    </w:p>
    <w:p w14:paraId="1C940244" w14:textId="77777777" w:rsidR="00F56FCA" w:rsidRPr="00F56FCA" w:rsidRDefault="00F56FCA" w:rsidP="008B0D6F">
      <w:pPr>
        <w:pStyle w:val="NoSpacing"/>
        <w:ind w:left="10"/>
        <w:rPr>
          <w:rFonts w:eastAsia="Arial"/>
          <w:szCs w:val="24"/>
        </w:rPr>
      </w:pPr>
      <w:r w:rsidRPr="00F56FCA">
        <w:rPr>
          <w:rFonts w:eastAsia="Arial"/>
          <w:szCs w:val="24"/>
        </w:rPr>
        <w:t xml:space="preserve">Dec. 17, 2025: </w:t>
      </w:r>
      <w:proofErr w:type="gramStart"/>
      <w:r w:rsidRPr="00F56FCA">
        <w:rPr>
          <w:rFonts w:eastAsia="Arial"/>
          <w:szCs w:val="24"/>
        </w:rPr>
        <w:t>CA - ‘</w:t>
      </w:r>
      <w:proofErr w:type="gramEnd"/>
      <w:r w:rsidRPr="00F56FCA">
        <w:rPr>
          <w:rFonts w:eastAsia="Arial"/>
          <w:szCs w:val="24"/>
        </w:rPr>
        <w:t xml:space="preserve">Both Sides Botched It.’ L.A. Mayor, In Unguarded Moment, Rips Responses </w:t>
      </w:r>
      <w:proofErr w:type="gramStart"/>
      <w:r w:rsidRPr="00F56FCA">
        <w:rPr>
          <w:rFonts w:eastAsia="Arial"/>
          <w:szCs w:val="24"/>
        </w:rPr>
        <w:t>To</w:t>
      </w:r>
      <w:proofErr w:type="gramEnd"/>
      <w:r w:rsidRPr="00F56FCA">
        <w:rPr>
          <w:rFonts w:eastAsia="Arial"/>
          <w:szCs w:val="24"/>
        </w:rPr>
        <w:t xml:space="preserve"> Palisades, Eaton Fires.  The setting looked almost cozy: Los Angeles Mayor Karen Bass and a podcast host seated inside her home in two comfy chairs, talking about President Trump, ICE raids, public schools and the Palisades fire.</w:t>
      </w:r>
    </w:p>
    <w:p w14:paraId="7527AB97" w14:textId="77777777" w:rsidR="00F56FCA" w:rsidRPr="00F56FCA" w:rsidRDefault="00F56FCA" w:rsidP="008B0D6F">
      <w:pPr>
        <w:pStyle w:val="NoSpacing"/>
        <w:ind w:left="10"/>
        <w:rPr>
          <w:rFonts w:eastAsia="Arial"/>
          <w:szCs w:val="24"/>
        </w:rPr>
      </w:pPr>
      <w:r w:rsidRPr="00F56FCA">
        <w:rPr>
          <w:rFonts w:eastAsia="Arial"/>
          <w:szCs w:val="24"/>
        </w:rPr>
        <w:t xml:space="preserve">The recording session inside the library at Getty House, the official mayor’s residence, lasted an hour. Once it ended, the two shook hands and the room broke </w:t>
      </w:r>
      <w:proofErr w:type="gramStart"/>
      <w:r w:rsidRPr="00F56FCA">
        <w:rPr>
          <w:rFonts w:eastAsia="Arial"/>
          <w:szCs w:val="24"/>
        </w:rPr>
        <w:t>into</w:t>
      </w:r>
      <w:proofErr w:type="gramEnd"/>
      <w:r w:rsidRPr="00F56FCA">
        <w:rPr>
          <w:rFonts w:eastAsia="Arial"/>
          <w:szCs w:val="24"/>
        </w:rPr>
        <w:t xml:space="preserve"> applause.</w:t>
      </w:r>
    </w:p>
    <w:p w14:paraId="0DEEA53D" w14:textId="77777777" w:rsidR="00F56FCA" w:rsidRPr="00F56FCA" w:rsidRDefault="00F56FCA" w:rsidP="008B0D6F">
      <w:pPr>
        <w:pStyle w:val="NoSpacing"/>
        <w:ind w:left="10"/>
        <w:rPr>
          <w:rFonts w:eastAsia="Arial"/>
          <w:szCs w:val="24"/>
        </w:rPr>
      </w:pPr>
      <w:r w:rsidRPr="00F56FCA">
        <w:rPr>
          <w:rFonts w:eastAsia="Arial"/>
          <w:szCs w:val="24"/>
        </w:rPr>
        <w:lastRenderedPageBreak/>
        <w:t>Then, the mayor kept talking — and let it rip. Bass gave a blunt assessment of the emergency response to the Palisades and Eaton fires. “Both sides botched it,” she said.</w:t>
      </w:r>
    </w:p>
    <w:p w14:paraId="1745BF7F" w14:textId="77777777" w:rsidR="00F56FCA" w:rsidRPr="00F56FCA" w:rsidRDefault="00F56FCA" w:rsidP="008B0D6F">
      <w:pPr>
        <w:pStyle w:val="NoSpacing"/>
        <w:ind w:left="10"/>
        <w:rPr>
          <w:rFonts w:eastAsia="Arial"/>
          <w:szCs w:val="24"/>
        </w:rPr>
      </w:pPr>
      <w:r w:rsidRPr="00F56FCA">
        <w:rPr>
          <w:rFonts w:eastAsia="Arial"/>
          <w:szCs w:val="24"/>
        </w:rPr>
        <w:t>She didn’t offer specifics on the Palisades. But on the Eaton fire, she pointed to the </w:t>
      </w:r>
      <w:hyperlink r:id="rId566" w:history="1">
        <w:r w:rsidRPr="00F56FCA">
          <w:rPr>
            <w:rStyle w:val="Hyperlink"/>
            <w:rFonts w:eastAsia="Arial"/>
            <w:szCs w:val="24"/>
          </w:rPr>
          <w:t>lack of evacuation alerts</w:t>
        </w:r>
      </w:hyperlink>
      <w:r w:rsidRPr="00F56FCA">
        <w:rPr>
          <w:rFonts w:eastAsia="Arial"/>
          <w:szCs w:val="24"/>
        </w:rPr>
        <w:t> in west Altadena, where </w:t>
      </w:r>
      <w:hyperlink r:id="rId567" w:history="1">
        <w:r w:rsidRPr="00F56FCA">
          <w:rPr>
            <w:rStyle w:val="Hyperlink"/>
            <w:rFonts w:eastAsia="Arial"/>
            <w:szCs w:val="24"/>
          </w:rPr>
          <w:t>all but one of the 19 deaths</w:t>
        </w:r>
      </w:hyperlink>
      <w:r w:rsidRPr="00F56FCA">
        <w:rPr>
          <w:rFonts w:eastAsia="Arial"/>
          <w:szCs w:val="24"/>
        </w:rPr>
        <w:t> occurred.</w:t>
      </w:r>
    </w:p>
    <w:p w14:paraId="69D036AA" w14:textId="77777777" w:rsidR="00F56FCA" w:rsidRPr="00F56FCA" w:rsidRDefault="00F56FCA" w:rsidP="008B0D6F">
      <w:pPr>
        <w:pStyle w:val="NoSpacing"/>
        <w:ind w:left="10"/>
        <w:rPr>
          <w:rFonts w:eastAsia="Arial"/>
          <w:szCs w:val="24"/>
        </w:rPr>
      </w:pPr>
      <w:r w:rsidRPr="00F56FCA">
        <w:rPr>
          <w:rFonts w:eastAsia="Arial"/>
          <w:szCs w:val="24"/>
        </w:rPr>
        <w:t>“They didn’t tell people they were on fire,” she said to Matt Welch, host of “</w:t>
      </w:r>
      <w:hyperlink r:id="rId568" w:tgtFrame="_blank" w:history="1">
        <w:r w:rsidRPr="00F56FCA">
          <w:rPr>
            <w:rStyle w:val="Hyperlink"/>
            <w:rFonts w:eastAsia="Arial"/>
            <w:szCs w:val="24"/>
          </w:rPr>
          <w:t>The Fifth Column”</w:t>
        </w:r>
      </w:hyperlink>
      <w:r w:rsidRPr="00F56FCA">
        <w:rPr>
          <w:rFonts w:eastAsia="Arial"/>
          <w:szCs w:val="24"/>
        </w:rPr>
        <w:t xml:space="preserve"> podcast. The mayor’s informal remarks, which lasted around four minutes, came at the tail end of a 66-minute video added to “The Fifth Column’s” YouTube channel last month. In recent weeks, it was replaced by a shorter, 62-minute version — one that omits her more freewheeling final thoughts. </w:t>
      </w:r>
      <w:hyperlink r:id="rId569" w:history="1">
        <w:r w:rsidRPr="00F56FCA">
          <w:rPr>
            <w:rStyle w:val="Hyperlink"/>
            <w:rFonts w:eastAsia="Arial"/>
            <w:szCs w:val="24"/>
          </w:rPr>
          <w:t>https://www.fireengineering.com/firefighting/wildland-firefighting/both-sides-botched-it-l-a-mayor-in-unguarded-moment-rips-responses-to-palisades-eaton-fires/?utm_source=fe_daily_newsletter&amp;utm_medium=email&amp;utm_campaign=2025-12-16&amp;oly_enc_id=0573H1103045H2E</w:t>
        </w:r>
      </w:hyperlink>
      <w:r w:rsidRPr="00F56FCA">
        <w:rPr>
          <w:rFonts w:eastAsia="Arial"/>
          <w:szCs w:val="24"/>
        </w:rPr>
        <w:t xml:space="preserve"> </w:t>
      </w:r>
    </w:p>
    <w:p w14:paraId="73CDF531" w14:textId="77777777" w:rsidR="00F56FCA" w:rsidRPr="00F56FCA" w:rsidRDefault="00F56FCA" w:rsidP="008B0D6F">
      <w:pPr>
        <w:pStyle w:val="NoSpacing"/>
        <w:ind w:left="10"/>
        <w:rPr>
          <w:rFonts w:eastAsia="Arial"/>
          <w:szCs w:val="24"/>
        </w:rPr>
      </w:pPr>
    </w:p>
    <w:p w14:paraId="3F44460C" w14:textId="77777777" w:rsidR="00F56FCA" w:rsidRPr="00F56FCA" w:rsidRDefault="00F56FCA" w:rsidP="008B0D6F">
      <w:pPr>
        <w:pStyle w:val="NoSpacing"/>
        <w:ind w:left="10"/>
        <w:rPr>
          <w:rFonts w:eastAsia="Arial"/>
          <w:szCs w:val="24"/>
        </w:rPr>
      </w:pPr>
    </w:p>
    <w:p w14:paraId="39400DE8" w14:textId="77777777" w:rsidR="00F56FCA" w:rsidRPr="00F56FCA" w:rsidRDefault="00F56FCA" w:rsidP="008B0D6F">
      <w:pPr>
        <w:pStyle w:val="NoSpacing"/>
        <w:ind w:left="10"/>
        <w:rPr>
          <w:rFonts w:eastAsia="Arial"/>
          <w:szCs w:val="24"/>
        </w:rPr>
      </w:pPr>
    </w:p>
    <w:p w14:paraId="6962450F" w14:textId="77777777" w:rsidR="00F56FCA" w:rsidRPr="00F56FCA" w:rsidRDefault="00F56FCA" w:rsidP="008B0D6F">
      <w:pPr>
        <w:pStyle w:val="NoSpacing"/>
        <w:ind w:left="10"/>
        <w:rPr>
          <w:rFonts w:eastAsia="Arial"/>
          <w:szCs w:val="24"/>
        </w:rPr>
      </w:pPr>
    </w:p>
    <w:p w14:paraId="7A005119" w14:textId="77777777" w:rsidR="00F56FCA" w:rsidRPr="00F56FCA" w:rsidRDefault="00F56FCA" w:rsidP="008B0D6F">
      <w:pPr>
        <w:pStyle w:val="NoSpacing"/>
        <w:ind w:left="10"/>
        <w:rPr>
          <w:rFonts w:eastAsia="Arial"/>
          <w:szCs w:val="24"/>
        </w:rPr>
      </w:pPr>
      <w:r w:rsidRPr="00F56FCA">
        <w:rPr>
          <w:rFonts w:eastAsia="Arial"/>
          <w:szCs w:val="24"/>
        </w:rPr>
        <w:t xml:space="preserve">Dec. 14, 2025: NY - Private Equity Finds </w:t>
      </w:r>
      <w:proofErr w:type="gramStart"/>
      <w:r w:rsidRPr="00F56FCA">
        <w:rPr>
          <w:rFonts w:eastAsia="Arial"/>
          <w:szCs w:val="24"/>
        </w:rPr>
        <w:t>A</w:t>
      </w:r>
      <w:proofErr w:type="gramEnd"/>
      <w:r w:rsidRPr="00F56FCA">
        <w:rPr>
          <w:rFonts w:eastAsia="Arial"/>
          <w:szCs w:val="24"/>
        </w:rPr>
        <w:t xml:space="preserve"> New Source of Profit: Volunteer Fire Departments</w:t>
      </w:r>
    </w:p>
    <w:p w14:paraId="79342790" w14:textId="77777777" w:rsidR="00F56FCA" w:rsidRPr="00F56FCA" w:rsidRDefault="00F56FCA" w:rsidP="008B0D6F">
      <w:pPr>
        <w:pStyle w:val="NoSpacing"/>
        <w:ind w:left="10"/>
        <w:rPr>
          <w:rFonts w:eastAsia="Arial"/>
          <w:szCs w:val="24"/>
        </w:rPr>
      </w:pPr>
      <w:r w:rsidRPr="00F56FCA">
        <w:rPr>
          <w:rFonts w:eastAsia="Arial"/>
          <w:szCs w:val="24"/>
        </w:rPr>
        <w:t xml:space="preserve">Rural departments have long relied on cheap software solutions to keep their operations running. But fire chiefs report sharp price increases as investors have entered the market. The Norfolk Volunteer Fire Department operates on an annual budget of $132,000, barely enough to sustain its aging rigs, train unpaid crews and keep the lights on at the station in the hills of northern Connecticut. Not long ago, it faced a different kind of emergency: The software system it relied on to track detailed incident information was no longer going to be usable. A company backed by private equity investors, ESO Solutions, had acquired the platform and planned to shut it down. The alternative software it was offering would raise the community’s costs from $795 per year to more than $5,000…. Much of the software used by firefighters and other emergency responders was initially created by people who worked in those fields and felt a calling to keep prices affordable. But now fire chiefs around the country are scrambling to manage shrinking options and soaring costs as corporations flush with cash from Wall Street have raced to dominate the market…. The federal government is poised to transition in the next few weeks from a data reporting standard known as the National Fire Incident Reporting System (NFIRS) to a new system known as the National Emergency Response Information System (NERIS). </w:t>
      </w:r>
      <w:hyperlink r:id="rId570" w:history="1">
        <w:r w:rsidRPr="00F56FCA">
          <w:rPr>
            <w:rStyle w:val="Hyperlink"/>
            <w:rFonts w:eastAsia="Arial"/>
            <w:szCs w:val="24"/>
          </w:rPr>
          <w:t>https://www.nytimes.com/2025/12/14/us/fire-department-software-private-equity.html?nl=The+Morning&amp;segment_id=212385</w:t>
        </w:r>
      </w:hyperlink>
      <w:r w:rsidRPr="00F56FCA">
        <w:rPr>
          <w:rFonts w:eastAsia="Arial"/>
          <w:szCs w:val="24"/>
        </w:rPr>
        <w:t xml:space="preserve"> </w:t>
      </w:r>
    </w:p>
    <w:p w14:paraId="60DEA656" w14:textId="77777777" w:rsidR="00F56FCA" w:rsidRPr="00F56FCA" w:rsidRDefault="00F56FCA" w:rsidP="008B0D6F">
      <w:pPr>
        <w:pStyle w:val="NoSpacing"/>
        <w:ind w:left="10"/>
        <w:rPr>
          <w:rFonts w:eastAsia="Arial"/>
          <w:szCs w:val="24"/>
        </w:rPr>
      </w:pPr>
    </w:p>
    <w:p w14:paraId="58A02827" w14:textId="77777777" w:rsidR="00F56FCA" w:rsidRPr="00F56FCA" w:rsidRDefault="00F56FCA" w:rsidP="008B0D6F">
      <w:pPr>
        <w:pStyle w:val="NoSpacing"/>
        <w:ind w:left="10"/>
        <w:rPr>
          <w:rFonts w:eastAsia="Arial"/>
          <w:szCs w:val="24"/>
        </w:rPr>
      </w:pPr>
    </w:p>
    <w:p w14:paraId="13314420" w14:textId="77777777" w:rsidR="00F56FCA" w:rsidRPr="00F56FCA" w:rsidRDefault="00F56FCA" w:rsidP="008B0D6F">
      <w:pPr>
        <w:pStyle w:val="NoSpacing"/>
        <w:ind w:left="10"/>
        <w:rPr>
          <w:rFonts w:eastAsia="Arial"/>
          <w:szCs w:val="24"/>
        </w:rPr>
      </w:pPr>
      <w:r w:rsidRPr="00F56FCA">
        <w:rPr>
          <w:rFonts w:eastAsia="Arial"/>
          <w:szCs w:val="24"/>
        </w:rPr>
        <w:t>Dec. 12, 2025: CA - Officials Reveal Mistakes That Impacted CA Refinery Fire Response. New details emerged this week about the </w:t>
      </w:r>
      <w:hyperlink r:id="rId571" w:history="1">
        <w:r w:rsidRPr="00F56FCA">
          <w:rPr>
            <w:rStyle w:val="Hyperlink"/>
            <w:rFonts w:eastAsia="Arial"/>
            <w:szCs w:val="24"/>
          </w:rPr>
          <w:t>massive February fire</w:t>
        </w:r>
      </w:hyperlink>
      <w:r w:rsidRPr="00F56FCA">
        <w:rPr>
          <w:rFonts w:eastAsia="Arial"/>
          <w:szCs w:val="24"/>
        </w:rPr>
        <w:t> that erupted at the Martinez Refinery Company and </w:t>
      </w:r>
      <w:hyperlink r:id="rId572" w:history="1">
        <w:r w:rsidRPr="00F56FCA">
          <w:rPr>
            <w:rStyle w:val="Hyperlink"/>
            <w:rFonts w:eastAsia="Arial"/>
            <w:szCs w:val="24"/>
          </w:rPr>
          <w:t>released more than 7,000 gallons</w:t>
        </w:r>
      </w:hyperlink>
      <w:r w:rsidRPr="00F56FCA">
        <w:rPr>
          <w:rFonts w:eastAsia="Arial"/>
          <w:szCs w:val="24"/>
        </w:rPr>
        <w:t xml:space="preserve"> of hydrocarbon materials into the air, as officials revealed that oil crews had been using incompatible radio systems that prevented immediate contact with local public safety agencies. While county firefighters arrived on the scene 14 minutes after being notified of a fire at MRC, crews were stalled outside, unable to contact the refinery operators on site – a communication gap that delayed the establishment of a unified command center by nearly two hours. </w:t>
      </w:r>
      <w:hyperlink r:id="rId573" w:history="1">
        <w:r w:rsidRPr="00F56FCA">
          <w:rPr>
            <w:rStyle w:val="Hyperlink"/>
            <w:rFonts w:eastAsia="Arial"/>
            <w:szCs w:val="24"/>
          </w:rPr>
          <w:t>Internal breakdowns</w:t>
        </w:r>
      </w:hyperlink>
      <w:r w:rsidRPr="00F56FCA">
        <w:rPr>
          <w:rFonts w:eastAsia="Arial"/>
          <w:szCs w:val="24"/>
        </w:rPr>
        <w:t> like those add to the </w:t>
      </w:r>
      <w:hyperlink r:id="rId574" w:history="1">
        <w:r w:rsidRPr="00F56FCA">
          <w:rPr>
            <w:rStyle w:val="Hyperlink"/>
            <w:rFonts w:eastAsia="Arial"/>
            <w:szCs w:val="24"/>
          </w:rPr>
          <w:t>chronic terror</w:t>
        </w:r>
      </w:hyperlink>
      <w:r w:rsidRPr="00F56FCA">
        <w:rPr>
          <w:rFonts w:eastAsia="Arial"/>
          <w:szCs w:val="24"/>
        </w:rPr>
        <w:t xml:space="preserve"> neighbors and businesses face downwind of the refinery, said Heidi Taylor, who lives along its fence line in downtown Martinez. She said she’s seen level-one alerts and “enormous” </w:t>
      </w:r>
      <w:r w:rsidRPr="00F56FCA">
        <w:rPr>
          <w:rFonts w:eastAsia="Arial"/>
          <w:szCs w:val="24"/>
        </w:rPr>
        <w:lastRenderedPageBreak/>
        <w:t xml:space="preserve">flaring almost every day for the past month, which was confirmed by Contra Costa County officials. </w:t>
      </w:r>
      <w:hyperlink r:id="rId575" w:history="1">
        <w:r w:rsidRPr="00F56FCA">
          <w:rPr>
            <w:rStyle w:val="Hyperlink"/>
            <w:rFonts w:eastAsia="Arial"/>
            <w:szCs w:val="24"/>
          </w:rPr>
          <w:t>https://www.fireengineering.com/firefighting/officials-reveal-mistakes-that-impacted-ca-refinery-fire-response/?utm_medium=email&amp;utm_source=fe_daily_newsletter&amp;utm_campaign=2025-12-15&amp;oly_enc_id=0573H1103045H2E</w:t>
        </w:r>
      </w:hyperlink>
      <w:r w:rsidRPr="00F56FCA">
        <w:rPr>
          <w:rFonts w:eastAsia="Arial"/>
          <w:szCs w:val="24"/>
        </w:rPr>
        <w:t xml:space="preserve"> </w:t>
      </w:r>
    </w:p>
    <w:p w14:paraId="640F3EF0" w14:textId="77777777" w:rsidR="00F56FCA" w:rsidRPr="00F56FCA" w:rsidRDefault="00F56FCA" w:rsidP="008B0D6F">
      <w:pPr>
        <w:pStyle w:val="NoSpacing"/>
        <w:ind w:left="10"/>
        <w:rPr>
          <w:rFonts w:eastAsia="Arial"/>
          <w:szCs w:val="24"/>
        </w:rPr>
      </w:pPr>
      <w:r w:rsidRPr="00F56FCA">
        <w:rPr>
          <w:rFonts w:eastAsia="Arial"/>
          <w:szCs w:val="24"/>
        </w:rPr>
        <w:t xml:space="preserve">  </w:t>
      </w:r>
    </w:p>
    <w:p w14:paraId="37EE69AF" w14:textId="77777777" w:rsidR="00F56FCA" w:rsidRPr="00F56FCA" w:rsidRDefault="00F56FCA" w:rsidP="008B0D6F">
      <w:pPr>
        <w:pStyle w:val="NoSpacing"/>
        <w:ind w:left="10"/>
        <w:rPr>
          <w:rFonts w:eastAsia="Arial"/>
          <w:szCs w:val="24"/>
        </w:rPr>
      </w:pPr>
    </w:p>
    <w:p w14:paraId="50593903" w14:textId="77777777" w:rsidR="00F56FCA" w:rsidRPr="00F56FCA" w:rsidRDefault="00F56FCA" w:rsidP="008B0D6F">
      <w:pPr>
        <w:pStyle w:val="NoSpacing"/>
        <w:ind w:left="10"/>
        <w:rPr>
          <w:rFonts w:eastAsia="Arial"/>
          <w:szCs w:val="24"/>
        </w:rPr>
      </w:pPr>
    </w:p>
    <w:p w14:paraId="09ED0B26" w14:textId="77777777" w:rsidR="00F56FCA" w:rsidRPr="00F56FCA" w:rsidRDefault="00F56FCA" w:rsidP="008B0D6F">
      <w:pPr>
        <w:pStyle w:val="NoSpacing"/>
        <w:ind w:left="10"/>
        <w:rPr>
          <w:rFonts w:eastAsia="Arial"/>
          <w:szCs w:val="24"/>
        </w:rPr>
      </w:pPr>
    </w:p>
    <w:p w14:paraId="65D16939" w14:textId="77777777" w:rsidR="00F56FCA" w:rsidRPr="00F56FCA" w:rsidRDefault="00F56FCA" w:rsidP="008B0D6F">
      <w:pPr>
        <w:pStyle w:val="NoSpacing"/>
        <w:ind w:left="10"/>
        <w:rPr>
          <w:rFonts w:eastAsia="Arial"/>
          <w:szCs w:val="24"/>
        </w:rPr>
      </w:pPr>
      <w:r w:rsidRPr="00F56FCA">
        <w:rPr>
          <w:rFonts w:eastAsia="Arial"/>
          <w:szCs w:val="24"/>
        </w:rPr>
        <w:t xml:space="preserve">Dec. 8, 2025: CA - From Shelter Dogs </w:t>
      </w:r>
      <w:proofErr w:type="gramStart"/>
      <w:r w:rsidRPr="00F56FCA">
        <w:rPr>
          <w:rFonts w:eastAsia="Arial"/>
          <w:szCs w:val="24"/>
        </w:rPr>
        <w:t>To</w:t>
      </w:r>
      <w:proofErr w:type="gramEnd"/>
      <w:r w:rsidRPr="00F56FCA">
        <w:rPr>
          <w:rFonts w:eastAsia="Arial"/>
          <w:szCs w:val="24"/>
        </w:rPr>
        <w:t xml:space="preserve"> Disaster Search Specialists. Through the National Disaster Search Dog Foundation, rescued dogs with extraordinary drive are trained, paired with firefighter handlers and prepared for complex search environments…. She committed to changing that reality through the creation of the </w:t>
      </w:r>
      <w:hyperlink r:id="rId576" w:tgtFrame="_blank" w:history="1">
        <w:r w:rsidRPr="00F56FCA">
          <w:rPr>
            <w:rStyle w:val="Hyperlink"/>
            <w:rFonts w:eastAsia="Arial"/>
            <w:szCs w:val="24"/>
          </w:rPr>
          <w:t>National Disaster Search Dog Foundation</w:t>
        </w:r>
      </w:hyperlink>
      <w:r w:rsidRPr="00F56FCA">
        <w:rPr>
          <w:rFonts w:eastAsia="Arial"/>
          <w:szCs w:val="24"/>
        </w:rPr>
        <w:t xml:space="preserve"> (SDF) the following year. Today, SDF trains disaster response dogs and their handlers at a 145-acre facility in Santa Paula, California. Teams trained through SDF have deployed to disasters around the world, including most recently to Jamaica after Hurricane Melissa and to Central Texas after the flooding disaster last summer…. Over the years, the foundation has grown and expanded and now includes many individual and corporate donors that support the facility and a paid staff of 35 full-time employees. </w:t>
      </w:r>
      <w:hyperlink r:id="rId577" w:history="1">
        <w:r w:rsidRPr="00F56FCA">
          <w:rPr>
            <w:rStyle w:val="Hyperlink"/>
            <w:rFonts w:eastAsia="Arial"/>
            <w:szCs w:val="24"/>
          </w:rPr>
          <w:t>https://www.firerescue1.com/search-rescue/from-shelter-dogs-to-disaster-search-specialists?utm_source=delivra&amp;utm_medium=email&amp;utm_campaign=FR1-Daily-12-8-25&amp;utm_id=9952943&amp;dlv-emuid=fed355b8-46a2-4fa4-b55c-4d602dde33c4&amp;dlv-mlid=9952943</w:t>
        </w:r>
      </w:hyperlink>
      <w:r w:rsidRPr="00F56FCA">
        <w:rPr>
          <w:rFonts w:eastAsia="Arial"/>
          <w:szCs w:val="24"/>
        </w:rPr>
        <w:t xml:space="preserve"> </w:t>
      </w:r>
    </w:p>
    <w:p w14:paraId="2DBEA74B" w14:textId="77777777" w:rsidR="00F56FCA" w:rsidRPr="00F56FCA" w:rsidRDefault="00F56FCA" w:rsidP="008B0D6F">
      <w:pPr>
        <w:pStyle w:val="NoSpacing"/>
        <w:ind w:left="10"/>
        <w:rPr>
          <w:rFonts w:eastAsia="Arial"/>
          <w:szCs w:val="24"/>
        </w:rPr>
      </w:pPr>
    </w:p>
    <w:p w14:paraId="0624BE31" w14:textId="77777777" w:rsidR="00F56FCA" w:rsidRPr="00F56FCA" w:rsidRDefault="00F56FCA" w:rsidP="008B0D6F">
      <w:pPr>
        <w:pStyle w:val="NoSpacing"/>
        <w:ind w:left="10"/>
        <w:rPr>
          <w:rFonts w:eastAsia="Arial"/>
          <w:szCs w:val="24"/>
        </w:rPr>
      </w:pPr>
      <w:r w:rsidRPr="00F56FCA">
        <w:rPr>
          <w:rFonts w:eastAsia="Arial"/>
          <w:szCs w:val="24"/>
        </w:rPr>
        <w:t>National Disaster Search Dog Foundation</w:t>
      </w:r>
      <w:r w:rsidRPr="00F56FCA">
        <w:rPr>
          <w:rFonts w:eastAsia="Arial"/>
          <w:szCs w:val="24"/>
        </w:rPr>
        <w:br/>
        <w:t>6800 Wheeler Canyon Road</w:t>
      </w:r>
      <w:r w:rsidRPr="00F56FCA">
        <w:rPr>
          <w:rFonts w:eastAsia="Arial"/>
          <w:szCs w:val="24"/>
        </w:rPr>
        <w:br/>
        <w:t>Santa Paula, CA 93060</w:t>
      </w:r>
      <w:r w:rsidRPr="00F56FCA">
        <w:rPr>
          <w:rFonts w:eastAsia="Arial"/>
          <w:szCs w:val="24"/>
        </w:rPr>
        <w:br/>
        <w:t>(888) 4K9-HERO</w:t>
      </w:r>
      <w:r w:rsidRPr="00F56FCA">
        <w:rPr>
          <w:rFonts w:eastAsia="Arial"/>
          <w:szCs w:val="24"/>
        </w:rPr>
        <w:br/>
        <w:t>(888) 459-4376</w:t>
      </w:r>
    </w:p>
    <w:p w14:paraId="4AA11E63" w14:textId="77777777" w:rsidR="00F56FCA" w:rsidRPr="00F56FCA" w:rsidRDefault="00F56FCA" w:rsidP="008B0D6F">
      <w:pPr>
        <w:pStyle w:val="NoSpacing"/>
        <w:ind w:left="10"/>
        <w:rPr>
          <w:rFonts w:eastAsia="Arial"/>
          <w:szCs w:val="24"/>
        </w:rPr>
      </w:pPr>
      <w:hyperlink r:id="rId578" w:history="1">
        <w:r w:rsidRPr="00F56FCA">
          <w:rPr>
            <w:rStyle w:val="Hyperlink"/>
            <w:rFonts w:eastAsia="Arial"/>
            <w:szCs w:val="24"/>
          </w:rPr>
          <w:t>https://www.searchdogfoundation.org/</w:t>
        </w:r>
      </w:hyperlink>
      <w:r w:rsidRPr="00F56FCA">
        <w:rPr>
          <w:rFonts w:eastAsia="Arial"/>
          <w:szCs w:val="24"/>
        </w:rPr>
        <w:t xml:space="preserve"> </w:t>
      </w:r>
    </w:p>
    <w:p w14:paraId="2217ABD6" w14:textId="77777777" w:rsidR="00F56FCA" w:rsidRPr="00F56FCA" w:rsidRDefault="00F56FCA" w:rsidP="008B0D6F">
      <w:pPr>
        <w:pStyle w:val="NoSpacing"/>
        <w:ind w:left="10"/>
        <w:rPr>
          <w:rFonts w:eastAsia="Arial"/>
          <w:szCs w:val="24"/>
        </w:rPr>
      </w:pPr>
    </w:p>
    <w:p w14:paraId="0127EB7D" w14:textId="77777777" w:rsidR="00F56FCA" w:rsidRPr="00F56FCA" w:rsidRDefault="00F56FCA" w:rsidP="008B0D6F">
      <w:pPr>
        <w:pStyle w:val="NoSpacing"/>
        <w:ind w:left="10"/>
        <w:rPr>
          <w:rFonts w:eastAsia="Arial"/>
          <w:szCs w:val="24"/>
        </w:rPr>
      </w:pPr>
    </w:p>
    <w:p w14:paraId="7381DD78" w14:textId="77777777" w:rsidR="00F56FCA" w:rsidRPr="00F56FCA" w:rsidRDefault="00F56FCA" w:rsidP="008B0D6F">
      <w:pPr>
        <w:pStyle w:val="NoSpacing"/>
        <w:ind w:left="10"/>
        <w:rPr>
          <w:rFonts w:eastAsia="Arial"/>
          <w:szCs w:val="24"/>
        </w:rPr>
      </w:pPr>
    </w:p>
    <w:p w14:paraId="581A343D" w14:textId="77777777" w:rsidR="00F56FCA" w:rsidRPr="00F56FCA" w:rsidRDefault="00F56FCA" w:rsidP="008B0D6F">
      <w:pPr>
        <w:pStyle w:val="NoSpacing"/>
        <w:ind w:left="10"/>
        <w:rPr>
          <w:rFonts w:eastAsia="Arial"/>
          <w:szCs w:val="24"/>
        </w:rPr>
      </w:pPr>
    </w:p>
    <w:p w14:paraId="0052DFE8" w14:textId="77777777" w:rsidR="00F56FCA" w:rsidRPr="00F56FCA" w:rsidRDefault="00F56FCA" w:rsidP="008B0D6F">
      <w:pPr>
        <w:pStyle w:val="NoSpacing"/>
        <w:ind w:left="10"/>
        <w:rPr>
          <w:rFonts w:eastAsia="Arial"/>
          <w:szCs w:val="24"/>
        </w:rPr>
      </w:pPr>
      <w:r w:rsidRPr="00F56FCA">
        <w:rPr>
          <w:rFonts w:eastAsia="Arial"/>
          <w:szCs w:val="24"/>
        </w:rPr>
        <w:t xml:space="preserve">Dec. 4, 2025: CA - Cal Fire Drones Take Flight </w:t>
      </w:r>
      <w:proofErr w:type="gramStart"/>
      <w:r w:rsidRPr="00F56FCA">
        <w:rPr>
          <w:rFonts w:eastAsia="Arial"/>
          <w:szCs w:val="24"/>
        </w:rPr>
        <w:t>In</w:t>
      </w:r>
      <w:proofErr w:type="gramEnd"/>
      <w:r w:rsidRPr="00F56FCA">
        <w:rPr>
          <w:rFonts w:eastAsia="Arial"/>
          <w:szCs w:val="24"/>
        </w:rPr>
        <w:t xml:space="preserve"> Emergency Prevention </w:t>
      </w:r>
      <w:proofErr w:type="gramStart"/>
      <w:r w:rsidRPr="00F56FCA">
        <w:rPr>
          <w:rFonts w:eastAsia="Arial"/>
          <w:szCs w:val="24"/>
        </w:rPr>
        <w:t>And</w:t>
      </w:r>
      <w:proofErr w:type="gramEnd"/>
      <w:r w:rsidRPr="00F56FCA">
        <w:rPr>
          <w:rFonts w:eastAsia="Arial"/>
          <w:szCs w:val="24"/>
        </w:rPr>
        <w:t xml:space="preserve"> Response. When a photographer donated two drones to Cal Fire’s San Benito-Monterey Unit in 2021, the act of generosity launched a drone program that would break records and save lives. A team of Cal Fire drone pilots uses specialized technology to conduct prescribed burns, search for missing or injured individuals and keep emergency responders safe. … The program now boasts 19 aircraft, ranging from drones that cost a couple hundred dollars to the team’s five $100,000 specialized drones. The fleet of flying Swiss Army knives provides the team with high-zoom and wide-angle cameras, thermal imaging, aerial ignition capabilities and 88-pound cargo capacity. These tools aid in wildfire management, search and rescue, crowd management and risk reduction for first responders. When it comes to fighting fire, drones serve several functions. Pilots monitor thermal cameras to help crews battle wildfires through real-time fire hot spot detection. Meanwhile, high-resolution aerial mapping can identify areas of highly flammable material and complete pre- and post-fire surveys of land to inform future fire prevention efforts, including </w:t>
      </w:r>
      <w:r w:rsidRPr="00F56FCA">
        <w:rPr>
          <w:rFonts w:eastAsia="Arial"/>
          <w:szCs w:val="24"/>
        </w:rPr>
        <w:lastRenderedPageBreak/>
        <w:t xml:space="preserve">those recently conducted in the Del Monte Forest. One of the program’s most innovative uses of drones is aerial ignition. The team uses combustible balls known as Dragon Eggs to strategically start small fires to slow the spread of larger fires, particularly in areas not safely accessible by fire crews. “We’re able to alleviate a lot of that risk using the technology,” says Silveira. Specialized drones carry up to 450 Dragon Eggs, which resemble Ping-Pong balls and ignite through a chemical reaction between potassium permanganate and glycol. The team also hosts the National Aerial Ignition Academy in the Santa Lucia reserve, providing aerial ignition training. </w:t>
      </w:r>
      <w:hyperlink r:id="rId579" w:history="1">
        <w:r w:rsidRPr="00F56FCA">
          <w:rPr>
            <w:rStyle w:val="Hyperlink"/>
            <w:rFonts w:eastAsia="Arial"/>
            <w:szCs w:val="24"/>
          </w:rPr>
          <w:t>https://www.fireengineering.com/firefighting/wildland-firefighting/cal-fire-drones-take-flight-in-emergency-prevention-and-response/?utm_source=fe_daily_newsletter&amp;utm_medium=email&amp;utm_campaign=2025-12-4&amp;oly_enc_id=0573H1103045H2E</w:t>
        </w:r>
      </w:hyperlink>
      <w:r w:rsidRPr="00F56FCA">
        <w:rPr>
          <w:rFonts w:eastAsia="Arial"/>
          <w:szCs w:val="24"/>
        </w:rPr>
        <w:t xml:space="preserve"> </w:t>
      </w:r>
    </w:p>
    <w:p w14:paraId="06646F4C" w14:textId="77777777" w:rsidR="00F56FCA" w:rsidRPr="00F56FCA" w:rsidRDefault="00F56FCA" w:rsidP="008B0D6F">
      <w:pPr>
        <w:pStyle w:val="NoSpacing"/>
        <w:ind w:left="10"/>
        <w:rPr>
          <w:rFonts w:eastAsia="Arial"/>
          <w:szCs w:val="24"/>
        </w:rPr>
      </w:pPr>
    </w:p>
    <w:p w14:paraId="560E69F0" w14:textId="77777777" w:rsidR="00F56FCA" w:rsidRPr="00F56FCA" w:rsidRDefault="00F56FCA" w:rsidP="008B0D6F">
      <w:pPr>
        <w:pStyle w:val="NoSpacing"/>
        <w:ind w:left="10"/>
        <w:rPr>
          <w:rFonts w:eastAsia="Arial"/>
          <w:szCs w:val="24"/>
        </w:rPr>
      </w:pPr>
      <w:r w:rsidRPr="00F56FCA">
        <w:rPr>
          <w:rFonts w:eastAsia="Arial"/>
          <w:szCs w:val="24"/>
        </w:rPr>
        <w:t xml:space="preserve">See also: Dec. 9, 2025. “This Is </w:t>
      </w:r>
      <w:proofErr w:type="gramStart"/>
      <w:r w:rsidRPr="00F56FCA">
        <w:rPr>
          <w:rFonts w:eastAsia="Arial"/>
          <w:szCs w:val="24"/>
        </w:rPr>
        <w:t>The</w:t>
      </w:r>
      <w:proofErr w:type="gramEnd"/>
      <w:r w:rsidRPr="00F56FCA">
        <w:rPr>
          <w:rFonts w:eastAsia="Arial"/>
          <w:szCs w:val="24"/>
        </w:rPr>
        <w:t xml:space="preserve"> Future </w:t>
      </w:r>
      <w:proofErr w:type="gramStart"/>
      <w:r w:rsidRPr="00F56FCA">
        <w:rPr>
          <w:rFonts w:eastAsia="Arial"/>
          <w:szCs w:val="24"/>
        </w:rPr>
        <w:t>Of</w:t>
      </w:r>
      <w:proofErr w:type="gramEnd"/>
      <w:r w:rsidRPr="00F56FCA">
        <w:rPr>
          <w:rFonts w:eastAsia="Arial"/>
          <w:szCs w:val="24"/>
        </w:rPr>
        <w:t xml:space="preserve"> War….   In November a smaller start-up, Anduril, founded by the Oculus inventor Palmer Luckey, won an Army contract to provide the service with an A.I.-powered drone defense program. The company’s software is designed to organize information from radars and other detection systems so that humans can target and destroy enemy drones faster and more effectively. On Oct. 31 over the Mojave Desert, the firm flew a dart-shaped drone, called Fury, in </w:t>
      </w:r>
      <w:proofErr w:type="gramStart"/>
      <w:r w:rsidRPr="00F56FCA">
        <w:rPr>
          <w:rFonts w:eastAsia="Arial"/>
          <w:szCs w:val="24"/>
        </w:rPr>
        <w:t>a first</w:t>
      </w:r>
      <w:proofErr w:type="gramEnd"/>
      <w:r w:rsidRPr="00F56FCA">
        <w:rPr>
          <w:rFonts w:eastAsia="Arial"/>
          <w:szCs w:val="24"/>
        </w:rPr>
        <w:t xml:space="preserve"> test of its A.I.-controlled flight. The Pentagon hopes eventually to field a fleet of 1,000 robotic wingmen that will fly alongside traditional fighter jets into battle with the ability to dogfight with other aircraft, perform reconnaissance and conduct electronic warfare.” </w:t>
      </w:r>
      <w:hyperlink r:id="rId580" w:history="1">
        <w:r w:rsidRPr="00F56FCA">
          <w:rPr>
            <w:rStyle w:val="Hyperlink"/>
            <w:rFonts w:eastAsia="Arial"/>
            <w:szCs w:val="24"/>
          </w:rPr>
          <w:t>https://www.nytimes.com/interactive/2025/12/09/opinion/editorials/us-china-military-ai-tech.html?nl=Breaking+News</w:t>
        </w:r>
      </w:hyperlink>
      <w:r w:rsidRPr="00F56FCA">
        <w:rPr>
          <w:rFonts w:eastAsia="Arial"/>
          <w:szCs w:val="24"/>
        </w:rPr>
        <w:t xml:space="preserve"> </w:t>
      </w:r>
    </w:p>
    <w:p w14:paraId="0202EE4D" w14:textId="77777777" w:rsidR="00F56FCA" w:rsidRPr="00F56FCA" w:rsidRDefault="00F56FCA" w:rsidP="008B0D6F">
      <w:pPr>
        <w:pStyle w:val="NoSpacing"/>
        <w:ind w:left="10"/>
        <w:rPr>
          <w:rFonts w:eastAsia="Arial"/>
          <w:szCs w:val="24"/>
        </w:rPr>
      </w:pPr>
    </w:p>
    <w:p w14:paraId="457C9F98" w14:textId="77777777" w:rsidR="00F56FCA" w:rsidRPr="00F56FCA" w:rsidRDefault="00F56FCA" w:rsidP="008B0D6F">
      <w:pPr>
        <w:pStyle w:val="NoSpacing"/>
        <w:ind w:left="10"/>
        <w:rPr>
          <w:rFonts w:eastAsia="Arial"/>
          <w:szCs w:val="24"/>
        </w:rPr>
      </w:pPr>
    </w:p>
    <w:p w14:paraId="590356B9" w14:textId="77777777" w:rsidR="00F56FCA" w:rsidRPr="00F56FCA" w:rsidRDefault="00F56FCA" w:rsidP="008B0D6F">
      <w:pPr>
        <w:pStyle w:val="NoSpacing"/>
        <w:ind w:left="10"/>
        <w:rPr>
          <w:rFonts w:eastAsia="Arial"/>
          <w:szCs w:val="24"/>
        </w:rPr>
      </w:pPr>
    </w:p>
    <w:p w14:paraId="7022D324" w14:textId="77777777" w:rsidR="00F56FCA" w:rsidRPr="00F56FCA" w:rsidRDefault="00F56FCA" w:rsidP="008B0D6F">
      <w:pPr>
        <w:pStyle w:val="NoSpacing"/>
        <w:ind w:left="10"/>
        <w:rPr>
          <w:rFonts w:eastAsia="Arial"/>
          <w:szCs w:val="24"/>
        </w:rPr>
      </w:pPr>
      <w:r w:rsidRPr="00F56FCA">
        <w:rPr>
          <w:rFonts w:eastAsia="Arial"/>
          <w:szCs w:val="24"/>
        </w:rPr>
        <w:t xml:space="preserve">Dec. 2, 2025: DC – U.S. Department of Homeland Security – Science &amp; Technology Directorate  - Feature Article: Taking Nefarious Drones Out of the Fight.  The Science and Technology Directorate (S&amp;T) continues to collaborate with government, industry, and academic partners to study the effects of kinetic Counter-Unmanned Aircraft Systems (C-UAS) mitigation methods. A test team was deployed to North Dakota over the summer to evaluate the capabilities of several systems that can deny and defeat the UAS threat…. During the event, 10 companies demonstrated capabilities across four categories: Global Navigation Satellite System jamming, handheld weapon-fired munitions, directed energy weapons, and drone-on-drone counter systems, including keynote demonstration of the Epirus High Power Microwave system. Testing the potential for domestic usage is critical because, “Keeping the public safe many times means that the systems and methodologies used by the military in a war zone are not going to be appropriate for us to use domestically or in a law enforcement situation,” said S&amp;T Project Manager Andy Myers…. Engineers from private sector partners engaged drones with lasers and other capabilities. Participants included CACI, </w:t>
      </w:r>
      <w:proofErr w:type="spellStart"/>
      <w:r w:rsidRPr="00F56FCA">
        <w:rPr>
          <w:rFonts w:eastAsia="Arial"/>
          <w:szCs w:val="24"/>
        </w:rPr>
        <w:t>DroneShield</w:t>
      </w:r>
      <w:proofErr w:type="spellEnd"/>
      <w:r w:rsidRPr="00F56FCA">
        <w:rPr>
          <w:rFonts w:eastAsia="Arial"/>
          <w:szCs w:val="24"/>
        </w:rPr>
        <w:t xml:space="preserve">, the Naval Surface Warfare Center, Crane Division (NSWC Crane), Plumb Precision Products, Lockheed Martin &amp; IPG Photonics, Epirus, Skyborne Technologies, Transcend Air, Askari Defense, and </w:t>
      </w:r>
      <w:proofErr w:type="spellStart"/>
      <w:r w:rsidRPr="00F56FCA">
        <w:rPr>
          <w:rFonts w:eastAsia="Arial"/>
          <w:szCs w:val="24"/>
        </w:rPr>
        <w:t>BlueHalo</w:t>
      </w:r>
      <w:proofErr w:type="spellEnd"/>
      <w:r w:rsidRPr="00F56FCA">
        <w:rPr>
          <w:rFonts w:eastAsia="Arial"/>
          <w:szCs w:val="24"/>
        </w:rPr>
        <w:t xml:space="preserve">. </w:t>
      </w:r>
      <w:hyperlink r:id="rId581" w:history="1">
        <w:r w:rsidRPr="00F56FCA">
          <w:rPr>
            <w:rStyle w:val="Hyperlink"/>
            <w:rFonts w:eastAsia="Arial"/>
            <w:szCs w:val="24"/>
          </w:rPr>
          <w:t>https://www.dhs.gov/science-and-technology/news/2025/12/02/feature-article-taking-nefarious-drones-out-fight</w:t>
        </w:r>
      </w:hyperlink>
      <w:r w:rsidRPr="00F56FCA">
        <w:rPr>
          <w:rFonts w:eastAsia="Arial"/>
          <w:szCs w:val="24"/>
        </w:rPr>
        <w:t xml:space="preserve"> </w:t>
      </w:r>
    </w:p>
    <w:p w14:paraId="030B076A" w14:textId="77777777" w:rsidR="00F56FCA" w:rsidRPr="00F56FCA" w:rsidRDefault="00F56FCA" w:rsidP="008B0D6F">
      <w:pPr>
        <w:pStyle w:val="NoSpacing"/>
        <w:ind w:left="10"/>
        <w:rPr>
          <w:rFonts w:eastAsia="Arial"/>
          <w:szCs w:val="24"/>
        </w:rPr>
      </w:pPr>
    </w:p>
    <w:p w14:paraId="59282062" w14:textId="77777777" w:rsidR="00F56FCA" w:rsidRPr="00F56FCA" w:rsidRDefault="00F56FCA" w:rsidP="008B0D6F">
      <w:pPr>
        <w:pStyle w:val="NoSpacing"/>
        <w:ind w:left="10"/>
        <w:rPr>
          <w:rFonts w:eastAsia="Arial"/>
          <w:szCs w:val="24"/>
        </w:rPr>
      </w:pPr>
    </w:p>
    <w:p w14:paraId="736F3641" w14:textId="3A9DFCC3" w:rsidR="00F56FCA" w:rsidRPr="00F56FCA" w:rsidRDefault="00F56FCA" w:rsidP="008B0D6F">
      <w:pPr>
        <w:pStyle w:val="NoSpacing"/>
        <w:ind w:left="10"/>
        <w:rPr>
          <w:rFonts w:eastAsia="Arial"/>
          <w:szCs w:val="24"/>
        </w:rPr>
      </w:pPr>
      <w:r w:rsidRPr="00F56FCA">
        <w:rPr>
          <w:rFonts w:eastAsia="Arial"/>
          <w:noProof/>
          <w:szCs w:val="24"/>
        </w:rPr>
        <w:lastRenderedPageBreak/>
        <mc:AlternateContent>
          <mc:Choice Requires="wps">
            <w:drawing>
              <wp:inline distT="0" distB="0" distL="0" distR="0" wp14:anchorId="1C4421DE" wp14:editId="63652735">
                <wp:extent cx="302260" cy="302260"/>
                <wp:effectExtent l="0" t="0" r="2540" b="2540"/>
                <wp:docPr id="1589568989" name="Rectangle 58" descr="A man with his baseball cap turned around backwards is standing poised with a device that looks like a short, stout rifle. His finger is on the trigger as he awaits an incoming drone. Another man, in the foreground, stares intently in the same direction. The lighting indicates it is either dusk or dawn. A red vehicle is in the background, along with the green grass and rolling hills of the plai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E78CC7" id="Rectangle 58" o:spid="_x0000_s1026" alt="A man with his baseball cap turned around backwards is standing poised with a device that looks like a short, stout rifle. His finger is on the trigger as he awaits an incoming drone. Another man, in the foreground, stares intently in the same direction. The lighting indicates it is either dusk or dawn. A red vehicle is in the background, along with the green grass and rolling hills of the plain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0C81469D" w14:textId="77777777" w:rsidR="00F56FCA" w:rsidRPr="00F56FCA" w:rsidRDefault="00F56FCA" w:rsidP="008B0D6F">
      <w:pPr>
        <w:pStyle w:val="NoSpacing"/>
        <w:ind w:left="10"/>
        <w:rPr>
          <w:rFonts w:eastAsia="Arial"/>
          <w:szCs w:val="24"/>
        </w:rPr>
      </w:pPr>
      <w:r w:rsidRPr="00F56FCA">
        <w:rPr>
          <w:rFonts w:eastAsia="Arial"/>
          <w:szCs w:val="24"/>
        </w:rPr>
        <w:t>Nov. 17, 2025: IL - IL Firefighter’s Widow Awarded $31.5M; Jury Says Command Lapses Contributed to Death.  A Whiteside County jury has awarded $31.5 million to the widow and two young daughters of a Sterling firefighter killed in the line of duty four years ago.</w:t>
      </w:r>
    </w:p>
    <w:p w14:paraId="567EB732" w14:textId="77777777" w:rsidR="00F56FCA" w:rsidRPr="00F56FCA" w:rsidRDefault="00F56FCA" w:rsidP="008B0D6F">
      <w:pPr>
        <w:pStyle w:val="NoSpacing"/>
        <w:ind w:left="10"/>
        <w:rPr>
          <w:rFonts w:eastAsia="Arial"/>
          <w:szCs w:val="24"/>
        </w:rPr>
      </w:pPr>
      <w:r w:rsidRPr="00F56FCA">
        <w:rPr>
          <w:rFonts w:eastAsia="Arial"/>
          <w:szCs w:val="24"/>
        </w:rPr>
        <w:t xml:space="preserve">The verdict in favor of Brittney Ramos, suing in connection with the December 2021 death of her husband, Lt. Garrett Ramos, found that former Rock Falls Fire Chief Cris Bouwens and Rock Falls Fire Chief Ken Wolf, who was a deputy chief at the time of the fire, were each 50% to blame for Ramos’ death. The city of Rock Falls also was a defendant in the case. The verdict </w:t>
      </w:r>
      <w:proofErr w:type="gramStart"/>
      <w:r w:rsidRPr="00F56FCA">
        <w:rPr>
          <w:rFonts w:eastAsia="Arial"/>
          <w:szCs w:val="24"/>
        </w:rPr>
        <w:t>came in</w:t>
      </w:r>
      <w:proofErr w:type="gramEnd"/>
      <w:r w:rsidRPr="00F56FCA">
        <w:rPr>
          <w:rFonts w:eastAsia="Arial"/>
          <w:szCs w:val="24"/>
        </w:rPr>
        <w:t xml:space="preserve"> about 4:20 p.m., just three hours after the jury began its deliberations. Over seven days of testimony, the jury listened to evidence to determine if the two Rock Falls fire officials should be found liable for on-scene decisions they made in the hours after the fire broke out late Dec. 3, 2021, at 10031 Ridge Road in Rock Fall. The fire, which started in the one-story home’s garage, was called in to dispatchers at 11:04 p.m. Dec. 3, with Ramos arriving at the scene with a Sterling fire crew to assist the Rock Falls department. Ramos, who had been fighting the fire from inside the burning home, was heading out of the home to get his air supply replenished when he fell through a hole in the floor and into the basement about midnight Dec. 4, about an hour after the fire began. He was able to issue two mayday calls from the basement — a basement that fire officials did not know existed at the time. Command officers heard the </w:t>
      </w:r>
      <w:proofErr w:type="gramStart"/>
      <w:r w:rsidRPr="00F56FCA">
        <w:rPr>
          <w:rFonts w:eastAsia="Arial"/>
          <w:szCs w:val="24"/>
        </w:rPr>
        <w:t>mayday</w:t>
      </w:r>
      <w:proofErr w:type="gramEnd"/>
      <w:r w:rsidRPr="00F56FCA">
        <w:rPr>
          <w:rFonts w:eastAsia="Arial"/>
          <w:szCs w:val="24"/>
        </w:rPr>
        <w:t xml:space="preserve"> calls, but did not know who was issuing them, where the firefighter was located, or what the problem was. They initially identified another firefighter as being the one they thought was missing; when he was found, no further work was done to make sure no one else had made the call, according to testimony.</w:t>
      </w:r>
    </w:p>
    <w:p w14:paraId="5646E1EA" w14:textId="77777777" w:rsidR="00F56FCA" w:rsidRPr="00F56FCA" w:rsidRDefault="00F56FCA" w:rsidP="008B0D6F">
      <w:pPr>
        <w:pStyle w:val="NoSpacing"/>
        <w:ind w:left="10"/>
        <w:rPr>
          <w:rFonts w:eastAsia="Arial"/>
          <w:szCs w:val="24"/>
        </w:rPr>
      </w:pPr>
    </w:p>
    <w:p w14:paraId="7855A54C" w14:textId="77777777" w:rsidR="00F56FCA" w:rsidRPr="00F56FCA" w:rsidRDefault="00F56FCA" w:rsidP="008B0D6F">
      <w:pPr>
        <w:pStyle w:val="NoSpacing"/>
        <w:ind w:left="10"/>
        <w:rPr>
          <w:rFonts w:eastAsia="Arial"/>
          <w:szCs w:val="24"/>
        </w:rPr>
      </w:pPr>
      <w:r w:rsidRPr="00F56FCA">
        <w:rPr>
          <w:rFonts w:eastAsia="Arial"/>
          <w:szCs w:val="24"/>
        </w:rPr>
        <w:t>***</w:t>
      </w:r>
    </w:p>
    <w:p w14:paraId="08B345E8" w14:textId="77777777" w:rsidR="00F56FCA" w:rsidRPr="00F56FCA" w:rsidRDefault="00F56FCA" w:rsidP="008B0D6F">
      <w:pPr>
        <w:pStyle w:val="NoSpacing"/>
        <w:ind w:left="10"/>
        <w:rPr>
          <w:rFonts w:eastAsia="Arial"/>
          <w:szCs w:val="24"/>
        </w:rPr>
      </w:pPr>
    </w:p>
    <w:p w14:paraId="608D7AF8" w14:textId="77777777" w:rsidR="00F56FCA" w:rsidRPr="00F56FCA" w:rsidRDefault="00F56FCA" w:rsidP="008B0D6F">
      <w:pPr>
        <w:pStyle w:val="NoSpacing"/>
        <w:ind w:left="10"/>
        <w:rPr>
          <w:rFonts w:eastAsia="Arial"/>
          <w:szCs w:val="24"/>
        </w:rPr>
      </w:pPr>
      <w:r w:rsidRPr="00F56FCA">
        <w:rPr>
          <w:rFonts w:eastAsia="Arial"/>
          <w:szCs w:val="24"/>
        </w:rPr>
        <w:t>During closing statements on Friday morning, Ramos’ attorney Michael Gallagher asked the jury to consider a string of failures as it weighed the evidence:</w:t>
      </w:r>
    </w:p>
    <w:p w14:paraId="2EB363F2" w14:textId="77777777" w:rsidR="00F56FCA" w:rsidRPr="00F56FCA" w:rsidRDefault="00F56FCA" w:rsidP="008B0D6F">
      <w:pPr>
        <w:pStyle w:val="NoSpacing"/>
        <w:ind w:left="10"/>
        <w:rPr>
          <w:rFonts w:eastAsia="Arial"/>
          <w:szCs w:val="24"/>
        </w:rPr>
      </w:pPr>
      <w:r w:rsidRPr="00F56FCA">
        <w:rPr>
          <w:rFonts w:eastAsia="Arial"/>
          <w:szCs w:val="24"/>
        </w:rPr>
        <w:t xml:space="preserve">—Bouwens’ failure to ask the residents of the home, who were on scene, if there was a basement. Firefighters did not learn the home had a basement until after receiving </w:t>
      </w:r>
      <w:proofErr w:type="gramStart"/>
      <w:r w:rsidRPr="00F56FCA">
        <w:rPr>
          <w:rFonts w:eastAsia="Arial"/>
          <w:szCs w:val="24"/>
        </w:rPr>
        <w:t>mayday</w:t>
      </w:r>
      <w:proofErr w:type="gramEnd"/>
      <w:r w:rsidRPr="00F56FCA">
        <w:rPr>
          <w:rFonts w:eastAsia="Arial"/>
          <w:szCs w:val="24"/>
        </w:rPr>
        <w:t xml:space="preserve"> calls from a fallen firefighter at 12:03 a.m. Not knowing there was a </w:t>
      </w:r>
      <w:proofErr w:type="gramStart"/>
      <w:r w:rsidRPr="00F56FCA">
        <w:rPr>
          <w:rFonts w:eastAsia="Arial"/>
          <w:szCs w:val="24"/>
        </w:rPr>
        <w:t>basement</w:t>
      </w:r>
      <w:proofErr w:type="gramEnd"/>
      <w:r w:rsidRPr="00F56FCA">
        <w:rPr>
          <w:rFonts w:eastAsia="Arial"/>
          <w:szCs w:val="24"/>
        </w:rPr>
        <w:t xml:space="preserve"> put firefighters who were working the interior of the burning structure at risk because of potential floor collapse and holes developing.</w:t>
      </w:r>
    </w:p>
    <w:p w14:paraId="330E0B50" w14:textId="77777777" w:rsidR="00F56FCA" w:rsidRPr="00F56FCA" w:rsidRDefault="00F56FCA" w:rsidP="008B0D6F">
      <w:pPr>
        <w:pStyle w:val="NoSpacing"/>
        <w:ind w:left="10"/>
        <w:rPr>
          <w:rFonts w:eastAsia="Arial"/>
          <w:szCs w:val="24"/>
        </w:rPr>
      </w:pPr>
      <w:r w:rsidRPr="00F56FCA">
        <w:rPr>
          <w:rFonts w:eastAsia="Arial"/>
          <w:szCs w:val="24"/>
        </w:rPr>
        <w:t xml:space="preserve">—Bouwens’ failure to appoint a safety officer, as soon as a senior trained official was available, to oversee the scene. Ramos’ attorneys have said former Dixon Rural Fire Chief Sid Aurand arrived at the scene at 11:40 p.m., but Bouwens didn’t appoint Aurand as safety officer until three minutes after two </w:t>
      </w:r>
      <w:proofErr w:type="gramStart"/>
      <w:r w:rsidRPr="00F56FCA">
        <w:rPr>
          <w:rFonts w:eastAsia="Arial"/>
          <w:szCs w:val="24"/>
        </w:rPr>
        <w:t>mayday</w:t>
      </w:r>
      <w:proofErr w:type="gramEnd"/>
      <w:r w:rsidRPr="00F56FCA">
        <w:rPr>
          <w:rFonts w:eastAsia="Arial"/>
          <w:szCs w:val="24"/>
        </w:rPr>
        <w:t xml:space="preserve"> calls were heard at 12:03 a.m.</w:t>
      </w:r>
    </w:p>
    <w:p w14:paraId="3CD4D215" w14:textId="77777777" w:rsidR="00F56FCA" w:rsidRPr="00F56FCA" w:rsidRDefault="00F56FCA" w:rsidP="008B0D6F">
      <w:pPr>
        <w:pStyle w:val="NoSpacing"/>
        <w:ind w:left="10"/>
        <w:rPr>
          <w:rFonts w:eastAsia="Arial"/>
          <w:szCs w:val="24"/>
        </w:rPr>
      </w:pPr>
      <w:r w:rsidRPr="00F56FCA">
        <w:rPr>
          <w:rFonts w:eastAsia="Arial"/>
          <w:szCs w:val="24"/>
        </w:rPr>
        <w:t>—Failure to withdraw interior firefighters from the burning home in a timely manner as fire conditions worsened. The fire initially began in the unattached garage. Throughout the next hour, firefighters battled a blaze that had spread into and across the home’s attic, with fire apparent to firefighters as they used tools to pull down ceilings as they worked to save the property. All residents were out of the home safely, yet firefighters were sent back into the burning structure as trusses were falling and holes were developing in the floor.</w:t>
      </w:r>
    </w:p>
    <w:p w14:paraId="4B8C372F" w14:textId="77777777" w:rsidR="00F56FCA" w:rsidRPr="00F56FCA" w:rsidRDefault="00F56FCA" w:rsidP="008B0D6F">
      <w:pPr>
        <w:pStyle w:val="NoSpacing"/>
        <w:ind w:left="10"/>
        <w:rPr>
          <w:rFonts w:eastAsia="Arial"/>
          <w:szCs w:val="24"/>
        </w:rPr>
      </w:pPr>
      <w:r w:rsidRPr="00F56FCA">
        <w:rPr>
          <w:rFonts w:eastAsia="Arial"/>
          <w:szCs w:val="24"/>
        </w:rPr>
        <w:t>—Failed to initiate a personnel accountability report in a timely manner so that all firefighters were accounted for.</w:t>
      </w:r>
    </w:p>
    <w:p w14:paraId="5D2DF1D2" w14:textId="77777777" w:rsidR="00F56FCA" w:rsidRPr="00F56FCA" w:rsidRDefault="00F56FCA" w:rsidP="008B0D6F">
      <w:pPr>
        <w:pStyle w:val="NoSpacing"/>
        <w:ind w:left="10"/>
        <w:rPr>
          <w:rFonts w:eastAsia="Arial"/>
          <w:szCs w:val="24"/>
        </w:rPr>
      </w:pPr>
      <w:r w:rsidRPr="00F56FCA">
        <w:rPr>
          <w:rFonts w:eastAsia="Arial"/>
          <w:szCs w:val="24"/>
        </w:rPr>
        <w:t>—Failure to administer PAR properly.</w:t>
      </w:r>
    </w:p>
    <w:p w14:paraId="46A2E6C5" w14:textId="77777777" w:rsidR="00F56FCA" w:rsidRPr="00F56FCA" w:rsidRDefault="00F56FCA" w:rsidP="008B0D6F">
      <w:pPr>
        <w:pStyle w:val="NoSpacing"/>
        <w:ind w:left="10"/>
        <w:rPr>
          <w:rFonts w:eastAsia="Arial"/>
          <w:szCs w:val="24"/>
        </w:rPr>
      </w:pPr>
      <w:r w:rsidRPr="00F56FCA">
        <w:rPr>
          <w:rFonts w:eastAsia="Arial"/>
          <w:szCs w:val="24"/>
        </w:rPr>
        <w:t xml:space="preserve">—Failure to properly train for </w:t>
      </w:r>
      <w:proofErr w:type="gramStart"/>
      <w:r w:rsidRPr="00F56FCA">
        <w:rPr>
          <w:rFonts w:eastAsia="Arial"/>
          <w:szCs w:val="24"/>
        </w:rPr>
        <w:t>mayday</w:t>
      </w:r>
      <w:proofErr w:type="gramEnd"/>
      <w:r w:rsidRPr="00F56FCA">
        <w:rPr>
          <w:rFonts w:eastAsia="Arial"/>
          <w:szCs w:val="24"/>
        </w:rPr>
        <w:t xml:space="preserve"> calls and PAR response.  [Also filed, Chapter 2.]</w:t>
      </w:r>
    </w:p>
    <w:p w14:paraId="727BF977" w14:textId="77777777" w:rsidR="00F56FCA" w:rsidRPr="00F56FCA" w:rsidRDefault="00F56FCA" w:rsidP="008B0D6F">
      <w:pPr>
        <w:pStyle w:val="NoSpacing"/>
        <w:ind w:left="10"/>
        <w:rPr>
          <w:rFonts w:eastAsia="Arial"/>
          <w:szCs w:val="24"/>
        </w:rPr>
      </w:pPr>
      <w:hyperlink r:id="rId582" w:history="1">
        <w:r w:rsidRPr="00F56FCA">
          <w:rPr>
            <w:rStyle w:val="Hyperlink"/>
            <w:rFonts w:eastAsia="Arial"/>
            <w:szCs w:val="24"/>
          </w:rPr>
          <w:t>https://www.fireengineering.com/firefighting/il-firefighters-widow-awarded-31-5m-jury-says-command-lapses-contributed-to-death/?utm_source=fe_daily_newsletter&amp;utm_medium=email&amp;utm_campaign=2025-11-17&amp;oly_enc_id=0573H1103045H2E</w:t>
        </w:r>
      </w:hyperlink>
      <w:r w:rsidRPr="00F56FCA">
        <w:rPr>
          <w:rFonts w:eastAsia="Arial"/>
          <w:szCs w:val="24"/>
        </w:rPr>
        <w:t xml:space="preserve"> </w:t>
      </w:r>
    </w:p>
    <w:p w14:paraId="191E4BA2" w14:textId="77777777" w:rsidR="00F56FCA" w:rsidRPr="00F56FCA" w:rsidRDefault="00F56FCA" w:rsidP="008B0D6F">
      <w:pPr>
        <w:pStyle w:val="NoSpacing"/>
        <w:ind w:left="10"/>
        <w:rPr>
          <w:rFonts w:eastAsia="Arial"/>
          <w:szCs w:val="24"/>
        </w:rPr>
      </w:pPr>
    </w:p>
    <w:p w14:paraId="3A485401" w14:textId="77777777" w:rsidR="00F56FCA" w:rsidRPr="00F56FCA" w:rsidRDefault="00F56FCA" w:rsidP="008B0D6F">
      <w:pPr>
        <w:pStyle w:val="NoSpacing"/>
        <w:ind w:left="10"/>
        <w:rPr>
          <w:rFonts w:eastAsia="Arial"/>
          <w:szCs w:val="24"/>
        </w:rPr>
      </w:pPr>
    </w:p>
    <w:p w14:paraId="03CB6F27" w14:textId="77777777" w:rsidR="00F56FCA" w:rsidRPr="00F56FCA" w:rsidRDefault="00F56FCA" w:rsidP="008B0D6F">
      <w:pPr>
        <w:pStyle w:val="NoSpacing"/>
        <w:ind w:left="10"/>
        <w:rPr>
          <w:rFonts w:eastAsia="Arial"/>
          <w:szCs w:val="24"/>
        </w:rPr>
      </w:pPr>
      <w:r w:rsidRPr="00F56FCA">
        <w:rPr>
          <w:rFonts w:eastAsia="Arial"/>
          <w:szCs w:val="24"/>
        </w:rPr>
        <w:t xml:space="preserve">See also: Nov. 14, 2025: IL - Attorneys Clash Over Basement, Go/No-go </w:t>
      </w:r>
      <w:proofErr w:type="gramStart"/>
      <w:r w:rsidRPr="00F56FCA">
        <w:rPr>
          <w:rFonts w:eastAsia="Arial"/>
          <w:szCs w:val="24"/>
        </w:rPr>
        <w:t>And</w:t>
      </w:r>
      <w:proofErr w:type="gramEnd"/>
      <w:r w:rsidRPr="00F56FCA">
        <w:rPr>
          <w:rFonts w:eastAsia="Arial"/>
          <w:szCs w:val="24"/>
        </w:rPr>
        <w:t xml:space="preserve"> Mayday </w:t>
      </w:r>
      <w:proofErr w:type="gramStart"/>
      <w:r w:rsidRPr="00F56FCA">
        <w:rPr>
          <w:rFonts w:eastAsia="Arial"/>
          <w:szCs w:val="24"/>
        </w:rPr>
        <w:t>In</w:t>
      </w:r>
      <w:proofErr w:type="gramEnd"/>
      <w:r w:rsidRPr="00F56FCA">
        <w:rPr>
          <w:rFonts w:eastAsia="Arial"/>
          <w:szCs w:val="24"/>
        </w:rPr>
        <w:t xml:space="preserve"> Ill. LODD </w:t>
      </w:r>
      <w:proofErr w:type="gramStart"/>
      <w:r w:rsidRPr="00F56FCA">
        <w:rPr>
          <w:rFonts w:eastAsia="Arial"/>
          <w:szCs w:val="24"/>
        </w:rPr>
        <w:t>Trial..</w:t>
      </w:r>
      <w:proofErr w:type="gramEnd"/>
    </w:p>
    <w:p w14:paraId="2E73D4E8" w14:textId="77777777" w:rsidR="00F56FCA" w:rsidRPr="00F56FCA" w:rsidRDefault="00F56FCA" w:rsidP="008B0D6F">
      <w:pPr>
        <w:pStyle w:val="NoSpacing"/>
        <w:ind w:left="10"/>
        <w:rPr>
          <w:rFonts w:eastAsia="Arial"/>
          <w:szCs w:val="24"/>
        </w:rPr>
      </w:pPr>
      <w:hyperlink r:id="rId583" w:history="1">
        <w:r w:rsidRPr="00F56FCA">
          <w:rPr>
            <w:rStyle w:val="Hyperlink"/>
            <w:rFonts w:eastAsia="Arial"/>
            <w:szCs w:val="24"/>
          </w:rPr>
          <w:t>https://www.firerescue1.com/fireground-operations/attorneys-clash-over-basement-go-no-go-and-mayday-in-ill-lodd-trial?utm_source=delivra&amp;utm_medium=email&amp;utm_campaign=FR1-Daily-11-14-25&amp;utm_id=9812847&amp;dlv-emuid=fed355b8-46a2-4fa4-b55c-4d602dde33c4&amp;dlv-mlid=9812847</w:t>
        </w:r>
      </w:hyperlink>
      <w:r w:rsidRPr="00F56FCA">
        <w:rPr>
          <w:rFonts w:eastAsia="Arial"/>
          <w:szCs w:val="24"/>
        </w:rPr>
        <w:t xml:space="preserve">  </w:t>
      </w:r>
    </w:p>
    <w:p w14:paraId="2CBB826D" w14:textId="77777777" w:rsidR="00F56FCA" w:rsidRPr="00F56FCA" w:rsidRDefault="00F56FCA" w:rsidP="008B0D6F">
      <w:pPr>
        <w:pStyle w:val="NoSpacing"/>
        <w:ind w:left="10"/>
        <w:rPr>
          <w:rFonts w:eastAsia="Arial"/>
          <w:szCs w:val="24"/>
        </w:rPr>
      </w:pPr>
    </w:p>
    <w:p w14:paraId="308767A4" w14:textId="77777777" w:rsidR="00F56FCA" w:rsidRPr="00F56FCA" w:rsidRDefault="00F56FCA" w:rsidP="008B0D6F">
      <w:pPr>
        <w:pStyle w:val="NoSpacing"/>
        <w:ind w:left="10"/>
        <w:rPr>
          <w:rFonts w:eastAsia="Arial"/>
          <w:szCs w:val="24"/>
        </w:rPr>
      </w:pPr>
    </w:p>
    <w:p w14:paraId="559FC276" w14:textId="77777777" w:rsidR="00F56FCA" w:rsidRPr="00F56FCA" w:rsidRDefault="00F56FCA" w:rsidP="008B0D6F">
      <w:pPr>
        <w:pStyle w:val="NoSpacing"/>
        <w:ind w:left="10"/>
        <w:rPr>
          <w:rFonts w:eastAsia="Arial"/>
          <w:szCs w:val="24"/>
        </w:rPr>
      </w:pPr>
      <w:r w:rsidRPr="00F56FCA">
        <w:rPr>
          <w:rFonts w:eastAsia="Arial"/>
          <w:szCs w:val="24"/>
        </w:rPr>
        <w:t xml:space="preserve">See also: Nov. 7, 2025: </w:t>
      </w:r>
      <w:proofErr w:type="gramStart"/>
      <w:r w:rsidRPr="00F56FCA">
        <w:rPr>
          <w:rFonts w:eastAsia="Arial"/>
          <w:szCs w:val="24"/>
        </w:rPr>
        <w:t>IL - ‘</w:t>
      </w:r>
      <w:proofErr w:type="gramEnd"/>
      <w:r w:rsidRPr="00F56FCA">
        <w:rPr>
          <w:rFonts w:eastAsia="Arial"/>
          <w:szCs w:val="24"/>
        </w:rPr>
        <w:t xml:space="preserve">Chief, we have a mayday': Incident Command Scrutinized </w:t>
      </w:r>
      <w:proofErr w:type="gramStart"/>
      <w:r w:rsidRPr="00F56FCA">
        <w:rPr>
          <w:rFonts w:eastAsia="Arial"/>
          <w:szCs w:val="24"/>
        </w:rPr>
        <w:t>In</w:t>
      </w:r>
      <w:proofErr w:type="gramEnd"/>
      <w:r w:rsidRPr="00F56FCA">
        <w:rPr>
          <w:rFonts w:eastAsia="Arial"/>
          <w:szCs w:val="24"/>
        </w:rPr>
        <w:t xml:space="preserve"> Ill. LODD Trial. [TV </w:t>
      </w:r>
      <w:proofErr w:type="gramStart"/>
      <w:r w:rsidRPr="00F56FCA">
        <w:rPr>
          <w:rFonts w:eastAsia="Arial"/>
          <w:szCs w:val="24"/>
        </w:rPr>
        <w:t>VIDEO.}</w:t>
      </w:r>
      <w:proofErr w:type="gramEnd"/>
      <w:r w:rsidRPr="00F56FCA">
        <w:rPr>
          <w:rFonts w:eastAsia="Arial"/>
          <w:szCs w:val="24"/>
        </w:rPr>
        <w:t xml:space="preserve"> </w:t>
      </w:r>
      <w:hyperlink r:id="rId584" w:history="1">
        <w:r w:rsidRPr="00F56FCA">
          <w:rPr>
            <w:rStyle w:val="Hyperlink"/>
            <w:rFonts w:eastAsia="Arial"/>
            <w:szCs w:val="24"/>
          </w:rPr>
          <w:t>https://www.firerescue1.com/legal/chief-we-have-a-mayday-incident-command-scrutinized-in-ill-lodd-trial</w:t>
        </w:r>
      </w:hyperlink>
      <w:r w:rsidRPr="00F56FCA">
        <w:rPr>
          <w:rFonts w:eastAsia="Arial"/>
          <w:szCs w:val="24"/>
        </w:rPr>
        <w:t xml:space="preserve"> </w:t>
      </w:r>
    </w:p>
    <w:p w14:paraId="6CF4186F" w14:textId="77777777" w:rsidR="00F56FCA" w:rsidRPr="00F56FCA" w:rsidRDefault="00F56FCA" w:rsidP="008B0D6F">
      <w:pPr>
        <w:pStyle w:val="NoSpacing"/>
        <w:ind w:left="10"/>
        <w:rPr>
          <w:rFonts w:eastAsia="Arial"/>
          <w:szCs w:val="24"/>
        </w:rPr>
      </w:pPr>
    </w:p>
    <w:p w14:paraId="6B5A45EB" w14:textId="77777777" w:rsidR="00F56FCA" w:rsidRPr="00F56FCA" w:rsidRDefault="00F56FCA" w:rsidP="008B0D6F">
      <w:pPr>
        <w:pStyle w:val="NoSpacing"/>
        <w:ind w:left="10"/>
        <w:rPr>
          <w:rFonts w:eastAsia="Arial"/>
          <w:szCs w:val="24"/>
        </w:rPr>
      </w:pPr>
      <w:r w:rsidRPr="00F56FCA">
        <w:rPr>
          <w:rFonts w:eastAsia="Arial"/>
          <w:szCs w:val="24"/>
        </w:rPr>
        <w:t xml:space="preserve">See also: March 8, 2022 - Illinois OSHA report: </w:t>
      </w:r>
      <w:proofErr w:type="gramStart"/>
      <w:r w:rsidRPr="00F56FCA">
        <w:rPr>
          <w:rFonts w:eastAsia="Arial"/>
          <w:szCs w:val="24"/>
        </w:rPr>
        <w:t>INSPECTION #:</w:t>
      </w:r>
      <w:proofErr w:type="gramEnd"/>
      <w:r w:rsidRPr="00F56FCA">
        <w:rPr>
          <w:rFonts w:eastAsia="Arial"/>
          <w:szCs w:val="24"/>
        </w:rPr>
        <w:t xml:space="preserve"> 1567974 REPORT The Ridge Incident: Firefighter Dies in House Fire After First Floor Collapse and Loss of Accountability. </w:t>
      </w:r>
      <w:hyperlink r:id="rId585" w:history="1">
        <w:r w:rsidRPr="00F56FCA">
          <w:rPr>
            <w:rStyle w:val="Hyperlink"/>
            <w:rFonts w:eastAsia="Arial"/>
            <w:szCs w:val="24"/>
          </w:rPr>
          <w:t>https://labor.illinois.gov/content/dam/soi/en/web/idol/laws-rules/safety/documents/ridge-incident-report.pdf</w:t>
        </w:r>
      </w:hyperlink>
      <w:r w:rsidRPr="00F56FCA">
        <w:rPr>
          <w:rFonts w:eastAsia="Arial"/>
          <w:szCs w:val="24"/>
        </w:rPr>
        <w:t xml:space="preserve"> </w:t>
      </w:r>
    </w:p>
    <w:p w14:paraId="01394249" w14:textId="77777777" w:rsidR="00F56FCA" w:rsidRPr="00F56FCA" w:rsidRDefault="00F56FCA" w:rsidP="008B0D6F">
      <w:pPr>
        <w:pStyle w:val="NoSpacing"/>
        <w:ind w:left="10"/>
        <w:rPr>
          <w:rFonts w:eastAsia="Arial"/>
          <w:szCs w:val="24"/>
        </w:rPr>
      </w:pPr>
      <w:r w:rsidRPr="00F56FCA">
        <w:rPr>
          <w:rFonts w:eastAsia="Arial"/>
          <w:szCs w:val="24"/>
        </w:rPr>
        <w:t>CONTRIBUTING FACTORS Key contributing factors identified in this investigation include: • Basement was not identified during size up. • Interior firefighter teams did not always stay together. • Mayday call was received but caller was not identified or located.</w:t>
      </w:r>
    </w:p>
    <w:p w14:paraId="0CB08C04" w14:textId="77777777" w:rsidR="00F56FCA" w:rsidRPr="00F56FCA" w:rsidRDefault="00F56FCA" w:rsidP="008B0D6F">
      <w:pPr>
        <w:pStyle w:val="NoSpacing"/>
        <w:ind w:left="10"/>
        <w:rPr>
          <w:rFonts w:eastAsia="Arial"/>
          <w:szCs w:val="24"/>
        </w:rPr>
      </w:pPr>
      <w:r w:rsidRPr="00F56FCA">
        <w:rPr>
          <w:rFonts w:eastAsia="Arial"/>
          <w:szCs w:val="24"/>
        </w:rPr>
        <w:t xml:space="preserve">State OSHA poster: </w:t>
      </w:r>
      <w:hyperlink r:id="rId586" w:history="1">
        <w:r w:rsidRPr="00F56FCA">
          <w:rPr>
            <w:rStyle w:val="Hyperlink"/>
            <w:rFonts w:eastAsia="Arial"/>
            <w:szCs w:val="24"/>
          </w:rPr>
          <w:t>https://labor.illinois.gov/content/dam/soi/en/web/idol/documents/Ridge%20Incident%20Poster.pdf</w:t>
        </w:r>
      </w:hyperlink>
      <w:r w:rsidRPr="00F56FCA">
        <w:rPr>
          <w:rFonts w:eastAsia="Arial"/>
          <w:szCs w:val="24"/>
        </w:rPr>
        <w:t xml:space="preserve"> </w:t>
      </w:r>
    </w:p>
    <w:p w14:paraId="6BF83058" w14:textId="77777777" w:rsidR="00F56FCA" w:rsidRPr="00F56FCA" w:rsidRDefault="00F56FCA" w:rsidP="008B0D6F">
      <w:pPr>
        <w:pStyle w:val="NoSpacing"/>
        <w:ind w:left="10"/>
        <w:rPr>
          <w:rFonts w:eastAsia="Arial"/>
          <w:szCs w:val="24"/>
        </w:rPr>
      </w:pPr>
    </w:p>
    <w:p w14:paraId="2B63A2D5" w14:textId="77777777" w:rsidR="00F56FCA" w:rsidRPr="00F56FCA" w:rsidRDefault="00F56FCA" w:rsidP="008B0D6F">
      <w:pPr>
        <w:pStyle w:val="NoSpacing"/>
        <w:ind w:left="10"/>
        <w:rPr>
          <w:rFonts w:eastAsia="Arial"/>
          <w:szCs w:val="24"/>
        </w:rPr>
      </w:pPr>
    </w:p>
    <w:p w14:paraId="286A952E" w14:textId="77777777" w:rsidR="00F56FCA" w:rsidRPr="00F56FCA" w:rsidRDefault="00F56FCA" w:rsidP="008B0D6F">
      <w:pPr>
        <w:pStyle w:val="NoSpacing"/>
        <w:ind w:left="10"/>
        <w:rPr>
          <w:rFonts w:eastAsia="Arial"/>
          <w:szCs w:val="24"/>
        </w:rPr>
      </w:pPr>
    </w:p>
    <w:p w14:paraId="1BE9CA59" w14:textId="77777777" w:rsidR="00F56FCA" w:rsidRPr="00F56FCA" w:rsidRDefault="00F56FCA" w:rsidP="008B0D6F">
      <w:pPr>
        <w:pStyle w:val="NoSpacing"/>
        <w:ind w:left="10"/>
        <w:rPr>
          <w:rFonts w:eastAsia="Arial"/>
          <w:szCs w:val="24"/>
        </w:rPr>
      </w:pPr>
    </w:p>
    <w:p w14:paraId="73047A7E" w14:textId="77777777" w:rsidR="00F56FCA" w:rsidRPr="00F56FCA" w:rsidRDefault="00F56FCA" w:rsidP="008B0D6F">
      <w:pPr>
        <w:pStyle w:val="NoSpacing"/>
        <w:ind w:left="10"/>
        <w:rPr>
          <w:rFonts w:eastAsia="Arial"/>
          <w:szCs w:val="24"/>
        </w:rPr>
      </w:pPr>
    </w:p>
    <w:p w14:paraId="0DDC1C87" w14:textId="77777777" w:rsidR="00F56FCA" w:rsidRPr="00F56FCA" w:rsidRDefault="00F56FCA" w:rsidP="008B0D6F">
      <w:pPr>
        <w:pStyle w:val="NoSpacing"/>
        <w:ind w:left="10"/>
        <w:rPr>
          <w:rFonts w:eastAsia="Arial"/>
          <w:szCs w:val="24"/>
        </w:rPr>
      </w:pPr>
    </w:p>
    <w:p w14:paraId="503F181F" w14:textId="77777777" w:rsidR="00F56FCA" w:rsidRPr="00F56FCA" w:rsidRDefault="00F56FCA" w:rsidP="008B0D6F">
      <w:pPr>
        <w:pStyle w:val="NoSpacing"/>
        <w:ind w:left="10"/>
        <w:rPr>
          <w:rFonts w:eastAsia="Arial"/>
          <w:szCs w:val="24"/>
        </w:rPr>
      </w:pPr>
      <w:r w:rsidRPr="00F56FCA">
        <w:rPr>
          <w:rFonts w:eastAsia="Arial"/>
          <w:szCs w:val="24"/>
        </w:rPr>
        <w:t xml:space="preserve">Nov. 12, 2025: CA -  Report: LAFD Knew of Firefighter Complaints About Lachman Fire Mop-up </w:t>
      </w:r>
      <w:proofErr w:type="gramStart"/>
      <w:r w:rsidRPr="00F56FCA">
        <w:rPr>
          <w:rFonts w:eastAsia="Arial"/>
          <w:szCs w:val="24"/>
        </w:rPr>
        <w:t>And</w:t>
      </w:r>
      <w:proofErr w:type="gramEnd"/>
      <w:r w:rsidRPr="00F56FCA">
        <w:rPr>
          <w:rFonts w:eastAsia="Arial"/>
          <w:szCs w:val="24"/>
        </w:rPr>
        <w:t xml:space="preserve"> Said Nothing. For months, as victims pleaded for information, the Los Angeles Fire Department kept secret that its firefighters were ordered to stop mop-up operations on a small brushfire that continued to smolder and reignited days later into the massive Palisades fire. At least one department official learned that a battalion chief had directed the firefighters to pack up their hoses and leave the scene of the Lachman fire Jan. 2, even though they complained that the ground was still smoking in places and rocks remained hot to the touch, according to a source who was briefed on the matter in June. But the department did not include that finding, or any detailed examination of the reignition, in its after-action report on the Jan. 7 Palisades fire — or otherwise make the information public — despite victims demanding answers for months about how the blaze started and whether more could have been done to prevent it. </w:t>
      </w:r>
      <w:hyperlink r:id="rId587" w:history="1">
        <w:r w:rsidRPr="00F56FCA">
          <w:rPr>
            <w:rStyle w:val="Hyperlink"/>
            <w:rFonts w:eastAsia="Arial"/>
            <w:szCs w:val="24"/>
          </w:rPr>
          <w:t>https://www.fireengineering.com/firefighting/wildland-firefighting/report-lafd-knew-of-</w:t>
        </w:r>
        <w:r w:rsidRPr="00F56FCA">
          <w:rPr>
            <w:rStyle w:val="Hyperlink"/>
            <w:rFonts w:eastAsia="Arial"/>
            <w:szCs w:val="24"/>
          </w:rPr>
          <w:lastRenderedPageBreak/>
          <w:t>firefighter-complaints-about-lachman-fire-mop-up-and-said-nothing/?utm_source=fe_daily_newsletter&amp;utm_medium=email&amp;utm_campaign=2025-11-12&amp;oly_enc_id=0573H1103045H2E</w:t>
        </w:r>
      </w:hyperlink>
      <w:r w:rsidRPr="00F56FCA">
        <w:rPr>
          <w:rFonts w:eastAsia="Arial"/>
          <w:szCs w:val="24"/>
        </w:rPr>
        <w:t xml:space="preserve"> </w:t>
      </w:r>
    </w:p>
    <w:p w14:paraId="1F8D3621" w14:textId="77777777" w:rsidR="00F56FCA" w:rsidRPr="00F56FCA" w:rsidRDefault="00F56FCA" w:rsidP="008B0D6F">
      <w:pPr>
        <w:pStyle w:val="NoSpacing"/>
        <w:ind w:left="10"/>
        <w:rPr>
          <w:rFonts w:eastAsia="Arial"/>
          <w:szCs w:val="24"/>
        </w:rPr>
      </w:pPr>
    </w:p>
    <w:p w14:paraId="076253CD" w14:textId="77777777" w:rsidR="00F56FCA" w:rsidRPr="00F56FCA" w:rsidRDefault="00F56FCA" w:rsidP="008B0D6F">
      <w:pPr>
        <w:pStyle w:val="NoSpacing"/>
        <w:ind w:left="10"/>
        <w:rPr>
          <w:rFonts w:eastAsia="Arial"/>
          <w:szCs w:val="24"/>
        </w:rPr>
      </w:pPr>
    </w:p>
    <w:p w14:paraId="6235A1B5" w14:textId="77777777" w:rsidR="00F56FCA" w:rsidRPr="00F56FCA" w:rsidRDefault="00F56FCA" w:rsidP="008B0D6F">
      <w:pPr>
        <w:pStyle w:val="NoSpacing"/>
        <w:ind w:left="10"/>
        <w:rPr>
          <w:rFonts w:eastAsia="Arial"/>
          <w:szCs w:val="24"/>
        </w:rPr>
      </w:pPr>
    </w:p>
    <w:p w14:paraId="3E898C79" w14:textId="77777777" w:rsidR="00F56FCA" w:rsidRPr="00F56FCA" w:rsidRDefault="00F56FCA" w:rsidP="008B0D6F">
      <w:pPr>
        <w:pStyle w:val="NoSpacing"/>
        <w:ind w:left="10"/>
        <w:rPr>
          <w:rFonts w:eastAsia="Arial"/>
          <w:szCs w:val="24"/>
        </w:rPr>
      </w:pPr>
      <w:r w:rsidRPr="00F56FCA">
        <w:rPr>
          <w:rFonts w:eastAsia="Arial"/>
          <w:szCs w:val="24"/>
        </w:rPr>
        <w:t xml:space="preserve">Nov. 7, 2025: MD – LODD REPORT – Bryce Trossbach, St. Mary’s County Volunteer Fire Service. On June 27, 2023, units from the St. Mary’s County Volunteer Fire Service, along with units from Naval Air Station Patuxent River Air Station Fire Department, were dispatched to a reported house fire at 20521 Deer Wood Park Drive in Leonardtown, Maryland. Recommendation #1: St. Mary’s County must have a defined and accepted policy for completing a 360, which includes physically assessing the basement for evidence of smoke/fire. *** While Chief 1 did not see “obvious” signs of a basement fire from the exterior, he failed to take the time himself or follow up by assigning a specific company to physically assess the basement space, even though there was a working fire in the structure. This was a critical failure. In the interview with Chief 1 noted there was a window on Side Bravo that was intact and was pitch black. The walkout slider on Side Charlie had the same conditions as the Side Bravo window. *** While entering the first floor for fire attack, and shortly after crossing the threshold of the front door, there was a series of catastrophic collapses that led to the first floor collapsing into the basement, leaving Firefighter Trossbach deeply entrapped in the debris. During the initial collapse, at least two individuals were able to quickly grab hold of Firefighter Trossbach for a few seconds before losing their grip on him. </w:t>
      </w:r>
      <w:hyperlink r:id="rId588" w:history="1">
        <w:r w:rsidRPr="00F56FCA">
          <w:rPr>
            <w:rStyle w:val="Hyperlink"/>
            <w:rFonts w:eastAsia="Arial"/>
            <w:szCs w:val="24"/>
          </w:rPr>
          <w:t>https://www.lvfd1.org/files/news/252/Brice%20Trossbach%20LODD%20Final%20Report.pdf</w:t>
        </w:r>
      </w:hyperlink>
      <w:r w:rsidRPr="00F56FCA">
        <w:rPr>
          <w:rFonts w:eastAsia="Arial"/>
          <w:szCs w:val="24"/>
        </w:rPr>
        <w:t xml:space="preserve"> </w:t>
      </w:r>
    </w:p>
    <w:p w14:paraId="3DDED121" w14:textId="77777777" w:rsidR="00F56FCA" w:rsidRPr="00F56FCA" w:rsidRDefault="00F56FCA" w:rsidP="008B0D6F">
      <w:pPr>
        <w:pStyle w:val="NoSpacing"/>
        <w:ind w:left="10"/>
        <w:rPr>
          <w:rFonts w:eastAsia="Arial"/>
          <w:szCs w:val="24"/>
        </w:rPr>
      </w:pPr>
    </w:p>
    <w:p w14:paraId="2809AA4B" w14:textId="77777777" w:rsidR="00F56FCA" w:rsidRPr="00F56FCA" w:rsidRDefault="00F56FCA" w:rsidP="008B0D6F">
      <w:pPr>
        <w:pStyle w:val="NoSpacing"/>
        <w:ind w:left="10"/>
        <w:rPr>
          <w:rFonts w:eastAsia="Arial"/>
          <w:szCs w:val="24"/>
        </w:rPr>
      </w:pPr>
      <w:r w:rsidRPr="00F56FCA">
        <w:rPr>
          <w:rFonts w:eastAsia="Arial"/>
          <w:szCs w:val="24"/>
        </w:rPr>
        <w:t xml:space="preserve">Nov. 5, 2025: CA - Lack </w:t>
      </w:r>
      <w:proofErr w:type="gramStart"/>
      <w:r w:rsidRPr="00F56FCA">
        <w:rPr>
          <w:rFonts w:eastAsia="Arial"/>
          <w:szCs w:val="24"/>
        </w:rPr>
        <w:t>Of</w:t>
      </w:r>
      <w:proofErr w:type="gramEnd"/>
      <w:r w:rsidRPr="00F56FCA">
        <w:rPr>
          <w:rFonts w:eastAsia="Arial"/>
          <w:szCs w:val="24"/>
        </w:rPr>
        <w:t xml:space="preserve"> Coordination Led </w:t>
      </w:r>
      <w:proofErr w:type="gramStart"/>
      <w:r w:rsidRPr="00F56FCA">
        <w:rPr>
          <w:rFonts w:eastAsia="Arial"/>
          <w:szCs w:val="24"/>
        </w:rPr>
        <w:t>To</w:t>
      </w:r>
      <w:proofErr w:type="gramEnd"/>
      <w:r w:rsidRPr="00F56FCA">
        <w:rPr>
          <w:rFonts w:eastAsia="Arial"/>
          <w:szCs w:val="24"/>
        </w:rPr>
        <w:t xml:space="preserve"> Evacuation Delays </w:t>
      </w:r>
      <w:proofErr w:type="gramStart"/>
      <w:r w:rsidRPr="00F56FCA">
        <w:rPr>
          <w:rFonts w:eastAsia="Arial"/>
          <w:szCs w:val="24"/>
        </w:rPr>
        <w:t>And</w:t>
      </w:r>
      <w:proofErr w:type="gramEnd"/>
      <w:r w:rsidRPr="00F56FCA">
        <w:rPr>
          <w:rFonts w:eastAsia="Arial"/>
          <w:szCs w:val="24"/>
        </w:rPr>
        <w:t xml:space="preserve"> Chaos During L.A. Fires: Report.  A lack of coordination between the Los Angeles Police Department and the Los Angeles Fire Department contributed to evacuation delays and chaos during the Palisades fire, according to a new after-action report from the LAPD. The Los Angeles Police Department had difficulties coordinating with other agencies during the blaze –  namely the Los Angeles Fire Department – and a lack of stable communication channels and technology, according to the report, released Tuesday, Nov. 4. Spanning 92 pages, the report identifies areas for the department to improve “before the next major incident impacts the City of Los Angeles.” </w:t>
      </w:r>
      <w:hyperlink r:id="rId589" w:history="1">
        <w:r w:rsidRPr="00F56FCA">
          <w:rPr>
            <w:rStyle w:val="Hyperlink"/>
            <w:rFonts w:eastAsia="Arial"/>
            <w:szCs w:val="24"/>
          </w:rPr>
          <w:t>https://www.fireengineering.com/firefighting/wildland-firefighting/lack-of-coordination-led-to-evacuation-delays-and-chaos-during-l-a-fires-report/?utm_source=fe_daily_newsletter&amp;utm_medium=email&amp;utm_campaign=2025-11-5&amp;oly_enc_id=0573H1103045H2E</w:t>
        </w:r>
      </w:hyperlink>
      <w:r w:rsidRPr="00F56FCA">
        <w:rPr>
          <w:rFonts w:eastAsia="Arial"/>
          <w:szCs w:val="24"/>
        </w:rPr>
        <w:t xml:space="preserve"> </w:t>
      </w:r>
    </w:p>
    <w:p w14:paraId="15D6C7C8" w14:textId="77777777" w:rsidR="00F56FCA" w:rsidRPr="00F56FCA" w:rsidRDefault="00F56FCA" w:rsidP="008B0D6F">
      <w:pPr>
        <w:pStyle w:val="NoSpacing"/>
        <w:ind w:left="10"/>
        <w:rPr>
          <w:rFonts w:eastAsia="Arial"/>
          <w:szCs w:val="24"/>
        </w:rPr>
      </w:pPr>
    </w:p>
    <w:p w14:paraId="6BBAF089" w14:textId="77777777" w:rsidR="00F56FCA" w:rsidRPr="00F56FCA" w:rsidRDefault="00F56FCA" w:rsidP="008B0D6F">
      <w:pPr>
        <w:pStyle w:val="NoSpacing"/>
        <w:ind w:left="10"/>
        <w:rPr>
          <w:rFonts w:eastAsia="Arial"/>
          <w:szCs w:val="24"/>
        </w:rPr>
      </w:pPr>
      <w:r w:rsidRPr="00F56FCA">
        <w:rPr>
          <w:rFonts w:eastAsia="Arial"/>
          <w:szCs w:val="24"/>
        </w:rPr>
        <w:t xml:space="preserve">Nov. 2, 2025: CA - Report: Days Before Palisades Fire, Firefighters Were Ordered </w:t>
      </w:r>
      <w:proofErr w:type="gramStart"/>
      <w:r w:rsidRPr="00F56FCA">
        <w:rPr>
          <w:rFonts w:eastAsia="Arial"/>
          <w:szCs w:val="24"/>
        </w:rPr>
        <w:t>To</w:t>
      </w:r>
      <w:proofErr w:type="gramEnd"/>
      <w:r w:rsidRPr="00F56FCA">
        <w:rPr>
          <w:rFonts w:eastAsia="Arial"/>
          <w:szCs w:val="24"/>
        </w:rPr>
        <w:t xml:space="preserve"> Leave Smoldering Burn Site.  [TV VIDEO.] LOS ANGELES — Firefighters mopping up a small brush fire that authorities say reignited as the Palisades fire five days later were ordered to leave the original burn scene even though they complained the ground was still smoldering and rocks remained hot to the touch, according to firefighter text messages reviewed by the Los Angeles Times. To the firefighters’ surprise, their battalion chief ordered them to roll up their hoses and pull out of the area on Jan. 2 — the day after the 8-acre blaze was declared contained — rather than stay and make sure there were no hidden embers that could spark a new fire, the text messages said. On the morning of Jan. 7, according to federal authorities, strong winds stoked </w:t>
      </w:r>
      <w:r w:rsidRPr="00F56FCA">
        <w:rPr>
          <w:rFonts w:eastAsia="Arial"/>
          <w:szCs w:val="24"/>
        </w:rPr>
        <w:lastRenderedPageBreak/>
        <w:t xml:space="preserve">the remnants of the New Year’s Day blaze into the firestorm that killed 12 people and destroyed thousands of homes in Pacific Palisades, Malibu and Topanga. </w:t>
      </w:r>
      <w:hyperlink r:id="rId590" w:history="1">
        <w:r w:rsidRPr="00F56FCA">
          <w:rPr>
            <w:rStyle w:val="Hyperlink"/>
            <w:rFonts w:eastAsia="Arial"/>
            <w:szCs w:val="24"/>
          </w:rPr>
          <w:t>https://www.fireengineering.com/firefighting/wildland-firefighting/report-palisades-fire-smoldering-lafd/?utm_source=fe_daily_newsletter&amp;utm_medium=email&amp;utm_campaign=2025-11-3&amp;oly_enc_id=0573H1103045H2E</w:t>
        </w:r>
      </w:hyperlink>
      <w:r w:rsidRPr="00F56FCA">
        <w:rPr>
          <w:rFonts w:eastAsia="Arial"/>
          <w:szCs w:val="24"/>
        </w:rPr>
        <w:t xml:space="preserve"> </w:t>
      </w:r>
    </w:p>
    <w:p w14:paraId="7DAAB067" w14:textId="77777777" w:rsidR="00F56FCA" w:rsidRPr="00F56FCA" w:rsidRDefault="00F56FCA" w:rsidP="008B0D6F">
      <w:pPr>
        <w:pStyle w:val="NoSpacing"/>
        <w:ind w:left="10"/>
        <w:rPr>
          <w:rFonts w:eastAsia="Arial"/>
          <w:szCs w:val="24"/>
        </w:rPr>
      </w:pPr>
    </w:p>
    <w:p w14:paraId="183E4A58" w14:textId="77777777" w:rsidR="00F56FCA" w:rsidRPr="00F56FCA" w:rsidRDefault="00F56FCA" w:rsidP="008B0D6F">
      <w:pPr>
        <w:pStyle w:val="NoSpacing"/>
        <w:ind w:left="10"/>
        <w:rPr>
          <w:rFonts w:eastAsia="Arial"/>
          <w:szCs w:val="24"/>
        </w:rPr>
      </w:pPr>
      <w:r w:rsidRPr="00F56FCA">
        <w:rPr>
          <w:rFonts w:eastAsia="Arial"/>
          <w:szCs w:val="24"/>
        </w:rPr>
        <w:t xml:space="preserve">Sept. 15, 2025: MI - Report Cites Delayed Incident Command, Fire Crew Dispatch </w:t>
      </w:r>
      <w:proofErr w:type="gramStart"/>
      <w:r w:rsidRPr="00F56FCA">
        <w:rPr>
          <w:rFonts w:eastAsia="Arial"/>
          <w:szCs w:val="24"/>
        </w:rPr>
        <w:t>In</w:t>
      </w:r>
      <w:proofErr w:type="gramEnd"/>
      <w:r w:rsidRPr="00F56FCA">
        <w:rPr>
          <w:rFonts w:eastAsia="Arial"/>
          <w:szCs w:val="24"/>
        </w:rPr>
        <w:t xml:space="preserve"> MI Shooting.  [TV VIDEO.] The Oakland County Sheriff’s Office failed to establish a timely incident command and was late to dispatch fire crews in response to the Oxford High School shooting, according to an independent investigative report released Monday. The office did not create a formal incident command at Oxford High School until 25 minutes after a teenage gunman who went on a murderous rampage was in custody, according to an after-action review of the emergency response to the November 2021 school shooting. The 275-page report by Guidepost Solutions found no evidence of neglect or dereliction of duty by individual </w:t>
      </w:r>
      <w:proofErr w:type="gramStart"/>
      <w:r w:rsidRPr="00F56FCA">
        <w:rPr>
          <w:rFonts w:eastAsia="Arial"/>
          <w:szCs w:val="24"/>
        </w:rPr>
        <w:t>responders, but</w:t>
      </w:r>
      <w:proofErr w:type="gramEnd"/>
      <w:r w:rsidRPr="00F56FCA">
        <w:rPr>
          <w:rFonts w:eastAsia="Arial"/>
          <w:szCs w:val="24"/>
        </w:rPr>
        <w:t xml:space="preserve"> noted that failing to quickly establish an initial command and promptly integrate with other public safety agencies can lead to severe consequences. *** “During this review numerous fire department members indicated that, when on scene at OHS, they did not feel that they were adequately prepared to deal with the chaos and pressures of an active assailant situation,” the report said. “Departmental training was limited to mass casualty scenarios within EMS continuing education programs. There was insufficient or even non-existent training on the use of ballistic protective gear at the fire department, which was frequently stored away and never utilized by personnel,” the report says. “For many OFD members, the day of the shooting was the first time they donned ballistic vests and helmets.” </w:t>
      </w:r>
      <w:hyperlink r:id="rId591" w:history="1">
        <w:r w:rsidRPr="00F56FCA">
          <w:rPr>
            <w:rStyle w:val="Hyperlink"/>
            <w:rFonts w:eastAsia="Arial"/>
            <w:szCs w:val="24"/>
          </w:rPr>
          <w:t>https://www.fireengineering.com/news/report-cites-delayed-incident-command-fire-crew-dispatch-in-mi-shooting/?utm_source=fe_daily_newsletter&amp;utm_medium=email&amp;utm_campaign=2025-9-16&amp;oly_enc_id=0573H1103045H2E</w:t>
        </w:r>
      </w:hyperlink>
      <w:r w:rsidRPr="00F56FCA">
        <w:rPr>
          <w:rFonts w:eastAsia="Arial"/>
          <w:szCs w:val="24"/>
        </w:rPr>
        <w:t xml:space="preserve"> </w:t>
      </w:r>
    </w:p>
    <w:p w14:paraId="28B6CD3D" w14:textId="77777777" w:rsidR="00F56FCA" w:rsidRPr="00F56FCA" w:rsidRDefault="00F56FCA" w:rsidP="008B0D6F">
      <w:pPr>
        <w:pStyle w:val="NoSpacing"/>
        <w:ind w:left="10"/>
        <w:rPr>
          <w:rFonts w:eastAsia="Arial"/>
          <w:szCs w:val="24"/>
        </w:rPr>
      </w:pPr>
    </w:p>
    <w:p w14:paraId="07EC6AA4" w14:textId="77777777" w:rsidR="00F56FCA" w:rsidRPr="00F56FCA" w:rsidRDefault="00F56FCA" w:rsidP="008B0D6F">
      <w:pPr>
        <w:pStyle w:val="NoSpacing"/>
        <w:ind w:left="10"/>
        <w:rPr>
          <w:rFonts w:eastAsia="Arial"/>
          <w:szCs w:val="24"/>
        </w:rPr>
      </w:pPr>
      <w:r w:rsidRPr="00F56FCA">
        <w:rPr>
          <w:rFonts w:eastAsia="Arial"/>
          <w:szCs w:val="24"/>
        </w:rPr>
        <w:t xml:space="preserve">Aug. 6, 2025: MS - Miss. Firefighters Injured </w:t>
      </w:r>
      <w:proofErr w:type="gramStart"/>
      <w:r w:rsidRPr="00F56FCA">
        <w:rPr>
          <w:rFonts w:eastAsia="Arial"/>
          <w:szCs w:val="24"/>
        </w:rPr>
        <w:t>In</w:t>
      </w:r>
      <w:proofErr w:type="gramEnd"/>
      <w:r w:rsidRPr="00F56FCA">
        <w:rPr>
          <w:rFonts w:eastAsia="Arial"/>
          <w:szCs w:val="24"/>
        </w:rPr>
        <w:t xml:space="preserve"> Crowd Assault </w:t>
      </w:r>
      <w:proofErr w:type="gramStart"/>
      <w:r w:rsidRPr="00F56FCA">
        <w:rPr>
          <w:rFonts w:eastAsia="Arial"/>
          <w:szCs w:val="24"/>
        </w:rPr>
        <w:t>At</w:t>
      </w:r>
      <w:proofErr w:type="gramEnd"/>
      <w:r w:rsidRPr="00F56FCA">
        <w:rPr>
          <w:rFonts w:eastAsia="Arial"/>
          <w:szCs w:val="24"/>
        </w:rPr>
        <w:t xml:space="preserve"> Fatal Crash. [TV VIDEO; drag racing location.] Firefighters were attacked by a crowd of hundreds while at a crash scene in Copiah County, forcing them to abandon their equipment and retreat.  A fatal crash scene in Copiah County escalated into chaos when volunteer firefighters were assaulted while responding to the scene, according to police. An angry crowd of 200 to 300 people gathered at the intersection of Lilly and Allen Roads on Aug. 3, assaulting the firefighters and forcing them to abandon their equipment and  retreat. </w:t>
      </w:r>
      <w:hyperlink r:id="rId592" w:tgtFrame="_blank" w:history="1">
        <w:r w:rsidRPr="00F56FCA">
          <w:rPr>
            <w:rStyle w:val="Hyperlink"/>
            <w:rFonts w:eastAsia="Arial"/>
            <w:szCs w:val="24"/>
          </w:rPr>
          <w:t>WLBT</w:t>
        </w:r>
      </w:hyperlink>
      <w:r w:rsidRPr="00F56FCA">
        <w:rPr>
          <w:rFonts w:eastAsia="Arial"/>
          <w:szCs w:val="24"/>
        </w:rPr>
        <w:t xml:space="preserve"> reported that authorities are now searching for those responsible. “They were in the process of using the Jaws of Life,” Copiah County Emergency Management Director Darryl Hilliard said. “Firefighters had to leave some equipment.” Four volunteer firefighters were injured during rescue efforts, including one who was hospitalized after being slammed to the ground. Others reported being pushed or struck by debris. </w:t>
      </w:r>
      <w:hyperlink r:id="rId593" w:history="1">
        <w:r w:rsidRPr="00F56FCA">
          <w:rPr>
            <w:rStyle w:val="Hyperlink"/>
            <w:rFonts w:eastAsia="Arial"/>
            <w:szCs w:val="24"/>
          </w:rPr>
          <w:t>https://www.firerescue1.com/violence-against-first-responders/miss-firefighters-hospitalized-assaulted-by-crowd-of-hundreds-at-fatal-crash?utm_source=delivra&amp;utm_medium=email&amp;utm_campaign=FR1-Daily-8-6-25&amp;utm_id=9309446&amp;dlv-emuid=fed355b8-46a2-4fa4-b55c-4d602dde33c4&amp;dlv-mlid=9309446</w:t>
        </w:r>
      </w:hyperlink>
      <w:r w:rsidRPr="00F56FCA">
        <w:rPr>
          <w:rFonts w:eastAsia="Arial"/>
          <w:szCs w:val="24"/>
        </w:rPr>
        <w:t xml:space="preserve"> </w:t>
      </w:r>
    </w:p>
    <w:p w14:paraId="13C3C203" w14:textId="77777777" w:rsidR="00F56FCA" w:rsidRPr="00F56FCA" w:rsidRDefault="00F56FCA" w:rsidP="008B0D6F">
      <w:pPr>
        <w:pStyle w:val="NoSpacing"/>
        <w:ind w:left="10"/>
        <w:rPr>
          <w:rFonts w:eastAsia="Arial"/>
          <w:szCs w:val="24"/>
        </w:rPr>
      </w:pPr>
    </w:p>
    <w:p w14:paraId="57F6BBEA" w14:textId="77777777" w:rsidR="00F56FCA" w:rsidRPr="00F56FCA" w:rsidRDefault="00F56FCA" w:rsidP="008B0D6F">
      <w:pPr>
        <w:pStyle w:val="NoSpacing"/>
        <w:ind w:left="10"/>
        <w:rPr>
          <w:rFonts w:eastAsia="Arial"/>
          <w:szCs w:val="24"/>
        </w:rPr>
      </w:pPr>
    </w:p>
    <w:p w14:paraId="2F93DD25" w14:textId="77777777" w:rsidR="00F56FCA" w:rsidRPr="00F56FCA" w:rsidRDefault="00F56FCA" w:rsidP="008B0D6F">
      <w:pPr>
        <w:pStyle w:val="NoSpacing"/>
        <w:ind w:left="10"/>
        <w:rPr>
          <w:rFonts w:eastAsia="Arial"/>
          <w:szCs w:val="24"/>
        </w:rPr>
      </w:pPr>
    </w:p>
    <w:p w14:paraId="5697A5D0" w14:textId="77777777" w:rsidR="00F56FCA" w:rsidRPr="00F56FCA" w:rsidRDefault="00F56FCA" w:rsidP="008B0D6F">
      <w:pPr>
        <w:pStyle w:val="NoSpacing"/>
        <w:ind w:left="10"/>
        <w:rPr>
          <w:rFonts w:eastAsia="Arial"/>
          <w:szCs w:val="24"/>
        </w:rPr>
      </w:pPr>
    </w:p>
    <w:p w14:paraId="12C10072" w14:textId="77777777" w:rsidR="00F56FCA" w:rsidRPr="00F56FCA" w:rsidRDefault="00F56FCA" w:rsidP="008B0D6F">
      <w:pPr>
        <w:pStyle w:val="NoSpacing"/>
        <w:ind w:left="10"/>
        <w:rPr>
          <w:rFonts w:eastAsia="Arial"/>
          <w:szCs w:val="24"/>
        </w:rPr>
      </w:pPr>
    </w:p>
    <w:p w14:paraId="113ACDC3" w14:textId="77777777" w:rsidR="00F56FCA" w:rsidRPr="00F56FCA" w:rsidRDefault="00F56FCA" w:rsidP="008B0D6F">
      <w:pPr>
        <w:pStyle w:val="NoSpacing"/>
        <w:ind w:left="10"/>
        <w:rPr>
          <w:rFonts w:eastAsia="Arial"/>
          <w:szCs w:val="24"/>
        </w:rPr>
      </w:pPr>
      <w:r w:rsidRPr="00F56FCA">
        <w:rPr>
          <w:rFonts w:eastAsia="Arial"/>
          <w:szCs w:val="24"/>
        </w:rPr>
        <w:t xml:space="preserve">July 17, 2025: NC - Former NC Fire Chief Accused </w:t>
      </w:r>
      <w:proofErr w:type="gramStart"/>
      <w:r w:rsidRPr="00F56FCA">
        <w:rPr>
          <w:rFonts w:eastAsia="Arial"/>
          <w:szCs w:val="24"/>
        </w:rPr>
        <w:t>Of</w:t>
      </w:r>
      <w:proofErr w:type="gramEnd"/>
      <w:r w:rsidRPr="00F56FCA">
        <w:rPr>
          <w:rFonts w:eastAsia="Arial"/>
          <w:szCs w:val="24"/>
        </w:rPr>
        <w:t xml:space="preserve"> Training Records Fraud.  [TV VIDEO.] DAVIDSON COUNTY – The town of Denton’s former fire chief has been arrested and accused of falsifying the Denton Fire Department’s records, the N.C. Department of Insurance announced Wednesday afternoon. Brandon Allen Dorsett, 37, was charged with misusing government computers and two counts of fraud, all felonies. Dorsett is accused of using the town’s computers to falsely report the Denton Fire Department’s training records and certified rosters between March 1, 2021, and July 10, 2025. No other information about the charges or the investigation was released. In past cases involving similar allegations at other fire departments, the reported motive for falsifying the records was an effort to get a higher fire insurance protection rating for the fire department. [Also filed, Chap. 16.]  </w:t>
      </w:r>
      <w:hyperlink r:id="rId594" w:history="1">
        <w:r w:rsidRPr="00F56FCA">
          <w:rPr>
            <w:rStyle w:val="Hyperlink"/>
            <w:rFonts w:eastAsia="Arial"/>
            <w:szCs w:val="24"/>
          </w:rPr>
          <w:t>https://www.fireengineering.com/news/former-nc-fire-chief-accused-of-training-records-fraud/?utm_source=fe_daily_newsletter&amp;utm_medium=email&amp;utm_campaign=2025-7-17&amp;oly_enc_id=0573H1103045H2E</w:t>
        </w:r>
      </w:hyperlink>
      <w:r w:rsidRPr="00F56FCA">
        <w:rPr>
          <w:rFonts w:eastAsia="Arial"/>
          <w:szCs w:val="24"/>
        </w:rPr>
        <w:t xml:space="preserve"> </w:t>
      </w:r>
    </w:p>
    <w:p w14:paraId="17F47C19" w14:textId="77777777" w:rsidR="00F56FCA" w:rsidRPr="00F56FCA" w:rsidRDefault="00F56FCA" w:rsidP="008B0D6F">
      <w:pPr>
        <w:pStyle w:val="NoSpacing"/>
        <w:ind w:left="10"/>
        <w:rPr>
          <w:rFonts w:eastAsia="Arial"/>
          <w:szCs w:val="24"/>
        </w:rPr>
      </w:pPr>
    </w:p>
    <w:p w14:paraId="19497EC9" w14:textId="77777777" w:rsidR="00F56FCA" w:rsidRPr="00F56FCA" w:rsidRDefault="00F56FCA" w:rsidP="008B0D6F">
      <w:pPr>
        <w:pStyle w:val="NoSpacing"/>
        <w:ind w:left="10"/>
        <w:rPr>
          <w:rFonts w:eastAsia="Arial"/>
          <w:szCs w:val="24"/>
        </w:rPr>
      </w:pPr>
      <w:r w:rsidRPr="00F56FCA">
        <w:rPr>
          <w:rFonts w:eastAsia="Arial"/>
          <w:szCs w:val="24"/>
        </w:rPr>
        <w:t>June 24, 2025: DC – US Dept of Transportation - Real-Time Train Consist Information. The </w:t>
      </w:r>
      <w:hyperlink r:id="rId595" w:tgtFrame="_blank" w:tooltip="Real-Time Train Consist Information Rule" w:history="1">
        <w:r w:rsidRPr="00F56FCA">
          <w:rPr>
            <w:rStyle w:val="Hyperlink"/>
            <w:rFonts w:eastAsia="Arial"/>
            <w:szCs w:val="24"/>
          </w:rPr>
          <w:t>Real-Time Train Consist Information Rule</w:t>
        </w:r>
      </w:hyperlink>
      <w:r w:rsidRPr="00F56FCA">
        <w:rPr>
          <w:rFonts w:eastAsia="Arial"/>
          <w:szCs w:val="24"/>
        </w:rPr>
        <w:t xml:space="preserve"> requires railroads that carry hazardous materials to generate and maintain certain information regarding hazardous materials in rail transportation in electronic form and provide to authorized first responders, emergency response officials, and law enforcement personnel to enhance emergency response and investigative efforts. These requirements go into effect for the major Class I railroads on June 24, 2025, while smaller Class II and III railroads have until June 24, 2026. What is Real-Time Train Consist Information? Real Time Train Consist information is accurate, up-to-date information on the position within a train and contents of railcars containing hazardous materials. </w:t>
      </w:r>
      <w:hyperlink r:id="rId596" w:history="1">
        <w:r w:rsidRPr="00F56FCA">
          <w:rPr>
            <w:rStyle w:val="Hyperlink"/>
            <w:rFonts w:eastAsia="Arial"/>
            <w:szCs w:val="24"/>
          </w:rPr>
          <w:t>https://www.phmsa.dot.gov/standards-rulemaking/hazmat/real-time-train-consist-information?fbclid=IwY2xjawI0FkdleHRuA2FlbQIxMAABHcBdwqCOlxTFSEN1jvcuo99esdlduoYvNf7XgGRP6UIr731aO6epkGFvIA_aem_St32HCi5XZfRc5vk7X8WNg</w:t>
        </w:r>
      </w:hyperlink>
      <w:r w:rsidRPr="00F56FCA">
        <w:rPr>
          <w:rFonts w:eastAsia="Arial"/>
          <w:szCs w:val="24"/>
        </w:rPr>
        <w:t xml:space="preserve"> </w:t>
      </w:r>
    </w:p>
    <w:p w14:paraId="3391A53C" w14:textId="77777777" w:rsidR="00F56FCA" w:rsidRPr="00F56FCA" w:rsidRDefault="00F56FCA" w:rsidP="008B0D6F">
      <w:pPr>
        <w:pStyle w:val="NoSpacing"/>
        <w:ind w:left="10"/>
        <w:rPr>
          <w:rFonts w:eastAsia="Arial"/>
          <w:szCs w:val="24"/>
        </w:rPr>
      </w:pPr>
    </w:p>
    <w:p w14:paraId="757CBBD2" w14:textId="77777777" w:rsidR="00F56FCA" w:rsidRPr="00F56FCA" w:rsidRDefault="00F56FCA" w:rsidP="008B0D6F">
      <w:pPr>
        <w:pStyle w:val="NoSpacing"/>
        <w:ind w:left="10"/>
        <w:rPr>
          <w:rFonts w:eastAsia="Arial"/>
          <w:szCs w:val="24"/>
        </w:rPr>
      </w:pPr>
    </w:p>
    <w:p w14:paraId="4D3E5D00" w14:textId="77777777" w:rsidR="00F56FCA" w:rsidRPr="00F56FCA" w:rsidRDefault="00F56FCA" w:rsidP="008B0D6F">
      <w:pPr>
        <w:pStyle w:val="NoSpacing"/>
        <w:ind w:left="10"/>
        <w:rPr>
          <w:rFonts w:eastAsia="Arial"/>
          <w:szCs w:val="24"/>
        </w:rPr>
      </w:pPr>
    </w:p>
    <w:p w14:paraId="6C82B0A0" w14:textId="77777777" w:rsidR="00F56FCA" w:rsidRPr="00F56FCA" w:rsidRDefault="00F56FCA" w:rsidP="008B0D6F">
      <w:pPr>
        <w:pStyle w:val="NoSpacing"/>
        <w:ind w:left="10"/>
        <w:rPr>
          <w:rFonts w:eastAsia="Arial"/>
          <w:szCs w:val="24"/>
        </w:rPr>
      </w:pPr>
      <w:r w:rsidRPr="00F56FCA">
        <w:rPr>
          <w:rFonts w:eastAsia="Arial"/>
          <w:szCs w:val="24"/>
        </w:rPr>
        <w:t xml:space="preserve">June 20, 2025: IL - New Order </w:t>
      </w:r>
      <w:proofErr w:type="gramStart"/>
      <w:r w:rsidRPr="00F56FCA">
        <w:rPr>
          <w:rFonts w:eastAsia="Arial"/>
          <w:szCs w:val="24"/>
        </w:rPr>
        <w:t>For</w:t>
      </w:r>
      <w:proofErr w:type="gramEnd"/>
      <w:r w:rsidRPr="00F56FCA">
        <w:rPr>
          <w:rFonts w:eastAsia="Arial"/>
          <w:szCs w:val="24"/>
        </w:rPr>
        <w:t xml:space="preserve"> Chicago Firefighters: Start </w:t>
      </w:r>
      <w:proofErr w:type="gramStart"/>
      <w:r w:rsidRPr="00F56FCA">
        <w:rPr>
          <w:rFonts w:eastAsia="Arial"/>
          <w:szCs w:val="24"/>
        </w:rPr>
        <w:t>In</w:t>
      </w:r>
      <w:proofErr w:type="gramEnd"/>
      <w:r w:rsidRPr="00F56FCA">
        <w:rPr>
          <w:rFonts w:eastAsia="Arial"/>
          <w:szCs w:val="24"/>
        </w:rPr>
        <w:t xml:space="preserve"> Defensive Mode.  A new general order from the Chicago (IL) Fire Department indicates that firefighters must start any non-high-rise fire in a defensive mode, </w:t>
      </w:r>
      <w:proofErr w:type="gramStart"/>
      <w:r w:rsidRPr="00F56FCA">
        <w:rPr>
          <w:rFonts w:eastAsia="Arial"/>
          <w:szCs w:val="24"/>
        </w:rPr>
        <w:t>according</w:t>
      </w:r>
      <w:proofErr w:type="gramEnd"/>
      <w:r w:rsidRPr="00F56FCA">
        <w:rPr>
          <w:rFonts w:eastAsia="Arial"/>
          <w:szCs w:val="24"/>
        </w:rPr>
        <w:t xml:space="preserve"> an anonymous source who shared the document with Fire Engineering. The </w:t>
      </w:r>
      <w:hyperlink r:id="rId597" w:tgtFrame="_blank" w:history="1">
        <w:r w:rsidRPr="00F56FCA">
          <w:rPr>
            <w:rStyle w:val="Hyperlink"/>
            <w:rFonts w:eastAsia="Arial"/>
            <w:szCs w:val="24"/>
          </w:rPr>
          <w:t>document </w:t>
        </w:r>
      </w:hyperlink>
      <w:r w:rsidRPr="00F56FCA">
        <w:rPr>
          <w:rFonts w:eastAsia="Arial"/>
          <w:szCs w:val="24"/>
        </w:rPr>
        <w:t xml:space="preserve">- </w:t>
      </w:r>
      <w:hyperlink r:id="rId598" w:history="1">
        <w:r w:rsidRPr="00F56FCA">
          <w:rPr>
            <w:rStyle w:val="Hyperlink"/>
            <w:rFonts w:eastAsia="Arial"/>
            <w:szCs w:val="24"/>
          </w:rPr>
          <w:t>https://www.fireengineering.com/wp-content/uploads/2025/06/Initial-Incident-Command-for-Non-High-Rise-Fires-GO-25-002.pdf</w:t>
        </w:r>
      </w:hyperlink>
      <w:r w:rsidRPr="00F56FCA">
        <w:rPr>
          <w:rFonts w:eastAsia="Arial"/>
          <w:szCs w:val="24"/>
        </w:rPr>
        <w:t xml:space="preserve"> </w:t>
      </w:r>
    </w:p>
    <w:p w14:paraId="6CBECBFB" w14:textId="77777777" w:rsidR="00F56FCA" w:rsidRPr="00F56FCA" w:rsidRDefault="00F56FCA" w:rsidP="008B0D6F">
      <w:pPr>
        <w:pStyle w:val="NoSpacing"/>
        <w:ind w:left="10"/>
        <w:rPr>
          <w:rFonts w:eastAsia="Arial"/>
          <w:szCs w:val="24"/>
        </w:rPr>
      </w:pPr>
      <w:r w:rsidRPr="00F56FCA">
        <w:rPr>
          <w:rFonts w:eastAsia="Arial"/>
          <w:szCs w:val="24"/>
        </w:rPr>
        <w:t xml:space="preserve">has been making its way around social </w:t>
      </w:r>
      <w:proofErr w:type="gramStart"/>
      <w:r w:rsidRPr="00F56FCA">
        <w:rPr>
          <w:rFonts w:eastAsia="Arial"/>
          <w:szCs w:val="24"/>
        </w:rPr>
        <w:t>media, and</w:t>
      </w:r>
      <w:proofErr w:type="gramEnd"/>
      <w:r w:rsidRPr="00F56FCA">
        <w:rPr>
          <w:rFonts w:eastAsia="Arial"/>
          <w:szCs w:val="24"/>
        </w:rPr>
        <w:t xml:space="preserve"> is shared below in full. It says that the fire attack in such circumstances will begin with defensive operations, and that interior attack and search/rescue operations is only to be started if there are clearly visible victims who are in imminent danger, or if information is received from the Fire Alarm Office or from persons on scene that there are victims trapped inside the structure. This appears to be in response to Illinois Department of Labor concerns over recent incidents within the department. </w:t>
      </w:r>
      <w:hyperlink r:id="rId599" w:history="1">
        <w:r w:rsidRPr="00F56FCA">
          <w:rPr>
            <w:rStyle w:val="Hyperlink"/>
            <w:rFonts w:eastAsia="Arial"/>
            <w:szCs w:val="24"/>
          </w:rPr>
          <w:t>https://www.fireengineering.com/news/new-order-for-chicago-firefighters-start-in-defensive-mode/?utm_source=fe_daily_newsletter&amp;utm_medium=email&amp;utm_campaign=2025-6-20</w:t>
        </w:r>
      </w:hyperlink>
      <w:r w:rsidRPr="00F56FCA">
        <w:rPr>
          <w:rFonts w:eastAsia="Arial"/>
          <w:szCs w:val="24"/>
        </w:rPr>
        <w:t xml:space="preserve"> </w:t>
      </w:r>
    </w:p>
    <w:p w14:paraId="6EA43EB6" w14:textId="77777777" w:rsidR="00F56FCA" w:rsidRPr="00F56FCA" w:rsidRDefault="00F56FCA" w:rsidP="008B0D6F">
      <w:pPr>
        <w:pStyle w:val="NoSpacing"/>
        <w:ind w:left="10"/>
        <w:rPr>
          <w:rFonts w:eastAsia="Arial"/>
          <w:szCs w:val="24"/>
        </w:rPr>
      </w:pPr>
    </w:p>
    <w:p w14:paraId="2E06C6ED" w14:textId="77777777" w:rsidR="00F56FCA" w:rsidRPr="00F56FCA" w:rsidRDefault="00F56FCA" w:rsidP="008B0D6F">
      <w:pPr>
        <w:pStyle w:val="NoSpacing"/>
        <w:ind w:left="10"/>
        <w:rPr>
          <w:rFonts w:eastAsia="Arial"/>
          <w:szCs w:val="24"/>
        </w:rPr>
      </w:pPr>
      <w:r w:rsidRPr="00F56FCA">
        <w:rPr>
          <w:rFonts w:eastAsia="Arial"/>
          <w:szCs w:val="24"/>
        </w:rPr>
        <w:lastRenderedPageBreak/>
        <w:t xml:space="preserve">See TV VIDEO: ‘Buildings burning down and potential death': New Chicago fireground SOP draws criticism from union, aldermen. </w:t>
      </w:r>
      <w:proofErr w:type="spellStart"/>
      <w:r w:rsidRPr="00F56FCA">
        <w:rPr>
          <w:rFonts w:eastAsia="Arial"/>
          <w:szCs w:val="24"/>
        </w:rPr>
        <w:t>hicago</w:t>
      </w:r>
      <w:proofErr w:type="spellEnd"/>
      <w:r w:rsidRPr="00F56FCA">
        <w:rPr>
          <w:rFonts w:eastAsia="Arial"/>
          <w:szCs w:val="24"/>
        </w:rPr>
        <w:t xml:space="preserve"> firefighters and city leaders are raising alarms over new guidelines requiring four-person engine crews to delay entry unless victims are visibly trapped. </w:t>
      </w:r>
    </w:p>
    <w:p w14:paraId="550A40D9" w14:textId="77777777" w:rsidR="00F56FCA" w:rsidRPr="00F56FCA" w:rsidRDefault="00F56FCA" w:rsidP="008B0D6F">
      <w:pPr>
        <w:pStyle w:val="NoSpacing"/>
        <w:ind w:left="10"/>
        <w:rPr>
          <w:rFonts w:eastAsia="Arial"/>
          <w:szCs w:val="24"/>
        </w:rPr>
      </w:pPr>
    </w:p>
    <w:p w14:paraId="05669B01" w14:textId="77777777" w:rsidR="00F56FCA" w:rsidRPr="00F56FCA" w:rsidRDefault="00F56FCA" w:rsidP="008B0D6F">
      <w:pPr>
        <w:pStyle w:val="NoSpacing"/>
        <w:ind w:left="10"/>
        <w:rPr>
          <w:rFonts w:eastAsia="Arial"/>
          <w:szCs w:val="24"/>
        </w:rPr>
      </w:pPr>
    </w:p>
    <w:p w14:paraId="4C55247E" w14:textId="77777777" w:rsidR="00F56FCA" w:rsidRPr="00F56FCA" w:rsidRDefault="00F56FCA" w:rsidP="008B0D6F">
      <w:pPr>
        <w:pStyle w:val="NoSpacing"/>
        <w:ind w:left="10"/>
        <w:rPr>
          <w:rFonts w:eastAsia="Arial"/>
          <w:szCs w:val="24"/>
        </w:rPr>
      </w:pPr>
    </w:p>
    <w:p w14:paraId="7965D946" w14:textId="77777777" w:rsidR="00F56FCA" w:rsidRPr="00F56FCA" w:rsidRDefault="00F56FCA" w:rsidP="008B0D6F">
      <w:pPr>
        <w:pStyle w:val="NoSpacing"/>
        <w:ind w:left="10"/>
        <w:rPr>
          <w:rFonts w:eastAsia="Arial"/>
          <w:szCs w:val="24"/>
        </w:rPr>
      </w:pPr>
    </w:p>
    <w:p w14:paraId="534D5B06" w14:textId="77777777" w:rsidR="00F56FCA" w:rsidRPr="00F56FCA" w:rsidRDefault="00F56FCA" w:rsidP="008B0D6F">
      <w:pPr>
        <w:pStyle w:val="NoSpacing"/>
        <w:ind w:left="10"/>
        <w:rPr>
          <w:rFonts w:eastAsia="Arial"/>
          <w:szCs w:val="24"/>
        </w:rPr>
      </w:pPr>
      <w:hyperlink r:id="rId600" w:history="1">
        <w:r w:rsidRPr="00F56FCA">
          <w:rPr>
            <w:rStyle w:val="Hyperlink"/>
            <w:rFonts w:eastAsia="Arial"/>
            <w:szCs w:val="24"/>
          </w:rPr>
          <w:t>https://www.firerescue1.com/risk-management/buildings-burning-down-and-potential-death-new-chicago-fireground-sop-draws-criticism-from-union-aldermen?utm_source=delivra&amp;utm_medium=email&amp;utm_campaign=FR1-Daily-6-24-25&amp;utm_id=9115941&amp;dlv-emuid=fed355b8-46a2-4fa4-b55c-4d602dde33c4&amp;dlv-mlid=9115941</w:t>
        </w:r>
      </w:hyperlink>
      <w:r w:rsidRPr="00F56FCA">
        <w:rPr>
          <w:rFonts w:eastAsia="Arial"/>
          <w:szCs w:val="24"/>
        </w:rPr>
        <w:t xml:space="preserve"> </w:t>
      </w:r>
    </w:p>
    <w:p w14:paraId="59A9D41D" w14:textId="77777777" w:rsidR="00F56FCA" w:rsidRPr="00F56FCA" w:rsidRDefault="00F56FCA" w:rsidP="008B0D6F">
      <w:pPr>
        <w:pStyle w:val="NoSpacing"/>
        <w:ind w:left="10"/>
        <w:rPr>
          <w:rFonts w:eastAsia="Arial"/>
          <w:szCs w:val="24"/>
        </w:rPr>
      </w:pPr>
    </w:p>
    <w:p w14:paraId="633B3BB1" w14:textId="77777777" w:rsidR="00F56FCA" w:rsidRPr="00F56FCA" w:rsidRDefault="00F56FCA" w:rsidP="008B0D6F">
      <w:pPr>
        <w:pStyle w:val="NoSpacing"/>
        <w:ind w:left="10"/>
        <w:rPr>
          <w:rFonts w:eastAsia="Arial"/>
          <w:szCs w:val="24"/>
        </w:rPr>
      </w:pPr>
    </w:p>
    <w:p w14:paraId="726DE95D" w14:textId="77777777" w:rsidR="00F56FCA" w:rsidRPr="00F56FCA" w:rsidRDefault="00F56FCA" w:rsidP="008B0D6F">
      <w:pPr>
        <w:pStyle w:val="NoSpacing"/>
        <w:ind w:left="10"/>
        <w:rPr>
          <w:rFonts w:eastAsia="Arial"/>
          <w:szCs w:val="24"/>
        </w:rPr>
      </w:pPr>
    </w:p>
    <w:p w14:paraId="7D9E7C7C" w14:textId="77777777" w:rsidR="00F56FCA" w:rsidRPr="00F56FCA" w:rsidRDefault="00F56FCA" w:rsidP="008B0D6F">
      <w:pPr>
        <w:pStyle w:val="NoSpacing"/>
        <w:ind w:left="10"/>
        <w:rPr>
          <w:rFonts w:eastAsia="Arial"/>
          <w:szCs w:val="24"/>
        </w:rPr>
      </w:pPr>
      <w:r w:rsidRPr="00F56FCA">
        <w:rPr>
          <w:rFonts w:eastAsia="Arial"/>
          <w:szCs w:val="24"/>
        </w:rPr>
        <w:t xml:space="preserve">May 28, 2025: PA – Pa. FD Responds </w:t>
      </w:r>
      <w:proofErr w:type="gramStart"/>
      <w:r w:rsidRPr="00F56FCA">
        <w:rPr>
          <w:rFonts w:eastAsia="Arial"/>
          <w:szCs w:val="24"/>
        </w:rPr>
        <w:t>To</w:t>
      </w:r>
      <w:proofErr w:type="gramEnd"/>
      <w:r w:rsidRPr="00F56FCA">
        <w:rPr>
          <w:rFonts w:eastAsia="Arial"/>
          <w:szCs w:val="24"/>
        </w:rPr>
        <w:t xml:space="preserve"> Public Criticism </w:t>
      </w:r>
      <w:proofErr w:type="gramStart"/>
      <w:r w:rsidRPr="00F56FCA">
        <w:rPr>
          <w:rFonts w:eastAsia="Arial"/>
          <w:szCs w:val="24"/>
        </w:rPr>
        <w:t>For</w:t>
      </w:r>
      <w:proofErr w:type="gramEnd"/>
      <w:r w:rsidRPr="00F56FCA">
        <w:rPr>
          <w:rFonts w:eastAsia="Arial"/>
          <w:szCs w:val="24"/>
        </w:rPr>
        <w:t xml:space="preserve"> Not Responding </w:t>
      </w:r>
      <w:proofErr w:type="gramStart"/>
      <w:r w:rsidRPr="00F56FCA">
        <w:rPr>
          <w:rFonts w:eastAsia="Arial"/>
          <w:szCs w:val="24"/>
        </w:rPr>
        <w:t>To</w:t>
      </w:r>
      <w:proofErr w:type="gramEnd"/>
      <w:r w:rsidRPr="00F56FCA">
        <w:rPr>
          <w:rFonts w:eastAsia="Arial"/>
          <w:szCs w:val="24"/>
        </w:rPr>
        <w:t xml:space="preserve"> House Fire. [TV VIDEO.] Citing a no-bid response protocol, Springdale firefighters say they were following rules when they didn’t respond, despite being just minutes away.  SPRINGDALE, Pa. — The Springdale Volunteer Fire Department is responding to criticism and answering questions about why its firefighters did not respond to a Memorial Day fire despite being one of the closest fire departments. On May 26, a house fire on Melzina Street prompted a response from 50 firefighters across seven different departments. One person was injured in the fire and hospitalized. Fire department officials explained to </w:t>
      </w:r>
      <w:hyperlink r:id="rId601" w:tgtFrame="_blank" w:history="1">
        <w:r w:rsidRPr="00F56FCA">
          <w:rPr>
            <w:rStyle w:val="Hyperlink"/>
            <w:rFonts w:eastAsia="Arial"/>
            <w:szCs w:val="24"/>
          </w:rPr>
          <w:t>WTAE</w:t>
        </w:r>
      </w:hyperlink>
      <w:r w:rsidRPr="00F56FCA">
        <w:rPr>
          <w:rFonts w:eastAsia="Arial"/>
          <w:szCs w:val="24"/>
        </w:rPr>
        <w:t> and on </w:t>
      </w:r>
      <w:hyperlink r:id="rId602" w:tgtFrame="_blank" w:history="1">
        <w:r w:rsidRPr="00F56FCA">
          <w:rPr>
            <w:rStyle w:val="Hyperlink"/>
            <w:rFonts w:eastAsia="Arial"/>
            <w:szCs w:val="24"/>
          </w:rPr>
          <w:t>social media</w:t>
        </w:r>
      </w:hyperlink>
      <w:r w:rsidRPr="00F56FCA">
        <w:rPr>
          <w:rFonts w:eastAsia="Arial"/>
          <w:szCs w:val="24"/>
        </w:rPr>
        <w:t xml:space="preserve"> why they didn’t respond to the fire, addressing growing concerns from the community. They cited a new response protocol as the reason for their absence. *** An Allegheny County spokesperson said that the Springdale Volunteer Fire Department was only listed on the run card for a second alarm, and the fire never escalated beyond a first alarm. </w:t>
      </w:r>
      <w:hyperlink r:id="rId603" w:history="1">
        <w:r w:rsidRPr="00F56FCA">
          <w:rPr>
            <w:rStyle w:val="Hyperlink"/>
            <w:rFonts w:eastAsia="Arial"/>
            <w:szCs w:val="24"/>
          </w:rPr>
          <w:t>https://www.firerescue1.com/911-and-dispatch/pa-fd-responds-to-public-criticism-for-not-responding-to-house-fire?utm_source=delivra&amp;utm_medium=email&amp;utm_campaign=FR1-Daily-5-28-25&amp;utm_id=8984337&amp;dlv-emuid=fed355b8-46a2-4fa4-b55c-4d602dde33c4&amp;dlv-mlid=8984337</w:t>
        </w:r>
      </w:hyperlink>
      <w:r w:rsidRPr="00F56FCA">
        <w:rPr>
          <w:rFonts w:eastAsia="Arial"/>
          <w:szCs w:val="24"/>
        </w:rPr>
        <w:t xml:space="preserve"> </w:t>
      </w:r>
    </w:p>
    <w:p w14:paraId="441A89DF" w14:textId="77777777" w:rsidR="00F56FCA" w:rsidRPr="00F56FCA" w:rsidRDefault="00F56FCA" w:rsidP="008B0D6F">
      <w:pPr>
        <w:pStyle w:val="NoSpacing"/>
        <w:ind w:left="10"/>
        <w:rPr>
          <w:rFonts w:eastAsia="Arial"/>
          <w:szCs w:val="24"/>
        </w:rPr>
      </w:pPr>
    </w:p>
    <w:p w14:paraId="49280E59" w14:textId="77777777" w:rsidR="00F56FCA" w:rsidRPr="00F56FCA" w:rsidRDefault="00F56FCA" w:rsidP="008B0D6F">
      <w:pPr>
        <w:pStyle w:val="NoSpacing"/>
        <w:ind w:left="10"/>
        <w:rPr>
          <w:rFonts w:eastAsia="Arial"/>
          <w:szCs w:val="24"/>
        </w:rPr>
      </w:pPr>
    </w:p>
    <w:p w14:paraId="20BB3A1C" w14:textId="77777777" w:rsidR="00F56FCA" w:rsidRPr="00F56FCA" w:rsidRDefault="00F56FCA" w:rsidP="008B0D6F">
      <w:pPr>
        <w:pStyle w:val="NoSpacing"/>
        <w:ind w:left="10"/>
        <w:rPr>
          <w:rFonts w:eastAsia="Arial"/>
          <w:szCs w:val="24"/>
        </w:rPr>
      </w:pPr>
      <w:r w:rsidRPr="00F56FCA">
        <w:rPr>
          <w:rFonts w:eastAsia="Arial"/>
          <w:szCs w:val="24"/>
        </w:rPr>
        <w:t xml:space="preserve">May 25, 2025: AZ – Tucson Fire Department – VIDEO of backdraft smoke explosion: </w:t>
      </w:r>
      <w:hyperlink r:id="rId604" w:history="1">
        <w:r w:rsidRPr="00F56FCA">
          <w:rPr>
            <w:rStyle w:val="Hyperlink"/>
            <w:rFonts w:eastAsia="Arial"/>
            <w:szCs w:val="24"/>
          </w:rPr>
          <w:t>https://www.youtube.com/watch?v=_wg9oNLLpwM</w:t>
        </w:r>
      </w:hyperlink>
      <w:r w:rsidRPr="00F56FCA">
        <w:rPr>
          <w:rFonts w:eastAsia="Arial"/>
          <w:szCs w:val="24"/>
        </w:rPr>
        <w:t xml:space="preserve"> </w:t>
      </w:r>
    </w:p>
    <w:p w14:paraId="49B10C7A" w14:textId="77777777" w:rsidR="00F56FCA" w:rsidRPr="00F56FCA" w:rsidRDefault="00F56FCA" w:rsidP="008B0D6F">
      <w:pPr>
        <w:pStyle w:val="NoSpacing"/>
        <w:ind w:left="10"/>
        <w:rPr>
          <w:rFonts w:eastAsia="Arial"/>
          <w:szCs w:val="24"/>
        </w:rPr>
      </w:pPr>
    </w:p>
    <w:p w14:paraId="28388907" w14:textId="77777777" w:rsidR="00F56FCA" w:rsidRPr="00F56FCA" w:rsidRDefault="00F56FCA" w:rsidP="008B0D6F">
      <w:pPr>
        <w:pStyle w:val="NoSpacing"/>
        <w:ind w:left="10"/>
        <w:rPr>
          <w:rFonts w:eastAsia="Arial"/>
          <w:szCs w:val="24"/>
        </w:rPr>
      </w:pPr>
    </w:p>
    <w:p w14:paraId="1BED89D1" w14:textId="77777777" w:rsidR="00F56FCA" w:rsidRPr="00F56FCA" w:rsidRDefault="00F56FCA" w:rsidP="008B0D6F">
      <w:pPr>
        <w:pStyle w:val="NoSpacing"/>
        <w:ind w:left="10"/>
        <w:rPr>
          <w:rFonts w:eastAsia="Arial"/>
          <w:szCs w:val="24"/>
        </w:rPr>
      </w:pPr>
      <w:r w:rsidRPr="00F56FCA">
        <w:rPr>
          <w:rFonts w:eastAsia="Arial"/>
          <w:szCs w:val="24"/>
        </w:rPr>
        <w:t xml:space="preserve">May 23, 2025: MI - Mich. FD Uses Facebook </w:t>
      </w:r>
      <w:proofErr w:type="gramStart"/>
      <w:r w:rsidRPr="00F56FCA">
        <w:rPr>
          <w:rFonts w:eastAsia="Arial"/>
          <w:szCs w:val="24"/>
        </w:rPr>
        <w:t>To</w:t>
      </w:r>
      <w:proofErr w:type="gramEnd"/>
      <w:r w:rsidRPr="00F56FCA">
        <w:rPr>
          <w:rFonts w:eastAsia="Arial"/>
          <w:szCs w:val="24"/>
        </w:rPr>
        <w:t xml:space="preserve"> Be Lifeline </w:t>
      </w:r>
      <w:proofErr w:type="gramStart"/>
      <w:r w:rsidRPr="00F56FCA">
        <w:rPr>
          <w:rFonts w:eastAsia="Arial"/>
          <w:szCs w:val="24"/>
        </w:rPr>
        <w:t>For</w:t>
      </w:r>
      <w:proofErr w:type="gramEnd"/>
      <w:r w:rsidRPr="00F56FCA">
        <w:rPr>
          <w:rFonts w:eastAsia="Arial"/>
          <w:szCs w:val="24"/>
        </w:rPr>
        <w:t xml:space="preserve"> Community During Tornado. Amid storm damage and power outages, Tri-Township firefighters used Facebook to keep residents informed, coordinate wellness checks and manage emergency calls. ST. CHARLES, Mic. — In the early hours of what should have been a festive Beautification Day in St. Charles, an </w:t>
      </w:r>
      <w:hyperlink r:id="rId605" w:tgtFrame="_blank" w:history="1">
        <w:r w:rsidRPr="00F56FCA">
          <w:rPr>
            <w:rStyle w:val="Hyperlink"/>
            <w:rFonts w:eastAsia="Arial"/>
            <w:szCs w:val="24"/>
          </w:rPr>
          <w:t>EF-0 tornado</w:t>
        </w:r>
      </w:hyperlink>
      <w:r w:rsidRPr="00F56FCA">
        <w:rPr>
          <w:rFonts w:eastAsia="Arial"/>
          <w:szCs w:val="24"/>
        </w:rPr>
        <w:t xml:space="preserve"> suddenly tore through the small village, uprooting trees, damaging homes and leaving roads impassable. The tornado, with a wind speed of 85 mph, touched down at about 12:05 a.m. Friday, May 16, near Dempsey Road and Walnut Street, southwest of the Kimberly Oaks Golf Club, according to the National Weather Service. It was on the ground for 1.6 miles </w:t>
      </w:r>
      <w:r w:rsidRPr="00F56FCA">
        <w:rPr>
          <w:rFonts w:eastAsia="Arial"/>
          <w:szCs w:val="24"/>
        </w:rPr>
        <w:lastRenderedPageBreak/>
        <w:t xml:space="preserve">as it continued to track northeast, crossing the Bad River and Coal Miners’ Park and ending in the vicinity of the neighborhood north of the park. But what followed was not just </w:t>
      </w:r>
      <w:proofErr w:type="gramStart"/>
      <w:r w:rsidRPr="00F56FCA">
        <w:rPr>
          <w:rFonts w:eastAsia="Arial"/>
          <w:szCs w:val="24"/>
        </w:rPr>
        <w:t>cleanup—</w:t>
      </w:r>
      <w:proofErr w:type="gramEnd"/>
      <w:r w:rsidRPr="00F56FCA">
        <w:rPr>
          <w:rFonts w:eastAsia="Arial"/>
          <w:szCs w:val="24"/>
        </w:rPr>
        <w:t>it was a great example of leadership and the power of community-driven communication. Amid the ongoing cleanup effort, Village of St. Charles officials shared a message of gratitude on the </w:t>
      </w:r>
      <w:hyperlink r:id="rId606" w:tgtFrame="_blank" w:history="1">
        <w:r w:rsidRPr="00F56FCA">
          <w:rPr>
            <w:rStyle w:val="Hyperlink"/>
            <w:rFonts w:eastAsia="Arial"/>
            <w:szCs w:val="24"/>
          </w:rPr>
          <w:t>village Facebook page</w:t>
        </w:r>
      </w:hyperlink>
      <w:r w:rsidRPr="00F56FCA">
        <w:rPr>
          <w:rFonts w:eastAsia="Arial"/>
          <w:szCs w:val="24"/>
        </w:rPr>
        <w:t xml:space="preserve">: “It takes a Village…. And a township, and a county, and a state.” </w:t>
      </w:r>
      <w:hyperlink r:id="rId607" w:history="1">
        <w:r w:rsidRPr="00F56FCA">
          <w:rPr>
            <w:rStyle w:val="Hyperlink"/>
            <w:rFonts w:eastAsia="Arial"/>
            <w:szCs w:val="24"/>
          </w:rPr>
          <w:t>https://www.firerescue1.com/social-media-for-firefighters/mich-fd-uses-facebook-to-be-lifeline-for-community-during-tornado?utm_source=delivra&amp;utm_medium=email&amp;utm_campaign=FR1-Daily-5-23-25&amp;utm_id=8966091&amp;dlv-emuid=fed355b8-46a2-4fa4-b55c-4d602dde33c4&amp;dlv-mlid=8966091</w:t>
        </w:r>
      </w:hyperlink>
      <w:r w:rsidRPr="00F56FCA">
        <w:rPr>
          <w:rFonts w:eastAsia="Arial"/>
          <w:szCs w:val="24"/>
        </w:rPr>
        <w:t xml:space="preserve"> </w:t>
      </w:r>
    </w:p>
    <w:p w14:paraId="02CCDA37" w14:textId="77777777" w:rsidR="00F56FCA" w:rsidRPr="00F56FCA" w:rsidRDefault="00F56FCA" w:rsidP="008B0D6F">
      <w:pPr>
        <w:pStyle w:val="NoSpacing"/>
        <w:ind w:left="10"/>
        <w:rPr>
          <w:rFonts w:eastAsia="Arial"/>
          <w:szCs w:val="24"/>
        </w:rPr>
      </w:pPr>
    </w:p>
    <w:p w14:paraId="07DC27CE" w14:textId="77777777" w:rsidR="00F56FCA" w:rsidRPr="00F56FCA" w:rsidRDefault="00F56FCA" w:rsidP="008B0D6F">
      <w:pPr>
        <w:pStyle w:val="NoSpacing"/>
        <w:ind w:left="10"/>
        <w:rPr>
          <w:rFonts w:eastAsia="Arial"/>
          <w:szCs w:val="24"/>
        </w:rPr>
      </w:pPr>
      <w:r w:rsidRPr="00F56FCA">
        <w:rPr>
          <w:rFonts w:eastAsia="Arial"/>
          <w:szCs w:val="24"/>
        </w:rPr>
        <w:t xml:space="preserve">May 22, 2025: GA - NIOSH: Ga. Battalion Chief’s Death Highlights Need </w:t>
      </w:r>
      <w:proofErr w:type="gramStart"/>
      <w:r w:rsidRPr="00F56FCA">
        <w:rPr>
          <w:rFonts w:eastAsia="Arial"/>
          <w:szCs w:val="24"/>
        </w:rPr>
        <w:t>To</w:t>
      </w:r>
      <w:proofErr w:type="gramEnd"/>
      <w:r w:rsidRPr="00F56FCA">
        <w:rPr>
          <w:rFonts w:eastAsia="Arial"/>
          <w:szCs w:val="24"/>
        </w:rPr>
        <w:t xml:space="preserve"> Review SOPs, Risk/Benefit </w:t>
      </w:r>
      <w:proofErr w:type="gramStart"/>
      <w:r w:rsidRPr="00F56FCA">
        <w:rPr>
          <w:rFonts w:eastAsia="Arial"/>
          <w:szCs w:val="24"/>
        </w:rPr>
        <w:t>And</w:t>
      </w:r>
      <w:proofErr w:type="gramEnd"/>
      <w:r w:rsidRPr="00F56FCA">
        <w:rPr>
          <w:rFonts w:eastAsia="Arial"/>
          <w:szCs w:val="24"/>
        </w:rPr>
        <w:t xml:space="preserve"> Hazard Recognition. In September 2024, a Greene County Fire Rescue battalion chief was killed in an explosion while investigating cargo during a tractor-trailer fire. On Sept. 4, 2024, a </w:t>
      </w:r>
      <w:hyperlink r:id="rId608" w:history="1">
        <w:r w:rsidRPr="00F56FCA">
          <w:rPr>
            <w:rStyle w:val="Hyperlink"/>
            <w:rFonts w:eastAsia="Arial"/>
            <w:szCs w:val="24"/>
          </w:rPr>
          <w:t>Greene County Fire Rescue battalion chief </w:t>
        </w:r>
      </w:hyperlink>
      <w:r w:rsidRPr="00F56FCA">
        <w:rPr>
          <w:rFonts w:eastAsia="Arial"/>
          <w:szCs w:val="24"/>
        </w:rPr>
        <w:t xml:space="preserve">(Battalion 1) died while commanding a tractor-trailer fire response. While investigating the cargo in a burning refrigerated trailer, an explosion occurred, fatally injuring him. *** While investigating the rear of the trailer around 0933 hours, Battalion 1 attempted to open the doors when the trailer exploded.  *** ICs should establish an IMS on all incidents. At times, conditions may require the first arriving officer to engage in operations rather than assume a command role — such as during low staffing, imminent rescues or the need to investigate scene conditions. While investigation may be necessary, department policies should prioritize ICs performing command functions. If an IC takes on an investigative role, command should be transferred to the next qualified officer as soon as possible. </w:t>
      </w:r>
      <w:hyperlink r:id="rId609" w:history="1">
        <w:r w:rsidRPr="00F56FCA">
          <w:rPr>
            <w:rStyle w:val="Hyperlink"/>
            <w:rFonts w:eastAsia="Arial"/>
            <w:szCs w:val="24"/>
          </w:rPr>
          <w:t>https://www.firerescue1.com/niosh/niosh-ga-battalion-chiefs-death-highlights-need-to-review-sops-risk-benefit-and-hazard-recognition?utm_source=delivra&amp;utm_medium=email&amp;utm_campaign=FR1-Daily-5-2-25&amp;utm_id=8864792&amp;dlv-emuid=fed355b8-46a2-4fa4-b55c-4d602dde33c4&amp;dlv-mlid=8864792</w:t>
        </w:r>
      </w:hyperlink>
      <w:r w:rsidRPr="00F56FCA">
        <w:rPr>
          <w:rFonts w:eastAsia="Arial"/>
          <w:szCs w:val="24"/>
        </w:rPr>
        <w:t xml:space="preserve"> </w:t>
      </w:r>
    </w:p>
    <w:p w14:paraId="23EFC9AE" w14:textId="77777777" w:rsidR="00F56FCA" w:rsidRPr="00F56FCA" w:rsidRDefault="00F56FCA" w:rsidP="008B0D6F">
      <w:pPr>
        <w:pStyle w:val="NoSpacing"/>
        <w:ind w:left="10"/>
        <w:rPr>
          <w:rFonts w:eastAsia="Arial"/>
          <w:szCs w:val="24"/>
        </w:rPr>
      </w:pPr>
      <w:r w:rsidRPr="00F56FCA">
        <w:rPr>
          <w:rFonts w:eastAsia="Arial"/>
          <w:szCs w:val="24"/>
        </w:rPr>
        <w:t xml:space="preserve">NIOSH Line </w:t>
      </w:r>
      <w:proofErr w:type="gramStart"/>
      <w:r w:rsidRPr="00F56FCA">
        <w:rPr>
          <w:rFonts w:eastAsia="Arial"/>
          <w:szCs w:val="24"/>
        </w:rPr>
        <w:t>Of</w:t>
      </w:r>
      <w:proofErr w:type="gramEnd"/>
      <w:r w:rsidRPr="00F56FCA">
        <w:rPr>
          <w:rFonts w:eastAsia="Arial"/>
          <w:szCs w:val="24"/>
        </w:rPr>
        <w:t xml:space="preserve"> Duty Death Report: </w:t>
      </w:r>
      <w:hyperlink r:id="rId610" w:history="1">
        <w:r w:rsidRPr="00F56FCA">
          <w:rPr>
            <w:rStyle w:val="Hyperlink"/>
            <w:rFonts w:eastAsia="Arial"/>
            <w:szCs w:val="24"/>
          </w:rPr>
          <w:t>https://www.cdc.gov/niosh/firefighters/programs/pdfs/face202405.pdf</w:t>
        </w:r>
      </w:hyperlink>
      <w:r w:rsidRPr="00F56FCA">
        <w:rPr>
          <w:rFonts w:eastAsia="Arial"/>
          <w:szCs w:val="24"/>
        </w:rPr>
        <w:t xml:space="preserve"> </w:t>
      </w:r>
    </w:p>
    <w:p w14:paraId="4118D964" w14:textId="77777777" w:rsidR="00F56FCA" w:rsidRPr="00F56FCA" w:rsidRDefault="00F56FCA" w:rsidP="008B0D6F">
      <w:pPr>
        <w:pStyle w:val="NoSpacing"/>
        <w:ind w:left="10"/>
        <w:rPr>
          <w:rFonts w:eastAsia="Arial"/>
          <w:szCs w:val="24"/>
        </w:rPr>
      </w:pPr>
    </w:p>
    <w:p w14:paraId="71589CF7" w14:textId="77777777" w:rsidR="00F56FCA" w:rsidRPr="00F56FCA" w:rsidRDefault="00F56FCA" w:rsidP="008B0D6F">
      <w:pPr>
        <w:pStyle w:val="NoSpacing"/>
        <w:ind w:left="10"/>
        <w:rPr>
          <w:rFonts w:eastAsia="Arial"/>
          <w:szCs w:val="24"/>
        </w:rPr>
      </w:pPr>
      <w:r w:rsidRPr="00F56FCA">
        <w:rPr>
          <w:rFonts w:eastAsia="Arial"/>
          <w:szCs w:val="24"/>
        </w:rPr>
        <w:t xml:space="preserve">May 21, 2024: CO – How </w:t>
      </w:r>
      <w:proofErr w:type="gramStart"/>
      <w:r w:rsidRPr="00F56FCA">
        <w:rPr>
          <w:rFonts w:eastAsia="Arial"/>
          <w:szCs w:val="24"/>
        </w:rPr>
        <w:t>The</w:t>
      </w:r>
      <w:proofErr w:type="gramEnd"/>
      <w:r w:rsidRPr="00F56FCA">
        <w:rPr>
          <w:rFonts w:eastAsia="Arial"/>
          <w:szCs w:val="24"/>
        </w:rPr>
        <w:t xml:space="preserve"> Proposed Federal Wildland Fire Service Could Change </w:t>
      </w:r>
      <w:proofErr w:type="gramStart"/>
      <w:r w:rsidRPr="00F56FCA">
        <w:rPr>
          <w:rFonts w:eastAsia="Arial"/>
          <w:szCs w:val="24"/>
        </w:rPr>
        <w:t>The</w:t>
      </w:r>
      <w:proofErr w:type="gramEnd"/>
      <w:r w:rsidRPr="00F56FCA">
        <w:rPr>
          <w:rFonts w:eastAsia="Arial"/>
          <w:szCs w:val="24"/>
        </w:rPr>
        <w:t xml:space="preserve"> Wildfire Game. The President’s Budget proposal takes a new, but not unexpected, approach to consolidating several wildland firefighting systems. *** Specifically, the </w:t>
      </w:r>
      <w:hyperlink r:id="rId611" w:tgtFrame="_blank" w:history="1">
        <w:r w:rsidRPr="00F56FCA">
          <w:rPr>
            <w:rStyle w:val="Hyperlink"/>
            <w:rFonts w:eastAsia="Arial"/>
            <w:szCs w:val="24"/>
          </w:rPr>
          <w:t>President’s Budget proposes a new Federal Wildland Fire Service</w:t>
        </w:r>
      </w:hyperlink>
      <w:r w:rsidRPr="00F56FCA">
        <w:rPr>
          <w:rFonts w:eastAsia="Arial"/>
          <w:szCs w:val="24"/>
        </w:rPr>
        <w:t xml:space="preserve"> (FWFS) that would be “distinct in command and appropriation from existing wildland firefighting agencies and would streamline Federal wildfire suppression response, risk mitigation efforts, and coordination with non-Federal partners to combat the wildfire crisis.” *** National mutual-aid system. While the FWFS will be an important component of the wildland firefighting system, it is worth noting that federal wildland firefighters represent just a fraction of the current wildland firefighting resources. To truly build the nation’s wildland firefighting capability, there is an urgent need to tap into the underutilized resource that our Nation’s 1.1 million local government firefighters represent. The current mobilization systems are effective at mobilizing federal resources but fail at rapidly mobilizing local government firefighters. As such, the creation of the FWFS should be accompanied by a national mutual-aid system that can rapidly deploy firefighters across the nation, regardless of the land ownership of the fire. </w:t>
      </w:r>
      <w:hyperlink r:id="rId612" w:history="1">
        <w:r w:rsidRPr="00F56FCA">
          <w:rPr>
            <w:rStyle w:val="Hyperlink"/>
            <w:rFonts w:eastAsia="Arial"/>
            <w:szCs w:val="24"/>
          </w:rPr>
          <w:t>https://www.firerescue1.com/wildfire-and-wildland-urban-</w:t>
        </w:r>
        <w:r w:rsidRPr="00F56FCA">
          <w:rPr>
            <w:rStyle w:val="Hyperlink"/>
            <w:rFonts w:eastAsia="Arial"/>
            <w:szCs w:val="24"/>
          </w:rPr>
          <w:lastRenderedPageBreak/>
          <w:t>interface/how-the-proposed-federal-wildland-fire-service-could-change-the-wildfire-game?utm_source=delivra&amp;utm_medium=email&amp;utm_campaign=FR1-Rewind-5-25-25&amp;utm_id=8969933&amp;dlv-emuid=fed355b8-46a2-4fa4-b55c-4d602dde33c4&amp;dlv-mlid=8969933</w:t>
        </w:r>
      </w:hyperlink>
      <w:r w:rsidRPr="00F56FCA">
        <w:rPr>
          <w:rFonts w:eastAsia="Arial"/>
          <w:szCs w:val="24"/>
        </w:rPr>
        <w:t xml:space="preserve"> </w:t>
      </w:r>
    </w:p>
    <w:p w14:paraId="6F8AAAC3" w14:textId="77777777" w:rsidR="00F56FCA" w:rsidRPr="00F56FCA" w:rsidRDefault="00F56FCA" w:rsidP="008B0D6F">
      <w:pPr>
        <w:pStyle w:val="NoSpacing"/>
        <w:ind w:left="10"/>
        <w:rPr>
          <w:rFonts w:eastAsia="Arial"/>
          <w:szCs w:val="24"/>
        </w:rPr>
      </w:pPr>
    </w:p>
    <w:p w14:paraId="35C5DE92" w14:textId="77777777" w:rsidR="00F56FCA" w:rsidRPr="00F56FCA" w:rsidRDefault="00F56FCA" w:rsidP="008B0D6F">
      <w:pPr>
        <w:pStyle w:val="NoSpacing"/>
        <w:ind w:left="10"/>
        <w:rPr>
          <w:rFonts w:eastAsia="Arial"/>
          <w:szCs w:val="24"/>
        </w:rPr>
      </w:pPr>
    </w:p>
    <w:p w14:paraId="02F857E4" w14:textId="77777777" w:rsidR="00F56FCA" w:rsidRPr="00F56FCA" w:rsidRDefault="00F56FCA" w:rsidP="008B0D6F">
      <w:pPr>
        <w:pStyle w:val="NoSpacing"/>
        <w:ind w:left="10"/>
        <w:rPr>
          <w:rFonts w:eastAsia="Arial"/>
          <w:szCs w:val="24"/>
        </w:rPr>
      </w:pPr>
    </w:p>
    <w:p w14:paraId="0C5078EF" w14:textId="77777777" w:rsidR="00F56FCA" w:rsidRPr="00F56FCA" w:rsidRDefault="00F56FCA" w:rsidP="008B0D6F">
      <w:pPr>
        <w:pStyle w:val="NoSpacing"/>
        <w:ind w:left="10"/>
        <w:rPr>
          <w:rFonts w:eastAsia="Arial"/>
          <w:szCs w:val="24"/>
        </w:rPr>
      </w:pPr>
    </w:p>
    <w:p w14:paraId="063C17A9" w14:textId="77777777" w:rsidR="00F56FCA" w:rsidRPr="00F56FCA" w:rsidRDefault="00F56FCA" w:rsidP="008B0D6F">
      <w:pPr>
        <w:pStyle w:val="NoSpacing"/>
        <w:ind w:left="10"/>
        <w:rPr>
          <w:rFonts w:eastAsia="Arial"/>
          <w:szCs w:val="24"/>
        </w:rPr>
      </w:pPr>
    </w:p>
    <w:p w14:paraId="4A6466A8" w14:textId="77777777" w:rsidR="00F56FCA" w:rsidRPr="00F56FCA" w:rsidRDefault="00F56FCA" w:rsidP="008B0D6F">
      <w:pPr>
        <w:pStyle w:val="NoSpacing"/>
        <w:ind w:left="10"/>
        <w:rPr>
          <w:rFonts w:eastAsia="Arial"/>
          <w:szCs w:val="24"/>
        </w:rPr>
      </w:pPr>
      <w:r w:rsidRPr="00F56FCA">
        <w:rPr>
          <w:rFonts w:eastAsia="Arial"/>
          <w:szCs w:val="24"/>
        </w:rPr>
        <w:t xml:space="preserve">May 15, 2025: MI - Lawsuit Against MI Firefighters Who Issued All-Clear </w:t>
      </w:r>
      <w:proofErr w:type="gramStart"/>
      <w:r w:rsidRPr="00F56FCA">
        <w:rPr>
          <w:rFonts w:eastAsia="Arial"/>
          <w:szCs w:val="24"/>
        </w:rPr>
        <w:t>At</w:t>
      </w:r>
      <w:proofErr w:type="gramEnd"/>
      <w:r w:rsidRPr="00F56FCA">
        <w:rPr>
          <w:rFonts w:eastAsia="Arial"/>
          <w:szCs w:val="24"/>
        </w:rPr>
        <w:t xml:space="preserve"> Fatal Fire Can Continue.  FLINT, MI — A </w:t>
      </w:r>
      <w:hyperlink r:id="rId613" w:tgtFrame="_blank" w:history="1">
        <w:r w:rsidRPr="00F56FCA">
          <w:rPr>
            <w:rStyle w:val="Hyperlink"/>
            <w:rFonts w:eastAsia="Arial"/>
            <w:szCs w:val="24"/>
          </w:rPr>
          <w:t>lawsuit </w:t>
        </w:r>
      </w:hyperlink>
      <w:r w:rsidRPr="00F56FCA">
        <w:rPr>
          <w:rFonts w:eastAsia="Arial"/>
          <w:szCs w:val="24"/>
        </w:rPr>
        <w:t xml:space="preserve">filed by the mother and estates of two Flint children against the city, the Flint Fire Department, and two former city firefighters can continue in Genesee Circuit Court, the Michigan Court of Appeals has ruled. In an unpublished decision issued on Wednesday, May 14, a three-judge Appeals Court panel affirmed a Circuit Court ruling that firefighters Daniel Sniegocki and Michael Zlotek are not entitled to have the case against them dismissed. Sniegocki and Zlotek issued an all-clear after responding to a May 28, 2022, fatal house fire on Pulaski Street where Lamar D. and Zyaire Mitchell lived, but never searched a room where the two children were later found, according to an internal investigation by the city. </w:t>
      </w:r>
      <w:hyperlink r:id="rId614" w:history="1">
        <w:r w:rsidRPr="00F56FCA">
          <w:rPr>
            <w:rStyle w:val="Hyperlink"/>
            <w:rFonts w:eastAsia="Arial"/>
            <w:szCs w:val="24"/>
          </w:rPr>
          <w:t>https://www.fireengineering.com/firefighting/lawsuit-against-mi-firefighters-who-issued-all-clear-at-fatal-fire-can-continue/?utm_source=fe_daily_newsletter&amp;utm_medium=email&amp;utm_campaign=2025-5-15&amp;oly_enc_id=0573H1103045H2E</w:t>
        </w:r>
      </w:hyperlink>
      <w:r w:rsidRPr="00F56FCA">
        <w:rPr>
          <w:rFonts w:eastAsia="Arial"/>
          <w:szCs w:val="24"/>
        </w:rPr>
        <w:t xml:space="preserve"> </w:t>
      </w:r>
    </w:p>
    <w:p w14:paraId="08C3156D" w14:textId="77777777" w:rsidR="00F56FCA" w:rsidRPr="00F56FCA" w:rsidRDefault="00F56FCA" w:rsidP="008B0D6F">
      <w:pPr>
        <w:pStyle w:val="NoSpacing"/>
        <w:ind w:left="10"/>
        <w:rPr>
          <w:rFonts w:eastAsia="Arial"/>
          <w:szCs w:val="24"/>
        </w:rPr>
      </w:pPr>
    </w:p>
    <w:p w14:paraId="3F19B3BD" w14:textId="77777777" w:rsidR="00F56FCA" w:rsidRPr="00F56FCA" w:rsidRDefault="00F56FCA" w:rsidP="008B0D6F">
      <w:pPr>
        <w:pStyle w:val="NoSpacing"/>
        <w:ind w:left="10"/>
        <w:rPr>
          <w:rFonts w:eastAsia="Arial"/>
          <w:szCs w:val="24"/>
        </w:rPr>
      </w:pPr>
      <w:r w:rsidRPr="00F56FCA">
        <w:rPr>
          <w:rFonts w:eastAsia="Arial"/>
          <w:szCs w:val="24"/>
        </w:rPr>
        <w:tab/>
        <w:t xml:space="preserve">See Court decision: </w:t>
      </w:r>
    </w:p>
    <w:p w14:paraId="58113BE4" w14:textId="77777777" w:rsidR="00F56FCA" w:rsidRPr="00F56FCA" w:rsidRDefault="00F56FCA" w:rsidP="008B0D6F">
      <w:pPr>
        <w:pStyle w:val="NoSpacing"/>
        <w:ind w:left="10"/>
        <w:rPr>
          <w:rFonts w:eastAsia="Arial"/>
          <w:szCs w:val="24"/>
        </w:rPr>
      </w:pPr>
      <w:r w:rsidRPr="00F56FCA">
        <w:rPr>
          <w:rFonts w:eastAsia="Arial"/>
          <w:szCs w:val="24"/>
        </w:rPr>
        <w:t>UNPUBLISHED</w:t>
      </w:r>
    </w:p>
    <w:p w14:paraId="283378B0" w14:textId="77777777" w:rsidR="00F56FCA" w:rsidRPr="00F56FCA" w:rsidRDefault="00F56FCA" w:rsidP="008B0D6F">
      <w:pPr>
        <w:pStyle w:val="NoSpacing"/>
        <w:ind w:left="10"/>
        <w:rPr>
          <w:rFonts w:eastAsia="Arial"/>
          <w:szCs w:val="24"/>
        </w:rPr>
      </w:pPr>
      <w:r w:rsidRPr="00F56FCA">
        <w:rPr>
          <w:rFonts w:eastAsia="Arial"/>
          <w:szCs w:val="24"/>
        </w:rPr>
        <w:t>May 14, 2025</w:t>
      </w:r>
    </w:p>
    <w:p w14:paraId="59A9D020" w14:textId="77777777" w:rsidR="00F56FCA" w:rsidRPr="00F56FCA" w:rsidRDefault="00F56FCA" w:rsidP="008B0D6F">
      <w:pPr>
        <w:pStyle w:val="NoSpacing"/>
        <w:ind w:left="10"/>
        <w:rPr>
          <w:rFonts w:eastAsia="Arial"/>
          <w:szCs w:val="24"/>
        </w:rPr>
      </w:pPr>
      <w:r w:rsidRPr="00F56FCA">
        <w:rPr>
          <w:rFonts w:eastAsia="Arial"/>
          <w:szCs w:val="24"/>
        </w:rPr>
        <w:t>CITY OF FLINT and FLINT FIRE DEPARTMENT</w:t>
      </w:r>
    </w:p>
    <w:p w14:paraId="62A253CF" w14:textId="77777777" w:rsidR="00F56FCA" w:rsidRPr="00F56FCA" w:rsidRDefault="00F56FCA" w:rsidP="008B0D6F">
      <w:pPr>
        <w:pStyle w:val="NoSpacing"/>
        <w:ind w:left="10"/>
        <w:rPr>
          <w:rFonts w:eastAsia="Arial"/>
          <w:szCs w:val="24"/>
        </w:rPr>
      </w:pPr>
      <w:hyperlink r:id="rId615" w:history="1">
        <w:r w:rsidRPr="00F56FCA">
          <w:rPr>
            <w:rStyle w:val="Hyperlink"/>
            <w:rFonts w:eastAsia="Arial"/>
            <w:szCs w:val="24"/>
          </w:rPr>
          <w:t>https://cases.justia.com/michigan/court-of-appeals-unpublished/2025-368583.pdf?ts=1747314007</w:t>
        </w:r>
      </w:hyperlink>
    </w:p>
    <w:p w14:paraId="08761387" w14:textId="77777777" w:rsidR="00F56FCA" w:rsidRPr="00F56FCA" w:rsidRDefault="00F56FCA" w:rsidP="008B0D6F">
      <w:pPr>
        <w:pStyle w:val="NoSpacing"/>
        <w:ind w:left="10"/>
        <w:rPr>
          <w:rFonts w:eastAsia="Arial"/>
          <w:szCs w:val="24"/>
        </w:rPr>
      </w:pPr>
    </w:p>
    <w:p w14:paraId="34D7E807" w14:textId="77777777" w:rsidR="00F56FCA" w:rsidRPr="00F56FCA" w:rsidRDefault="00F56FCA" w:rsidP="008B0D6F">
      <w:pPr>
        <w:pStyle w:val="NoSpacing"/>
        <w:ind w:left="10"/>
        <w:rPr>
          <w:rFonts w:eastAsia="Arial"/>
          <w:szCs w:val="24"/>
        </w:rPr>
      </w:pPr>
    </w:p>
    <w:p w14:paraId="59ED210B" w14:textId="77777777" w:rsidR="00F56FCA" w:rsidRPr="00F56FCA" w:rsidRDefault="00F56FCA" w:rsidP="008B0D6F">
      <w:pPr>
        <w:pStyle w:val="NoSpacing"/>
        <w:ind w:left="10"/>
        <w:rPr>
          <w:rFonts w:eastAsia="Arial"/>
          <w:szCs w:val="24"/>
        </w:rPr>
      </w:pPr>
    </w:p>
    <w:p w14:paraId="79198E4A" w14:textId="77777777" w:rsidR="00F56FCA" w:rsidRPr="00F56FCA" w:rsidRDefault="00F56FCA" w:rsidP="008B0D6F">
      <w:pPr>
        <w:pStyle w:val="NoSpacing"/>
        <w:ind w:left="10"/>
        <w:rPr>
          <w:rFonts w:eastAsia="Arial"/>
          <w:szCs w:val="24"/>
        </w:rPr>
      </w:pPr>
      <w:r w:rsidRPr="00F56FCA">
        <w:rPr>
          <w:rFonts w:eastAsia="Arial"/>
          <w:szCs w:val="24"/>
        </w:rPr>
        <w:t>April 16, 2025: MD - NTSB Finds ‘Failure’ In Training Before Deadly Newark Cargo Ship Fire.  The Newark fire department’s lack of training and familiarity with marine firefighting during a </w:t>
      </w:r>
      <w:hyperlink r:id="rId616" w:history="1">
        <w:r w:rsidRPr="00F56FCA">
          <w:rPr>
            <w:rStyle w:val="Hyperlink"/>
            <w:rFonts w:eastAsia="Arial"/>
            <w:szCs w:val="24"/>
          </w:rPr>
          <w:t>deadly cargo ship fire at the East Coast’s largest port</w:t>
        </w:r>
      </w:hyperlink>
      <w:r w:rsidRPr="00F56FCA">
        <w:rPr>
          <w:rFonts w:eastAsia="Arial"/>
          <w:szCs w:val="24"/>
        </w:rPr>
        <w:t xml:space="preserve"> in July 2023 amounted to a “failure of leadership,” the head of the National Transportation Safety Board said Tuesday. The board met publicly in Washington to unveil its findings about the inferno inside the Italian-flagged Grande Costa </w:t>
      </w:r>
      <w:proofErr w:type="spellStart"/>
      <w:r w:rsidRPr="00F56FCA">
        <w:rPr>
          <w:rFonts w:eastAsia="Arial"/>
          <w:szCs w:val="24"/>
        </w:rPr>
        <w:t>D’Avorio</w:t>
      </w:r>
      <w:proofErr w:type="spellEnd"/>
      <w:r w:rsidRPr="00F56FCA">
        <w:rPr>
          <w:rFonts w:eastAsia="Arial"/>
          <w:szCs w:val="24"/>
        </w:rPr>
        <w:t xml:space="preserve">, which smoldered for nearly a week and resulted in the deaths of two Newark firefighters. In addition to singling out Newark’s fire department for criticism, the board also found that the fire ignited when cargo loaders used a Jeep that wasn’t designed for such work to push vehicles into position. It also found that a carbon dioxide fire suppression system was ineffective because a large hydraulic door had to be closed for it to operate correctly, and could only be shut from inside, where the fire was raging in cramped conditions, with vehicles parked as narrowly as 4 inches (10 centimeters) apart. *** Newark firefighters Augusto “Augie” </w:t>
      </w:r>
      <w:proofErr w:type="spellStart"/>
      <w:r w:rsidRPr="00F56FCA">
        <w:rPr>
          <w:rFonts w:eastAsia="Arial"/>
          <w:szCs w:val="24"/>
        </w:rPr>
        <w:t>Acabou</w:t>
      </w:r>
      <w:proofErr w:type="spellEnd"/>
      <w:r w:rsidRPr="00F56FCA">
        <w:rPr>
          <w:rFonts w:eastAsia="Arial"/>
          <w:szCs w:val="24"/>
        </w:rPr>
        <w:t xml:space="preserve"> and Wayne “Bear” Brooks Jr. were killed. Firefighting boats ultimately blasted water cannons at the ship for days to extinguish the blaze. Board members noted that relatives of the </w:t>
      </w:r>
      <w:r w:rsidRPr="00F56FCA">
        <w:rPr>
          <w:rFonts w:eastAsia="Arial"/>
          <w:szCs w:val="24"/>
        </w:rPr>
        <w:lastRenderedPageBreak/>
        <w:t xml:space="preserve">fallen firefighters were present at the meeting and expressed condolences to them. The Port Authority of New York and New Jersey, which operates Newark’s port, relies on local fire departments to assist with fires since it doesn’t have its own firefighting agency. Authorities earlier declined to answer whether firefighters should have gone into harm’s way to put the blaze out when no lives appeared to be at risk, with the ship’s 28 crew members safe and accounted for. Fritz Frage, who was Newark’s public safety director at the time, said the city and port authority have continuing conversations about training. He didn’t offer specifics. </w:t>
      </w:r>
      <w:hyperlink r:id="rId617" w:history="1">
        <w:r w:rsidRPr="00F56FCA">
          <w:rPr>
            <w:rStyle w:val="Hyperlink"/>
            <w:rFonts w:eastAsia="Arial"/>
            <w:szCs w:val="24"/>
          </w:rPr>
          <w:t>https://www.fireengineering.com/firefighting/ntsb-finds-failure-in-training-before-deadly-newark-cargo-ship-fire/?utm_source=fe_daily_newsletter&amp;utm_medium=email&amp;utm_campaign=2025-4-16&amp;oly_enc_id=0573H1103045H2E</w:t>
        </w:r>
      </w:hyperlink>
      <w:r w:rsidRPr="00F56FCA">
        <w:rPr>
          <w:rFonts w:eastAsia="Arial"/>
          <w:szCs w:val="24"/>
        </w:rPr>
        <w:t xml:space="preserve"> </w:t>
      </w:r>
    </w:p>
    <w:p w14:paraId="6474B147" w14:textId="77777777" w:rsidR="00F56FCA" w:rsidRPr="00F56FCA" w:rsidRDefault="00F56FCA" w:rsidP="008B0D6F">
      <w:pPr>
        <w:pStyle w:val="NoSpacing"/>
        <w:ind w:left="10"/>
        <w:rPr>
          <w:rFonts w:eastAsia="Arial"/>
          <w:szCs w:val="24"/>
        </w:rPr>
      </w:pPr>
      <w:r w:rsidRPr="00F56FCA">
        <w:rPr>
          <w:rFonts w:eastAsia="Arial"/>
          <w:szCs w:val="24"/>
        </w:rPr>
        <w:t xml:space="preserve">See IAFF article - NTSB video: </w:t>
      </w:r>
      <w:hyperlink r:id="rId618" w:history="1">
        <w:r w:rsidRPr="00F56FCA">
          <w:rPr>
            <w:rStyle w:val="Hyperlink"/>
            <w:rFonts w:eastAsia="Arial"/>
            <w:szCs w:val="24"/>
          </w:rPr>
          <w:t>https://www.iaff.org/news/ntsb-report-reveals-deadly-failures-in-newark-ship-fire-tragedy/</w:t>
        </w:r>
      </w:hyperlink>
      <w:r w:rsidRPr="00F56FCA">
        <w:rPr>
          <w:rFonts w:eastAsia="Arial"/>
          <w:szCs w:val="24"/>
        </w:rPr>
        <w:t xml:space="preserve"> </w:t>
      </w:r>
    </w:p>
    <w:p w14:paraId="6BC1EF7F" w14:textId="77777777" w:rsidR="00F56FCA" w:rsidRPr="00F56FCA" w:rsidRDefault="00F56FCA" w:rsidP="008B0D6F">
      <w:pPr>
        <w:pStyle w:val="NoSpacing"/>
        <w:ind w:left="10"/>
        <w:rPr>
          <w:rFonts w:eastAsia="Arial"/>
          <w:szCs w:val="24"/>
        </w:rPr>
      </w:pPr>
    </w:p>
    <w:p w14:paraId="0A0DBAE6" w14:textId="77777777" w:rsidR="00F56FCA" w:rsidRPr="00F56FCA" w:rsidRDefault="00F56FCA" w:rsidP="008B0D6F">
      <w:pPr>
        <w:pStyle w:val="NoSpacing"/>
        <w:ind w:left="10"/>
        <w:rPr>
          <w:rFonts w:eastAsia="Arial"/>
          <w:szCs w:val="24"/>
        </w:rPr>
      </w:pPr>
      <w:r w:rsidRPr="00F56FCA">
        <w:rPr>
          <w:rFonts w:eastAsia="Arial"/>
          <w:szCs w:val="24"/>
        </w:rPr>
        <w:t xml:space="preserve">April 1, 2025: DC Firefighters Used Tech </w:t>
      </w:r>
      <w:proofErr w:type="gramStart"/>
      <w:r w:rsidRPr="00F56FCA">
        <w:rPr>
          <w:rFonts w:eastAsia="Arial"/>
          <w:szCs w:val="24"/>
        </w:rPr>
        <w:t>To</w:t>
      </w:r>
      <w:proofErr w:type="gramEnd"/>
      <w:r w:rsidRPr="00F56FCA">
        <w:rPr>
          <w:rFonts w:eastAsia="Arial"/>
          <w:szCs w:val="24"/>
        </w:rPr>
        <w:t xml:space="preserve"> Find Plane Crash Debris Fast. Its Funding Is Now Under Review.  [TV VIDEO.] Using a sonar mapping tool after the Potomac midair disaster, D.C. Fire and EMS turned what could have been a weekslong operation into just days. </w:t>
      </w:r>
      <w:hyperlink r:id="rId619" w:history="1">
        <w:r w:rsidRPr="00F56FCA">
          <w:rPr>
            <w:rStyle w:val="Hyperlink"/>
            <w:rFonts w:eastAsia="Arial"/>
            <w:szCs w:val="24"/>
          </w:rPr>
          <w:t>https://www.nbcwashington.com/investigations/dc-firefighters-used-tech-to-find-plane-crash-debris-fast-its-funding-is-now-under-review/3881121/</w:t>
        </w:r>
      </w:hyperlink>
      <w:r w:rsidRPr="00F56FCA">
        <w:rPr>
          <w:rFonts w:eastAsia="Arial"/>
          <w:szCs w:val="24"/>
        </w:rPr>
        <w:t xml:space="preserve"> </w:t>
      </w:r>
    </w:p>
    <w:p w14:paraId="4BC7C26D" w14:textId="77777777" w:rsidR="00F56FCA" w:rsidRPr="00F56FCA" w:rsidRDefault="00F56FCA" w:rsidP="008B0D6F">
      <w:pPr>
        <w:pStyle w:val="NoSpacing"/>
        <w:ind w:left="10"/>
        <w:rPr>
          <w:rFonts w:eastAsia="Arial"/>
          <w:szCs w:val="24"/>
        </w:rPr>
      </w:pPr>
    </w:p>
    <w:p w14:paraId="497AA444" w14:textId="77777777" w:rsidR="00F56FCA" w:rsidRPr="00F56FCA" w:rsidRDefault="00F56FCA" w:rsidP="008B0D6F">
      <w:pPr>
        <w:pStyle w:val="NoSpacing"/>
        <w:ind w:left="10"/>
        <w:rPr>
          <w:rFonts w:eastAsia="Arial"/>
          <w:szCs w:val="24"/>
        </w:rPr>
      </w:pPr>
      <w:r w:rsidRPr="00F56FCA">
        <w:rPr>
          <w:rFonts w:eastAsia="Arial"/>
          <w:szCs w:val="24"/>
        </w:rPr>
        <w:t xml:space="preserve">April 3, 2025: CA - The Orange County Fire Authority Chief Traveled </w:t>
      </w:r>
      <w:proofErr w:type="gramStart"/>
      <w:r w:rsidRPr="00F56FCA">
        <w:rPr>
          <w:rFonts w:eastAsia="Arial"/>
          <w:szCs w:val="24"/>
        </w:rPr>
        <w:t>To</w:t>
      </w:r>
      <w:proofErr w:type="gramEnd"/>
      <w:r w:rsidRPr="00F56FCA">
        <w:rPr>
          <w:rFonts w:eastAsia="Arial"/>
          <w:szCs w:val="24"/>
        </w:rPr>
        <w:t xml:space="preserve"> Altadena, Where He Grew Up, As Fires Tore Through </w:t>
      </w:r>
      <w:proofErr w:type="gramStart"/>
      <w:r w:rsidRPr="00F56FCA">
        <w:rPr>
          <w:rFonts w:eastAsia="Arial"/>
          <w:szCs w:val="24"/>
        </w:rPr>
        <w:t>The</w:t>
      </w:r>
      <w:proofErr w:type="gramEnd"/>
      <w:r w:rsidRPr="00F56FCA">
        <w:rPr>
          <w:rFonts w:eastAsia="Arial"/>
          <w:szCs w:val="24"/>
        </w:rPr>
        <w:t xml:space="preserve"> Community </w:t>
      </w:r>
      <w:proofErr w:type="gramStart"/>
      <w:r w:rsidRPr="00F56FCA">
        <w:rPr>
          <w:rFonts w:eastAsia="Arial"/>
          <w:szCs w:val="24"/>
        </w:rPr>
        <w:t>In</w:t>
      </w:r>
      <w:proofErr w:type="gramEnd"/>
      <w:r w:rsidRPr="00F56FCA">
        <w:rPr>
          <w:rFonts w:eastAsia="Arial"/>
          <w:szCs w:val="24"/>
        </w:rPr>
        <w:t xml:space="preserve"> January. [VIDEO.] </w:t>
      </w:r>
      <w:hyperlink r:id="rId620" w:history="1">
        <w:r w:rsidRPr="00F56FCA">
          <w:rPr>
            <w:rStyle w:val="Hyperlink"/>
            <w:rFonts w:eastAsia="Arial"/>
            <w:szCs w:val="24"/>
          </w:rPr>
          <w:t>https://www.firerescue1.com/wildfire-and-wildland-urban-interface/chief-brian-fennessy-talks-mind-blowing-l-a-urban-conflagration?utm_source=ed_note&amp;utm_medium=email&amp;utm_campaign=FR1-Daily-4-4-25&amp;utm_id=8739047&amp;dlv-emuid=fed355b8-46a2-4fa4-b55c-4d602dde33c4&amp;dlv-mlid=8739047</w:t>
        </w:r>
      </w:hyperlink>
      <w:r w:rsidRPr="00F56FCA">
        <w:rPr>
          <w:rFonts w:eastAsia="Arial"/>
          <w:szCs w:val="24"/>
        </w:rPr>
        <w:t xml:space="preserve"> </w:t>
      </w:r>
    </w:p>
    <w:p w14:paraId="00FCA849" w14:textId="77777777" w:rsidR="00F56FCA" w:rsidRPr="00F56FCA" w:rsidRDefault="00F56FCA" w:rsidP="008B0D6F">
      <w:pPr>
        <w:pStyle w:val="NoSpacing"/>
        <w:ind w:left="10"/>
        <w:rPr>
          <w:rFonts w:eastAsia="Arial"/>
          <w:szCs w:val="24"/>
        </w:rPr>
      </w:pPr>
    </w:p>
    <w:p w14:paraId="77D0BB5A" w14:textId="77777777" w:rsidR="00F56FCA" w:rsidRPr="00F56FCA" w:rsidRDefault="00F56FCA" w:rsidP="008B0D6F">
      <w:pPr>
        <w:pStyle w:val="NoSpacing"/>
        <w:ind w:left="10"/>
        <w:rPr>
          <w:rFonts w:eastAsia="Arial"/>
          <w:szCs w:val="24"/>
        </w:rPr>
      </w:pPr>
      <w:r w:rsidRPr="00F56FCA">
        <w:rPr>
          <w:rFonts w:eastAsia="Arial"/>
          <w:szCs w:val="24"/>
        </w:rPr>
        <w:t>March 19, 2025: DC - The U.S. Department of Transportation’s Pipeline and Hazardous Materials Safety Administration (PHMSA) has established a new rule requiring railroads carrying hazardous materials to provide real-time train consist information to 911 centers and emergency responders starting June 24, 2025. </w:t>
      </w:r>
      <w:proofErr w:type="gramStart"/>
      <w:r w:rsidRPr="00F56FCA">
        <w:rPr>
          <w:rFonts w:eastAsia="Arial"/>
          <w:szCs w:val="24"/>
        </w:rPr>
        <w:t>What This</w:t>
      </w:r>
      <w:proofErr w:type="gramEnd"/>
      <w:r w:rsidRPr="00F56FCA">
        <w:rPr>
          <w:rFonts w:eastAsia="Arial"/>
          <w:szCs w:val="24"/>
        </w:rPr>
        <w:t xml:space="preserve"> Means for 911 Centers</w:t>
      </w:r>
    </w:p>
    <w:p w14:paraId="1DB06CCD" w14:textId="77777777" w:rsidR="00F56FCA" w:rsidRPr="00F56FCA" w:rsidRDefault="00F56FCA" w:rsidP="008B0D6F">
      <w:pPr>
        <w:pStyle w:val="NoSpacing"/>
        <w:ind w:left="10"/>
        <w:rPr>
          <w:rFonts w:eastAsia="Arial"/>
          <w:szCs w:val="24"/>
        </w:rPr>
      </w:pPr>
      <w:r w:rsidRPr="00F56FCA">
        <w:rPr>
          <w:rFonts w:eastAsia="Arial"/>
          <w:szCs w:val="24"/>
        </w:rPr>
        <w:t xml:space="preserve">Railroads must send </w:t>
      </w:r>
      <w:proofErr w:type="gramStart"/>
      <w:r w:rsidRPr="00F56FCA">
        <w:rPr>
          <w:rFonts w:eastAsia="Arial"/>
          <w:szCs w:val="24"/>
        </w:rPr>
        <w:t>train consist</w:t>
      </w:r>
      <w:proofErr w:type="gramEnd"/>
      <w:r w:rsidRPr="00F56FCA">
        <w:rPr>
          <w:rFonts w:eastAsia="Arial"/>
          <w:szCs w:val="24"/>
        </w:rPr>
        <w:t xml:space="preserve"> information to a 911 center in a form it is capable of readily accessing. </w:t>
      </w:r>
    </w:p>
    <w:p w14:paraId="144AB24B" w14:textId="77777777" w:rsidR="00F56FCA" w:rsidRPr="00F56FCA" w:rsidRDefault="00F56FCA" w:rsidP="008B0D6F">
      <w:pPr>
        <w:pStyle w:val="NoSpacing"/>
        <w:ind w:left="10"/>
        <w:rPr>
          <w:rFonts w:eastAsia="Arial"/>
          <w:szCs w:val="24"/>
        </w:rPr>
      </w:pPr>
      <w:r w:rsidRPr="00F56FCA">
        <w:rPr>
          <w:rFonts w:eastAsia="Arial"/>
          <w:szCs w:val="24"/>
        </w:rPr>
        <w:t xml:space="preserve">911 centers can instruct railroads to provide the information via their preferred medium, such as email, fax or a software application. </w:t>
      </w:r>
      <w:hyperlink r:id="rId621" w:history="1">
        <w:r w:rsidRPr="00F56FCA">
          <w:rPr>
            <w:rStyle w:val="Hyperlink"/>
            <w:rFonts w:eastAsia="Arial"/>
            <w:szCs w:val="24"/>
          </w:rPr>
          <w:t>https://www.phmsa.dot.gov/standards-rulemaking/hazmat/real-time-train-consist-information?fbclid=IwY2xjawI0FkdleHRuA2FlbQIxMAABHcBdwqCOlxTFSEN1jvcuo99esdlduoYvNf7XgGRP6UIr731aO6epkGFvIA_aem_St32HCi5XZfRc5vk7X8WNg</w:t>
        </w:r>
      </w:hyperlink>
      <w:r w:rsidRPr="00F56FCA">
        <w:rPr>
          <w:rFonts w:eastAsia="Arial"/>
          <w:szCs w:val="24"/>
        </w:rPr>
        <w:t xml:space="preserve"> </w:t>
      </w:r>
    </w:p>
    <w:p w14:paraId="10A6951B" w14:textId="77777777" w:rsidR="00F56FCA" w:rsidRPr="00F56FCA" w:rsidRDefault="00F56FCA" w:rsidP="008B0D6F">
      <w:pPr>
        <w:pStyle w:val="NoSpacing"/>
        <w:ind w:left="10"/>
        <w:rPr>
          <w:rFonts w:eastAsia="Arial"/>
          <w:szCs w:val="24"/>
        </w:rPr>
      </w:pPr>
    </w:p>
    <w:p w14:paraId="61B2E694" w14:textId="77777777" w:rsidR="00F56FCA" w:rsidRPr="00F56FCA" w:rsidRDefault="00F56FCA" w:rsidP="008B0D6F">
      <w:pPr>
        <w:pStyle w:val="NoSpacing"/>
        <w:ind w:left="10"/>
        <w:rPr>
          <w:rFonts w:eastAsia="Arial"/>
          <w:szCs w:val="24"/>
        </w:rPr>
      </w:pPr>
      <w:r w:rsidRPr="00F56FCA">
        <w:rPr>
          <w:rFonts w:eastAsia="Arial"/>
          <w:szCs w:val="24"/>
        </w:rPr>
        <w:t xml:space="preserve">Feb. 24, 2025: FL - Former Miami-Dade (FL) Firefighters Arrested </w:t>
      </w:r>
      <w:proofErr w:type="gramStart"/>
      <w:r w:rsidRPr="00F56FCA">
        <w:rPr>
          <w:rFonts w:eastAsia="Arial"/>
          <w:szCs w:val="24"/>
        </w:rPr>
        <w:t>In</w:t>
      </w:r>
      <w:proofErr w:type="gramEnd"/>
      <w:r w:rsidRPr="00F56FCA">
        <w:rPr>
          <w:rFonts w:eastAsia="Arial"/>
          <w:szCs w:val="24"/>
        </w:rPr>
        <w:t xml:space="preserve"> Deadly Training Exercise.  Two former Miami-Dade County firefighters were arrested Friday in connection with a fatal training exercise that took place last June in Virginia Gardens. Rafael Fernandez, 52, and Francisco Camero, 48, both face charges of manslaughter and culpable negligence following an incident that claimed the life of 28-year-old Fabian Camero, Francisco’s son, during an unauthorized live fire training exercise. According to a 15-page </w:t>
      </w:r>
      <w:proofErr w:type="gramStart"/>
      <w:r w:rsidRPr="00F56FCA">
        <w:rPr>
          <w:rFonts w:eastAsia="Arial"/>
          <w:szCs w:val="24"/>
        </w:rPr>
        <w:t>warrant</w:t>
      </w:r>
      <w:proofErr w:type="gramEnd"/>
      <w:r w:rsidRPr="00F56FCA">
        <w:rPr>
          <w:rFonts w:eastAsia="Arial"/>
          <w:szCs w:val="24"/>
        </w:rPr>
        <w:t xml:space="preserve">, the training exercise </w:t>
      </w:r>
      <w:r w:rsidRPr="00F56FCA">
        <w:rPr>
          <w:rFonts w:eastAsia="Arial"/>
          <w:szCs w:val="24"/>
        </w:rPr>
        <w:lastRenderedPageBreak/>
        <w:t xml:space="preserve">was conducted at a three-story building in Virginia Gardens without proper authorization. Fabian, who was not a firefighter, was given inadequate gear, the warrant charges. He died from smoke inhalation after his breathing apparatus failed. Camero was invited to gain experience in firefighting. </w:t>
      </w:r>
      <w:hyperlink r:id="rId622" w:history="1">
        <w:r w:rsidRPr="00F56FCA">
          <w:rPr>
            <w:rStyle w:val="Hyperlink"/>
            <w:rFonts w:eastAsia="Arial"/>
            <w:szCs w:val="24"/>
          </w:rPr>
          <w:t>https://www.fireengineering.com/firefighter-training/former-miami-dade-firefighters-arrested-in-deadly-training-M25&amp;oly_enc_id=0573H1103045H2E</w:t>
        </w:r>
      </w:hyperlink>
      <w:r w:rsidRPr="00F56FCA">
        <w:rPr>
          <w:rFonts w:eastAsia="Arial"/>
          <w:szCs w:val="24"/>
        </w:rPr>
        <w:t xml:space="preserve"> </w:t>
      </w:r>
    </w:p>
    <w:p w14:paraId="27449754" w14:textId="77777777" w:rsidR="00F56FCA" w:rsidRPr="00F56FCA" w:rsidRDefault="00F56FCA" w:rsidP="008B0D6F">
      <w:pPr>
        <w:pStyle w:val="NoSpacing"/>
        <w:ind w:left="10"/>
        <w:rPr>
          <w:rFonts w:eastAsia="Arial"/>
          <w:szCs w:val="24"/>
        </w:rPr>
      </w:pPr>
    </w:p>
    <w:p w14:paraId="0D6E4A02" w14:textId="77777777" w:rsidR="00F56FCA" w:rsidRPr="00F56FCA" w:rsidRDefault="00F56FCA" w:rsidP="008B0D6F">
      <w:pPr>
        <w:pStyle w:val="NoSpacing"/>
        <w:ind w:left="10"/>
        <w:rPr>
          <w:rFonts w:eastAsia="Arial"/>
          <w:szCs w:val="24"/>
        </w:rPr>
      </w:pPr>
    </w:p>
    <w:p w14:paraId="5B19F60F" w14:textId="77777777" w:rsidR="00F56FCA" w:rsidRPr="00F56FCA" w:rsidRDefault="00F56FCA" w:rsidP="008B0D6F">
      <w:pPr>
        <w:pStyle w:val="NoSpacing"/>
        <w:ind w:left="10"/>
        <w:rPr>
          <w:rFonts w:eastAsia="Arial"/>
          <w:szCs w:val="24"/>
        </w:rPr>
      </w:pPr>
      <w:r w:rsidRPr="00F56FCA">
        <w:rPr>
          <w:rFonts w:eastAsia="Arial"/>
          <w:szCs w:val="24"/>
        </w:rPr>
        <w:t xml:space="preserve">Feb. 12, 2025: DC Fire Chief John Donnelly. address on Unified Command at Helicopter / American Airlines crash and Congressional Fire Service Institute annual dinner.  It is an honor for CFSI to host the annual National Fire and Emergency Services Dinner. This year's program featured District of Columbia Fire Chief John Donnelly as our keynote speaker. He delivered a compelling presentation on the recent aviation disaster involving an American Airlines jet and a military helicopter over the Potomac River on January 29th. The theme of his remarks focused on how all disasters require a local response.  </w:t>
      </w:r>
    </w:p>
    <w:p w14:paraId="0E01744B" w14:textId="77777777" w:rsidR="00F56FCA" w:rsidRPr="00F56FCA" w:rsidRDefault="00F56FCA" w:rsidP="008B0D6F">
      <w:pPr>
        <w:pStyle w:val="NoSpacing"/>
        <w:ind w:left="10"/>
        <w:rPr>
          <w:rFonts w:eastAsia="Arial"/>
          <w:szCs w:val="24"/>
        </w:rPr>
      </w:pPr>
      <w:hyperlink r:id="rId623" w:history="1">
        <w:r w:rsidRPr="00F56FCA">
          <w:rPr>
            <w:rStyle w:val="Hyperlink"/>
            <w:rFonts w:eastAsia="Arial"/>
            <w:szCs w:val="24"/>
          </w:rPr>
          <w:t>https://www.youtube.com/watch?v=Ois4XCNOVL8</w:t>
        </w:r>
      </w:hyperlink>
      <w:r w:rsidRPr="00F56FCA">
        <w:rPr>
          <w:rFonts w:eastAsia="Arial"/>
          <w:szCs w:val="24"/>
        </w:rPr>
        <w:t xml:space="preserve"> </w:t>
      </w:r>
    </w:p>
    <w:p w14:paraId="68D728BA" w14:textId="77777777" w:rsidR="00F56FCA" w:rsidRPr="00F56FCA" w:rsidRDefault="00F56FCA" w:rsidP="008B0D6F">
      <w:pPr>
        <w:pStyle w:val="NoSpacing"/>
        <w:ind w:left="10"/>
        <w:rPr>
          <w:rFonts w:eastAsia="Arial"/>
          <w:szCs w:val="24"/>
        </w:rPr>
      </w:pPr>
    </w:p>
    <w:p w14:paraId="21424C5A" w14:textId="77777777" w:rsidR="00F56FCA" w:rsidRPr="00F56FCA" w:rsidRDefault="00F56FCA" w:rsidP="008B0D6F">
      <w:pPr>
        <w:pStyle w:val="NoSpacing"/>
        <w:ind w:left="10"/>
        <w:rPr>
          <w:rFonts w:eastAsia="Arial"/>
          <w:szCs w:val="24"/>
        </w:rPr>
      </w:pPr>
    </w:p>
    <w:p w14:paraId="0777D7F0" w14:textId="77777777" w:rsidR="00F56FCA" w:rsidRPr="00F56FCA" w:rsidRDefault="00F56FCA" w:rsidP="008B0D6F">
      <w:pPr>
        <w:pStyle w:val="NoSpacing"/>
        <w:ind w:left="10"/>
        <w:rPr>
          <w:rFonts w:eastAsia="Arial"/>
          <w:szCs w:val="24"/>
        </w:rPr>
      </w:pPr>
      <w:r w:rsidRPr="00F56FCA">
        <w:rPr>
          <w:rFonts w:eastAsia="Arial"/>
          <w:szCs w:val="24"/>
        </w:rPr>
        <w:t xml:space="preserve">Feb. 21, 2025: CA - Los Angeles Mayor Removes Fire Chief, Blaming Her for Lack of Preparation. Mayor Karen Bass criticized Kristin Crowley for sending firefighters home before a blaze devastated the Pacific Palisades neighborhood. *** Ms. Crowley was the first female chief in the history of the department, and the first openly gay one. But the choice was opposed by many department veterans, who called for a national search and charged that she was insufficiently experienced. Fire chiefs are mayoral appointees in Los Angeles, and can be replaced by new administrations, but Ms. Bass kept Ms. Crowley on when she entered office in 2022. </w:t>
      </w:r>
      <w:hyperlink r:id="rId624" w:history="1">
        <w:r w:rsidRPr="00F56FCA">
          <w:rPr>
            <w:rStyle w:val="Hyperlink"/>
            <w:rFonts w:eastAsia="Arial"/>
            <w:szCs w:val="24"/>
          </w:rPr>
          <w:t>https://www.nytimes.com/2025/02/21/us/los-angeles-fire-chief-removed.html</w:t>
        </w:r>
      </w:hyperlink>
      <w:r w:rsidRPr="00F56FCA">
        <w:rPr>
          <w:rFonts w:eastAsia="Arial"/>
          <w:szCs w:val="24"/>
        </w:rPr>
        <w:t xml:space="preserve"> </w:t>
      </w:r>
    </w:p>
    <w:p w14:paraId="1BA3D15B" w14:textId="77777777" w:rsidR="00F56FCA" w:rsidRPr="00F56FCA" w:rsidRDefault="00F56FCA" w:rsidP="008B0D6F">
      <w:pPr>
        <w:pStyle w:val="NoSpacing"/>
        <w:ind w:left="10"/>
        <w:rPr>
          <w:rFonts w:eastAsia="Arial"/>
          <w:szCs w:val="24"/>
        </w:rPr>
      </w:pPr>
    </w:p>
    <w:p w14:paraId="76A34840" w14:textId="77777777" w:rsidR="00F56FCA" w:rsidRPr="00F56FCA" w:rsidRDefault="00F56FCA" w:rsidP="008B0D6F">
      <w:pPr>
        <w:pStyle w:val="NoSpacing"/>
        <w:ind w:left="10"/>
        <w:rPr>
          <w:rFonts w:eastAsia="Arial"/>
          <w:szCs w:val="24"/>
        </w:rPr>
      </w:pPr>
      <w:r w:rsidRPr="00F56FCA">
        <w:rPr>
          <w:rFonts w:eastAsia="Arial"/>
          <w:szCs w:val="24"/>
        </w:rPr>
        <w:t xml:space="preserve">See also: Jan. 17, 2025: CA –  Los Angeles Fire Chief Faces Calls </w:t>
      </w:r>
      <w:proofErr w:type="gramStart"/>
      <w:r w:rsidRPr="00F56FCA">
        <w:rPr>
          <w:rFonts w:eastAsia="Arial"/>
          <w:szCs w:val="24"/>
        </w:rPr>
        <w:t>For</w:t>
      </w:r>
      <w:proofErr w:type="gramEnd"/>
      <w:r w:rsidRPr="00F56FCA">
        <w:rPr>
          <w:rFonts w:eastAsia="Arial"/>
          <w:szCs w:val="24"/>
        </w:rPr>
        <w:t xml:space="preserve"> Resignation. As a disastrous fire continues to burn on the city’s west side, some are calling Chief Kristin Crowley to account: Why wasn’t the city better prepared? *** At a news conference, she struggled to explain why an outgoing shift of about 1,000 firefighters was not ordered to remain at work last Tuesday as a precaution amid extreme red-flag conditions. “We surged where we could surge,” she said. A Jan. 13 letter signed by unnamed “retired and active L.A.F.D. chief officers” accused her of a host of management failures and called for her to step down. “A large number of chief officers do not believe you are up to the task,” the five-page letter read in part. </w:t>
      </w:r>
      <w:hyperlink r:id="rId625" w:history="1">
        <w:r w:rsidRPr="00F56FCA">
          <w:rPr>
            <w:rStyle w:val="Hyperlink"/>
            <w:rFonts w:eastAsia="Arial"/>
            <w:szCs w:val="24"/>
          </w:rPr>
          <w:t>https://www.nytimes.com/2025/01/17/us/los-angeles-fire-chief-kristin-crowley.html</w:t>
        </w:r>
      </w:hyperlink>
      <w:r w:rsidRPr="00F56FCA">
        <w:rPr>
          <w:rFonts w:eastAsia="Arial"/>
          <w:szCs w:val="24"/>
        </w:rPr>
        <w:t xml:space="preserve"> </w:t>
      </w:r>
    </w:p>
    <w:p w14:paraId="7117C84B" w14:textId="77777777" w:rsidR="00F56FCA" w:rsidRPr="00F56FCA" w:rsidRDefault="00F56FCA" w:rsidP="008B0D6F">
      <w:pPr>
        <w:pStyle w:val="NoSpacing"/>
        <w:ind w:left="10"/>
        <w:rPr>
          <w:rFonts w:eastAsia="Arial"/>
          <w:szCs w:val="24"/>
        </w:rPr>
      </w:pPr>
    </w:p>
    <w:p w14:paraId="386BC7A1" w14:textId="77777777" w:rsidR="00F56FCA" w:rsidRPr="00F56FCA" w:rsidRDefault="00F56FCA" w:rsidP="008B0D6F">
      <w:pPr>
        <w:pStyle w:val="NoSpacing"/>
        <w:ind w:left="10"/>
        <w:rPr>
          <w:rFonts w:eastAsia="Arial"/>
          <w:szCs w:val="24"/>
        </w:rPr>
      </w:pPr>
    </w:p>
    <w:p w14:paraId="19D63200" w14:textId="77777777" w:rsidR="00F56FCA" w:rsidRPr="00F56FCA" w:rsidRDefault="00F56FCA" w:rsidP="008B0D6F">
      <w:pPr>
        <w:pStyle w:val="NoSpacing"/>
        <w:ind w:left="10"/>
        <w:rPr>
          <w:rFonts w:eastAsia="Arial"/>
          <w:szCs w:val="24"/>
        </w:rPr>
      </w:pPr>
    </w:p>
    <w:p w14:paraId="4948DA8E" w14:textId="77777777" w:rsidR="00F56FCA" w:rsidRPr="00F56FCA" w:rsidRDefault="00F56FCA" w:rsidP="008B0D6F">
      <w:pPr>
        <w:pStyle w:val="NoSpacing"/>
        <w:ind w:left="10"/>
        <w:rPr>
          <w:rFonts w:eastAsia="Arial"/>
          <w:szCs w:val="24"/>
        </w:rPr>
      </w:pPr>
      <w:r w:rsidRPr="00F56FCA">
        <w:rPr>
          <w:rFonts w:eastAsia="Arial"/>
          <w:szCs w:val="24"/>
        </w:rPr>
        <w:t xml:space="preserve">Jan. 18, 2025: CA - A Key ‘Weakness’ </w:t>
      </w:r>
      <w:proofErr w:type="gramStart"/>
      <w:r w:rsidRPr="00F56FCA">
        <w:rPr>
          <w:rFonts w:eastAsia="Arial"/>
          <w:szCs w:val="24"/>
        </w:rPr>
        <w:t>In</w:t>
      </w:r>
      <w:proofErr w:type="gramEnd"/>
      <w:r w:rsidRPr="00F56FCA">
        <w:rPr>
          <w:rFonts w:eastAsia="Arial"/>
          <w:szCs w:val="24"/>
        </w:rPr>
        <w:t xml:space="preserve"> L.A.’s Wildfire Strategy Went Unaddressed </w:t>
      </w:r>
      <w:proofErr w:type="gramStart"/>
      <w:r w:rsidRPr="00F56FCA">
        <w:rPr>
          <w:rFonts w:eastAsia="Arial"/>
          <w:szCs w:val="24"/>
        </w:rPr>
        <w:t>For</w:t>
      </w:r>
      <w:proofErr w:type="gramEnd"/>
      <w:r w:rsidRPr="00F56FCA">
        <w:rPr>
          <w:rFonts w:eastAsia="Arial"/>
          <w:szCs w:val="24"/>
        </w:rPr>
        <w:t xml:space="preserve"> Years, Post Probe Shows. In a memo that has not been previously reported, chief told city fire commissioners that L.A. relied almost entirely on overburdened “hand crews” from other jurisdictions to handle its brush fire emergencies. Two years before wildfires </w:t>
      </w:r>
      <w:hyperlink r:id="rId626" w:tgtFrame="_blank" w:history="1">
        <w:r w:rsidRPr="00F56FCA">
          <w:rPr>
            <w:rStyle w:val="Hyperlink"/>
            <w:rFonts w:eastAsia="Arial"/>
            <w:szCs w:val="24"/>
          </w:rPr>
          <w:t>incinerated swaths of Los Angeles</w:t>
        </w:r>
      </w:hyperlink>
      <w:r w:rsidRPr="00F56FCA">
        <w:rPr>
          <w:rFonts w:eastAsia="Arial"/>
          <w:szCs w:val="24"/>
        </w:rPr>
        <w:t xml:space="preserve">, the city’s Fire Chief Kristin M. Crowley identified “one significant area of weakness” in her department’s ability to contain wildfires. L.A. had no specialized wildland unit to respond to daily brush fires and scrape vegetation, dig ditches and do the other labor to ensure blazes did not spread or rekindle, she wrote on Jan. 5, 2023, asking for $7 million to assemble its </w:t>
      </w:r>
      <w:r w:rsidRPr="00F56FCA">
        <w:rPr>
          <w:rFonts w:eastAsia="Arial"/>
          <w:szCs w:val="24"/>
        </w:rPr>
        <w:lastRenderedPageBreak/>
        <w:t>own squad. In a </w:t>
      </w:r>
      <w:hyperlink r:id="rId627" w:history="1">
        <w:r w:rsidRPr="00F56FCA">
          <w:rPr>
            <w:rStyle w:val="Hyperlink"/>
            <w:rFonts w:eastAsia="Arial"/>
            <w:szCs w:val="24"/>
          </w:rPr>
          <w:t>memo</w:t>
        </w:r>
      </w:hyperlink>
      <w:r w:rsidRPr="00F56FCA">
        <w:rPr>
          <w:rFonts w:eastAsia="Arial"/>
          <w:szCs w:val="24"/>
        </w:rPr>
        <w:t> that has not been previously reported, she told city fire commissioners that L.A. relied almost entirely on overburdened “hand crews” from other jurisdictions to bring such muscle to its brush fire emergencies. Hand crews, the most elite of which are sometimes called “</w:t>
      </w:r>
      <w:hyperlink r:id="rId628" w:tgtFrame="_blank" w:history="1">
        <w:r w:rsidRPr="00F56FCA">
          <w:rPr>
            <w:rStyle w:val="Hyperlink"/>
            <w:rFonts w:eastAsia="Arial"/>
            <w:szCs w:val="24"/>
          </w:rPr>
          <w:t>hotshots</w:t>
        </w:r>
      </w:hyperlink>
      <w:r w:rsidRPr="00F56FCA">
        <w:rPr>
          <w:rFonts w:eastAsia="Arial"/>
          <w:szCs w:val="24"/>
        </w:rPr>
        <w:t>,” fight wildfires with chain saws, axes and shovels, setting containment lines and then sticking around to meticulously monitor smoldering fires, feeling by hand for heat and digging out live spots to make sure fires don’t relight.</w:t>
      </w:r>
    </w:p>
    <w:p w14:paraId="0AF5480A" w14:textId="77777777" w:rsidR="00F56FCA" w:rsidRPr="00F56FCA" w:rsidRDefault="00F56FCA" w:rsidP="008B0D6F">
      <w:pPr>
        <w:pStyle w:val="NoSpacing"/>
        <w:ind w:left="10"/>
        <w:rPr>
          <w:rFonts w:eastAsia="Arial"/>
          <w:szCs w:val="24"/>
        </w:rPr>
      </w:pPr>
      <w:r w:rsidRPr="00F56FCA">
        <w:rPr>
          <w:rFonts w:eastAsia="Arial"/>
          <w:szCs w:val="24"/>
        </w:rPr>
        <w:t xml:space="preserve">The city staffed its own team — made up of unpaid, mostly teenage volunteers — only on Tuesdays and Thursdays after school. Crowley warned the commission that there would inevitably come a day when L.A. would need the important grunt work of a “hand crew” and one would not be available, which could “mean the difference in containment or out of control spread.” </w:t>
      </w:r>
      <w:hyperlink r:id="rId629" w:history="1">
        <w:r w:rsidRPr="00F56FCA">
          <w:rPr>
            <w:rStyle w:val="Hyperlink"/>
            <w:rFonts w:eastAsia="Arial"/>
            <w:szCs w:val="24"/>
          </w:rPr>
          <w:t>https://www.washingtonpost.com/weather/2025/01/18/2023-memo-la-fire-chief-warned-significant-gap-wildfire-defense/?utm_source=alert&amp;utm_medium=email&amp;utm_campaign=wp_news_alert_revere&amp;location=alert</w:t>
        </w:r>
      </w:hyperlink>
      <w:r w:rsidRPr="00F56FCA">
        <w:rPr>
          <w:rFonts w:eastAsia="Arial"/>
          <w:szCs w:val="24"/>
        </w:rPr>
        <w:t xml:space="preserve"> </w:t>
      </w:r>
    </w:p>
    <w:p w14:paraId="7ED961EC" w14:textId="77777777" w:rsidR="00F56FCA" w:rsidRPr="00F56FCA" w:rsidRDefault="00F56FCA" w:rsidP="008B0D6F">
      <w:pPr>
        <w:pStyle w:val="NoSpacing"/>
        <w:ind w:left="10"/>
        <w:rPr>
          <w:rFonts w:eastAsia="Arial"/>
          <w:szCs w:val="24"/>
        </w:rPr>
      </w:pPr>
    </w:p>
    <w:p w14:paraId="748EA712" w14:textId="77777777" w:rsidR="00F56FCA" w:rsidRPr="00F56FCA" w:rsidRDefault="00F56FCA" w:rsidP="008B0D6F">
      <w:pPr>
        <w:pStyle w:val="NoSpacing"/>
        <w:ind w:left="10"/>
        <w:rPr>
          <w:rFonts w:eastAsia="Arial"/>
          <w:szCs w:val="24"/>
        </w:rPr>
      </w:pPr>
      <w:r w:rsidRPr="00F56FCA">
        <w:rPr>
          <w:rFonts w:eastAsia="Arial"/>
          <w:szCs w:val="24"/>
        </w:rPr>
        <w:t xml:space="preserve">Jan. 5, 2023: LA Fire Chief </w:t>
      </w:r>
      <w:proofErr w:type="spellStart"/>
      <w:r w:rsidRPr="00F56FCA">
        <w:rPr>
          <w:rFonts w:eastAsia="Arial"/>
          <w:szCs w:val="24"/>
        </w:rPr>
        <w:t>KristenM</w:t>
      </w:r>
      <w:proofErr w:type="spellEnd"/>
      <w:r w:rsidRPr="00F56FCA">
        <w:rPr>
          <w:rFonts w:eastAsia="Arial"/>
          <w:szCs w:val="24"/>
        </w:rPr>
        <w:t xml:space="preserve">. Crowley memo – LAFD PAID WILDLAND HANDCREW PROGRAM </w:t>
      </w:r>
      <w:hyperlink r:id="rId630" w:history="1">
        <w:r w:rsidRPr="00F56FCA">
          <w:rPr>
            <w:rStyle w:val="Hyperlink"/>
            <w:rFonts w:eastAsia="Arial"/>
            <w:szCs w:val="24"/>
          </w:rPr>
          <w:t>https://ens.lacity.org/lafd/lafdreportarchv/lafdlafdreport1864168105_01112023.pdf</w:t>
        </w:r>
      </w:hyperlink>
      <w:r w:rsidRPr="00F56FCA">
        <w:rPr>
          <w:rFonts w:eastAsia="Arial"/>
          <w:szCs w:val="24"/>
        </w:rPr>
        <w:t xml:space="preserve"> </w:t>
      </w:r>
    </w:p>
    <w:p w14:paraId="1FAC65FC" w14:textId="77777777" w:rsidR="00F56FCA" w:rsidRPr="00F56FCA" w:rsidRDefault="00F56FCA" w:rsidP="008B0D6F">
      <w:pPr>
        <w:pStyle w:val="NoSpacing"/>
        <w:ind w:left="10"/>
        <w:rPr>
          <w:rFonts w:eastAsia="Arial"/>
          <w:szCs w:val="24"/>
        </w:rPr>
      </w:pPr>
    </w:p>
    <w:p w14:paraId="33D1458C" w14:textId="77777777" w:rsidR="00F56FCA" w:rsidRPr="00F56FCA" w:rsidRDefault="00F56FCA" w:rsidP="008B0D6F">
      <w:pPr>
        <w:pStyle w:val="NoSpacing"/>
        <w:ind w:left="10"/>
        <w:rPr>
          <w:rFonts w:eastAsia="Arial"/>
          <w:szCs w:val="24"/>
        </w:rPr>
      </w:pPr>
    </w:p>
    <w:p w14:paraId="7E65CCE5" w14:textId="77777777" w:rsidR="00F56FCA" w:rsidRPr="00F56FCA" w:rsidRDefault="00F56FCA" w:rsidP="008B0D6F">
      <w:pPr>
        <w:pStyle w:val="NoSpacing"/>
        <w:ind w:left="10"/>
        <w:rPr>
          <w:rFonts w:eastAsia="Arial"/>
          <w:szCs w:val="24"/>
        </w:rPr>
      </w:pPr>
      <w:r w:rsidRPr="00F56FCA">
        <w:rPr>
          <w:rFonts w:eastAsia="Arial"/>
          <w:szCs w:val="24"/>
        </w:rPr>
        <w:t xml:space="preserve">Jan. 12, 2025: NY - Central Square, N.Y. — A Former Central New York Fire Chief Was Arrested This Week </w:t>
      </w:r>
      <w:proofErr w:type="gramStart"/>
      <w:r w:rsidRPr="00F56FCA">
        <w:rPr>
          <w:rFonts w:eastAsia="Arial"/>
          <w:szCs w:val="24"/>
        </w:rPr>
        <w:t>On</w:t>
      </w:r>
      <w:proofErr w:type="gramEnd"/>
      <w:r w:rsidRPr="00F56FCA">
        <w:rPr>
          <w:rFonts w:eastAsia="Arial"/>
          <w:szCs w:val="24"/>
        </w:rPr>
        <w:t xml:space="preserve"> Charges He Forged </w:t>
      </w:r>
      <w:proofErr w:type="gramStart"/>
      <w:r w:rsidRPr="00F56FCA">
        <w:rPr>
          <w:rFonts w:eastAsia="Arial"/>
          <w:szCs w:val="24"/>
        </w:rPr>
        <w:t>An</w:t>
      </w:r>
      <w:proofErr w:type="gramEnd"/>
      <w:r w:rsidRPr="00F56FCA">
        <w:rPr>
          <w:rFonts w:eastAsia="Arial"/>
          <w:szCs w:val="24"/>
        </w:rPr>
        <w:t xml:space="preserve"> FAA License </w:t>
      </w:r>
      <w:proofErr w:type="gramStart"/>
      <w:r w:rsidRPr="00F56FCA">
        <w:rPr>
          <w:rFonts w:eastAsia="Arial"/>
          <w:szCs w:val="24"/>
        </w:rPr>
        <w:t>To</w:t>
      </w:r>
      <w:proofErr w:type="gramEnd"/>
      <w:r w:rsidRPr="00F56FCA">
        <w:rPr>
          <w:rFonts w:eastAsia="Arial"/>
          <w:szCs w:val="24"/>
        </w:rPr>
        <w:t xml:space="preserve"> Operate His Department’s Drone, Troopers Said. Michael J. Leonelli, 46, of Central Square, was arrested Wednesday following a complaint from the </w:t>
      </w:r>
      <w:proofErr w:type="spellStart"/>
      <w:r w:rsidRPr="00F56FCA">
        <w:rPr>
          <w:rFonts w:eastAsia="Arial"/>
          <w:szCs w:val="24"/>
        </w:rPr>
        <w:t>Caughdenoy</w:t>
      </w:r>
      <w:proofErr w:type="spellEnd"/>
      <w:r w:rsidRPr="00F56FCA">
        <w:rPr>
          <w:rFonts w:eastAsia="Arial"/>
          <w:szCs w:val="24"/>
        </w:rPr>
        <w:t xml:space="preserve"> Fire Department this summer, troopers said Friday. While working at the fire department, Leonelli operated the fire department’s drone, troopers said. Leonelli was asked by the department to provide them with his FAA Part 107 UAS Certificate, or drone license, troopers said. Leonelli gave the fire department a forged document that represented himself as having a Part 107 certificate, troopers said. He was charged with second-and-third-degree forgery and criminal possession of a forged Instrument. </w:t>
      </w:r>
      <w:hyperlink r:id="rId631" w:history="1">
        <w:r w:rsidRPr="00F56FCA">
          <w:rPr>
            <w:rStyle w:val="Hyperlink"/>
            <w:rFonts w:eastAsia="Arial"/>
            <w:szCs w:val="24"/>
          </w:rPr>
          <w:t>https://www.firefighternation.com/fire-leadership/former-central-ny-fire-chief-is-charged-with-forging-faa-drone-license/?utm_medium=email&amp;utm_source=fe_daily_newsletter&amp;utm_campaign=2025-1-14&amp;oly_enc_id=0573H1103045H2E</w:t>
        </w:r>
      </w:hyperlink>
      <w:r w:rsidRPr="00F56FCA">
        <w:rPr>
          <w:rFonts w:eastAsia="Arial"/>
          <w:szCs w:val="24"/>
        </w:rPr>
        <w:t xml:space="preserve"> </w:t>
      </w:r>
    </w:p>
    <w:p w14:paraId="22726082" w14:textId="77777777" w:rsidR="00F56FCA" w:rsidRPr="00F56FCA" w:rsidRDefault="00F56FCA" w:rsidP="008B0D6F">
      <w:pPr>
        <w:pStyle w:val="NoSpacing"/>
        <w:ind w:left="10"/>
        <w:rPr>
          <w:rFonts w:eastAsia="Arial"/>
          <w:szCs w:val="24"/>
        </w:rPr>
      </w:pPr>
    </w:p>
    <w:p w14:paraId="18ED23AF" w14:textId="77777777" w:rsidR="00F56FCA" w:rsidRPr="00F56FCA" w:rsidRDefault="00F56FCA" w:rsidP="00F56FCA">
      <w:pPr>
        <w:pStyle w:val="NoSpacing"/>
        <w:jc w:val="center"/>
        <w:rPr>
          <w:rFonts w:eastAsia="Arial"/>
          <w:szCs w:val="24"/>
        </w:rPr>
      </w:pPr>
      <w:r w:rsidRPr="00F56FCA">
        <w:rPr>
          <w:rFonts w:eastAsia="Arial"/>
          <w:szCs w:val="24"/>
        </w:rPr>
        <w:br w:type="page"/>
      </w:r>
    </w:p>
    <w:p w14:paraId="0216B38E" w14:textId="77777777" w:rsidR="00B837C8" w:rsidRDefault="00B837C8" w:rsidP="00F56FCA">
      <w:pPr>
        <w:pStyle w:val="NoSpacing"/>
        <w:jc w:val="center"/>
        <w:rPr>
          <w:rFonts w:ascii="Arial Black" w:eastAsia="Arial" w:hAnsi="Arial Black"/>
          <w:sz w:val="40"/>
          <w:szCs w:val="40"/>
        </w:rPr>
      </w:pPr>
    </w:p>
    <w:p w14:paraId="76076173" w14:textId="515F2BE7" w:rsidR="00381A29" w:rsidRDefault="00381A29">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051FCD97" w14:textId="15E6BBF4"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5 – EMERGENCY VEHICLE OPERATIONS</w:t>
      </w:r>
    </w:p>
    <w:p w14:paraId="301EDDE4" w14:textId="77777777" w:rsidR="00F56FCA" w:rsidRPr="00F56FCA" w:rsidRDefault="00F56FCA" w:rsidP="00F56FCA">
      <w:pPr>
        <w:pStyle w:val="NoSpacing"/>
        <w:jc w:val="center"/>
        <w:rPr>
          <w:rFonts w:eastAsia="Arial"/>
          <w:szCs w:val="24"/>
        </w:rPr>
      </w:pPr>
    </w:p>
    <w:p w14:paraId="65857FFE" w14:textId="77777777" w:rsidR="009E53EA" w:rsidRDefault="009E53EA" w:rsidP="00100F70">
      <w:pPr>
        <w:pStyle w:val="NoSpacing"/>
        <w:rPr>
          <w:rFonts w:eastAsia="Arial"/>
        </w:rPr>
      </w:pPr>
    </w:p>
    <w:p w14:paraId="472E1DF6" w14:textId="7457455F" w:rsidR="0075492F" w:rsidRPr="0075492F" w:rsidRDefault="00967DA1" w:rsidP="007B35B9">
      <w:pPr>
        <w:pStyle w:val="NoSpacing"/>
      </w:pPr>
      <w:r>
        <w:t xml:space="preserve">June 13, 2026: </w:t>
      </w:r>
      <w:r w:rsidRPr="00967DA1">
        <w:t>GA</w:t>
      </w:r>
      <w:r>
        <w:t xml:space="preserve"> -</w:t>
      </w:r>
      <w:r w:rsidRPr="00967DA1">
        <w:t xml:space="preserve"> Firefighter Dies After Fire Truck Overturns</w:t>
      </w:r>
      <w:r>
        <w:t xml:space="preserve">. </w:t>
      </w:r>
      <w:r w:rsidR="0075492F">
        <w:t>[TV VIDEO.]</w:t>
      </w:r>
      <w:r w:rsidR="007B35B9">
        <w:t xml:space="preserve">[Seat belt?] </w:t>
      </w:r>
      <w:r w:rsidR="0075492F">
        <w:t xml:space="preserve"> </w:t>
      </w:r>
      <w:r w:rsidR="0075492F" w:rsidRPr="0075492F">
        <w:t xml:space="preserve">A Rockdale County (GA) firefighter has died after a rollover crash Friday, according to </w:t>
      </w:r>
      <w:proofErr w:type="spellStart"/>
      <w:r w:rsidR="0075492F" w:rsidRPr="0075492F">
        <w:t>reports.</w:t>
      </w:r>
      <w:hyperlink r:id="rId632" w:tgtFrame="_blank" w:history="1">
        <w:r w:rsidR="0075492F" w:rsidRPr="0075492F">
          <w:rPr>
            <w:rStyle w:val="Hyperlink"/>
            <w:b/>
            <w:bCs/>
          </w:rPr>
          <w:t>FOX</w:t>
        </w:r>
        <w:proofErr w:type="spellEnd"/>
        <w:r w:rsidR="0075492F" w:rsidRPr="0075492F">
          <w:rPr>
            <w:rStyle w:val="Hyperlink"/>
            <w:b/>
            <w:bCs/>
          </w:rPr>
          <w:t xml:space="preserve"> 5 Atlanta</w:t>
        </w:r>
      </w:hyperlink>
      <w:r w:rsidR="0075492F" w:rsidRPr="0075492F">
        <w:t xml:space="preserve"> reports that the unidentified firefighter was killed after being ejected when a fire apparatus overturned at Sigman Road and Eastview Road. The rig was reportedly </w:t>
      </w:r>
      <w:proofErr w:type="spellStart"/>
      <w:r w:rsidR="0075492F" w:rsidRPr="0075492F">
        <w:t>en</w:t>
      </w:r>
      <w:proofErr w:type="spellEnd"/>
      <w:r w:rsidR="0075492F" w:rsidRPr="0075492F">
        <w:t xml:space="preserve"> route to a structure fire call.</w:t>
      </w:r>
      <w:r w:rsidR="007B35B9">
        <w:t xml:space="preserve"> </w:t>
      </w:r>
      <w:r w:rsidR="0075492F" w:rsidRPr="0075492F">
        <w:t>In a social media post, Governor Brian P. Kemp identified the fallen firefighter as Firefighter Juan Antonia Smith.</w:t>
      </w:r>
      <w:r w:rsidR="007B35B9">
        <w:t xml:space="preserve"> </w:t>
      </w:r>
      <w:hyperlink r:id="rId633" w:history="1">
        <w:r w:rsidR="007B35B9" w:rsidRPr="00977D1D">
          <w:rPr>
            <w:rStyle w:val="Hyperlink"/>
          </w:rPr>
          <w:t>https://www.fireengineering.com/news/ga-firefighter-dies-after-fire-truck-overturns/?utm_source=fe_daily_newsletter&amp;utm_medium=email&amp;utm_campaign=2026-6-15&amp;oly_enc_id=0573H1103045H2E</w:t>
        </w:r>
      </w:hyperlink>
      <w:r w:rsidR="007B35B9">
        <w:t xml:space="preserve"> </w:t>
      </w:r>
    </w:p>
    <w:p w14:paraId="10218B19" w14:textId="4F402E13" w:rsidR="00967DA1" w:rsidRPr="00967DA1" w:rsidRDefault="00967DA1" w:rsidP="00967DA1">
      <w:pPr>
        <w:rPr>
          <w:b/>
          <w:bCs/>
        </w:rPr>
      </w:pPr>
    </w:p>
    <w:p w14:paraId="20E11E52" w14:textId="5926EB25" w:rsidR="001F1A84" w:rsidRDefault="001F1A84" w:rsidP="001F1A84">
      <w:pPr>
        <w:rPr>
          <w:bCs/>
        </w:rPr>
      </w:pPr>
      <w:r w:rsidRPr="001F1A84">
        <w:rPr>
          <w:bCs/>
        </w:rPr>
        <w:t>June 9, 2026: SC - Wrongful-Death Suit Filed After 2025 Fire Apparatus Crash Killed SC Woman.</w:t>
      </w:r>
      <w:r>
        <w:rPr>
          <w:b/>
        </w:rPr>
        <w:t xml:space="preserve"> </w:t>
      </w:r>
      <w:r w:rsidRPr="0045408F">
        <w:t xml:space="preserve">The sister of a woman who was killed last year when a Columbia-Richland Fire Department engine responding to a call struck her vehicle, has filed a wrongful death lawsuit accusing the city of Columbia, Richland County, the fire department and the engine’s driver of negligence and recklessness. Carolyn Virginia Collins, 64, was killed July 12, 2025, after a fire truck driving north in a southbound lane struck her vehicle as she was attempting to make a left-hand turn from a Two Notch Road median…. A lightning strike on the evening of July 12, 2025, engulfed one home in flames and damaged two others in a neighborhood on Bradford Ridge Lane in northeast Columbia. Several fire engines were dispatched to the scene, including an engine driven by Bryan Richardson, according to Sparrow’s lawsuit. On the way to the call, Richardson drove against traffic, driving north in a southbound lane, the lawsuit and a South Carolina Highway Patrol report both </w:t>
      </w:r>
      <w:proofErr w:type="gramStart"/>
      <w:r w:rsidRPr="0045408F">
        <w:t>show</w:t>
      </w:r>
      <w:proofErr w:type="gramEnd"/>
      <w:r w:rsidRPr="0045408F">
        <w:t>. At around 6:49 p.m., the fire engine hit Collins’ vehicle, and she died at the scene. Richardson had been driving more than 65 miles per hour in a 45 mile-per-hour zone, the lawsuit alleges. Sparrow alleges negligence and recklessness from all parties. The fire department, city, county and Richardson “owed a duty of care,” to Collins “and the public at large to ensure emergency vehicles operate in a way that does not endanger innocent motorists,” the lawsuit states.</w:t>
      </w:r>
      <w:r>
        <w:t xml:space="preserve"> </w:t>
      </w:r>
      <w:hyperlink r:id="rId634" w:history="1">
        <w:r w:rsidRPr="00764C9A">
          <w:rPr>
            <w:rStyle w:val="Hyperlink"/>
          </w:rPr>
          <w:t>https://www.fireengineering.com/fire-apparatus/wrongful-death-suit-filed-after-2025-fire-apparatus-crash-killed-sc-woman/?utm_source=fe_daily_newsletter&amp;utm_medium=email&amp;utm_campaign=2026-6-9&amp;oly_enc_id=0573H1103045H2E</w:t>
        </w:r>
      </w:hyperlink>
      <w:r>
        <w:t xml:space="preserve"> </w:t>
      </w:r>
    </w:p>
    <w:p w14:paraId="6C80E03A" w14:textId="77777777" w:rsidR="001F1A84" w:rsidRDefault="001F1A84" w:rsidP="009E53EA">
      <w:pPr>
        <w:pStyle w:val="NoSpacing"/>
      </w:pPr>
    </w:p>
    <w:p w14:paraId="1F0B308F" w14:textId="77777777" w:rsidR="001F1A84" w:rsidRDefault="001F1A84" w:rsidP="009E53EA">
      <w:pPr>
        <w:pStyle w:val="NoSpacing"/>
      </w:pPr>
    </w:p>
    <w:p w14:paraId="7AE0E5E9" w14:textId="77777777" w:rsidR="001F1A84" w:rsidRDefault="001F1A84" w:rsidP="009E53EA">
      <w:pPr>
        <w:pStyle w:val="NoSpacing"/>
      </w:pPr>
    </w:p>
    <w:p w14:paraId="1ADBFDFF" w14:textId="0B5299BF" w:rsidR="009E53EA" w:rsidRPr="009E53EA" w:rsidRDefault="009E53EA" w:rsidP="009E53EA">
      <w:pPr>
        <w:pStyle w:val="NoSpacing"/>
      </w:pPr>
      <w:r w:rsidRPr="009E53EA">
        <w:t xml:space="preserve">May 20, 2026: CA - LAFD Fire Engine Overturns While Responding </w:t>
      </w:r>
      <w:proofErr w:type="gramStart"/>
      <w:r w:rsidRPr="009E53EA">
        <w:t>To</w:t>
      </w:r>
      <w:proofErr w:type="gramEnd"/>
      <w:r w:rsidRPr="009E53EA">
        <w:t xml:space="preserve"> Fire. [VIDEO.]</w:t>
      </w:r>
    </w:p>
    <w:p w14:paraId="04ABD2F7" w14:textId="77777777" w:rsidR="009E53EA" w:rsidRDefault="009E53EA" w:rsidP="009E53EA">
      <w:pPr>
        <w:pStyle w:val="NoSpacing"/>
      </w:pPr>
      <w:r w:rsidRPr="002A2E11">
        <w:t>Two Los Angeles firefighters suffered minor injuries after their apparatus crashed during a response</w:t>
      </w:r>
      <w:r>
        <w:t xml:space="preserve">.  </w:t>
      </w:r>
      <w:r w:rsidRPr="00EC5D20">
        <w:t xml:space="preserve">LOS ANGELES — Two Los Angeles firefighters were injured when their apparatus was involved in a crash while responding to a structure fire, the Los Angeles Fire </w:t>
      </w:r>
      <w:r w:rsidRPr="00EC5D20">
        <w:lastRenderedPageBreak/>
        <w:t>Department said in a </w:t>
      </w:r>
      <w:hyperlink r:id="rId635" w:tgtFrame="_blank" w:history="1">
        <w:r w:rsidRPr="00EC5D20">
          <w:rPr>
            <w:rStyle w:val="Hyperlink"/>
            <w:b/>
          </w:rPr>
          <w:t>statement</w:t>
        </w:r>
      </w:hyperlink>
      <w:r w:rsidRPr="00EC5D20">
        <w:t>.</w:t>
      </w:r>
      <w:r>
        <w:t xml:space="preserve"> </w:t>
      </w:r>
      <w:r w:rsidRPr="00EC5D20">
        <w:t>Both firefighters sustained minor injuries and were transported to a local hospital for evaluation.</w:t>
      </w:r>
      <w:r>
        <w:t xml:space="preserve"> </w:t>
      </w:r>
      <w:hyperlink r:id="rId636" w:history="1">
        <w:r w:rsidRPr="00C66F11">
          <w:rPr>
            <w:rStyle w:val="Hyperlink"/>
          </w:rPr>
          <w:t>https://www.firerescue1.com/apparatus-crash/video-lafd-fire-engine-overturns-while-responding-to-fire?utm_source=Sailthru&amp;utm_medium=email&amp;utm_campaign=FR1-Daily-5-20-26&amp;utm_term=FR1%20Daily</w:t>
        </w:r>
      </w:hyperlink>
      <w:r>
        <w:t xml:space="preserve"> </w:t>
      </w:r>
    </w:p>
    <w:p w14:paraId="4EC91177" w14:textId="77777777" w:rsidR="009E53EA" w:rsidRDefault="009E53EA" w:rsidP="009E53EA">
      <w:pPr>
        <w:pStyle w:val="NoSpacing"/>
      </w:pPr>
    </w:p>
    <w:p w14:paraId="12AFE3DD" w14:textId="40FACB34" w:rsidR="009E53EA" w:rsidRDefault="009E53EA" w:rsidP="009E53EA">
      <w:pPr>
        <w:pStyle w:val="NoSpacing"/>
        <w:ind w:left="720"/>
      </w:pPr>
      <w:r>
        <w:t xml:space="preserve">See FD Statement: </w:t>
      </w:r>
      <w:hyperlink r:id="rId637" w:history="1">
        <w:r w:rsidRPr="00C66F11">
          <w:rPr>
            <w:rStyle w:val="Hyperlink"/>
          </w:rPr>
          <w:t>https://lafd.org/news/two-lafd-firefighters-sustain-minor-injuries-vehicle-accident-while-responding-structure-fire</w:t>
        </w:r>
      </w:hyperlink>
      <w:r>
        <w:t xml:space="preserve"> </w:t>
      </w:r>
    </w:p>
    <w:p w14:paraId="00C562C4" w14:textId="77777777" w:rsidR="009E53EA" w:rsidRDefault="009E53EA" w:rsidP="009E53EA">
      <w:pPr>
        <w:pStyle w:val="NoSpacing"/>
        <w:ind w:left="720"/>
      </w:pPr>
    </w:p>
    <w:p w14:paraId="2F6AA5A3" w14:textId="77777777" w:rsidR="009E53EA" w:rsidRDefault="009E53EA" w:rsidP="009E53EA">
      <w:pPr>
        <w:pStyle w:val="NoSpacing"/>
        <w:ind w:left="720"/>
      </w:pPr>
      <w:r w:rsidRPr="00EC5D20">
        <w:t xml:space="preserve">The Department asks that the media and the public respect the privacy of the members and their families </w:t>
      </w:r>
      <w:proofErr w:type="gramStart"/>
      <w:r w:rsidRPr="00EC5D20">
        <w:t>at this time</w:t>
      </w:r>
      <w:proofErr w:type="gramEnd"/>
      <w:r w:rsidRPr="00EC5D20">
        <w:t>. The Los Angeles Fire Department will provide further updates as additional information becomes available. The Los Angeles Police Department is investigating the accident</w:t>
      </w:r>
    </w:p>
    <w:p w14:paraId="29612D0B" w14:textId="77777777" w:rsidR="009E53EA" w:rsidRDefault="009E53EA" w:rsidP="009E53EA">
      <w:pPr>
        <w:pStyle w:val="NoSpacing"/>
      </w:pPr>
    </w:p>
    <w:p w14:paraId="1009C146" w14:textId="77777777" w:rsidR="009E53EA" w:rsidRPr="00EC5D20" w:rsidRDefault="009E53EA" w:rsidP="009E53EA">
      <w:pPr>
        <w:pStyle w:val="NoSpacing"/>
        <w:ind w:firstLine="720"/>
      </w:pPr>
      <w:r>
        <w:rPr>
          <w:noProof/>
        </w:rPr>
        <w:drawing>
          <wp:inline distT="0" distB="0" distL="0" distR="0" wp14:anchorId="61485416" wp14:editId="2ECEB449">
            <wp:extent cx="2753360" cy="2065020"/>
            <wp:effectExtent l="0" t="0" r="8890" b="0"/>
            <wp:docPr id="1426439267" name="Picture 2" descr="Picture of an overturned fire engine lying on it'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an overturned fire engine lying on it's side"/>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753360" cy="2065020"/>
                    </a:xfrm>
                    <a:prstGeom prst="rect">
                      <a:avLst/>
                    </a:prstGeom>
                    <a:noFill/>
                    <a:ln>
                      <a:noFill/>
                    </a:ln>
                  </pic:spPr>
                </pic:pic>
              </a:graphicData>
            </a:graphic>
          </wp:inline>
        </w:drawing>
      </w:r>
    </w:p>
    <w:p w14:paraId="13D10154" w14:textId="77777777" w:rsidR="009E53EA" w:rsidRDefault="009E53EA" w:rsidP="00100F70">
      <w:pPr>
        <w:pStyle w:val="NoSpacing"/>
        <w:rPr>
          <w:rFonts w:eastAsia="Arial"/>
        </w:rPr>
      </w:pPr>
    </w:p>
    <w:p w14:paraId="4F293A4A" w14:textId="77777777" w:rsidR="009E53EA" w:rsidRDefault="009E53EA" w:rsidP="00100F70">
      <w:pPr>
        <w:pStyle w:val="NoSpacing"/>
        <w:rPr>
          <w:rFonts w:eastAsia="Arial"/>
        </w:rPr>
      </w:pPr>
    </w:p>
    <w:p w14:paraId="6103DE57" w14:textId="77777777" w:rsidR="009E53EA" w:rsidRDefault="009E53EA" w:rsidP="00100F70">
      <w:pPr>
        <w:pStyle w:val="NoSpacing"/>
        <w:rPr>
          <w:rFonts w:eastAsia="Arial"/>
        </w:rPr>
      </w:pPr>
    </w:p>
    <w:p w14:paraId="74042DA3" w14:textId="77777777" w:rsidR="009E53EA" w:rsidRDefault="009E53EA" w:rsidP="00100F70">
      <w:pPr>
        <w:pStyle w:val="NoSpacing"/>
        <w:rPr>
          <w:rFonts w:eastAsia="Arial"/>
        </w:rPr>
      </w:pPr>
    </w:p>
    <w:p w14:paraId="7462C2C1" w14:textId="6C75888B" w:rsidR="00100F70" w:rsidRPr="00100F70" w:rsidRDefault="001E1FB5" w:rsidP="00100F70">
      <w:pPr>
        <w:pStyle w:val="NoSpacing"/>
        <w:rPr>
          <w:rFonts w:eastAsia="Arial"/>
        </w:rPr>
      </w:pPr>
      <w:r>
        <w:rPr>
          <w:rFonts w:eastAsia="Arial"/>
        </w:rPr>
        <w:t xml:space="preserve">May 3, 2026: NY - </w:t>
      </w:r>
      <w:r w:rsidRPr="001E1FB5">
        <w:rPr>
          <w:b/>
          <w:bCs/>
        </w:rPr>
        <w:t>N</w:t>
      </w:r>
      <w:r w:rsidRPr="002A5762">
        <w:t xml:space="preserve">.Y. Airports </w:t>
      </w:r>
      <w:proofErr w:type="gramStart"/>
      <w:r w:rsidRPr="002A5762">
        <w:t>To</w:t>
      </w:r>
      <w:proofErr w:type="gramEnd"/>
      <w:r w:rsidRPr="002A5762">
        <w:t xml:space="preserve"> Install Transponders </w:t>
      </w:r>
      <w:proofErr w:type="gramStart"/>
      <w:r w:rsidRPr="002A5762">
        <w:t>On</w:t>
      </w:r>
      <w:proofErr w:type="gramEnd"/>
      <w:r w:rsidRPr="002A5762">
        <w:t xml:space="preserve"> Ground Vehicles Following Fatal ARFF crash. </w:t>
      </w:r>
      <w:r w:rsidRPr="002A5762">
        <w:rPr>
          <w:rFonts w:eastAsia="Arial"/>
        </w:rPr>
        <w:t xml:space="preserve">The Port Authority says transponders will be installed on vehicles after a LaGuardia collision involving a fire truck and an Air Canada jet. </w:t>
      </w:r>
      <w:r w:rsidR="00100F70" w:rsidRPr="002A5762">
        <w:t>N.Y. airports to install transponders on ground vehicles following fatal ARFF crash</w:t>
      </w:r>
      <w:r w:rsidR="002A5762">
        <w:t xml:space="preserve">. </w:t>
      </w:r>
      <w:r w:rsidR="00100F70" w:rsidRPr="00100F70">
        <w:rPr>
          <w:rFonts w:eastAsia="Arial"/>
        </w:rPr>
        <w:t>The Port Authority says transponders will be installed on vehicles after a LaGuardia collision involving a fire truck and an Air Canada jet</w:t>
      </w:r>
      <w:r w:rsidR="00100F70">
        <w:rPr>
          <w:rFonts w:eastAsia="Arial"/>
        </w:rPr>
        <w:t xml:space="preserve">.  </w:t>
      </w:r>
      <w:r w:rsidR="00100F70" w:rsidRPr="00100F70">
        <w:rPr>
          <w:rFonts w:eastAsia="Arial"/>
        </w:rPr>
        <w:t>NEW YORK — Transponders that might have helped pinpoint the location of a fire truck that collided with a landing Air Canada jet in New York will soon be installed on ground vehicles at the region’s three major airports.</w:t>
      </w:r>
    </w:p>
    <w:p w14:paraId="0BD6633F" w14:textId="31CFF0E3" w:rsidR="00100F70" w:rsidRPr="00100F70" w:rsidRDefault="00100F70" w:rsidP="00100F70">
      <w:pPr>
        <w:pStyle w:val="NoSpacing"/>
        <w:rPr>
          <w:rFonts w:eastAsia="Arial"/>
        </w:rPr>
      </w:pPr>
      <w:r w:rsidRPr="00100F70">
        <w:rPr>
          <w:rFonts w:eastAsia="Arial"/>
        </w:rPr>
        <w:t>The trackers will be put on fire trucks and other rescue vehicles, the Port Authority of New York and New Jersey said Tuesday. The transponders can provide air traffic controllers with more precise information about the vehicles and their locations by constantly sending signals to the control tower.</w:t>
      </w:r>
      <w:r w:rsidR="002A5762">
        <w:rPr>
          <w:rFonts w:eastAsia="Arial"/>
        </w:rPr>
        <w:t xml:space="preserve"> </w:t>
      </w:r>
      <w:hyperlink r:id="rId639" w:history="1">
        <w:r w:rsidR="002A5762" w:rsidRPr="00100E5E">
          <w:rPr>
            <w:rStyle w:val="Hyperlink"/>
            <w:rFonts w:eastAsia="Arial"/>
          </w:rPr>
          <w:t>https://www.firerescue1.com/aviation-incidents-airports-and-arff/n-y-airports-to-install-transponders-on-ground-vehicles-following-fatal-arff-crash?utm_source=Sailthru&amp;utm_medium=email&amp;utm_campaign=FR1-Daily-5-4-26&amp;utm_term=FR1%20Daily</w:t>
        </w:r>
      </w:hyperlink>
      <w:r w:rsidR="002A5762">
        <w:rPr>
          <w:rFonts w:eastAsia="Arial"/>
        </w:rPr>
        <w:t xml:space="preserve"> </w:t>
      </w:r>
    </w:p>
    <w:p w14:paraId="1630B173" w14:textId="3AAA288D" w:rsidR="00100F70" w:rsidRPr="00100F70" w:rsidRDefault="00100F70" w:rsidP="00100F70">
      <w:pPr>
        <w:pStyle w:val="NoSpacing"/>
        <w:rPr>
          <w:rFonts w:eastAsia="Arial"/>
        </w:rPr>
      </w:pPr>
    </w:p>
    <w:p w14:paraId="6F840CC4" w14:textId="65145547" w:rsidR="001E1FB5" w:rsidRPr="001E1FB5" w:rsidRDefault="001E1FB5" w:rsidP="001E1FB5">
      <w:pPr>
        <w:pStyle w:val="NoSpacing"/>
        <w:rPr>
          <w:rFonts w:eastAsia="Arial"/>
        </w:rPr>
      </w:pPr>
    </w:p>
    <w:p w14:paraId="036BA59B" w14:textId="37EAA12E" w:rsidR="0043166E" w:rsidRDefault="0043166E" w:rsidP="00E50047">
      <w:pPr>
        <w:pStyle w:val="NoSpacing"/>
        <w:rPr>
          <w:rFonts w:eastAsia="Arial"/>
        </w:rPr>
      </w:pPr>
    </w:p>
    <w:p w14:paraId="107C2E08" w14:textId="77777777" w:rsidR="0043166E" w:rsidRDefault="0043166E" w:rsidP="00E50047">
      <w:pPr>
        <w:pStyle w:val="NoSpacing"/>
        <w:rPr>
          <w:rFonts w:eastAsia="Arial"/>
        </w:rPr>
      </w:pPr>
    </w:p>
    <w:p w14:paraId="6F8E9B1C" w14:textId="77777777" w:rsidR="0043166E" w:rsidRDefault="0043166E" w:rsidP="00E50047">
      <w:pPr>
        <w:pStyle w:val="NoSpacing"/>
        <w:rPr>
          <w:rFonts w:eastAsia="Arial"/>
        </w:rPr>
      </w:pPr>
    </w:p>
    <w:p w14:paraId="7F3353F7" w14:textId="77777777" w:rsidR="0043166E" w:rsidRDefault="0043166E" w:rsidP="00E50047">
      <w:pPr>
        <w:pStyle w:val="NoSpacing"/>
        <w:rPr>
          <w:rFonts w:eastAsia="Arial"/>
        </w:rPr>
      </w:pPr>
    </w:p>
    <w:p w14:paraId="6C5322FF" w14:textId="4CE16D85" w:rsidR="00E50047" w:rsidRPr="00E50047" w:rsidRDefault="00472C16" w:rsidP="00E50047">
      <w:pPr>
        <w:pStyle w:val="NoSpacing"/>
      </w:pPr>
      <w:r>
        <w:rPr>
          <w:rFonts w:eastAsia="Arial"/>
        </w:rPr>
        <w:t xml:space="preserve">April 16, 2026: MD - </w:t>
      </w:r>
      <w:r w:rsidRPr="00E50047">
        <w:t xml:space="preserve">Baltimore Approves $225K Settlement </w:t>
      </w:r>
      <w:proofErr w:type="gramStart"/>
      <w:r w:rsidRPr="00E50047">
        <w:t>To</w:t>
      </w:r>
      <w:proofErr w:type="gramEnd"/>
      <w:r w:rsidRPr="00E50047">
        <w:t xml:space="preserve"> Man Struck </w:t>
      </w:r>
      <w:proofErr w:type="gramStart"/>
      <w:r w:rsidRPr="00E50047">
        <w:t>By</w:t>
      </w:r>
      <w:proofErr w:type="gramEnd"/>
      <w:r w:rsidRPr="00E50047">
        <w:t xml:space="preserve"> Fire Department Vehicle.  </w:t>
      </w:r>
      <w:r w:rsidR="00E50047" w:rsidRPr="00E50047">
        <w:t>Almost five years after he was struck by a city vehicle, a Baltimore man will receive a nearly quarter-million-dollar settlement from the city on Monday. The Baltimore Board of Estimates approved a $225,000 settlement for Daryl Bailey, who sued the city after he was struck by a Baltimore City Fire  Department vehicle in 2021.</w:t>
      </w:r>
    </w:p>
    <w:p w14:paraId="39567AD8" w14:textId="6295A4E2" w:rsidR="0090637C" w:rsidRPr="0090637C" w:rsidRDefault="00E50047" w:rsidP="0090637C">
      <w:pPr>
        <w:pStyle w:val="NoSpacing"/>
      </w:pPr>
      <w:r w:rsidRPr="00E50047">
        <w:t>On Nov. 2, 2021, Bailey was crossing the street at the intersection of Saratoga Street and Holliday Street in downtown Baltimore. As he was crossing the street, a BCFD sedan struck him. Bailey suffered multiple injuries, including a torn rotator cuff that will require surgery to fix.</w:t>
      </w:r>
      <w:r w:rsidR="005F32F6">
        <w:t xml:space="preserve"> </w:t>
      </w:r>
      <w:r w:rsidR="005F32F6" w:rsidRPr="005F32F6">
        <w:t xml:space="preserve">A </w:t>
      </w:r>
      <w:proofErr w:type="spellStart"/>
      <w:r w:rsidR="005F32F6" w:rsidRPr="005F32F6">
        <w:t>CitiWatch</w:t>
      </w:r>
      <w:proofErr w:type="spellEnd"/>
      <w:r w:rsidR="005F32F6" w:rsidRPr="005F32F6">
        <w:t xml:space="preserve"> camera in the area confirmed that the pedestrian walk light was green when Bailey crossed the street. Matthew Bradford, Chief of Staff for the Baltimore Law Department, said the city driver made a left turn onto Holliday when they struck Bailey.</w:t>
      </w:r>
      <w:r w:rsidR="005F32F6">
        <w:t xml:space="preserve"> </w:t>
      </w:r>
      <w:r w:rsidR="005F32F6" w:rsidRPr="005F32F6">
        <w:t>“Given its likelihood for an adverse jury verdict, the law department negotiated and recommends an approval of a settlement,” Bradford said. “Our understanding is that the city driver has not been disciplined, but information was pretty limited here, given the age of the incident.”</w:t>
      </w:r>
      <w:r w:rsidR="0090637C">
        <w:t xml:space="preserve">… </w:t>
      </w:r>
      <w:r w:rsidR="0090637C" w:rsidRPr="0090637C">
        <w:t>Bradford clarified that Bailey’s case took nearly five years due to the suit being filed at the end of the three-year deadline plaintiffs are given to file a lawsuit against the city.</w:t>
      </w:r>
      <w:r w:rsidR="0090637C">
        <w:t xml:space="preserve"> </w:t>
      </w:r>
      <w:r w:rsidR="0090637C" w:rsidRPr="0090637C">
        <w:t>“Though there was not much dispute here,” Bradford said. “We do sometimes have to go to the discovery process, even when somebody is injured, just so we can know the nature of what we’re going to spend.”</w:t>
      </w:r>
      <w:r w:rsidR="00C65F31">
        <w:t xml:space="preserve"> </w:t>
      </w:r>
      <w:hyperlink r:id="rId640" w:history="1">
        <w:r w:rsidR="00C65F31" w:rsidRPr="007C46E6">
          <w:rPr>
            <w:rStyle w:val="Hyperlink"/>
          </w:rPr>
          <w:t>https://www.fireengineering.com/firefighting/baltimore-approves-225k-settlement-to-man-struck-by-fire-department-vehicle/?utm_source=fe_daily_newsletter&amp;utm_medium=email&amp;utm_campaign=2026-4-16&amp;oly_enc_id=0573H1103045H2E</w:t>
        </w:r>
      </w:hyperlink>
      <w:r w:rsidR="00C65F31">
        <w:t xml:space="preserve"> </w:t>
      </w:r>
    </w:p>
    <w:p w14:paraId="633BCAA9" w14:textId="45B395D9" w:rsidR="005F32F6" w:rsidRPr="005F32F6" w:rsidRDefault="005F32F6" w:rsidP="005F32F6">
      <w:pPr>
        <w:pStyle w:val="NoSpacing"/>
      </w:pPr>
    </w:p>
    <w:p w14:paraId="4C7274E4" w14:textId="07DA98AE" w:rsidR="00E50047" w:rsidRPr="00E50047" w:rsidRDefault="00E50047" w:rsidP="00E50047">
      <w:pPr>
        <w:pStyle w:val="NoSpacing"/>
      </w:pPr>
    </w:p>
    <w:p w14:paraId="11AEEF11" w14:textId="77777777" w:rsidR="00472C16" w:rsidRDefault="00472C16" w:rsidP="00D47358">
      <w:pPr>
        <w:pStyle w:val="NoSpacing"/>
        <w:rPr>
          <w:rFonts w:eastAsia="Arial"/>
        </w:rPr>
      </w:pPr>
    </w:p>
    <w:p w14:paraId="0F4EC5E4" w14:textId="77777777" w:rsidR="00472C16" w:rsidRDefault="00472C16" w:rsidP="00D47358">
      <w:pPr>
        <w:pStyle w:val="NoSpacing"/>
        <w:rPr>
          <w:rFonts w:eastAsia="Arial"/>
        </w:rPr>
      </w:pPr>
    </w:p>
    <w:p w14:paraId="7AE882E4" w14:textId="7F162322" w:rsidR="00D47358" w:rsidRPr="00072B58" w:rsidRDefault="00D47358" w:rsidP="00D47358">
      <w:pPr>
        <w:pStyle w:val="NoSpacing"/>
        <w:rPr>
          <w:rFonts w:eastAsia="Arial"/>
        </w:rPr>
      </w:pPr>
      <w:r>
        <w:rPr>
          <w:rFonts w:eastAsia="Arial"/>
        </w:rPr>
        <w:t xml:space="preserve">April 15, 2026: NY - </w:t>
      </w:r>
      <w:r w:rsidRPr="00D47358">
        <w:t xml:space="preserve">N.Y. To Mandate Dash Cameras </w:t>
      </w:r>
      <w:proofErr w:type="gramStart"/>
      <w:r w:rsidRPr="00D47358">
        <w:t>In</w:t>
      </w:r>
      <w:proofErr w:type="gramEnd"/>
      <w:r w:rsidRPr="00D47358">
        <w:t xml:space="preserve"> All ‘Emergency Ambulance Service </w:t>
      </w:r>
      <w:proofErr w:type="gramStart"/>
      <w:r w:rsidRPr="00D47358">
        <w:t>Vehicles’</w:t>
      </w:r>
      <w:proofErr w:type="gramEnd"/>
      <w:r w:rsidRPr="00D47358">
        <w:t xml:space="preserve"> Other Than Ambulances. [TV VIDEO.]</w:t>
      </w:r>
      <w:r>
        <w:rPr>
          <w:b/>
          <w:bCs/>
        </w:rPr>
        <w:t xml:space="preserve"> </w:t>
      </w:r>
      <w:r w:rsidRPr="00AE40A9">
        <w:rPr>
          <w:rFonts w:eastAsia="Arial"/>
        </w:rPr>
        <w:t xml:space="preserve">A state requirement will force ambulance services to install dash cameras, with smaller agencies facing added costs as larger providers say </w:t>
      </w:r>
      <w:proofErr w:type="gramStart"/>
      <w:r w:rsidRPr="00AE40A9">
        <w:rPr>
          <w:rFonts w:eastAsia="Arial"/>
        </w:rPr>
        <w:t>the technology</w:t>
      </w:r>
      <w:proofErr w:type="gramEnd"/>
      <w:r w:rsidRPr="00AE40A9">
        <w:rPr>
          <w:rFonts w:eastAsia="Arial"/>
        </w:rPr>
        <w:t xml:space="preserve"> improves safety, training and accountability</w:t>
      </w:r>
      <w:r>
        <w:rPr>
          <w:rFonts w:eastAsia="Arial"/>
        </w:rPr>
        <w:t xml:space="preserve">.  </w:t>
      </w:r>
      <w:r w:rsidRPr="002E10BD">
        <w:rPr>
          <w:rFonts w:eastAsia="Arial"/>
        </w:rPr>
        <w:t>ALBANY, N.Y. — New York EMS agencies will soon need to equip “emergency ambulance service vehicles in a certified ambulance service,” with dash cameras under a statewide mandate aimed at improving safety, accountability and post-incident review.</w:t>
      </w:r>
      <w:r>
        <w:rPr>
          <w:rFonts w:eastAsia="Arial"/>
        </w:rPr>
        <w:t xml:space="preserve"> </w:t>
      </w:r>
      <w:hyperlink r:id="rId641" w:tgtFrame="_blank" w:history="1">
        <w:r w:rsidRPr="00072B58">
          <w:rPr>
            <w:rStyle w:val="Hyperlink"/>
            <w:rFonts w:eastAsia="Arial"/>
            <w:b/>
            <w:bCs/>
          </w:rPr>
          <w:t>WROC</w:t>
        </w:r>
      </w:hyperlink>
      <w:r w:rsidRPr="00072B58">
        <w:rPr>
          <w:rFonts w:eastAsia="Arial"/>
        </w:rPr>
        <w:t> reported that under </w:t>
      </w:r>
      <w:hyperlink r:id="rId642" w:tgtFrame="_blank" w:history="1">
        <w:r w:rsidRPr="00072B58">
          <w:rPr>
            <w:rStyle w:val="Hyperlink"/>
            <w:rFonts w:eastAsia="Arial"/>
            <w:b/>
            <w:bCs/>
          </w:rPr>
          <w:t>the mandate</w:t>
        </w:r>
      </w:hyperlink>
      <w:r w:rsidRPr="00072B58">
        <w:rPr>
          <w:rFonts w:eastAsia="Arial"/>
        </w:rPr>
        <w:t>, published in October 2025, EMS providers must purchase dash cameras equipped with the following capabilities at a minimum:</w:t>
      </w:r>
    </w:p>
    <w:p w14:paraId="44F25811" w14:textId="77777777" w:rsidR="00D47358" w:rsidRPr="00072B58" w:rsidRDefault="00D47358">
      <w:pPr>
        <w:pStyle w:val="NoSpacing"/>
        <w:numPr>
          <w:ilvl w:val="0"/>
          <w:numId w:val="40"/>
        </w:numPr>
        <w:rPr>
          <w:rFonts w:eastAsia="Arial"/>
        </w:rPr>
      </w:pPr>
      <w:r w:rsidRPr="00072B58">
        <w:rPr>
          <w:rFonts w:eastAsia="Arial"/>
        </w:rPr>
        <w:t>Records from the driver’s perspective at least towards the front of the vehicle</w:t>
      </w:r>
    </w:p>
    <w:p w14:paraId="20296C1B" w14:textId="77777777" w:rsidR="00D47358" w:rsidRPr="00072B58" w:rsidRDefault="00D47358">
      <w:pPr>
        <w:pStyle w:val="NoSpacing"/>
        <w:numPr>
          <w:ilvl w:val="0"/>
          <w:numId w:val="40"/>
        </w:numPr>
        <w:rPr>
          <w:rFonts w:eastAsia="Arial"/>
        </w:rPr>
      </w:pPr>
      <w:r w:rsidRPr="00072B58">
        <w:rPr>
          <w:rFonts w:eastAsia="Arial"/>
        </w:rPr>
        <w:t>Activated by “g” force change</w:t>
      </w:r>
    </w:p>
    <w:p w14:paraId="7024F8CF" w14:textId="77777777" w:rsidR="00D47358" w:rsidRPr="00072B58" w:rsidRDefault="00D47358">
      <w:pPr>
        <w:pStyle w:val="NoSpacing"/>
        <w:numPr>
          <w:ilvl w:val="0"/>
          <w:numId w:val="40"/>
        </w:numPr>
        <w:rPr>
          <w:rFonts w:eastAsia="Arial"/>
        </w:rPr>
      </w:pPr>
      <w:r w:rsidRPr="00072B58">
        <w:rPr>
          <w:rFonts w:eastAsia="Arial"/>
        </w:rPr>
        <w:t>Capable of recording pre- and post-activation</w:t>
      </w:r>
    </w:p>
    <w:p w14:paraId="556A1575" w14:textId="77777777" w:rsidR="00D47358" w:rsidRPr="00072B58" w:rsidRDefault="00D47358">
      <w:pPr>
        <w:pStyle w:val="NoSpacing"/>
        <w:numPr>
          <w:ilvl w:val="0"/>
          <w:numId w:val="40"/>
        </w:numPr>
        <w:rPr>
          <w:rFonts w:eastAsia="Arial"/>
        </w:rPr>
      </w:pPr>
      <w:r w:rsidRPr="00072B58">
        <w:rPr>
          <w:rFonts w:eastAsia="Arial"/>
        </w:rPr>
        <w:t xml:space="preserve">Capable of recording sounds and video and retain such </w:t>
      </w:r>
      <w:proofErr w:type="gramStart"/>
      <w:r w:rsidRPr="00072B58">
        <w:rPr>
          <w:rFonts w:eastAsia="Arial"/>
        </w:rPr>
        <w:t>recording</w:t>
      </w:r>
      <w:proofErr w:type="gramEnd"/>
      <w:r w:rsidRPr="00072B58">
        <w:rPr>
          <w:rFonts w:eastAsia="Arial"/>
        </w:rPr>
        <w:t xml:space="preserve"> for a period of no less than 10 days</w:t>
      </w:r>
    </w:p>
    <w:p w14:paraId="61C617DF" w14:textId="6A2B8606" w:rsidR="00D47358" w:rsidRPr="003D587F" w:rsidRDefault="00D47358" w:rsidP="00D47358">
      <w:pPr>
        <w:pStyle w:val="NoSpacing"/>
        <w:rPr>
          <w:rFonts w:eastAsia="Arial"/>
        </w:rPr>
      </w:pPr>
      <w:r>
        <w:rPr>
          <w:rFonts w:eastAsia="Arial"/>
        </w:rPr>
        <w:lastRenderedPageBreak/>
        <w:t xml:space="preserve">*** </w:t>
      </w:r>
      <w:r w:rsidRPr="003D587F">
        <w:rPr>
          <w:rFonts w:eastAsia="Arial"/>
        </w:rPr>
        <w:t>Newark-Arcadia EMS has gone a step further by outfitting its EMTs with body-worn cameras in addition to dash cameras. Chief Timothy Wood said the footage helps supervisors review calls, coach providers and recognize strong performance.</w:t>
      </w:r>
      <w:r>
        <w:rPr>
          <w:rFonts w:eastAsia="Arial"/>
        </w:rPr>
        <w:t xml:space="preserve"> </w:t>
      </w:r>
      <w:r w:rsidRPr="003D587F">
        <w:rPr>
          <w:rFonts w:eastAsia="Arial"/>
        </w:rPr>
        <w:t>All new EMS vehicles must be equipped with dash cameras starting in April, while existing vehicles must be retrofitted with the technology by this fall.</w:t>
      </w:r>
      <w:r>
        <w:rPr>
          <w:rFonts w:eastAsia="Arial"/>
        </w:rPr>
        <w:t xml:space="preserve"> [Also filed, Chap. 13.] </w:t>
      </w:r>
      <w:hyperlink r:id="rId643" w:history="1">
        <w:r w:rsidRPr="006A51A3">
          <w:rPr>
            <w:rStyle w:val="Hyperlink"/>
            <w:rFonts w:eastAsia="Arial"/>
          </w:rPr>
          <w:t>https://www.firerescue1.com/fire-based-ems/n-y-to-mandate-dash-cameras-in-all-ambulances?utm_source=Sailthru&amp;utm_medium=email&amp;utm_campaign=FR1-Daily-4-15-26&amp;utm_term=FR1%20Daily</w:t>
        </w:r>
      </w:hyperlink>
      <w:r>
        <w:rPr>
          <w:rFonts w:eastAsia="Arial"/>
        </w:rPr>
        <w:t xml:space="preserve"> </w:t>
      </w:r>
    </w:p>
    <w:p w14:paraId="078EB536" w14:textId="77777777" w:rsidR="00D47358" w:rsidRPr="00AE40A9" w:rsidRDefault="00D47358" w:rsidP="00D47358">
      <w:pPr>
        <w:pStyle w:val="NoSpacing"/>
        <w:rPr>
          <w:rFonts w:eastAsia="Arial"/>
        </w:rPr>
      </w:pPr>
    </w:p>
    <w:p w14:paraId="08CA7B03" w14:textId="77777777" w:rsidR="00D47358" w:rsidRDefault="00D47358" w:rsidP="00D47358">
      <w:pPr>
        <w:pStyle w:val="NoSpacing"/>
        <w:rPr>
          <w:rFonts w:eastAsia="Arial"/>
        </w:rPr>
      </w:pPr>
    </w:p>
    <w:p w14:paraId="58E5F671" w14:textId="77777777" w:rsidR="00D47358" w:rsidRDefault="00D47358" w:rsidP="004A581E">
      <w:pPr>
        <w:pStyle w:val="NoSpacing"/>
        <w:ind w:left="10"/>
        <w:rPr>
          <w:rFonts w:eastAsia="Arial"/>
          <w:szCs w:val="24"/>
        </w:rPr>
      </w:pPr>
    </w:p>
    <w:p w14:paraId="7FFEF1ED" w14:textId="77777777" w:rsidR="00D47358" w:rsidRDefault="00D47358" w:rsidP="004A581E">
      <w:pPr>
        <w:pStyle w:val="NoSpacing"/>
        <w:ind w:left="10"/>
        <w:rPr>
          <w:rFonts w:eastAsia="Arial"/>
          <w:szCs w:val="24"/>
        </w:rPr>
      </w:pPr>
    </w:p>
    <w:p w14:paraId="32FBA4A8" w14:textId="77777777" w:rsidR="00D47358" w:rsidRDefault="00D47358" w:rsidP="004A581E">
      <w:pPr>
        <w:pStyle w:val="NoSpacing"/>
        <w:ind w:left="10"/>
        <w:rPr>
          <w:rFonts w:eastAsia="Arial"/>
          <w:szCs w:val="24"/>
        </w:rPr>
      </w:pPr>
    </w:p>
    <w:p w14:paraId="323B96A8" w14:textId="7294011D" w:rsidR="004A581E" w:rsidRPr="004A581E" w:rsidRDefault="002C1855" w:rsidP="004A581E">
      <w:pPr>
        <w:pStyle w:val="NoSpacing"/>
        <w:ind w:left="10"/>
        <w:rPr>
          <w:rFonts w:eastAsia="Arial"/>
        </w:rPr>
      </w:pPr>
      <w:r w:rsidRPr="002776DA">
        <w:rPr>
          <w:rFonts w:eastAsia="Arial"/>
          <w:szCs w:val="24"/>
        </w:rPr>
        <w:t xml:space="preserve">March 24, 2026: NY - </w:t>
      </w:r>
      <w:r w:rsidRPr="002776DA">
        <w:rPr>
          <w:szCs w:val="24"/>
        </w:rPr>
        <w:t xml:space="preserve">NTSB: NYC Runway Warning System Failed </w:t>
      </w:r>
      <w:proofErr w:type="gramStart"/>
      <w:r w:rsidRPr="002776DA">
        <w:rPr>
          <w:szCs w:val="24"/>
        </w:rPr>
        <w:t>As</w:t>
      </w:r>
      <w:proofErr w:type="gramEnd"/>
      <w:r w:rsidRPr="002776DA">
        <w:rPr>
          <w:szCs w:val="24"/>
        </w:rPr>
        <w:t xml:space="preserve"> ARFF Rig Lacked Transponder.</w:t>
      </w:r>
      <w:r>
        <w:rPr>
          <w:b/>
          <w:bCs/>
          <w:szCs w:val="24"/>
        </w:rPr>
        <w:t xml:space="preserve"> </w:t>
      </w:r>
      <w:r w:rsidRPr="002C1855">
        <w:rPr>
          <w:rFonts w:eastAsia="Arial"/>
          <w:szCs w:val="24"/>
        </w:rPr>
        <w:t>NTSB investigators have not yet interviewed the firefighters or determined whether they braked or turned to avoid a collision</w:t>
      </w:r>
      <w:r>
        <w:rPr>
          <w:rFonts w:eastAsia="Arial"/>
          <w:szCs w:val="24"/>
        </w:rPr>
        <w:t xml:space="preserve">. </w:t>
      </w:r>
      <w:r w:rsidR="004A581E" w:rsidRPr="004A581E">
        <w:rPr>
          <w:rFonts w:eastAsia="Arial"/>
        </w:rPr>
        <w:t>NEW YORK — A runway warning system failed to sound an alarm moments before an </w:t>
      </w:r>
      <w:hyperlink r:id="rId644" w:history="1">
        <w:r w:rsidR="004A581E" w:rsidRPr="004A581E">
          <w:rPr>
            <w:rStyle w:val="Hyperlink"/>
            <w:rFonts w:eastAsia="Arial"/>
            <w:b/>
            <w:bCs/>
          </w:rPr>
          <w:t>Air Canada jet and a fire truck</w:t>
        </w:r>
      </w:hyperlink>
      <w:r w:rsidR="004A581E" w:rsidRPr="004A581E">
        <w:rPr>
          <w:rFonts w:eastAsia="Arial"/>
        </w:rPr>
        <w:t> collided while the plane was landing at New York’s LaGuardia Airport, federal investigators said Tuesday.</w:t>
      </w:r>
    </w:p>
    <w:p w14:paraId="04A4B06A" w14:textId="77777777" w:rsidR="002776DA" w:rsidRPr="002776DA" w:rsidRDefault="004A581E" w:rsidP="002776DA">
      <w:pPr>
        <w:pStyle w:val="NoSpacing"/>
        <w:ind w:left="10"/>
        <w:rPr>
          <w:rFonts w:eastAsia="Arial"/>
        </w:rPr>
      </w:pPr>
      <w:r w:rsidRPr="004A581E">
        <w:rPr>
          <w:rFonts w:eastAsia="Arial"/>
          <w:szCs w:val="24"/>
        </w:rPr>
        <w:t>National Transportation Safety Board chairwoman Jennifer Homendy said during a news conference that the system didn’t work as intended because the fire truck did not have a transponder.</w:t>
      </w:r>
      <w:r>
        <w:rPr>
          <w:rFonts w:eastAsia="Arial"/>
          <w:szCs w:val="24"/>
        </w:rPr>
        <w:t xml:space="preserve"> </w:t>
      </w:r>
      <w:r w:rsidRPr="004A581E">
        <w:rPr>
          <w:rFonts w:eastAsia="Arial"/>
          <w:szCs w:val="24"/>
        </w:rPr>
        <w:t xml:space="preserve">While the NTSB hasn’t recommended that vehicles on airport grounds have transponders, they should, </w:t>
      </w:r>
      <w:proofErr w:type="spellStart"/>
      <w:r w:rsidRPr="004A581E">
        <w:rPr>
          <w:rFonts w:eastAsia="Arial"/>
          <w:szCs w:val="24"/>
        </w:rPr>
        <w:t>Homendy</w:t>
      </w:r>
      <w:proofErr w:type="spellEnd"/>
      <w:r w:rsidRPr="004A581E">
        <w:rPr>
          <w:rFonts w:eastAsia="Arial"/>
          <w:szCs w:val="24"/>
        </w:rPr>
        <w:t xml:space="preserve"> said</w:t>
      </w:r>
      <w:r w:rsidR="002776DA">
        <w:rPr>
          <w:rFonts w:eastAsia="Arial"/>
          <w:szCs w:val="24"/>
        </w:rPr>
        <w:t xml:space="preserve">…. </w:t>
      </w:r>
      <w:hyperlink r:id="rId645" w:tgtFrame="_blank" w:history="1">
        <w:r w:rsidR="002776DA" w:rsidRPr="002776DA">
          <w:rPr>
            <w:rStyle w:val="Hyperlink"/>
            <w:rFonts w:eastAsia="Arial"/>
            <w:b/>
            <w:bCs/>
          </w:rPr>
          <w:t>The plane</w:t>
        </w:r>
      </w:hyperlink>
      <w:r w:rsidR="002776DA" w:rsidRPr="002776DA">
        <w:rPr>
          <w:rFonts w:eastAsia="Arial"/>
        </w:rPr>
        <w:t> carrying more than 70 people slammed into the fire truck while landing late Sunday night, killing the two pilots and injuring several passengers. Most, though, were able to </w:t>
      </w:r>
      <w:hyperlink r:id="rId646" w:tgtFrame="_blank" w:history="1">
        <w:r w:rsidR="002776DA" w:rsidRPr="002776DA">
          <w:rPr>
            <w:rStyle w:val="Hyperlink"/>
            <w:rFonts w:eastAsia="Arial"/>
            <w:b/>
            <w:bCs/>
          </w:rPr>
          <w:t>escape the mangled aircraft</w:t>
        </w:r>
      </w:hyperlink>
      <w:r w:rsidR="002776DA" w:rsidRPr="002776DA">
        <w:rPr>
          <w:rFonts w:eastAsia="Arial"/>
        </w:rPr>
        <w:t>, and a </w:t>
      </w:r>
      <w:hyperlink r:id="rId647" w:tgtFrame="_blank" w:history="1">
        <w:r w:rsidR="002776DA" w:rsidRPr="002776DA">
          <w:rPr>
            <w:rStyle w:val="Hyperlink"/>
            <w:rFonts w:eastAsia="Arial"/>
            <w:b/>
            <w:bCs/>
          </w:rPr>
          <w:t>flight attendant</w:t>
        </w:r>
      </w:hyperlink>
      <w:r w:rsidR="002776DA" w:rsidRPr="002776DA">
        <w:rPr>
          <w:rFonts w:eastAsia="Arial"/>
        </w:rPr>
        <w:t> still strapped in her seat survived after being thrown onto the tarmac.</w:t>
      </w:r>
    </w:p>
    <w:p w14:paraId="3D10938C" w14:textId="7CC2D307" w:rsidR="002776DA" w:rsidRPr="002776DA" w:rsidRDefault="002776DA" w:rsidP="002776DA">
      <w:pPr>
        <w:pStyle w:val="NoSpacing"/>
        <w:ind w:left="10"/>
        <w:rPr>
          <w:rFonts w:eastAsia="Arial"/>
          <w:szCs w:val="24"/>
        </w:rPr>
      </w:pPr>
      <w:r w:rsidRPr="002776DA">
        <w:rPr>
          <w:rFonts w:eastAsia="Arial"/>
          <w:szCs w:val="24"/>
        </w:rPr>
        <w:t xml:space="preserve">Investigators don’t know yet whether the two people in the fire truck heard the control tower’s frantic, last-second warnings to stop before pulling into the plane’s path, </w:t>
      </w:r>
      <w:proofErr w:type="spellStart"/>
      <w:r w:rsidRPr="002776DA">
        <w:rPr>
          <w:rFonts w:eastAsia="Arial"/>
          <w:szCs w:val="24"/>
        </w:rPr>
        <w:t>Homendy</w:t>
      </w:r>
      <w:proofErr w:type="spellEnd"/>
      <w:r w:rsidRPr="002776DA">
        <w:rPr>
          <w:rFonts w:eastAsia="Arial"/>
          <w:szCs w:val="24"/>
        </w:rPr>
        <w:t xml:space="preserve"> said.</w:t>
      </w:r>
      <w:r>
        <w:rPr>
          <w:rFonts w:eastAsia="Arial"/>
          <w:szCs w:val="24"/>
        </w:rPr>
        <w:t xml:space="preserve"> </w:t>
      </w:r>
      <w:hyperlink r:id="rId648" w:history="1">
        <w:r w:rsidRPr="000104E3">
          <w:rPr>
            <w:rStyle w:val="Hyperlink"/>
            <w:rFonts w:eastAsia="Arial"/>
            <w:szCs w:val="24"/>
          </w:rPr>
          <w:t>https://www.firerescue1.com/aviation-incidents-airports-and-arff/ntsb-nyc-runway-warning-system-failed-as-arff-rig-lacked-transponder?utm_source=Sailthru&amp;utm_medium=email&amp;utm_campaign=FR1-Daily-3-25-26&amp;utm_term=FR1%20Daily</w:t>
        </w:r>
      </w:hyperlink>
      <w:r>
        <w:rPr>
          <w:rFonts w:eastAsia="Arial"/>
          <w:szCs w:val="24"/>
        </w:rPr>
        <w:t xml:space="preserve"> </w:t>
      </w:r>
    </w:p>
    <w:p w14:paraId="330F6F5E" w14:textId="3FF92ED0" w:rsidR="004A581E" w:rsidRPr="004A581E" w:rsidRDefault="004A581E" w:rsidP="004A581E">
      <w:pPr>
        <w:pStyle w:val="NoSpacing"/>
        <w:ind w:left="10"/>
        <w:rPr>
          <w:rFonts w:eastAsia="Arial"/>
          <w:szCs w:val="24"/>
        </w:rPr>
      </w:pPr>
    </w:p>
    <w:p w14:paraId="35ACE58B" w14:textId="723035CC" w:rsidR="002C1855" w:rsidRPr="002C1855" w:rsidRDefault="002C1855" w:rsidP="002C1855">
      <w:pPr>
        <w:pStyle w:val="NoSpacing"/>
        <w:ind w:left="10"/>
        <w:rPr>
          <w:rFonts w:eastAsia="Arial"/>
          <w:szCs w:val="24"/>
        </w:rPr>
      </w:pPr>
    </w:p>
    <w:p w14:paraId="3933F2F3" w14:textId="44EED705" w:rsidR="00F93E3A" w:rsidRDefault="00F93E3A" w:rsidP="008B0D6F">
      <w:pPr>
        <w:pStyle w:val="NoSpacing"/>
        <w:ind w:left="10"/>
        <w:rPr>
          <w:rFonts w:eastAsia="Arial"/>
          <w:szCs w:val="24"/>
        </w:rPr>
      </w:pPr>
    </w:p>
    <w:p w14:paraId="4F2833EC" w14:textId="77777777" w:rsidR="008A0305" w:rsidRPr="00F9714E" w:rsidRDefault="008A0305" w:rsidP="008A0305">
      <w:pPr>
        <w:spacing w:after="160" w:line="259" w:lineRule="auto"/>
        <w:ind w:left="20"/>
      </w:pPr>
      <w:r w:rsidRPr="00F9714E">
        <w:rPr>
          <w:bCs/>
        </w:rPr>
        <w:t xml:space="preserve">March 20, 2026: OK </w:t>
      </w:r>
      <w:r w:rsidRPr="008A0305">
        <w:rPr>
          <w:bCs/>
        </w:rPr>
        <w:t xml:space="preserve">- 2 Okla. Firefighters Killed </w:t>
      </w:r>
      <w:proofErr w:type="gramStart"/>
      <w:r w:rsidRPr="008A0305">
        <w:rPr>
          <w:bCs/>
        </w:rPr>
        <w:t>In</w:t>
      </w:r>
      <w:proofErr w:type="gramEnd"/>
      <w:r w:rsidRPr="008A0305">
        <w:rPr>
          <w:bCs/>
        </w:rPr>
        <w:t xml:space="preserve"> Tanker Rollover While Responding </w:t>
      </w:r>
      <w:proofErr w:type="gramStart"/>
      <w:r w:rsidRPr="008A0305">
        <w:rPr>
          <w:bCs/>
        </w:rPr>
        <w:t>To</w:t>
      </w:r>
      <w:proofErr w:type="gramEnd"/>
      <w:r w:rsidRPr="008A0305">
        <w:rPr>
          <w:bCs/>
        </w:rPr>
        <w:t xml:space="preserve"> Fire. [TV VIDEO.]  </w:t>
      </w:r>
      <w:r w:rsidRPr="00F9714E">
        <w:rPr>
          <w:bCs/>
        </w:rPr>
        <w:t>Two Goldsby firefighters were killed when their tanker left the road, struck a tree and overturned</w:t>
      </w:r>
      <w:r>
        <w:rPr>
          <w:bCs/>
        </w:rPr>
        <w:t xml:space="preserve">. </w:t>
      </w:r>
      <w:r w:rsidRPr="00F9714E">
        <w:t>GOLDSBY, Okla. — Two Goldsby firefighters were killed in a rollover crash while responding to a structure fire.</w:t>
      </w:r>
      <w:r>
        <w:rPr>
          <w:bCs/>
        </w:rPr>
        <w:t xml:space="preserve"> </w:t>
      </w:r>
      <w:r w:rsidRPr="00F9714E">
        <w:t xml:space="preserve">According to Oklahoma Highway Patrol Lt. Mark Southall, the crash occurred around 3 a.m. on March 20 when the fire department tanker left the roadway, struck a tree and overturned east of town, </w:t>
      </w:r>
      <w:hyperlink r:id="rId649" w:tgtFrame="_blank" w:history="1">
        <w:r w:rsidRPr="00F9714E">
          <w:rPr>
            <w:rStyle w:val="Hyperlink"/>
          </w:rPr>
          <w:t>KOKH</w:t>
        </w:r>
      </w:hyperlink>
      <w:r w:rsidRPr="00F9714E">
        <w:t xml:space="preserve"> reported.</w:t>
      </w:r>
      <w:r>
        <w:rPr>
          <w:bCs/>
        </w:rPr>
        <w:t xml:space="preserve"> </w:t>
      </w:r>
      <w:hyperlink r:id="rId650" w:tgtFrame="_blank" w:history="1">
        <w:r w:rsidRPr="00F9714E">
          <w:rPr>
            <w:rStyle w:val="Hyperlink"/>
          </w:rPr>
          <w:t>News9</w:t>
        </w:r>
      </w:hyperlink>
      <w:r w:rsidRPr="00F9714E">
        <w:t xml:space="preserve"> stated troopers determined the tanker was traveling east on Redbud Road to a structure fire when the driver went off the roadway, overcorrected and caused the vehicle to roll over.</w:t>
      </w:r>
      <w:r>
        <w:rPr>
          <w:bCs/>
        </w:rPr>
        <w:t xml:space="preserve"> </w:t>
      </w:r>
      <w:r w:rsidRPr="00F9714E">
        <w:t>Two firefighters inside the tanker were killed in the crash. Their names have not been released.</w:t>
      </w:r>
      <w:r>
        <w:rPr>
          <w:bCs/>
        </w:rPr>
        <w:t xml:space="preserve"> </w:t>
      </w:r>
      <w:hyperlink r:id="rId651" w:history="1">
        <w:r w:rsidRPr="00084FED">
          <w:rPr>
            <w:rStyle w:val="Hyperlink"/>
          </w:rPr>
          <w:t>https://www.firerescue1.com/line-of-duty-death-lodd/2-okla-firefighters-killed-in-tanker-rollover-while-responding-to-fire</w:t>
        </w:r>
      </w:hyperlink>
      <w:r>
        <w:rPr>
          <w:bCs/>
        </w:rPr>
        <w:t xml:space="preserve"> </w:t>
      </w:r>
    </w:p>
    <w:p w14:paraId="7A4469C1" w14:textId="77777777" w:rsidR="002C1855" w:rsidRDefault="002C1855" w:rsidP="00322429">
      <w:pPr>
        <w:pStyle w:val="NoSpacing"/>
        <w:ind w:left="10"/>
        <w:rPr>
          <w:rFonts w:eastAsia="Arial"/>
          <w:szCs w:val="24"/>
        </w:rPr>
      </w:pPr>
    </w:p>
    <w:p w14:paraId="06E6DCB3" w14:textId="77777777" w:rsidR="002C1855" w:rsidRDefault="002C1855" w:rsidP="00322429">
      <w:pPr>
        <w:pStyle w:val="NoSpacing"/>
        <w:ind w:left="10"/>
        <w:rPr>
          <w:rFonts w:eastAsia="Arial"/>
          <w:szCs w:val="24"/>
        </w:rPr>
      </w:pPr>
    </w:p>
    <w:p w14:paraId="53768E69" w14:textId="77777777" w:rsidR="002C1855" w:rsidRDefault="002C1855" w:rsidP="00322429">
      <w:pPr>
        <w:pStyle w:val="NoSpacing"/>
        <w:ind w:left="10"/>
        <w:rPr>
          <w:rFonts w:eastAsia="Arial"/>
          <w:szCs w:val="24"/>
        </w:rPr>
      </w:pPr>
    </w:p>
    <w:p w14:paraId="66906575" w14:textId="61AD6131" w:rsidR="00322429" w:rsidRPr="00322429" w:rsidRDefault="00F93E3A" w:rsidP="00322429">
      <w:pPr>
        <w:pStyle w:val="NoSpacing"/>
        <w:ind w:left="10"/>
        <w:rPr>
          <w:rFonts w:eastAsia="Arial"/>
          <w:szCs w:val="24"/>
        </w:rPr>
      </w:pPr>
      <w:r>
        <w:rPr>
          <w:rFonts w:eastAsia="Arial"/>
          <w:szCs w:val="24"/>
        </w:rPr>
        <w:t xml:space="preserve">Feb. 23, 2026: </w:t>
      </w:r>
      <w:r w:rsidR="006C7E55">
        <w:rPr>
          <w:rFonts w:eastAsia="Arial"/>
          <w:szCs w:val="24"/>
        </w:rPr>
        <w:t xml:space="preserve">CA - </w:t>
      </w:r>
      <w:r w:rsidR="006C7E55" w:rsidRPr="00631F14">
        <w:rPr>
          <w:szCs w:val="24"/>
        </w:rPr>
        <w:t xml:space="preserve">Man Sleeping Outside Calif. Firehouse Is Struck </w:t>
      </w:r>
      <w:proofErr w:type="gramStart"/>
      <w:r w:rsidR="006C7E55" w:rsidRPr="00631F14">
        <w:rPr>
          <w:szCs w:val="24"/>
        </w:rPr>
        <w:t>By</w:t>
      </w:r>
      <w:proofErr w:type="gramEnd"/>
      <w:r w:rsidR="006C7E55" w:rsidRPr="00631F14">
        <w:rPr>
          <w:szCs w:val="24"/>
        </w:rPr>
        <w:t xml:space="preserve"> Fire Apparatus While Crews Respond </w:t>
      </w:r>
      <w:proofErr w:type="gramStart"/>
      <w:r w:rsidR="006C7E55" w:rsidRPr="00631F14">
        <w:rPr>
          <w:szCs w:val="24"/>
        </w:rPr>
        <w:t>To</w:t>
      </w:r>
      <w:proofErr w:type="gramEnd"/>
      <w:r w:rsidR="006C7E55" w:rsidRPr="00631F14">
        <w:rPr>
          <w:szCs w:val="24"/>
        </w:rPr>
        <w:t xml:space="preserve"> Blaze.</w:t>
      </w:r>
      <w:r w:rsidR="006C7E55">
        <w:rPr>
          <w:b/>
          <w:bCs/>
          <w:szCs w:val="24"/>
        </w:rPr>
        <w:t xml:space="preserve"> </w:t>
      </w:r>
      <w:r w:rsidR="006C7E55" w:rsidRPr="006C7E55">
        <w:rPr>
          <w:rFonts w:eastAsia="Arial"/>
          <w:szCs w:val="24"/>
        </w:rPr>
        <w:t>An unhoused man was critically injured after being hit by a fire department pickup exiting Oakland Fire Station 20 with lights and siren activated for a structure fire</w:t>
      </w:r>
      <w:r w:rsidR="006C7E55">
        <w:rPr>
          <w:rFonts w:eastAsia="Arial"/>
          <w:szCs w:val="24"/>
        </w:rPr>
        <w:t xml:space="preserve">.  </w:t>
      </w:r>
      <w:r w:rsidR="00322429" w:rsidRPr="00322429">
        <w:rPr>
          <w:rFonts w:eastAsia="Arial"/>
        </w:rPr>
        <w:t>OAKLAND — A man who may have been sleeping outside an East Oakland fire station was injured Monday evening when he was struck by a fire department vehicle responding to a structure blaze, authorities said.</w:t>
      </w:r>
      <w:r w:rsidR="00322429">
        <w:rPr>
          <w:rFonts w:eastAsia="Arial"/>
        </w:rPr>
        <w:t xml:space="preserve"> </w:t>
      </w:r>
      <w:r w:rsidR="00322429" w:rsidRPr="00322429">
        <w:rPr>
          <w:rFonts w:eastAsia="Arial"/>
          <w:szCs w:val="24"/>
        </w:rPr>
        <w:t>The man, believed to be in his 30s and unhoused, was initially listed in critical condition but was later upgraded to stable, authorities said.</w:t>
      </w:r>
      <w:r w:rsidR="00322429">
        <w:rPr>
          <w:rFonts w:eastAsia="Arial"/>
          <w:szCs w:val="24"/>
        </w:rPr>
        <w:t xml:space="preserve"> </w:t>
      </w:r>
      <w:r w:rsidR="00322429" w:rsidRPr="00322429">
        <w:rPr>
          <w:rFonts w:eastAsia="Arial"/>
          <w:szCs w:val="24"/>
        </w:rPr>
        <w:t xml:space="preserve">The collision happened about 6:24 p.m. </w:t>
      </w:r>
      <w:proofErr w:type="gramStart"/>
      <w:r w:rsidR="00322429" w:rsidRPr="00322429">
        <w:rPr>
          <w:rFonts w:eastAsia="Arial"/>
          <w:szCs w:val="24"/>
        </w:rPr>
        <w:t>Monday</w:t>
      </w:r>
      <w:proofErr w:type="gramEnd"/>
      <w:r w:rsidR="00322429" w:rsidRPr="00322429">
        <w:rPr>
          <w:rFonts w:eastAsia="Arial"/>
          <w:szCs w:val="24"/>
        </w:rPr>
        <w:t xml:space="preserve"> in the driveway outside Fire Station 20 at 1401 98th Ave.</w:t>
      </w:r>
      <w:r w:rsidR="00322429">
        <w:rPr>
          <w:rFonts w:eastAsia="Arial"/>
          <w:szCs w:val="24"/>
        </w:rPr>
        <w:t xml:space="preserve"> </w:t>
      </w:r>
      <w:r w:rsidR="00322429" w:rsidRPr="00322429">
        <w:rPr>
          <w:rFonts w:eastAsia="Arial"/>
          <w:szCs w:val="24"/>
        </w:rPr>
        <w:t>According to initial reports, the man apparently had been laying on the ground against a large roll-up garage door to the station.</w:t>
      </w:r>
      <w:r w:rsidR="00631F14">
        <w:rPr>
          <w:rFonts w:eastAsia="Arial"/>
          <w:szCs w:val="24"/>
        </w:rPr>
        <w:t xml:space="preserve"> </w:t>
      </w:r>
      <w:r w:rsidR="00631F14" w:rsidRPr="00631F14">
        <w:rPr>
          <w:rFonts w:eastAsia="Arial"/>
          <w:szCs w:val="24"/>
        </w:rPr>
        <w:t>A firefighter about to respond to a structure fire got into a department crew cab pickup truck, opened the roll-up door, activated the vehicle’s siren and emergency lights and started driving outside, authorities said. The firefighter apparently did not see the man before striking him.</w:t>
      </w:r>
      <w:r w:rsidR="00631F14">
        <w:rPr>
          <w:rFonts w:eastAsia="Arial"/>
          <w:szCs w:val="24"/>
        </w:rPr>
        <w:t xml:space="preserve"> </w:t>
      </w:r>
      <w:hyperlink r:id="rId652" w:history="1">
        <w:r w:rsidR="00631F14" w:rsidRPr="00B300C6">
          <w:rPr>
            <w:rStyle w:val="Hyperlink"/>
            <w:rFonts w:eastAsia="Arial"/>
            <w:szCs w:val="24"/>
          </w:rPr>
          <w:t>https://www.firerescue1.com/fire-apparatus/man-sleeping-outside-calif-firehouse-is-struck-by-fire-apparatus-while-crews-respond-to-blaze?utm_source=Sailthru&amp;utm_medium=email&amp;utm_campaign=FR1-Daily-2-23-26&amp;utm_term=FR1%20Daily</w:t>
        </w:r>
      </w:hyperlink>
      <w:r w:rsidR="00631F14">
        <w:rPr>
          <w:rFonts w:eastAsia="Arial"/>
          <w:szCs w:val="24"/>
        </w:rPr>
        <w:t xml:space="preserve"> </w:t>
      </w:r>
    </w:p>
    <w:p w14:paraId="30E0822A" w14:textId="4C9137E8" w:rsidR="006C7E55" w:rsidRPr="006C7E55" w:rsidRDefault="006C7E55" w:rsidP="006C7E55">
      <w:pPr>
        <w:pStyle w:val="NoSpacing"/>
        <w:ind w:left="10"/>
        <w:rPr>
          <w:rFonts w:eastAsia="Arial"/>
          <w:szCs w:val="24"/>
        </w:rPr>
      </w:pPr>
    </w:p>
    <w:p w14:paraId="1C45D4CC" w14:textId="2FEE5A61" w:rsidR="00F93E3A" w:rsidRDefault="00F93E3A" w:rsidP="008B0D6F">
      <w:pPr>
        <w:pStyle w:val="NoSpacing"/>
        <w:ind w:left="10"/>
        <w:rPr>
          <w:rFonts w:eastAsia="Arial"/>
          <w:szCs w:val="24"/>
        </w:rPr>
      </w:pPr>
    </w:p>
    <w:p w14:paraId="57111BE1" w14:textId="77777777" w:rsidR="00F93E3A" w:rsidRDefault="00F93E3A" w:rsidP="008B0D6F">
      <w:pPr>
        <w:pStyle w:val="NoSpacing"/>
        <w:ind w:left="10"/>
        <w:rPr>
          <w:rFonts w:eastAsia="Arial"/>
          <w:szCs w:val="24"/>
        </w:rPr>
      </w:pPr>
    </w:p>
    <w:p w14:paraId="0B23EF13" w14:textId="77777777" w:rsidR="00F93E3A" w:rsidRDefault="00F93E3A" w:rsidP="008B0D6F">
      <w:pPr>
        <w:pStyle w:val="NoSpacing"/>
        <w:ind w:left="10"/>
        <w:rPr>
          <w:rFonts w:eastAsia="Arial"/>
          <w:szCs w:val="24"/>
        </w:rPr>
      </w:pPr>
    </w:p>
    <w:p w14:paraId="2B334AF9" w14:textId="46677C9A" w:rsidR="00F56FCA" w:rsidRPr="00F56FCA" w:rsidRDefault="00F56FCA" w:rsidP="008B0D6F">
      <w:pPr>
        <w:pStyle w:val="NoSpacing"/>
        <w:ind w:left="10"/>
        <w:rPr>
          <w:rFonts w:eastAsia="Arial"/>
          <w:szCs w:val="24"/>
        </w:rPr>
      </w:pPr>
      <w:r w:rsidRPr="00F56FCA">
        <w:rPr>
          <w:rFonts w:eastAsia="Arial"/>
          <w:szCs w:val="24"/>
        </w:rPr>
        <w:t xml:space="preserve">Jan. 8, 2026: </w:t>
      </w:r>
      <w:proofErr w:type="gramStart"/>
      <w:r w:rsidRPr="00F56FCA">
        <w:rPr>
          <w:rFonts w:eastAsia="Arial"/>
          <w:szCs w:val="24"/>
        </w:rPr>
        <w:t>OH</w:t>
      </w:r>
      <w:proofErr w:type="gramEnd"/>
      <w:r w:rsidRPr="00F56FCA">
        <w:rPr>
          <w:rFonts w:eastAsia="Arial"/>
          <w:szCs w:val="24"/>
        </w:rPr>
        <w:t xml:space="preserve"> Fire Chief Announces Retirement </w:t>
      </w:r>
      <w:proofErr w:type="gramStart"/>
      <w:r w:rsidRPr="00F56FCA">
        <w:rPr>
          <w:rFonts w:eastAsia="Arial"/>
          <w:szCs w:val="24"/>
        </w:rPr>
        <w:t>As</w:t>
      </w:r>
      <w:proofErr w:type="gramEnd"/>
      <w:r w:rsidRPr="00F56FCA">
        <w:rPr>
          <w:rFonts w:eastAsia="Arial"/>
          <w:szCs w:val="24"/>
        </w:rPr>
        <w:t xml:space="preserve"> Disciplinary Hearing Loomed, [TV VIDEO.] Columbus Fire Chief Jeff Happ </w:t>
      </w:r>
      <w:proofErr w:type="gramStart"/>
      <w:r w:rsidRPr="00F56FCA">
        <w:rPr>
          <w:rFonts w:eastAsia="Arial"/>
          <w:szCs w:val="24"/>
        </w:rPr>
        <w:t>has announced</w:t>
      </w:r>
      <w:proofErr w:type="gramEnd"/>
      <w:r w:rsidRPr="00F56FCA">
        <w:rPr>
          <w:rFonts w:eastAsia="Arial"/>
          <w:szCs w:val="24"/>
        </w:rPr>
        <w:t xml:space="preserve"> his retirement after more than 30 years of service, including four years as chief, according to WBNS. The announcement came the same day Happ was scheduled to appear at a director’s hearing examining his handling of a 2023 fatal crash involving a fire engine on Interstate 270. The incident involved a fire engine turning across multiple lanes of traffic, triggering two crashes. While the driver was disciplined through the court system, no internal fire department discipline was imposed. WBNS reports the city hired an outside law firm to investigate the incident, and Happ faced departmental charges related to neglect of duty and supervisory standards. In a statement, Happ said it had been an honor to serve and that he hopes to assist with the transition. </w:t>
      </w:r>
      <w:hyperlink r:id="rId653" w:history="1">
        <w:r w:rsidRPr="00F56FCA">
          <w:rPr>
            <w:rStyle w:val="Hyperlink"/>
            <w:rFonts w:eastAsia="Arial"/>
            <w:szCs w:val="24"/>
          </w:rPr>
          <w:t>https://www.fireengineering.com/firefighting/oh-fire-chief-announces-retirement-as-disciplinary-hearing-loomed/?utm_source=fe_daily_newsletter&amp;utm_medium=email&amp;utm_campaign=2026-1-8&amp;oly_enc_id=0573H1103045H2E</w:t>
        </w:r>
      </w:hyperlink>
      <w:r w:rsidRPr="00F56FCA">
        <w:rPr>
          <w:rFonts w:eastAsia="Arial"/>
          <w:szCs w:val="24"/>
        </w:rPr>
        <w:t xml:space="preserve"> </w:t>
      </w:r>
    </w:p>
    <w:p w14:paraId="69CFEF72" w14:textId="77777777" w:rsidR="00F56FCA" w:rsidRPr="00F56FCA" w:rsidRDefault="00F56FCA" w:rsidP="008B0D6F">
      <w:pPr>
        <w:pStyle w:val="NoSpacing"/>
        <w:ind w:left="10"/>
        <w:rPr>
          <w:rFonts w:eastAsia="Arial"/>
          <w:szCs w:val="24"/>
        </w:rPr>
      </w:pPr>
    </w:p>
    <w:p w14:paraId="6921E312" w14:textId="77777777" w:rsidR="00F56FCA" w:rsidRPr="00F56FCA" w:rsidRDefault="00F56FCA" w:rsidP="008B0D6F">
      <w:pPr>
        <w:pStyle w:val="NoSpacing"/>
        <w:ind w:left="10"/>
        <w:rPr>
          <w:rFonts w:eastAsia="Arial"/>
          <w:szCs w:val="24"/>
        </w:rPr>
      </w:pPr>
    </w:p>
    <w:p w14:paraId="541110A4" w14:textId="77777777" w:rsidR="00F56FCA" w:rsidRPr="00F56FCA" w:rsidRDefault="00F56FCA" w:rsidP="008B0D6F">
      <w:pPr>
        <w:pStyle w:val="NoSpacing"/>
        <w:ind w:left="10"/>
        <w:rPr>
          <w:rFonts w:eastAsia="Arial"/>
          <w:szCs w:val="24"/>
        </w:rPr>
      </w:pPr>
    </w:p>
    <w:p w14:paraId="2DB83B05" w14:textId="77777777" w:rsidR="00F56FCA" w:rsidRPr="00F56FCA" w:rsidRDefault="00F56FCA" w:rsidP="008B0D6F">
      <w:pPr>
        <w:pStyle w:val="NoSpacing"/>
        <w:ind w:left="10"/>
        <w:rPr>
          <w:rFonts w:eastAsia="Arial"/>
          <w:szCs w:val="24"/>
        </w:rPr>
      </w:pPr>
      <w:r w:rsidRPr="00F56FCA">
        <w:rPr>
          <w:rFonts w:eastAsia="Arial"/>
          <w:szCs w:val="24"/>
        </w:rPr>
        <w:t>Dec. 19, 2025: MI - Mich. FF Suspended After Fatal POV-Response Crash. [VIDEO – Billy Goldfedder]. A crash in Boyne City killed one person and led to the suspension of a firefighter who was driving a personal vehicle to a call. BOYNE CITY, Mich. – One person is dead, and a firefighter is suspended after a crash in Northern Michigan on Monday, </w:t>
      </w:r>
      <w:hyperlink r:id="rId654" w:tgtFrame="_blank" w:history="1">
        <w:r w:rsidRPr="00F56FCA">
          <w:rPr>
            <w:rStyle w:val="Hyperlink"/>
            <w:rFonts w:eastAsia="Arial"/>
            <w:szCs w:val="24"/>
          </w:rPr>
          <w:t>WPBN/WGTU reports</w:t>
        </w:r>
      </w:hyperlink>
      <w:r w:rsidRPr="00F56FCA">
        <w:rPr>
          <w:rFonts w:eastAsia="Arial"/>
          <w:szCs w:val="24"/>
        </w:rPr>
        <w:t>.</w:t>
      </w:r>
    </w:p>
    <w:p w14:paraId="0FBD07AF" w14:textId="77777777" w:rsidR="00F56FCA" w:rsidRPr="00F56FCA" w:rsidRDefault="00F56FCA" w:rsidP="008B0D6F">
      <w:pPr>
        <w:pStyle w:val="NoSpacing"/>
        <w:ind w:left="10"/>
        <w:rPr>
          <w:rFonts w:eastAsia="Arial"/>
          <w:szCs w:val="24"/>
        </w:rPr>
      </w:pPr>
      <w:r w:rsidRPr="00F56FCA">
        <w:rPr>
          <w:rFonts w:eastAsia="Arial"/>
          <w:szCs w:val="24"/>
        </w:rPr>
        <w:t xml:space="preserve">A member of Boyne Valley Fire &amp; Rescue was driving their personal vehicle to a call when the crash happened Monday afternoon on M-75 near Air Industrial Parkway Drive in Boyne City, </w:t>
      </w:r>
      <w:r w:rsidRPr="00F56FCA">
        <w:rPr>
          <w:rFonts w:eastAsia="Arial"/>
          <w:szCs w:val="24"/>
        </w:rPr>
        <w:lastRenderedPageBreak/>
        <w:t xml:space="preserve">the report said. Another driver pulled out onto the road into the path of the firefighter, resulting in the crash, Fire Chief Darren Eaton told the TV station. Firefighters responded to the crash scene and used the jaws of life to extricate the deceased person from their vehicle, the report said. Their identity has not been released. </w:t>
      </w:r>
      <w:hyperlink r:id="rId655" w:history="1">
        <w:r w:rsidRPr="00F56FCA">
          <w:rPr>
            <w:rStyle w:val="Hyperlink"/>
            <w:rFonts w:eastAsia="Arial"/>
            <w:szCs w:val="24"/>
          </w:rPr>
          <w:t>https://www.firerescue1.com/fatal-incident/mich-ff-suspended-after-fatal-pov-response-crash?utm_source=Sailthru&amp;utm_medium=email&amp;utm_campaign=FR1-Daily-12-19-25&amp;utm_term=FR1%20Daily</w:t>
        </w:r>
      </w:hyperlink>
      <w:r w:rsidRPr="00F56FCA">
        <w:rPr>
          <w:rFonts w:eastAsia="Arial"/>
          <w:szCs w:val="24"/>
        </w:rPr>
        <w:t xml:space="preserve"> </w:t>
      </w:r>
    </w:p>
    <w:p w14:paraId="61DC8862" w14:textId="77777777" w:rsidR="00F56FCA" w:rsidRPr="00F56FCA" w:rsidRDefault="00F56FCA" w:rsidP="008B0D6F">
      <w:pPr>
        <w:pStyle w:val="NoSpacing"/>
        <w:ind w:left="10"/>
        <w:rPr>
          <w:rFonts w:eastAsia="Arial"/>
          <w:szCs w:val="24"/>
        </w:rPr>
      </w:pPr>
    </w:p>
    <w:p w14:paraId="64690033" w14:textId="77777777" w:rsidR="00F56FCA" w:rsidRPr="00F56FCA" w:rsidRDefault="00F56FCA" w:rsidP="008B0D6F">
      <w:pPr>
        <w:pStyle w:val="NoSpacing"/>
        <w:ind w:left="10"/>
        <w:rPr>
          <w:rFonts w:eastAsia="Arial"/>
          <w:szCs w:val="24"/>
        </w:rPr>
      </w:pPr>
    </w:p>
    <w:p w14:paraId="2B39943F" w14:textId="77777777" w:rsidR="00F56FCA" w:rsidRPr="00F56FCA" w:rsidRDefault="00F56FCA" w:rsidP="008B0D6F">
      <w:pPr>
        <w:pStyle w:val="NoSpacing"/>
        <w:ind w:left="10"/>
        <w:rPr>
          <w:rFonts w:eastAsia="Arial"/>
          <w:szCs w:val="24"/>
        </w:rPr>
      </w:pPr>
    </w:p>
    <w:p w14:paraId="5AF9080E" w14:textId="77777777" w:rsidR="00F56FCA" w:rsidRPr="00F56FCA" w:rsidRDefault="00F56FCA" w:rsidP="008B0D6F">
      <w:pPr>
        <w:pStyle w:val="NoSpacing"/>
        <w:ind w:left="10"/>
        <w:rPr>
          <w:rFonts w:eastAsia="Arial"/>
          <w:szCs w:val="24"/>
        </w:rPr>
      </w:pPr>
    </w:p>
    <w:p w14:paraId="1EB6F2C1" w14:textId="77777777" w:rsidR="00F56FCA" w:rsidRPr="00F56FCA" w:rsidRDefault="00F56FCA" w:rsidP="008B0D6F">
      <w:pPr>
        <w:pStyle w:val="NoSpacing"/>
        <w:ind w:left="10"/>
        <w:rPr>
          <w:rFonts w:eastAsia="Arial"/>
          <w:szCs w:val="24"/>
        </w:rPr>
      </w:pPr>
      <w:r w:rsidRPr="00F56FCA">
        <w:rPr>
          <w:rFonts w:eastAsia="Arial"/>
          <w:szCs w:val="24"/>
        </w:rPr>
        <w:t xml:space="preserve">Dec. 19, 2025: DC -  U.S. DOT OFFICE OF DRUG AND ALCOHOL POLICY AND COMPLIANCE NOTICE. On December 18, 2025, the President of the United States issued an </w:t>
      </w:r>
      <w:hyperlink r:id="rId656" w:history="1">
        <w:r w:rsidRPr="00F56FCA">
          <w:rPr>
            <w:rStyle w:val="Hyperlink"/>
            <w:rFonts w:eastAsia="Arial"/>
            <w:szCs w:val="24"/>
          </w:rPr>
          <w:t>Executive Order</w:t>
        </w:r>
      </w:hyperlink>
      <w:r w:rsidRPr="00F56FCA">
        <w:rPr>
          <w:rFonts w:eastAsia="Arial"/>
          <w:szCs w:val="24"/>
        </w:rPr>
        <w:t xml:space="preserve"> directing the Department of Justice to complete the rescheduling process of marijuana from a Schedule I to a Schedule III drug of the Controlled Substances Act (CSA).  We have had inquiries about what impact this Executive Order will have on the Department of Transportation’s longstanding regulation about the use of marijuana by safety‐sensitive transportation employees – pilots, school bus drivers, truck drivers, train engineers, subway operators, aircraft maintenance personnel, transit fire‐armed security personnel, ship captains, and pipeline emergency response personnel, among others.   </w:t>
      </w:r>
    </w:p>
    <w:p w14:paraId="6B8B9EA4" w14:textId="77777777" w:rsidR="00F56FCA" w:rsidRPr="00F56FCA" w:rsidRDefault="00F56FCA" w:rsidP="008B0D6F">
      <w:pPr>
        <w:pStyle w:val="NoSpacing"/>
        <w:ind w:left="10"/>
        <w:rPr>
          <w:rFonts w:eastAsia="Arial"/>
          <w:szCs w:val="24"/>
        </w:rPr>
      </w:pPr>
      <w:r w:rsidRPr="00F56FCA">
        <w:rPr>
          <w:rFonts w:eastAsia="Arial"/>
          <w:szCs w:val="24"/>
        </w:rPr>
        <w:t>First – marijuana is still a Schedule I drug under the CSA until any rescheduling is complete. It remains unacceptable for any safety‐sensitive employee subject to drug testing under the Department of Transportation’s drug testing regulations to use marijuana.</w:t>
      </w:r>
    </w:p>
    <w:p w14:paraId="6651F32F" w14:textId="77777777" w:rsidR="00F56FCA" w:rsidRPr="00F56FCA" w:rsidRDefault="00F56FCA" w:rsidP="008B0D6F">
      <w:pPr>
        <w:pStyle w:val="NoSpacing"/>
        <w:ind w:left="10"/>
        <w:rPr>
          <w:rFonts w:eastAsia="Arial"/>
          <w:szCs w:val="24"/>
        </w:rPr>
      </w:pPr>
      <w:r w:rsidRPr="00F56FCA">
        <w:rPr>
          <w:rFonts w:eastAsia="Arial"/>
          <w:szCs w:val="24"/>
        </w:rPr>
        <w:t xml:space="preserve">Second – until the rescheduling process is complete, the Department of Transportation’s drug testing process and regulations will not change. Transportation employees in safety-sensitive positions will still be subject to testing for marijuana. Furthermore, the Department’s guidance on </w:t>
      </w:r>
      <w:hyperlink r:id="rId657" w:history="1">
        <w:r w:rsidRPr="00F56FCA">
          <w:rPr>
            <w:rStyle w:val="Hyperlink"/>
            <w:rFonts w:eastAsia="Arial"/>
            <w:szCs w:val="24"/>
          </w:rPr>
          <w:t>medical</w:t>
        </w:r>
      </w:hyperlink>
      <w:r w:rsidRPr="00F56FCA">
        <w:rPr>
          <w:rFonts w:eastAsia="Arial"/>
          <w:szCs w:val="24"/>
        </w:rPr>
        <w:t xml:space="preserve"> and </w:t>
      </w:r>
      <w:hyperlink r:id="rId658" w:history="1">
        <w:r w:rsidRPr="00F56FCA">
          <w:rPr>
            <w:rStyle w:val="Hyperlink"/>
            <w:rFonts w:eastAsia="Arial"/>
            <w:szCs w:val="24"/>
          </w:rPr>
          <w:t>recreational marijuana</w:t>
        </w:r>
      </w:hyperlink>
      <w:r w:rsidRPr="00F56FCA">
        <w:rPr>
          <w:rFonts w:eastAsia="Arial"/>
          <w:szCs w:val="24"/>
        </w:rPr>
        <w:t xml:space="preserve"> and </w:t>
      </w:r>
      <w:hyperlink r:id="rId659" w:history="1">
        <w:r w:rsidRPr="00F56FCA">
          <w:rPr>
            <w:rStyle w:val="Hyperlink"/>
            <w:rFonts w:eastAsia="Arial"/>
            <w:szCs w:val="24"/>
          </w:rPr>
          <w:t>CBD</w:t>
        </w:r>
      </w:hyperlink>
      <w:r w:rsidRPr="00F56FCA">
        <w:rPr>
          <w:rFonts w:eastAsia="Arial"/>
          <w:szCs w:val="24"/>
        </w:rPr>
        <w:t xml:space="preserve"> are still in effect.  [Also filed, Chap. 12.] </w:t>
      </w:r>
      <w:hyperlink r:id="rId660" w:history="1">
        <w:r w:rsidRPr="00F56FCA">
          <w:rPr>
            <w:rStyle w:val="Hyperlink"/>
            <w:rFonts w:eastAsia="Arial"/>
            <w:szCs w:val="24"/>
          </w:rPr>
          <w:t>https://www.transportation.gov/odapc</w:t>
        </w:r>
      </w:hyperlink>
      <w:r w:rsidRPr="00F56FCA">
        <w:rPr>
          <w:rFonts w:eastAsia="Arial"/>
          <w:szCs w:val="24"/>
        </w:rPr>
        <w:t xml:space="preserve"> </w:t>
      </w:r>
    </w:p>
    <w:p w14:paraId="70EB4AC8" w14:textId="77777777" w:rsidR="00F56FCA" w:rsidRPr="00F56FCA" w:rsidRDefault="00F56FCA" w:rsidP="008B0D6F">
      <w:pPr>
        <w:pStyle w:val="NoSpacing"/>
        <w:ind w:left="10"/>
        <w:rPr>
          <w:rFonts w:eastAsia="Arial"/>
          <w:szCs w:val="24"/>
        </w:rPr>
      </w:pPr>
    </w:p>
    <w:p w14:paraId="0DA0CC67" w14:textId="77777777" w:rsidR="00F56FCA" w:rsidRPr="00F56FCA" w:rsidRDefault="00F56FCA" w:rsidP="008B0D6F">
      <w:pPr>
        <w:pStyle w:val="NoSpacing"/>
        <w:ind w:left="10"/>
        <w:rPr>
          <w:rFonts w:eastAsia="Arial"/>
          <w:szCs w:val="24"/>
        </w:rPr>
      </w:pPr>
    </w:p>
    <w:p w14:paraId="6CCE34B3" w14:textId="77777777" w:rsidR="00F56FCA" w:rsidRPr="00F56FCA" w:rsidRDefault="00F56FCA" w:rsidP="008B0D6F">
      <w:pPr>
        <w:pStyle w:val="NoSpacing"/>
        <w:ind w:left="10"/>
        <w:rPr>
          <w:rFonts w:eastAsia="Arial"/>
          <w:szCs w:val="24"/>
        </w:rPr>
      </w:pPr>
    </w:p>
    <w:p w14:paraId="3DC8BA74" w14:textId="77777777" w:rsidR="00F56FCA" w:rsidRPr="00F56FCA" w:rsidRDefault="00F56FCA" w:rsidP="008B0D6F">
      <w:pPr>
        <w:pStyle w:val="NoSpacing"/>
        <w:ind w:left="10"/>
        <w:rPr>
          <w:rFonts w:eastAsia="Arial"/>
          <w:szCs w:val="24"/>
        </w:rPr>
      </w:pPr>
    </w:p>
    <w:p w14:paraId="58A5BEB1" w14:textId="77777777" w:rsidR="00F56FCA" w:rsidRPr="00F56FCA" w:rsidRDefault="00F56FCA" w:rsidP="008B0D6F">
      <w:pPr>
        <w:pStyle w:val="NoSpacing"/>
        <w:ind w:left="10"/>
        <w:rPr>
          <w:rFonts w:eastAsia="Arial"/>
          <w:szCs w:val="24"/>
        </w:rPr>
      </w:pPr>
    </w:p>
    <w:p w14:paraId="6991823C" w14:textId="77777777" w:rsidR="00F56FCA" w:rsidRPr="00F56FCA" w:rsidRDefault="00F56FCA" w:rsidP="008B0D6F">
      <w:pPr>
        <w:pStyle w:val="NoSpacing"/>
        <w:ind w:left="10"/>
        <w:rPr>
          <w:rFonts w:eastAsia="Arial"/>
          <w:szCs w:val="24"/>
        </w:rPr>
      </w:pPr>
    </w:p>
    <w:p w14:paraId="0E3E3442" w14:textId="77777777" w:rsidR="00F56FCA" w:rsidRPr="00F56FCA" w:rsidRDefault="00F56FCA" w:rsidP="008B0D6F">
      <w:pPr>
        <w:pStyle w:val="NoSpacing"/>
        <w:ind w:left="10"/>
        <w:rPr>
          <w:rFonts w:eastAsia="Arial"/>
          <w:szCs w:val="24"/>
        </w:rPr>
      </w:pPr>
    </w:p>
    <w:p w14:paraId="03677024" w14:textId="77777777" w:rsidR="00F56FCA" w:rsidRPr="00F56FCA" w:rsidRDefault="00F56FCA" w:rsidP="008B0D6F">
      <w:pPr>
        <w:pStyle w:val="NoSpacing"/>
        <w:ind w:left="10"/>
        <w:rPr>
          <w:rFonts w:eastAsia="Arial"/>
          <w:szCs w:val="24"/>
        </w:rPr>
      </w:pPr>
      <w:r w:rsidRPr="00F56FCA">
        <w:rPr>
          <w:rFonts w:eastAsia="Arial"/>
          <w:szCs w:val="24"/>
        </w:rPr>
        <w:t xml:space="preserve">Dec. 8, 2025: OH - Columbus Fire Chief Could Face Discipline After Independent Review </w:t>
      </w:r>
      <w:proofErr w:type="gramStart"/>
      <w:r w:rsidRPr="00F56FCA">
        <w:rPr>
          <w:rFonts w:eastAsia="Arial"/>
          <w:szCs w:val="24"/>
        </w:rPr>
        <w:t>In</w:t>
      </w:r>
      <w:proofErr w:type="gramEnd"/>
      <w:r w:rsidRPr="00F56FCA">
        <w:rPr>
          <w:rFonts w:eastAsia="Arial"/>
          <w:szCs w:val="24"/>
        </w:rPr>
        <w:t xml:space="preserve"> Firefighter's Crash. [TV VIDEO - </w:t>
      </w:r>
      <w:hyperlink r:id="rId661" w:history="1">
        <w:r w:rsidRPr="00F56FCA">
          <w:rPr>
            <w:rStyle w:val="Hyperlink"/>
            <w:rFonts w:eastAsia="Arial"/>
            <w:szCs w:val="24"/>
          </w:rPr>
          <w:t>https://www.youtube.com/watch?v=ZWpg_Kc1Y-U</w:t>
        </w:r>
      </w:hyperlink>
      <w:r w:rsidRPr="00F56FCA">
        <w:rPr>
          <w:rFonts w:eastAsia="Arial"/>
          <w:szCs w:val="24"/>
        </w:rPr>
        <w:t xml:space="preserve"> .]  An independent investigation into a 2023 crash involving a Columbus probationary firefighter has led to disciplinary charges against Columbus Fire Chief Jeffrey Happ. The City of Columbus hired law firm Barnes &amp; Thornburg to review Columbus Fire's handling of a crash that resulted in the conviction of then firefighter</w:t>
      </w:r>
      <w:hyperlink r:id="rId662" w:tgtFrame="_blank" w:history="1">
        <w:r w:rsidRPr="00F56FCA">
          <w:rPr>
            <w:rStyle w:val="Hyperlink"/>
            <w:rFonts w:eastAsia="Arial"/>
            <w:szCs w:val="24"/>
          </w:rPr>
          <w:t xml:space="preserve"> Tyler Conners on misdemeanor</w:t>
        </w:r>
      </w:hyperlink>
      <w:r w:rsidRPr="00F56FCA">
        <w:rPr>
          <w:rFonts w:eastAsia="Arial"/>
          <w:szCs w:val="24"/>
        </w:rPr>
        <w:t xml:space="preserve"> first-degree aggravated vehicular homicide. Conners was driving a fire engine on I-270 NB, nearly a mile from Exit 37 to OH-317/Hamilton Road, </w:t>
      </w:r>
      <w:hyperlink r:id="rId663" w:tgtFrame="_blank" w:history="1">
        <w:r w:rsidRPr="00F56FCA">
          <w:rPr>
            <w:rStyle w:val="Hyperlink"/>
            <w:rFonts w:eastAsia="Arial"/>
            <w:szCs w:val="24"/>
          </w:rPr>
          <w:t>on July 23, 2023</w:t>
        </w:r>
      </w:hyperlink>
      <w:r w:rsidRPr="00F56FCA">
        <w:rPr>
          <w:rFonts w:eastAsia="Arial"/>
          <w:szCs w:val="24"/>
        </w:rPr>
        <w:t xml:space="preserve">, around 9:45 p.m. The independent report says Connors made a left turn into an emergency turnaround at night on a wet road, causing a sedan to strike the front end of the fire engine. A pickup truck, driven by 63-year-old Timothy Wiggins, then struck the fire engine in the rear.  Wiggins was killed in the crash. The city spent </w:t>
      </w:r>
      <w:r w:rsidRPr="00F56FCA">
        <w:rPr>
          <w:rFonts w:eastAsia="Arial"/>
          <w:szCs w:val="24"/>
        </w:rPr>
        <w:lastRenderedPageBreak/>
        <w:t xml:space="preserve">$2.2 million on legal settlements and replacing the </w:t>
      </w:r>
      <w:proofErr w:type="gramStart"/>
      <w:r w:rsidRPr="00F56FCA">
        <w:rPr>
          <w:rFonts w:eastAsia="Arial"/>
          <w:szCs w:val="24"/>
        </w:rPr>
        <w:t>totaled</w:t>
      </w:r>
      <w:proofErr w:type="gramEnd"/>
      <w:r w:rsidRPr="00F56FCA">
        <w:rPr>
          <w:rFonts w:eastAsia="Arial"/>
          <w:szCs w:val="24"/>
        </w:rPr>
        <w:t xml:space="preserve"> fire engine, Columbus Public Safety said. The firefighter was not responding to an emergency at the time, and the report states he could have changed lanes to the right and taken exit 37 instead of the emergency turnaround. Multiple witnesses reportedly told the law firm that the next exit was under construction, though the firm's review found that there was no closed exit. Gahanna police charged Conners in October, months after the crash, and he pleaded no contest in April 2024. He was ordered to complete community service, and his jail sentence was suspended. Despite being charged and later convicted, CFD did not discipline Conners, who was within his probationary period when the crash happened, and found no fault. The law firm's review, though, found "multiple failures" in CFD's review process. The report found that Conners "clearly violated multiple provisions" of the CFD Standard Operating Procedures and the Columbus Central Work Rules. *** CFD's AIU collected evidence and submitted a report to an assistant fire chief, who then referred the matter to a chief's hearing. Despite the criminal case, Chief Happ had already decided before the hearing that he would not find Conners guilty of violating policy, the report said…. In the wake of the report, Columbus Public Safety Director Kate McSweeney-</w:t>
      </w:r>
      <w:proofErr w:type="spellStart"/>
      <w:r w:rsidRPr="00F56FCA">
        <w:rPr>
          <w:rFonts w:eastAsia="Arial"/>
          <w:szCs w:val="24"/>
        </w:rPr>
        <w:t>Pishotti</w:t>
      </w:r>
      <w:proofErr w:type="spellEnd"/>
      <w:r w:rsidRPr="00F56FCA">
        <w:rPr>
          <w:rFonts w:eastAsia="Arial"/>
          <w:szCs w:val="24"/>
        </w:rPr>
        <w:t xml:space="preserve"> announced disciplinary charges would be filed against Happ that could result in suspension, demotion, or termination. </w:t>
      </w:r>
    </w:p>
    <w:p w14:paraId="3245D658" w14:textId="77777777" w:rsidR="00F56FCA" w:rsidRPr="00F56FCA" w:rsidRDefault="00F56FCA" w:rsidP="008B0D6F">
      <w:pPr>
        <w:pStyle w:val="NoSpacing"/>
        <w:ind w:left="10"/>
        <w:rPr>
          <w:rFonts w:eastAsia="Arial"/>
          <w:szCs w:val="24"/>
        </w:rPr>
      </w:pPr>
      <w:hyperlink r:id="rId664" w:history="1">
        <w:r w:rsidRPr="00F56FCA">
          <w:rPr>
            <w:rStyle w:val="Hyperlink"/>
            <w:rFonts w:eastAsia="Arial"/>
            <w:szCs w:val="24"/>
          </w:rPr>
          <w:t>https://abc6onyourside.com/news/local/columbus-fire-chief-jeffrey-happ-could-face-discipline-after-independent-review-firefighters-crash-tyler-conners-gahanna</w:t>
        </w:r>
      </w:hyperlink>
      <w:r w:rsidRPr="00F56FCA">
        <w:rPr>
          <w:rFonts w:eastAsia="Arial"/>
          <w:szCs w:val="24"/>
        </w:rPr>
        <w:t xml:space="preserve"> </w:t>
      </w:r>
    </w:p>
    <w:p w14:paraId="3C3CA976" w14:textId="77777777" w:rsidR="00F56FCA" w:rsidRPr="00F56FCA" w:rsidRDefault="00F56FCA" w:rsidP="008B0D6F">
      <w:pPr>
        <w:pStyle w:val="NoSpacing"/>
        <w:ind w:left="10"/>
        <w:rPr>
          <w:rFonts w:eastAsia="Arial"/>
          <w:szCs w:val="24"/>
        </w:rPr>
      </w:pPr>
    </w:p>
    <w:p w14:paraId="7E3DF63F" w14:textId="77777777" w:rsidR="00F56FCA" w:rsidRPr="00F56FCA" w:rsidRDefault="00F56FCA" w:rsidP="008B0D6F">
      <w:pPr>
        <w:pStyle w:val="NoSpacing"/>
        <w:ind w:left="10"/>
        <w:rPr>
          <w:rFonts w:eastAsia="Arial"/>
          <w:szCs w:val="24"/>
        </w:rPr>
      </w:pPr>
    </w:p>
    <w:p w14:paraId="2A1CBBAF" w14:textId="77777777" w:rsidR="00F56FCA" w:rsidRPr="00F56FCA" w:rsidRDefault="00F56FCA" w:rsidP="008B0D6F">
      <w:pPr>
        <w:pStyle w:val="NoSpacing"/>
        <w:ind w:left="10"/>
        <w:rPr>
          <w:rFonts w:eastAsia="Arial"/>
          <w:szCs w:val="24"/>
        </w:rPr>
      </w:pPr>
    </w:p>
    <w:p w14:paraId="2B58F886" w14:textId="77777777" w:rsidR="00F56FCA" w:rsidRPr="00F56FCA" w:rsidRDefault="00F56FCA" w:rsidP="008B0D6F">
      <w:pPr>
        <w:pStyle w:val="NoSpacing"/>
        <w:ind w:left="10"/>
        <w:rPr>
          <w:rFonts w:eastAsia="Arial"/>
          <w:szCs w:val="24"/>
        </w:rPr>
      </w:pPr>
      <w:r w:rsidRPr="00F56FCA">
        <w:rPr>
          <w:rFonts w:eastAsia="Arial"/>
          <w:szCs w:val="24"/>
        </w:rPr>
        <w:t xml:space="preserve">Dec. 2, 2025: FL - Fla. Firefighter Ejected, Critically Injured </w:t>
      </w:r>
      <w:proofErr w:type="gramStart"/>
      <w:r w:rsidRPr="00F56FCA">
        <w:rPr>
          <w:rFonts w:eastAsia="Arial"/>
          <w:szCs w:val="24"/>
        </w:rPr>
        <w:t>In</w:t>
      </w:r>
      <w:proofErr w:type="gramEnd"/>
      <w:r w:rsidRPr="00F56FCA">
        <w:rPr>
          <w:rFonts w:eastAsia="Arial"/>
          <w:szCs w:val="24"/>
        </w:rPr>
        <w:t xml:space="preserve"> Fire Engine Rollover.  [Seatbelt?] A Blackman Fire Department firefighter was ejected and seriously injured in a crash while responding to a brush fire. OKALOOSA COUNTY, Fla. — A Blackman Fire Department engine responding to a brush fire in northern Okaloosa County crashed on Nov. 28, according to the Florida Highway Patrol. Firefighters were </w:t>
      </w:r>
      <w:proofErr w:type="spellStart"/>
      <w:r w:rsidRPr="00F56FCA">
        <w:rPr>
          <w:rFonts w:eastAsia="Arial"/>
          <w:szCs w:val="24"/>
        </w:rPr>
        <w:t>en</w:t>
      </w:r>
      <w:proofErr w:type="spellEnd"/>
      <w:r w:rsidRPr="00F56FCA">
        <w:rPr>
          <w:rFonts w:eastAsia="Arial"/>
          <w:szCs w:val="24"/>
        </w:rPr>
        <w:t xml:space="preserve"> route to a fire on Creston Barrow Road when Engine 70 — a 2010 Kenworth pumper-tanker carrying 1,500 gallons of water — was involved in a motor vehicle crash, </w:t>
      </w:r>
      <w:hyperlink r:id="rId665" w:tgtFrame="_blank" w:history="1">
        <w:r w:rsidRPr="00F56FCA">
          <w:rPr>
            <w:rStyle w:val="Hyperlink"/>
            <w:rFonts w:eastAsia="Arial"/>
            <w:szCs w:val="24"/>
          </w:rPr>
          <w:t>WEAR</w:t>
        </w:r>
      </w:hyperlink>
      <w:r w:rsidRPr="00F56FCA">
        <w:rPr>
          <w:rFonts w:eastAsia="Arial"/>
          <w:szCs w:val="24"/>
        </w:rPr>
        <w:t xml:space="preserve"> reported. </w:t>
      </w:r>
      <w:hyperlink r:id="rId666" w:history="1">
        <w:r w:rsidRPr="00F56FCA">
          <w:rPr>
            <w:rStyle w:val="Hyperlink"/>
            <w:rFonts w:eastAsia="Arial"/>
            <w:szCs w:val="24"/>
          </w:rPr>
          <w:t>https://www.firerescue1.com/apparatus-crash/fla-firefighter-ejected-critically-injured-in-fire-engine-rollover?utm_source=delivra&amp;utm_medium=email&amp;utm_campaign=FR1-Daily-12-3-25&amp;utm_id=9926157&amp;dlv-emuid=fed355b8-46a2-4fa4-b55c-4d602dde33c4&amp;dlv-mlid=9926157</w:t>
        </w:r>
      </w:hyperlink>
      <w:r w:rsidRPr="00F56FCA">
        <w:rPr>
          <w:rFonts w:eastAsia="Arial"/>
          <w:szCs w:val="24"/>
        </w:rPr>
        <w:t xml:space="preserve"> </w:t>
      </w:r>
    </w:p>
    <w:p w14:paraId="0F42FF41" w14:textId="77777777" w:rsidR="00F56FCA" w:rsidRPr="00F56FCA" w:rsidRDefault="00F56FCA" w:rsidP="008B0D6F">
      <w:pPr>
        <w:pStyle w:val="NoSpacing"/>
        <w:ind w:left="10"/>
        <w:rPr>
          <w:rFonts w:eastAsia="Arial"/>
          <w:szCs w:val="24"/>
        </w:rPr>
      </w:pPr>
    </w:p>
    <w:p w14:paraId="18471A89" w14:textId="77777777" w:rsidR="00F56FCA" w:rsidRPr="00F56FCA" w:rsidRDefault="00F56FCA" w:rsidP="008B0D6F">
      <w:pPr>
        <w:pStyle w:val="NoSpacing"/>
        <w:ind w:left="10"/>
        <w:rPr>
          <w:rFonts w:eastAsia="Arial"/>
          <w:szCs w:val="24"/>
        </w:rPr>
      </w:pPr>
    </w:p>
    <w:p w14:paraId="7AD1BCE7" w14:textId="77777777" w:rsidR="00F56FCA" w:rsidRPr="00F56FCA" w:rsidRDefault="00F56FCA" w:rsidP="008B0D6F">
      <w:pPr>
        <w:pStyle w:val="NoSpacing"/>
        <w:ind w:left="10"/>
        <w:rPr>
          <w:rFonts w:eastAsia="Arial"/>
          <w:szCs w:val="24"/>
        </w:rPr>
      </w:pPr>
    </w:p>
    <w:p w14:paraId="5B48E087" w14:textId="77777777" w:rsidR="00F56FCA" w:rsidRPr="00F56FCA" w:rsidRDefault="00F56FCA" w:rsidP="008B0D6F">
      <w:pPr>
        <w:pStyle w:val="NoSpacing"/>
        <w:ind w:left="10"/>
        <w:rPr>
          <w:rFonts w:eastAsia="Arial"/>
          <w:szCs w:val="24"/>
        </w:rPr>
      </w:pPr>
      <w:r w:rsidRPr="00F56FCA">
        <w:rPr>
          <w:rFonts w:eastAsia="Arial"/>
          <w:szCs w:val="24"/>
        </w:rPr>
        <w:t xml:space="preserve">Dec. 1, 2025: DC - Trump’s Transportation Secretary Sean P. Duffy Cracks Down </w:t>
      </w:r>
      <w:proofErr w:type="gramStart"/>
      <w:r w:rsidRPr="00F56FCA">
        <w:rPr>
          <w:rFonts w:eastAsia="Arial"/>
          <w:szCs w:val="24"/>
        </w:rPr>
        <w:t>On</w:t>
      </w:r>
      <w:proofErr w:type="gramEnd"/>
      <w:r w:rsidRPr="00F56FCA">
        <w:rPr>
          <w:rFonts w:eastAsia="Arial"/>
          <w:szCs w:val="24"/>
        </w:rPr>
        <w:t xml:space="preserve"> Illegal Providers </w:t>
      </w:r>
      <w:proofErr w:type="gramStart"/>
      <w:r w:rsidRPr="00F56FCA">
        <w:rPr>
          <w:rFonts w:eastAsia="Arial"/>
          <w:szCs w:val="24"/>
        </w:rPr>
        <w:t>Of</w:t>
      </w:r>
      <w:proofErr w:type="gramEnd"/>
      <w:r w:rsidRPr="00F56FCA">
        <w:rPr>
          <w:rFonts w:eastAsia="Arial"/>
          <w:szCs w:val="24"/>
        </w:rPr>
        <w:t xml:space="preserve"> Commercial Driver’s License Test Training Centers.  U.S. Transportation Secretary Sean P. Duffy has announced the removal of nearly 3,000 commercial driver’s license (CDL) training providers from the Federal Motor Carrier Safety Administration’s (FMCSA) Training Provider Registry (TPR) for failing to equip trainees with the Trump Administration’s standards of readiness. Another 4,500 training providers were placed on notice due to potential noncompliance…. The Training Provider Registry lists all providers authorized to offer federally required Entry-Level Driver Training for CDL students. This is the first step in FMCSA’s review of the 16,000 training providers listed on the TPR to identify and remove </w:t>
      </w:r>
      <w:proofErr w:type="gramStart"/>
      <w:r w:rsidRPr="00F56FCA">
        <w:rPr>
          <w:rFonts w:eastAsia="Arial"/>
          <w:szCs w:val="24"/>
        </w:rPr>
        <w:t>noncompliant</w:t>
      </w:r>
      <w:proofErr w:type="gramEnd"/>
      <w:r w:rsidRPr="00F56FCA">
        <w:rPr>
          <w:rFonts w:eastAsia="Arial"/>
          <w:szCs w:val="24"/>
        </w:rPr>
        <w:t xml:space="preserve"> providers. CDL Training Providers are being removed from the TPR due to:</w:t>
      </w:r>
    </w:p>
    <w:p w14:paraId="15DA8991" w14:textId="77777777" w:rsidR="00F56FCA" w:rsidRPr="00F56FCA" w:rsidRDefault="00F56FCA" w:rsidP="008B0D6F">
      <w:pPr>
        <w:pStyle w:val="NoSpacing"/>
        <w:ind w:left="10"/>
        <w:rPr>
          <w:rFonts w:eastAsia="Arial"/>
          <w:szCs w:val="24"/>
        </w:rPr>
      </w:pPr>
      <w:r w:rsidRPr="00F56FCA">
        <w:rPr>
          <w:rFonts w:eastAsia="Arial"/>
          <w:szCs w:val="24"/>
        </w:rPr>
        <w:lastRenderedPageBreak/>
        <w:t>Falsifying or manipulating training data</w:t>
      </w:r>
    </w:p>
    <w:p w14:paraId="7BDC3013" w14:textId="77777777" w:rsidR="00F56FCA" w:rsidRPr="00F56FCA" w:rsidRDefault="00F56FCA" w:rsidP="008B0D6F">
      <w:pPr>
        <w:pStyle w:val="NoSpacing"/>
        <w:ind w:left="10"/>
        <w:rPr>
          <w:rFonts w:eastAsia="Arial"/>
          <w:szCs w:val="24"/>
        </w:rPr>
      </w:pPr>
      <w:r w:rsidRPr="00F56FCA">
        <w:rPr>
          <w:rFonts w:eastAsia="Arial"/>
          <w:szCs w:val="24"/>
        </w:rPr>
        <w:t>Neglecting to meet required curriculum standards, facility conditions, or instructor qualifications</w:t>
      </w:r>
    </w:p>
    <w:p w14:paraId="492D5624" w14:textId="77777777" w:rsidR="00F56FCA" w:rsidRPr="00F56FCA" w:rsidRDefault="00F56FCA" w:rsidP="008B0D6F">
      <w:pPr>
        <w:pStyle w:val="NoSpacing"/>
        <w:ind w:left="10"/>
        <w:rPr>
          <w:rFonts w:eastAsia="Arial"/>
          <w:szCs w:val="24"/>
        </w:rPr>
      </w:pPr>
      <w:r w:rsidRPr="00F56FCA">
        <w:rPr>
          <w:rFonts w:eastAsia="Arial"/>
          <w:szCs w:val="24"/>
        </w:rPr>
        <w:t>Failing to maintain accurate, complete documentation or refusing to provide records during federal audits or investigations </w:t>
      </w:r>
    </w:p>
    <w:p w14:paraId="6B4E8C0D" w14:textId="77777777" w:rsidR="00F56FCA" w:rsidRPr="00F56FCA" w:rsidRDefault="00F56FCA" w:rsidP="008B0D6F">
      <w:pPr>
        <w:pStyle w:val="NoSpacing"/>
        <w:ind w:left="10"/>
        <w:rPr>
          <w:rFonts w:eastAsia="Arial"/>
          <w:szCs w:val="24"/>
        </w:rPr>
      </w:pPr>
      <w:r w:rsidRPr="00F56FCA">
        <w:rPr>
          <w:rFonts w:eastAsia="Arial"/>
          <w:szCs w:val="24"/>
        </w:rPr>
        <w:t xml:space="preserve">“If you are unwilling to follow the rules, you have no place training America’s commercial drivers. We will not tolerate negligence,” added FMCSA Administrator Derek D. Barrs. </w:t>
      </w:r>
      <w:hyperlink r:id="rId667" w:history="1">
        <w:r w:rsidRPr="00F56FCA">
          <w:rPr>
            <w:rStyle w:val="Hyperlink"/>
            <w:rFonts w:eastAsia="Arial"/>
            <w:szCs w:val="24"/>
          </w:rPr>
          <w:t>https://www.transportation.gov/briefing-room/trumps-transportation-secretary-sean-p-duffy-cracks-down-illegal-providers-commercial</w:t>
        </w:r>
      </w:hyperlink>
      <w:r w:rsidRPr="00F56FCA">
        <w:rPr>
          <w:rFonts w:eastAsia="Arial"/>
          <w:szCs w:val="24"/>
        </w:rPr>
        <w:t xml:space="preserve"> </w:t>
      </w:r>
    </w:p>
    <w:p w14:paraId="3F5FBAEB" w14:textId="77777777" w:rsidR="00F56FCA" w:rsidRPr="00F56FCA" w:rsidRDefault="00F56FCA" w:rsidP="008B0D6F">
      <w:pPr>
        <w:pStyle w:val="NoSpacing"/>
        <w:ind w:left="10"/>
        <w:rPr>
          <w:rFonts w:eastAsia="Arial"/>
          <w:szCs w:val="24"/>
        </w:rPr>
      </w:pPr>
    </w:p>
    <w:p w14:paraId="5692AE4C" w14:textId="77777777" w:rsidR="00F56FCA" w:rsidRPr="00F56FCA" w:rsidRDefault="00F56FCA" w:rsidP="008B0D6F">
      <w:pPr>
        <w:pStyle w:val="NoSpacing"/>
        <w:ind w:left="10"/>
        <w:rPr>
          <w:rFonts w:eastAsia="Arial"/>
          <w:szCs w:val="24"/>
        </w:rPr>
      </w:pPr>
    </w:p>
    <w:p w14:paraId="54358D26" w14:textId="77777777" w:rsidR="00F56FCA" w:rsidRPr="00F56FCA" w:rsidRDefault="00F56FCA" w:rsidP="008B0D6F">
      <w:pPr>
        <w:pStyle w:val="NoSpacing"/>
        <w:ind w:left="10"/>
        <w:rPr>
          <w:rFonts w:eastAsia="Arial"/>
          <w:szCs w:val="24"/>
        </w:rPr>
      </w:pPr>
    </w:p>
    <w:p w14:paraId="2574C818" w14:textId="77777777" w:rsidR="00F56FCA" w:rsidRPr="00F56FCA" w:rsidRDefault="00F56FCA" w:rsidP="008B0D6F">
      <w:pPr>
        <w:pStyle w:val="NoSpacing"/>
        <w:ind w:left="10"/>
        <w:rPr>
          <w:rFonts w:eastAsia="Arial"/>
          <w:szCs w:val="24"/>
        </w:rPr>
      </w:pPr>
      <w:r w:rsidRPr="00F56FCA">
        <w:rPr>
          <w:rFonts w:eastAsia="Arial"/>
          <w:szCs w:val="24"/>
        </w:rPr>
        <w:t xml:space="preserve">Nov. 26, 2025: NH - Records Show Derry Fire Chief Was Driving Emergency Vehicle When Arrested </w:t>
      </w:r>
      <w:proofErr w:type="gramStart"/>
      <w:r w:rsidRPr="00F56FCA">
        <w:rPr>
          <w:rFonts w:eastAsia="Arial"/>
          <w:szCs w:val="24"/>
        </w:rPr>
        <w:t>For</w:t>
      </w:r>
      <w:proofErr w:type="gramEnd"/>
      <w:r w:rsidRPr="00F56FCA">
        <w:rPr>
          <w:rFonts w:eastAsia="Arial"/>
          <w:szCs w:val="24"/>
        </w:rPr>
        <w:t xml:space="preserve"> DUI In Bow.  Derry Fire Chief Shawn Haggart was driving an emergency vehicle with government license plates when he was arrested in Bow in October on suspicion of driving under the influence, according to police records. Bow police stopped Haggart shortly after midnight near the intersection of Route 3A and Eastview Road. He was behind the wheel of a grey SUV that had been swerving in and out of its lane and crossing the double-yellow center line on the road multiple times, according to police records obtained by the Monitor through a right-to-know request…. Haggart was driving home to Chester from a funeral in Vermont when he was pulled over around 12:30 a.m. on Oct. 18, according to the report. He was taken into custody after being given a series of sobriety tests. He was also observed to have slurred speech. The following morning, Charles Tinkham, dispatch supervisor for the Derry Fire Department, went to the Bow Police Department to take custody of the vehicle, which had been towed there, according to the documents. [Also filed, Chapter 12.] </w:t>
      </w:r>
      <w:hyperlink r:id="rId668" w:history="1">
        <w:r w:rsidRPr="00F56FCA">
          <w:rPr>
            <w:rStyle w:val="Hyperlink"/>
            <w:rFonts w:eastAsia="Arial"/>
            <w:szCs w:val="24"/>
          </w:rPr>
          <w:t>https://www.concordmonitor.com/2025/11/26/derry-fire-chief-arrested-bow/</w:t>
        </w:r>
      </w:hyperlink>
      <w:r w:rsidRPr="00F56FCA">
        <w:rPr>
          <w:rFonts w:eastAsia="Arial"/>
          <w:szCs w:val="24"/>
        </w:rPr>
        <w:t xml:space="preserve"> </w:t>
      </w:r>
    </w:p>
    <w:p w14:paraId="0C2CF9AB" w14:textId="77777777" w:rsidR="00F56FCA" w:rsidRPr="00F56FCA" w:rsidRDefault="00F56FCA" w:rsidP="008B0D6F">
      <w:pPr>
        <w:pStyle w:val="NoSpacing"/>
        <w:ind w:left="10"/>
        <w:rPr>
          <w:rFonts w:eastAsia="Arial"/>
          <w:szCs w:val="24"/>
        </w:rPr>
      </w:pPr>
    </w:p>
    <w:p w14:paraId="3472CA65" w14:textId="77777777" w:rsidR="00F56FCA" w:rsidRPr="00F56FCA" w:rsidRDefault="00F56FCA" w:rsidP="008B0D6F">
      <w:pPr>
        <w:pStyle w:val="NoSpacing"/>
        <w:ind w:left="10"/>
        <w:rPr>
          <w:rFonts w:eastAsia="Arial"/>
          <w:szCs w:val="24"/>
        </w:rPr>
      </w:pPr>
      <w:r w:rsidRPr="00F56FCA">
        <w:rPr>
          <w:rFonts w:eastAsia="Arial"/>
          <w:szCs w:val="24"/>
        </w:rPr>
        <w:t xml:space="preserve">See also:  Nov. 22, 2025: NH - Derry Fire Chief Pleads No Contest </w:t>
      </w:r>
      <w:proofErr w:type="gramStart"/>
      <w:r w:rsidRPr="00F56FCA">
        <w:rPr>
          <w:rFonts w:eastAsia="Arial"/>
          <w:szCs w:val="24"/>
        </w:rPr>
        <w:t>To</w:t>
      </w:r>
      <w:proofErr w:type="gramEnd"/>
      <w:r w:rsidRPr="00F56FCA">
        <w:rPr>
          <w:rFonts w:eastAsia="Arial"/>
          <w:szCs w:val="24"/>
        </w:rPr>
        <w:t xml:space="preserve"> DWI First Offense Charge. A New Hampshire fire chief who was arrested on a DUI charge has entered a no contest plea to the charge, according to court documents. Derry Fire Chief Shawn Haggart </w:t>
      </w:r>
      <w:hyperlink r:id="rId669" w:tgtFrame="_blank" w:history="1">
        <w:r w:rsidRPr="00F56FCA">
          <w:rPr>
            <w:rStyle w:val="Hyperlink"/>
            <w:rFonts w:eastAsia="Arial"/>
            <w:szCs w:val="24"/>
          </w:rPr>
          <w:t>was arrested on Oct. 18 in Bow</w:t>
        </w:r>
      </w:hyperlink>
      <w:r w:rsidRPr="00F56FCA">
        <w:rPr>
          <w:rFonts w:eastAsia="Arial"/>
          <w:szCs w:val="24"/>
        </w:rPr>
        <w:t xml:space="preserve"> for driving under the influence. According to court documents, Haggart entered no contest to a DWI first offense. Haggart was fined $500 and his privilege to drive was revoked for nine months, according to court documents. He also has a $120 penalty assessment, and the state will also withdraw the administrative license suspension, according to court documents. </w:t>
      </w:r>
      <w:hyperlink r:id="rId670" w:history="1">
        <w:r w:rsidRPr="00F56FCA">
          <w:rPr>
            <w:rStyle w:val="Hyperlink"/>
            <w:rFonts w:eastAsia="Arial"/>
            <w:szCs w:val="24"/>
          </w:rPr>
          <w:t>https://www.wmur.com/article/derry-fire-chief-no-contest-dwi-first-offense-charge/69518321</w:t>
        </w:r>
      </w:hyperlink>
      <w:r w:rsidRPr="00F56FCA">
        <w:rPr>
          <w:rFonts w:eastAsia="Arial"/>
          <w:szCs w:val="24"/>
        </w:rPr>
        <w:t xml:space="preserve"> </w:t>
      </w:r>
    </w:p>
    <w:p w14:paraId="32CB6427" w14:textId="77777777" w:rsidR="00F56FCA" w:rsidRPr="00F56FCA" w:rsidRDefault="00F56FCA" w:rsidP="008B0D6F">
      <w:pPr>
        <w:pStyle w:val="NoSpacing"/>
        <w:ind w:left="10"/>
        <w:rPr>
          <w:rFonts w:eastAsia="Arial"/>
          <w:szCs w:val="24"/>
        </w:rPr>
      </w:pPr>
    </w:p>
    <w:p w14:paraId="3FCDEF61" w14:textId="77777777" w:rsidR="00F56FCA" w:rsidRPr="00F56FCA" w:rsidRDefault="00F56FCA" w:rsidP="008B0D6F">
      <w:pPr>
        <w:pStyle w:val="NoSpacing"/>
        <w:ind w:left="10"/>
        <w:rPr>
          <w:rFonts w:eastAsia="Arial"/>
          <w:szCs w:val="24"/>
        </w:rPr>
      </w:pPr>
      <w:r w:rsidRPr="00F56FCA">
        <w:rPr>
          <w:rFonts w:eastAsia="Arial"/>
          <w:szCs w:val="24"/>
        </w:rPr>
        <w:t xml:space="preserve">See: TV VIDEO: </w:t>
      </w:r>
      <w:hyperlink r:id="rId671" w:history="1">
        <w:r w:rsidRPr="00F56FCA">
          <w:rPr>
            <w:rStyle w:val="Hyperlink"/>
            <w:rFonts w:eastAsia="Arial"/>
            <w:szCs w:val="24"/>
          </w:rPr>
          <w:t>https://www.wmur.com/article/derry-nh-fire-chief-shawn-haggart-dui-arrest-111525/69446628</w:t>
        </w:r>
      </w:hyperlink>
      <w:r w:rsidRPr="00F56FCA">
        <w:rPr>
          <w:rFonts w:eastAsia="Arial"/>
          <w:szCs w:val="24"/>
        </w:rPr>
        <w:t xml:space="preserve"> </w:t>
      </w:r>
    </w:p>
    <w:p w14:paraId="5A653374" w14:textId="77777777" w:rsidR="00F56FCA" w:rsidRPr="00F56FCA" w:rsidRDefault="00F56FCA" w:rsidP="008B0D6F">
      <w:pPr>
        <w:pStyle w:val="NoSpacing"/>
        <w:ind w:left="10"/>
        <w:rPr>
          <w:rFonts w:eastAsia="Arial"/>
          <w:szCs w:val="24"/>
        </w:rPr>
      </w:pPr>
    </w:p>
    <w:p w14:paraId="7773D376" w14:textId="77777777" w:rsidR="00F56FCA" w:rsidRPr="00F56FCA" w:rsidRDefault="00F56FCA" w:rsidP="008B0D6F">
      <w:pPr>
        <w:pStyle w:val="NoSpacing"/>
        <w:ind w:left="10"/>
        <w:rPr>
          <w:rFonts w:eastAsia="Arial"/>
          <w:szCs w:val="24"/>
        </w:rPr>
      </w:pPr>
    </w:p>
    <w:p w14:paraId="31844C68" w14:textId="77777777" w:rsidR="00F56FCA" w:rsidRPr="00F56FCA" w:rsidRDefault="00F56FCA" w:rsidP="008B0D6F">
      <w:pPr>
        <w:pStyle w:val="NoSpacing"/>
        <w:ind w:left="10"/>
        <w:rPr>
          <w:rFonts w:eastAsia="Arial"/>
          <w:szCs w:val="24"/>
        </w:rPr>
      </w:pPr>
      <w:r w:rsidRPr="00F56FCA">
        <w:rPr>
          <w:rFonts w:eastAsia="Arial"/>
          <w:szCs w:val="24"/>
        </w:rPr>
        <w:t xml:space="preserve">Nov. 30, 2025: MO - Lawsuit: Mo. Fire District Alleges Speed Bumps Damaged Apparatus, Street Closures Delayed Response. The North County Fire Protection District lawsuit says Riverview made the changes without consulting the district as required by law. RIVERVIEW, Mo. — This north St. Louis County suburb delayed first responders by closing streets without warning and damaged emergency vehicles with speed bumps that weren’t built to code, a lawsuit says. Riverview made the changes without consulting the North County Fire Protection </w:t>
      </w:r>
      <w:r w:rsidRPr="00F56FCA">
        <w:rPr>
          <w:rFonts w:eastAsia="Arial"/>
          <w:szCs w:val="24"/>
        </w:rPr>
        <w:lastRenderedPageBreak/>
        <w:t>District as required by law and ignored the district’s protests afterward, the district said in a lawsuit filed last week in St. Louis County Circuit Court. The city also has failed to notify that district about buildings that need to be inspected for fire hazards or occupancy permits, the suit says.</w:t>
      </w:r>
    </w:p>
    <w:p w14:paraId="3B73F30B" w14:textId="77777777" w:rsidR="00F56FCA" w:rsidRPr="00F56FCA" w:rsidRDefault="00F56FCA" w:rsidP="008B0D6F">
      <w:pPr>
        <w:pStyle w:val="NoSpacing"/>
        <w:ind w:left="10"/>
        <w:rPr>
          <w:rFonts w:eastAsia="Arial"/>
          <w:szCs w:val="24"/>
        </w:rPr>
      </w:pPr>
      <w:r w:rsidRPr="00F56FCA">
        <w:rPr>
          <w:rFonts w:eastAsia="Arial"/>
          <w:szCs w:val="24"/>
        </w:rPr>
        <w:t xml:space="preserve">Riverview Mayor Mike Cornell, whose administration installed the speed bumps, did not respond to requests for comment…. The bumps weren’t built to the standards recommended by the International Fire Code and the National Fire Protection Association to accommodate emergency vehicles, which caused damage to North County emergency vehicles, the suit said. </w:t>
      </w:r>
      <w:hyperlink r:id="rId672" w:history="1">
        <w:r w:rsidRPr="00F56FCA">
          <w:rPr>
            <w:rStyle w:val="Hyperlink"/>
            <w:rFonts w:eastAsia="Arial"/>
            <w:szCs w:val="24"/>
          </w:rPr>
          <w:t>https://www.firerescue1.com/legal/lawsuit-mo-fire-district-alleges-speed-bumps-damaged-apparatus-street-closures-delayed-response?utm_source=delivra&amp;utm_medium=email&amp;utm_campaign=FR1-Rewind-12-7-25&amp;utm_id=9945904&amp;dlv-emuid=fed355b8-46a2-4fa4-b55c-4d602dde33c4&amp;dlv-mlid=9945904</w:t>
        </w:r>
      </w:hyperlink>
      <w:r w:rsidRPr="00F56FCA">
        <w:rPr>
          <w:rFonts w:eastAsia="Arial"/>
          <w:szCs w:val="24"/>
        </w:rPr>
        <w:t xml:space="preserve"> </w:t>
      </w:r>
    </w:p>
    <w:p w14:paraId="6A3FCEDA" w14:textId="77777777" w:rsidR="00F56FCA" w:rsidRPr="00F56FCA" w:rsidRDefault="00F56FCA" w:rsidP="008B0D6F">
      <w:pPr>
        <w:pStyle w:val="NoSpacing"/>
        <w:ind w:left="10"/>
        <w:rPr>
          <w:rFonts w:eastAsia="Arial"/>
          <w:szCs w:val="24"/>
        </w:rPr>
      </w:pPr>
      <w:r w:rsidRPr="00F56FCA">
        <w:rPr>
          <w:rFonts w:eastAsia="Arial"/>
          <w:szCs w:val="24"/>
        </w:rPr>
        <w:t xml:space="preserve">See also: NFPA 1141, Standard for Fire Protection Infrastructure for Land Development in Wildland, Rural, and Suburban Areas outlines requirements for traffic calming in relation to fire department access. Section A.5.2.18 states that “prior to installation of traffic calming, the authority having jurisdiction should work with the emergency response department(s) to ensure traffic calming devices can be negotiated by emergency response vehicles in a safe and timely manner without damage to those vehicles”. This requirement is echoed in 527 CMR 1.00, requiring AHJ approval for any traffic calming devices. </w:t>
      </w:r>
      <w:hyperlink r:id="rId673" w:history="1">
        <w:r w:rsidRPr="00F56FCA">
          <w:rPr>
            <w:rStyle w:val="Hyperlink"/>
            <w:rFonts w:eastAsia="Arial"/>
            <w:szCs w:val="24"/>
          </w:rPr>
          <w:t>https://coderedconsultants.com/insights/fire-department-access-part-4-traffic-calming-devices/</w:t>
        </w:r>
      </w:hyperlink>
      <w:r w:rsidRPr="00F56FCA">
        <w:rPr>
          <w:rFonts w:eastAsia="Arial"/>
          <w:szCs w:val="24"/>
        </w:rPr>
        <w:t xml:space="preserve"> </w:t>
      </w:r>
    </w:p>
    <w:p w14:paraId="2CEF6394" w14:textId="77777777" w:rsidR="00F56FCA" w:rsidRPr="00F56FCA" w:rsidRDefault="00F56FCA" w:rsidP="008B0D6F">
      <w:pPr>
        <w:pStyle w:val="NoSpacing"/>
        <w:ind w:left="10"/>
        <w:rPr>
          <w:rFonts w:eastAsia="Arial"/>
          <w:szCs w:val="24"/>
        </w:rPr>
      </w:pPr>
    </w:p>
    <w:p w14:paraId="76CBEB32" w14:textId="77777777" w:rsidR="00F56FCA" w:rsidRPr="00F56FCA" w:rsidRDefault="00F56FCA" w:rsidP="008B0D6F">
      <w:pPr>
        <w:pStyle w:val="NoSpacing"/>
        <w:ind w:left="10"/>
        <w:rPr>
          <w:rFonts w:eastAsia="Arial"/>
          <w:szCs w:val="24"/>
        </w:rPr>
      </w:pPr>
    </w:p>
    <w:p w14:paraId="080AD37B" w14:textId="77777777" w:rsidR="00F56FCA" w:rsidRPr="00F56FCA" w:rsidRDefault="00F56FCA" w:rsidP="008B0D6F">
      <w:pPr>
        <w:pStyle w:val="NoSpacing"/>
        <w:ind w:left="10"/>
        <w:rPr>
          <w:rFonts w:eastAsia="Arial"/>
          <w:szCs w:val="24"/>
        </w:rPr>
      </w:pPr>
    </w:p>
    <w:p w14:paraId="225FC1F8" w14:textId="77777777" w:rsidR="00F56FCA" w:rsidRPr="00F56FCA" w:rsidRDefault="00F56FCA" w:rsidP="008B0D6F">
      <w:pPr>
        <w:pStyle w:val="NoSpacing"/>
        <w:ind w:left="10"/>
        <w:rPr>
          <w:rFonts w:eastAsia="Arial"/>
          <w:szCs w:val="24"/>
        </w:rPr>
      </w:pPr>
    </w:p>
    <w:p w14:paraId="4EA107FB" w14:textId="77777777" w:rsidR="00F56FCA" w:rsidRPr="00F56FCA" w:rsidRDefault="00F56FCA" w:rsidP="008B0D6F">
      <w:pPr>
        <w:pStyle w:val="NoSpacing"/>
        <w:ind w:left="10"/>
        <w:rPr>
          <w:rFonts w:eastAsia="Arial"/>
          <w:szCs w:val="24"/>
        </w:rPr>
      </w:pPr>
    </w:p>
    <w:p w14:paraId="12BC0D91" w14:textId="77777777" w:rsidR="00F56FCA" w:rsidRPr="00F56FCA" w:rsidRDefault="00F56FCA" w:rsidP="008B0D6F">
      <w:pPr>
        <w:pStyle w:val="NoSpacing"/>
        <w:ind w:left="10"/>
        <w:rPr>
          <w:rFonts w:eastAsia="Arial"/>
          <w:szCs w:val="24"/>
        </w:rPr>
      </w:pPr>
      <w:r w:rsidRPr="00F56FCA">
        <w:rPr>
          <w:rFonts w:eastAsia="Arial"/>
          <w:szCs w:val="24"/>
        </w:rPr>
        <w:t xml:space="preserve">Oct. 31, 2025: VA - Virginia Beach EMS Will Limit Use </w:t>
      </w:r>
      <w:proofErr w:type="gramStart"/>
      <w:r w:rsidRPr="00F56FCA">
        <w:rPr>
          <w:rFonts w:eastAsia="Arial"/>
          <w:szCs w:val="24"/>
        </w:rPr>
        <w:t>Of</w:t>
      </w:r>
      <w:proofErr w:type="gramEnd"/>
      <w:r w:rsidRPr="00F56FCA">
        <w:rPr>
          <w:rFonts w:eastAsia="Arial"/>
          <w:szCs w:val="24"/>
        </w:rPr>
        <w:t xml:space="preserve"> Lights, Sirens </w:t>
      </w:r>
      <w:proofErr w:type="gramStart"/>
      <w:r w:rsidRPr="00F56FCA">
        <w:rPr>
          <w:rFonts w:eastAsia="Arial"/>
          <w:szCs w:val="24"/>
        </w:rPr>
        <w:t>On</w:t>
      </w:r>
      <w:proofErr w:type="gramEnd"/>
      <w:r w:rsidRPr="00F56FCA">
        <w:rPr>
          <w:rFonts w:eastAsia="Arial"/>
          <w:szCs w:val="24"/>
        </w:rPr>
        <w:t xml:space="preserve"> Responses Outside </w:t>
      </w:r>
      <w:proofErr w:type="gramStart"/>
      <w:r w:rsidRPr="00F56FCA">
        <w:rPr>
          <w:rFonts w:eastAsia="Arial"/>
          <w:szCs w:val="24"/>
        </w:rPr>
        <w:t>Of</w:t>
      </w:r>
      <w:proofErr w:type="gramEnd"/>
      <w:r w:rsidRPr="00F56FCA">
        <w:rPr>
          <w:rFonts w:eastAsia="Arial"/>
          <w:szCs w:val="24"/>
        </w:rPr>
        <w:t xml:space="preserve"> Priority 1 Classification. About 25% of incidents fall under the Priority 1 designation, officials said, meaning 75% of incidents would no longer require lights or sirens. This week, an operational change went into effect for Virginia Beach EMS in which first responders will limit the utilization of lights and sirens for calls under their Priority 2 designation. The change, confirmed by Chief Jason Stroud, is amid a nationwide shift by localities to rethink whether those signals should be deployed for every single instance that requires an EMS response…. Stroud emphasized that lights and sirens will still be utilized for critical responses and high-priority calls, or incidents designated by dispatch under Priority 1 classification.  “Breathing difficulty, reports of someone unresponsive, someone actively having a seizure or traumatic accident. Those types of things get scored at a higher acuity level, they are a Priority 1, and we’ll still use red lights or sirens for those calls,” he says.</w:t>
      </w:r>
    </w:p>
    <w:p w14:paraId="53611DEF" w14:textId="77777777" w:rsidR="00F56FCA" w:rsidRPr="00F56FCA" w:rsidRDefault="00F56FCA" w:rsidP="008B0D6F">
      <w:pPr>
        <w:pStyle w:val="NoSpacing"/>
        <w:ind w:left="10"/>
        <w:rPr>
          <w:rFonts w:eastAsia="Arial"/>
          <w:szCs w:val="24"/>
        </w:rPr>
      </w:pPr>
      <w:r w:rsidRPr="00F56FCA">
        <w:rPr>
          <w:rFonts w:eastAsia="Arial"/>
          <w:szCs w:val="24"/>
        </w:rPr>
        <w:t xml:space="preserve">[Also filed, Chap. 13.] </w:t>
      </w:r>
      <w:hyperlink r:id="rId674" w:history="1">
        <w:r w:rsidRPr="00F56FCA">
          <w:rPr>
            <w:rStyle w:val="Hyperlink"/>
            <w:rFonts w:eastAsia="Arial"/>
            <w:szCs w:val="24"/>
          </w:rPr>
          <w:t>https://www.13newsnow.com/article/news/local/mycity/virginia-beach/virginia-beach-ems-will-limit-use-of-lights-sirens-on-responses-outside-of-priority-1-classification/291-99b5908c-8efb-4c68-8271-1a6dc3ee0973</w:t>
        </w:r>
      </w:hyperlink>
      <w:r w:rsidRPr="00F56FCA">
        <w:rPr>
          <w:rFonts w:eastAsia="Arial"/>
          <w:szCs w:val="24"/>
        </w:rPr>
        <w:t xml:space="preserve"> </w:t>
      </w:r>
    </w:p>
    <w:p w14:paraId="4FC644BF" w14:textId="77777777" w:rsidR="00F56FCA" w:rsidRPr="00F56FCA" w:rsidRDefault="00F56FCA" w:rsidP="008B0D6F">
      <w:pPr>
        <w:pStyle w:val="NoSpacing"/>
        <w:ind w:left="10"/>
        <w:rPr>
          <w:rFonts w:eastAsia="Arial"/>
          <w:szCs w:val="24"/>
        </w:rPr>
      </w:pPr>
    </w:p>
    <w:p w14:paraId="044834F3" w14:textId="77777777" w:rsidR="00F56FCA" w:rsidRPr="00F56FCA" w:rsidRDefault="00F56FCA" w:rsidP="008B0D6F">
      <w:pPr>
        <w:pStyle w:val="NoSpacing"/>
        <w:ind w:left="10"/>
        <w:rPr>
          <w:rFonts w:eastAsia="Arial"/>
          <w:szCs w:val="24"/>
        </w:rPr>
      </w:pPr>
    </w:p>
    <w:p w14:paraId="6123EE6B" w14:textId="77777777" w:rsidR="00F56FCA" w:rsidRPr="00F56FCA" w:rsidRDefault="00F56FCA" w:rsidP="008B0D6F">
      <w:pPr>
        <w:pStyle w:val="NoSpacing"/>
        <w:ind w:left="10"/>
        <w:rPr>
          <w:rFonts w:eastAsia="Arial"/>
          <w:szCs w:val="24"/>
        </w:rPr>
      </w:pPr>
    </w:p>
    <w:p w14:paraId="3A7E7C27" w14:textId="77777777" w:rsidR="00F56FCA" w:rsidRPr="00F56FCA" w:rsidRDefault="00F56FCA" w:rsidP="008B0D6F">
      <w:pPr>
        <w:pStyle w:val="NoSpacing"/>
        <w:ind w:left="10"/>
        <w:rPr>
          <w:rFonts w:eastAsia="Arial"/>
          <w:szCs w:val="24"/>
        </w:rPr>
      </w:pPr>
    </w:p>
    <w:p w14:paraId="216DB29F" w14:textId="77777777" w:rsidR="00F56FCA" w:rsidRPr="00F56FCA" w:rsidRDefault="00F56FCA" w:rsidP="008B0D6F">
      <w:pPr>
        <w:pStyle w:val="NoSpacing"/>
        <w:ind w:left="10"/>
        <w:rPr>
          <w:rFonts w:eastAsia="Arial"/>
          <w:szCs w:val="24"/>
        </w:rPr>
      </w:pPr>
    </w:p>
    <w:p w14:paraId="086A380F" w14:textId="77777777" w:rsidR="00F56FCA" w:rsidRPr="00F56FCA" w:rsidRDefault="00F56FCA" w:rsidP="008B0D6F">
      <w:pPr>
        <w:pStyle w:val="NoSpacing"/>
        <w:ind w:left="10"/>
        <w:rPr>
          <w:rFonts w:eastAsia="Arial"/>
          <w:szCs w:val="24"/>
        </w:rPr>
      </w:pPr>
      <w:r w:rsidRPr="00F56FCA">
        <w:rPr>
          <w:rFonts w:eastAsia="Arial"/>
          <w:szCs w:val="24"/>
        </w:rPr>
        <w:lastRenderedPageBreak/>
        <w:t xml:space="preserve">Oct. 14, 2021: MN - Alcohol Not Involved </w:t>
      </w:r>
      <w:proofErr w:type="gramStart"/>
      <w:r w:rsidRPr="00F56FCA">
        <w:rPr>
          <w:rFonts w:eastAsia="Arial"/>
          <w:szCs w:val="24"/>
        </w:rPr>
        <w:t>In</w:t>
      </w:r>
      <w:proofErr w:type="gramEnd"/>
      <w:r w:rsidRPr="00F56FCA">
        <w:rPr>
          <w:rFonts w:eastAsia="Arial"/>
          <w:szCs w:val="24"/>
        </w:rPr>
        <w:t xml:space="preserve"> Fatal MN Apparatus Crash, State Patrol Says.  Blood test results show that alcohol was not involved in a fatal crash involving a Wood Lake (MN) Volunteer Fire Department fire apparatus, a Minnesota State Patrol spokesperson said Monday, Oct. 13, 2025, </w:t>
      </w:r>
      <w:hyperlink r:id="rId675" w:tgtFrame="_blank" w:history="1">
        <w:r w:rsidRPr="00F56FCA">
          <w:rPr>
            <w:rStyle w:val="Hyperlink"/>
            <w:rFonts w:eastAsia="Arial"/>
            <w:szCs w:val="24"/>
          </w:rPr>
          <w:t>marshallindependent.com reported</w:t>
        </w:r>
      </w:hyperlink>
      <w:r w:rsidRPr="00F56FCA">
        <w:rPr>
          <w:rFonts w:eastAsia="Arial"/>
          <w:szCs w:val="24"/>
        </w:rPr>
        <w:t>. After receiving blood test results, the state patrol updated its </w:t>
      </w:r>
      <w:hyperlink r:id="rId676" w:tgtFrame="_blank" w:history="1">
        <w:r w:rsidRPr="00F56FCA">
          <w:rPr>
            <w:rStyle w:val="Hyperlink"/>
            <w:rFonts w:eastAsia="Arial"/>
            <w:szCs w:val="24"/>
          </w:rPr>
          <w:t>online incident page</w:t>
        </w:r>
      </w:hyperlink>
      <w:r w:rsidRPr="00F56FCA">
        <w:rPr>
          <w:rFonts w:eastAsia="Arial"/>
          <w:szCs w:val="24"/>
        </w:rPr>
        <w:t xml:space="preserve"> to say that alcohol was not involved in the crash, the report said. The state patrol and the Yellow Medicine County Sheriff’s Office are investigating a rollover crash that involved a Wood Lake fire apparatus Sept. 26, 2025. Patrick Remiger, 43, of rural Wood Lake, was killed in the crash. Andrew Vanhecke, 37, and Beaux Vanhecke, 6, both of Wood Lake, were injured. At the time of the crash, the rig was returning from homecoming festivities at Lakeview School. Celebrations included a tradition where members of the Lakeview cross country team run the homecoming game football from the city of Wood Lake to the city of Cottonwood. </w:t>
      </w:r>
      <w:hyperlink r:id="rId677" w:history="1">
        <w:r w:rsidRPr="00F56FCA">
          <w:rPr>
            <w:rStyle w:val="Hyperlink"/>
            <w:rFonts w:eastAsia="Arial"/>
            <w:szCs w:val="24"/>
          </w:rPr>
          <w:t>https://www.fireapparatusmagazine.com/fire-apparatus/alcohol-not-involved-in-fatal-mn-apparatus-crash-state-patrol-says/?utm_medium=email&amp;utm_source=fe_daily_newsletter&amp;utm_campaign=2025-10-15&amp;oly_enc_id=0573H1103045H2E</w:t>
        </w:r>
      </w:hyperlink>
      <w:r w:rsidRPr="00F56FCA">
        <w:rPr>
          <w:rFonts w:eastAsia="Arial"/>
          <w:szCs w:val="24"/>
        </w:rPr>
        <w:t xml:space="preserve"> </w:t>
      </w:r>
    </w:p>
    <w:p w14:paraId="6DF55710" w14:textId="77777777" w:rsidR="00F56FCA" w:rsidRPr="00F56FCA" w:rsidRDefault="00F56FCA" w:rsidP="008B0D6F">
      <w:pPr>
        <w:pStyle w:val="NoSpacing"/>
        <w:ind w:left="10"/>
        <w:rPr>
          <w:rFonts w:eastAsia="Arial"/>
          <w:szCs w:val="24"/>
        </w:rPr>
      </w:pPr>
    </w:p>
    <w:p w14:paraId="7819E2D1" w14:textId="77777777" w:rsidR="00F56FCA" w:rsidRPr="00F56FCA" w:rsidRDefault="00F56FCA" w:rsidP="008B0D6F">
      <w:pPr>
        <w:pStyle w:val="NoSpacing"/>
        <w:ind w:left="10"/>
        <w:rPr>
          <w:rFonts w:eastAsia="Arial"/>
          <w:szCs w:val="24"/>
        </w:rPr>
      </w:pPr>
    </w:p>
    <w:p w14:paraId="141F5C3F" w14:textId="77777777" w:rsidR="00F56FCA" w:rsidRPr="00F56FCA" w:rsidRDefault="00F56FCA" w:rsidP="008B0D6F">
      <w:pPr>
        <w:pStyle w:val="NoSpacing"/>
        <w:ind w:left="10"/>
        <w:rPr>
          <w:rFonts w:eastAsia="Arial"/>
          <w:szCs w:val="24"/>
        </w:rPr>
      </w:pPr>
      <w:r w:rsidRPr="00F56FCA">
        <w:rPr>
          <w:rFonts w:eastAsia="Arial"/>
          <w:szCs w:val="24"/>
        </w:rPr>
        <w:t xml:space="preserve">Oct. 1, 2025: MN - Drunk Driving Suspected </w:t>
      </w:r>
      <w:proofErr w:type="gramStart"/>
      <w:r w:rsidRPr="00F56FCA">
        <w:rPr>
          <w:rFonts w:eastAsia="Arial"/>
          <w:szCs w:val="24"/>
        </w:rPr>
        <w:t>In</w:t>
      </w:r>
      <w:proofErr w:type="gramEnd"/>
      <w:r w:rsidRPr="00F56FCA">
        <w:rPr>
          <w:rFonts w:eastAsia="Arial"/>
          <w:szCs w:val="24"/>
        </w:rPr>
        <w:t xml:space="preserve"> Fire Truck Crash That Killed Minn. FF. [TV VIDEO.} Police believe a Wood Lake firefighter was driving under the influence of alcohol when the fire engine overturned after leaving </w:t>
      </w:r>
      <w:proofErr w:type="gramStart"/>
      <w:r w:rsidRPr="00F56FCA">
        <w:rPr>
          <w:rFonts w:eastAsia="Arial"/>
          <w:szCs w:val="24"/>
        </w:rPr>
        <w:t>school</w:t>
      </w:r>
      <w:proofErr w:type="gramEnd"/>
      <w:r w:rsidRPr="00F56FCA">
        <w:rPr>
          <w:rFonts w:eastAsia="Arial"/>
          <w:szCs w:val="24"/>
        </w:rPr>
        <w:t xml:space="preserve"> homecoming festivities. WOOD LAKE, Minn. — Several beer cans were found near the scene where </w:t>
      </w:r>
      <w:hyperlink r:id="rId678" w:tgtFrame="_blank" w:history="1">
        <w:r w:rsidRPr="00F56FCA">
          <w:rPr>
            <w:rStyle w:val="Hyperlink"/>
            <w:rFonts w:eastAsia="Arial"/>
            <w:szCs w:val="24"/>
          </w:rPr>
          <w:t>a firetruck “rolled several times”</w:t>
        </w:r>
      </w:hyperlink>
      <w:r w:rsidRPr="00F56FCA">
        <w:rPr>
          <w:rFonts w:eastAsia="Arial"/>
          <w:szCs w:val="24"/>
        </w:rPr>
        <w:t xml:space="preserve"> with a suspected drunken driver behind the wheel, according to a newly released court document filed by police. The crash </w:t>
      </w:r>
      <w:proofErr w:type="gramStart"/>
      <w:r w:rsidRPr="00F56FCA">
        <w:rPr>
          <w:rFonts w:eastAsia="Arial"/>
          <w:szCs w:val="24"/>
        </w:rPr>
        <w:t>occurred</w:t>
      </w:r>
      <w:proofErr w:type="gramEnd"/>
      <w:r w:rsidRPr="00F56FCA">
        <w:rPr>
          <w:rFonts w:eastAsia="Arial"/>
          <w:szCs w:val="24"/>
        </w:rPr>
        <w:t xml:space="preserve"> Friday in Wood Lake while the town’s Fire Department was participating in Lakeview High School’s annual homecoming festivities.</w:t>
      </w:r>
    </w:p>
    <w:p w14:paraId="12229B28" w14:textId="77777777" w:rsidR="00F56FCA" w:rsidRPr="00F56FCA" w:rsidRDefault="00F56FCA" w:rsidP="008B0D6F">
      <w:pPr>
        <w:pStyle w:val="NoSpacing"/>
        <w:ind w:left="10"/>
        <w:rPr>
          <w:rFonts w:eastAsia="Arial"/>
          <w:szCs w:val="24"/>
        </w:rPr>
      </w:pPr>
      <w:r w:rsidRPr="00F56FCA">
        <w:rPr>
          <w:rFonts w:eastAsia="Arial"/>
          <w:szCs w:val="24"/>
        </w:rPr>
        <w:t xml:space="preserve">Rescue crews found Patrick Steven Remiger, 43, trapped beneath the truck when they arrived. He died at the scene. [NO SEAT BELTS.] </w:t>
      </w:r>
      <w:hyperlink r:id="rId679" w:history="1">
        <w:r w:rsidRPr="00F56FCA">
          <w:rPr>
            <w:rStyle w:val="Hyperlink"/>
            <w:rFonts w:eastAsia="Arial"/>
            <w:szCs w:val="24"/>
          </w:rPr>
          <w:t>https://www.firerescue1.com/apparatus-crash/drunk-driving-suspected-in-fire-truck-crash-that-killed-minn-ff?utm_source=delivra&amp;utm_medium=email&amp;utm_campaign=FR1-Daily-10-1-25&amp;utm_id=9575415&amp;dlv-emuid=fed355b8-46a2-4fa4-b55c-4d602dde33c4&amp;dlv-mlid=9575415</w:t>
        </w:r>
      </w:hyperlink>
      <w:r w:rsidRPr="00F56FCA">
        <w:rPr>
          <w:rFonts w:eastAsia="Arial"/>
          <w:szCs w:val="24"/>
        </w:rPr>
        <w:t xml:space="preserve"> </w:t>
      </w:r>
    </w:p>
    <w:p w14:paraId="54A6FED5" w14:textId="77777777" w:rsidR="00F56FCA" w:rsidRPr="00F56FCA" w:rsidRDefault="00F56FCA" w:rsidP="008B0D6F">
      <w:pPr>
        <w:pStyle w:val="NoSpacing"/>
        <w:ind w:left="10"/>
        <w:rPr>
          <w:rFonts w:eastAsia="Arial"/>
          <w:szCs w:val="24"/>
        </w:rPr>
      </w:pPr>
    </w:p>
    <w:p w14:paraId="258B1F27" w14:textId="77777777" w:rsidR="00F56FCA" w:rsidRPr="00F56FCA" w:rsidRDefault="00F56FCA" w:rsidP="008B0D6F">
      <w:pPr>
        <w:pStyle w:val="NoSpacing"/>
        <w:ind w:left="10"/>
        <w:rPr>
          <w:rFonts w:eastAsia="Arial"/>
          <w:szCs w:val="24"/>
        </w:rPr>
      </w:pPr>
    </w:p>
    <w:p w14:paraId="6536D29D" w14:textId="77777777" w:rsidR="00F56FCA" w:rsidRPr="00F56FCA" w:rsidRDefault="00F56FCA" w:rsidP="008B0D6F">
      <w:pPr>
        <w:pStyle w:val="NoSpacing"/>
        <w:ind w:left="10"/>
        <w:rPr>
          <w:rFonts w:eastAsia="Arial"/>
          <w:szCs w:val="24"/>
        </w:rPr>
      </w:pPr>
    </w:p>
    <w:p w14:paraId="033ABAC3" w14:textId="77777777" w:rsidR="00F56FCA" w:rsidRPr="00F56FCA" w:rsidRDefault="00F56FCA" w:rsidP="008B0D6F">
      <w:pPr>
        <w:pStyle w:val="NoSpacing"/>
        <w:ind w:left="10"/>
        <w:rPr>
          <w:rFonts w:eastAsia="Arial"/>
          <w:szCs w:val="24"/>
        </w:rPr>
      </w:pPr>
    </w:p>
    <w:p w14:paraId="7F1B89A0" w14:textId="77777777" w:rsidR="00F56FCA" w:rsidRPr="00F56FCA" w:rsidRDefault="00F56FCA" w:rsidP="008B0D6F">
      <w:pPr>
        <w:pStyle w:val="NoSpacing"/>
        <w:ind w:left="10"/>
        <w:rPr>
          <w:rFonts w:eastAsia="Arial"/>
          <w:szCs w:val="24"/>
        </w:rPr>
      </w:pPr>
      <w:r w:rsidRPr="00F56FCA">
        <w:rPr>
          <w:rFonts w:eastAsia="Arial"/>
          <w:szCs w:val="24"/>
        </w:rPr>
        <w:t xml:space="preserve">Sept. 17, 2025: MO - Arbitrator Orders Kansas City (MO) Firefighter Involved </w:t>
      </w:r>
      <w:proofErr w:type="gramStart"/>
      <w:r w:rsidRPr="00F56FCA">
        <w:rPr>
          <w:rFonts w:eastAsia="Arial"/>
          <w:szCs w:val="24"/>
        </w:rPr>
        <w:t>In</w:t>
      </w:r>
      <w:proofErr w:type="gramEnd"/>
      <w:r w:rsidRPr="00F56FCA">
        <w:rPr>
          <w:rFonts w:eastAsia="Arial"/>
          <w:szCs w:val="24"/>
        </w:rPr>
        <w:t xml:space="preserve"> Deadly Crash Reinstated.  A Kansas City firefighter involved in the 2021 Westport fire truck crash that killed three people will get his job back and be allowed to drive again if a court affirms an arbitrator’s ruling. Arbitrator Leland Shurin ordered that firefighter Dominic Biscari be reinstated with full back pay and benefits, and that his personnel file reflect only a three-day suspension without pay, KMBC and The Kansas City Star report. The ruling also allows Biscari to operate fire apparatus again. Biscari pleaded guilty in 2023 to three counts of involuntary manslaughter and was sentenced to probation and community service. Following his plea, the city suspended him without pay and moved to fire him, but the </w:t>
      </w:r>
      <w:proofErr w:type="gramStart"/>
      <w:r w:rsidRPr="00F56FCA">
        <w:rPr>
          <w:rFonts w:eastAsia="Arial"/>
          <w:szCs w:val="24"/>
        </w:rPr>
        <w:t>firefighters</w:t>
      </w:r>
      <w:proofErr w:type="gramEnd"/>
      <w:r w:rsidRPr="00F56FCA">
        <w:rPr>
          <w:rFonts w:eastAsia="Arial"/>
          <w:szCs w:val="24"/>
        </w:rPr>
        <w:t xml:space="preserve"> union filed a grievance, arguing the city violated due process. </w:t>
      </w:r>
      <w:proofErr w:type="spellStart"/>
      <w:r w:rsidRPr="00F56FCA">
        <w:rPr>
          <w:rFonts w:eastAsia="Arial"/>
          <w:szCs w:val="24"/>
        </w:rPr>
        <w:t>Shurin</w:t>
      </w:r>
      <w:proofErr w:type="spellEnd"/>
      <w:r w:rsidRPr="00F56FCA">
        <w:rPr>
          <w:rFonts w:eastAsia="Arial"/>
          <w:szCs w:val="24"/>
        </w:rPr>
        <w:t xml:space="preserve"> said the city’s disciplinary actions were more severe than in comparable cases and that Biscari had been denied a fair process. The ruling is awaiting confirmation in Jackson County Circuit Court.[Also filed, Chap. 17.]  </w:t>
      </w:r>
      <w:hyperlink r:id="rId680" w:history="1">
        <w:r w:rsidRPr="00F56FCA">
          <w:rPr>
            <w:rStyle w:val="Hyperlink"/>
            <w:rFonts w:eastAsia="Arial"/>
            <w:szCs w:val="24"/>
          </w:rPr>
          <w:t>https://www.fireengineering.com/news/arbitrator-orders-kansas-city-mo-firefighter-involved-in-deadly-crash-reinstated/?utm_source=fe_daily_newsletter&amp;utm_medium=email&amp;utm_campaign=2025-9-17&amp;oly_enc_id=0573H1103045H2E</w:t>
        </w:r>
      </w:hyperlink>
      <w:r w:rsidRPr="00F56FCA">
        <w:rPr>
          <w:rFonts w:eastAsia="Arial"/>
          <w:szCs w:val="24"/>
        </w:rPr>
        <w:t xml:space="preserve"> </w:t>
      </w:r>
    </w:p>
    <w:p w14:paraId="5E7BC792" w14:textId="77777777" w:rsidR="00F56FCA" w:rsidRPr="00F56FCA" w:rsidRDefault="00F56FCA" w:rsidP="008B0D6F">
      <w:pPr>
        <w:pStyle w:val="NoSpacing"/>
        <w:ind w:left="10"/>
        <w:rPr>
          <w:rFonts w:eastAsia="Arial"/>
          <w:szCs w:val="24"/>
        </w:rPr>
      </w:pPr>
    </w:p>
    <w:p w14:paraId="4DA413F7" w14:textId="77777777" w:rsidR="00F56FCA" w:rsidRPr="00F56FCA" w:rsidRDefault="00F56FCA" w:rsidP="008B0D6F">
      <w:pPr>
        <w:pStyle w:val="NoSpacing"/>
        <w:ind w:left="10"/>
        <w:rPr>
          <w:rFonts w:eastAsia="Arial"/>
          <w:szCs w:val="24"/>
        </w:rPr>
      </w:pPr>
    </w:p>
    <w:p w14:paraId="2A9EC219" w14:textId="77777777" w:rsidR="00F56FCA" w:rsidRPr="00F56FCA" w:rsidRDefault="00F56FCA" w:rsidP="008B0D6F">
      <w:pPr>
        <w:pStyle w:val="NoSpacing"/>
        <w:ind w:left="10"/>
        <w:rPr>
          <w:rFonts w:eastAsia="Arial"/>
          <w:szCs w:val="24"/>
        </w:rPr>
      </w:pPr>
    </w:p>
    <w:p w14:paraId="27890AFB" w14:textId="77777777" w:rsidR="00F56FCA" w:rsidRPr="00F56FCA" w:rsidRDefault="00F56FCA" w:rsidP="008B0D6F">
      <w:pPr>
        <w:pStyle w:val="NoSpacing"/>
        <w:ind w:left="10"/>
        <w:rPr>
          <w:rFonts w:eastAsia="Arial"/>
          <w:szCs w:val="24"/>
        </w:rPr>
      </w:pPr>
    </w:p>
    <w:p w14:paraId="4F77071D" w14:textId="77777777" w:rsidR="00F56FCA" w:rsidRPr="00F56FCA" w:rsidRDefault="00F56FCA" w:rsidP="008B0D6F">
      <w:pPr>
        <w:pStyle w:val="NoSpacing"/>
        <w:ind w:left="10"/>
        <w:rPr>
          <w:rFonts w:eastAsia="Arial"/>
          <w:szCs w:val="24"/>
        </w:rPr>
      </w:pPr>
    </w:p>
    <w:p w14:paraId="2458CBC3" w14:textId="77777777" w:rsidR="00F56FCA" w:rsidRPr="00F56FCA" w:rsidRDefault="00F56FCA" w:rsidP="008B0D6F">
      <w:pPr>
        <w:pStyle w:val="NoSpacing"/>
        <w:ind w:left="10"/>
        <w:rPr>
          <w:rFonts w:eastAsia="Arial"/>
          <w:szCs w:val="24"/>
        </w:rPr>
      </w:pPr>
      <w:r w:rsidRPr="00F56FCA">
        <w:rPr>
          <w:rFonts w:eastAsia="Arial"/>
          <w:szCs w:val="24"/>
        </w:rPr>
        <w:t>Aug. 25, 2025: KY – NO SEAT BELT - Firefighter Fatality Notification</w:t>
      </w:r>
    </w:p>
    <w:p w14:paraId="7D8DC4B6" w14:textId="77777777" w:rsidR="00F56FCA" w:rsidRPr="00F56FCA" w:rsidRDefault="00F56FCA" w:rsidP="008B0D6F">
      <w:pPr>
        <w:pStyle w:val="NoSpacing"/>
        <w:ind w:left="10"/>
        <w:rPr>
          <w:rFonts w:eastAsia="Arial"/>
          <w:szCs w:val="24"/>
        </w:rPr>
      </w:pPr>
      <w:r w:rsidRPr="00F56FCA">
        <w:rPr>
          <w:rFonts w:eastAsia="Arial"/>
          <w:szCs w:val="24"/>
        </w:rPr>
        <w:t xml:space="preserve">U.S. Fire Administration </w:t>
      </w:r>
      <w:hyperlink r:id="rId681" w:history="1">
        <w:r w:rsidRPr="00F56FCA">
          <w:rPr>
            <w:rStyle w:val="Hyperlink"/>
            <w:rFonts w:eastAsia="Arial"/>
            <w:szCs w:val="24"/>
          </w:rPr>
          <w:t>usfa@service.govdelivery.com</w:t>
        </w:r>
      </w:hyperlink>
      <w:r w:rsidRPr="00F56FCA">
        <w:rPr>
          <w:rFonts w:eastAsia="Arial"/>
          <w:szCs w:val="24"/>
        </w:rPr>
        <w:t xml:space="preserve"> </w:t>
      </w:r>
    </w:p>
    <w:p w14:paraId="42C08842" w14:textId="77777777" w:rsidR="00F56FCA" w:rsidRPr="00F56FCA" w:rsidRDefault="00F56FCA" w:rsidP="008B0D6F">
      <w:pPr>
        <w:pStyle w:val="NoSpacing"/>
        <w:ind w:left="10"/>
        <w:rPr>
          <w:rFonts w:eastAsia="Arial"/>
          <w:szCs w:val="24"/>
        </w:rPr>
      </w:pPr>
    </w:p>
    <w:p w14:paraId="6F38157B" w14:textId="77777777" w:rsidR="00F56FCA" w:rsidRPr="00F56FCA" w:rsidRDefault="00F56FCA" w:rsidP="008B0D6F">
      <w:pPr>
        <w:pStyle w:val="NoSpacing"/>
        <w:ind w:left="10"/>
        <w:rPr>
          <w:rFonts w:eastAsia="Arial"/>
          <w:szCs w:val="24"/>
        </w:rPr>
      </w:pPr>
      <w:r w:rsidRPr="00F56FCA">
        <w:rPr>
          <w:rFonts w:eastAsia="Arial"/>
          <w:szCs w:val="24"/>
        </w:rPr>
        <w:t>Lieutenant Brian Hatt</w:t>
      </w:r>
    </w:p>
    <w:p w14:paraId="559CF0CA" w14:textId="77777777" w:rsidR="00F56FCA" w:rsidRPr="00F56FCA" w:rsidRDefault="00F56FCA" w:rsidP="008B0D6F">
      <w:pPr>
        <w:pStyle w:val="NoSpacing"/>
        <w:ind w:left="10"/>
        <w:rPr>
          <w:rFonts w:eastAsia="Arial"/>
          <w:szCs w:val="24"/>
        </w:rPr>
      </w:pPr>
      <w:proofErr w:type="spellStart"/>
      <w:r w:rsidRPr="00F56FCA">
        <w:rPr>
          <w:rFonts w:eastAsia="Arial"/>
          <w:szCs w:val="24"/>
        </w:rPr>
        <w:t>Raywick</w:t>
      </w:r>
      <w:proofErr w:type="spellEnd"/>
      <w:r w:rsidRPr="00F56FCA">
        <w:rPr>
          <w:rFonts w:eastAsia="Arial"/>
          <w:szCs w:val="24"/>
        </w:rPr>
        <w:t xml:space="preserve"> Fire Department</w:t>
      </w:r>
      <w:r w:rsidRPr="00F56FCA">
        <w:rPr>
          <w:rFonts w:eastAsia="Arial"/>
          <w:szCs w:val="24"/>
        </w:rPr>
        <w:br/>
      </w:r>
      <w:proofErr w:type="spellStart"/>
      <w:r w:rsidRPr="00F56FCA">
        <w:rPr>
          <w:rFonts w:eastAsia="Arial"/>
          <w:szCs w:val="24"/>
        </w:rPr>
        <w:t>Raywick</w:t>
      </w:r>
      <w:proofErr w:type="spellEnd"/>
      <w:r w:rsidRPr="00F56FCA">
        <w:rPr>
          <w:rFonts w:eastAsia="Arial"/>
          <w:szCs w:val="24"/>
        </w:rPr>
        <w:t>, Kentucky</w:t>
      </w:r>
    </w:p>
    <w:p w14:paraId="00CE5ED0" w14:textId="77777777" w:rsidR="00F56FCA" w:rsidRPr="00F56FCA" w:rsidRDefault="00F56FCA" w:rsidP="008B0D6F">
      <w:pPr>
        <w:pStyle w:val="NoSpacing"/>
        <w:ind w:left="10"/>
        <w:rPr>
          <w:rFonts w:eastAsia="Arial"/>
          <w:szCs w:val="24"/>
        </w:rPr>
      </w:pPr>
      <w:r w:rsidRPr="00F56FCA">
        <w:rPr>
          <w:rFonts w:eastAsia="Arial"/>
          <w:szCs w:val="24"/>
        </w:rPr>
        <w:t>On August 22, 2025, Lieutenant Brian Hatt was driving a fire department pumper as he was responding to a mutual aid call. During the response, the vehicle veered out of control, hit an embankment, and overturned. Lieutenant Hatt was ejected from the vehicle as it rolled. Lieutenant Hatt was flown by helicopter from the scene and transported to a hospital where he passed away on August 25, 2025, from the injuries sustained in the accident. Another firefighter who was a passenger in the vehicle was also flown by helicopter to a hospital with serious but non-life-threatening injuries.</w:t>
      </w:r>
    </w:p>
    <w:p w14:paraId="0817F47C" w14:textId="77777777" w:rsidR="00F56FCA" w:rsidRPr="00F56FCA" w:rsidRDefault="00F56FCA" w:rsidP="008B0D6F">
      <w:pPr>
        <w:pStyle w:val="NoSpacing"/>
        <w:ind w:left="10"/>
        <w:rPr>
          <w:rFonts w:eastAsia="Arial"/>
          <w:szCs w:val="24"/>
        </w:rPr>
      </w:pPr>
      <w:r w:rsidRPr="00F56FCA">
        <w:rPr>
          <w:rFonts w:eastAsia="Arial"/>
          <w:szCs w:val="24"/>
        </w:rPr>
        <w:t>Age: 51</w:t>
      </w:r>
    </w:p>
    <w:p w14:paraId="1A0ADEE4" w14:textId="77777777" w:rsidR="00F56FCA" w:rsidRPr="00F56FCA" w:rsidRDefault="00F56FCA" w:rsidP="008B0D6F">
      <w:pPr>
        <w:pStyle w:val="NoSpacing"/>
        <w:ind w:left="10"/>
        <w:rPr>
          <w:rFonts w:eastAsia="Arial"/>
          <w:szCs w:val="24"/>
        </w:rPr>
      </w:pPr>
      <w:r w:rsidRPr="00F56FCA">
        <w:rPr>
          <w:rFonts w:eastAsia="Arial"/>
          <w:szCs w:val="24"/>
        </w:rPr>
        <w:t>Sex: Male</w:t>
      </w:r>
    </w:p>
    <w:p w14:paraId="2E158564" w14:textId="77777777" w:rsidR="00F56FCA" w:rsidRPr="00F56FCA" w:rsidRDefault="00F56FCA" w:rsidP="008B0D6F">
      <w:pPr>
        <w:pStyle w:val="NoSpacing"/>
        <w:ind w:left="10"/>
        <w:rPr>
          <w:rFonts w:eastAsia="Arial"/>
          <w:szCs w:val="24"/>
        </w:rPr>
      </w:pPr>
      <w:r w:rsidRPr="00F56FCA">
        <w:rPr>
          <w:rFonts w:eastAsia="Arial"/>
          <w:szCs w:val="24"/>
        </w:rPr>
        <w:t>Classification: Volunteer</w:t>
      </w:r>
    </w:p>
    <w:p w14:paraId="0AAB2423" w14:textId="77777777" w:rsidR="00F56FCA" w:rsidRPr="00F56FCA" w:rsidRDefault="00F56FCA" w:rsidP="008B0D6F">
      <w:pPr>
        <w:pStyle w:val="NoSpacing"/>
        <w:ind w:left="10"/>
        <w:rPr>
          <w:rFonts w:eastAsia="Arial"/>
          <w:szCs w:val="24"/>
        </w:rPr>
      </w:pPr>
      <w:r w:rsidRPr="00F56FCA">
        <w:rPr>
          <w:rFonts w:eastAsia="Arial"/>
          <w:szCs w:val="24"/>
        </w:rPr>
        <w:t>Years of service: 12</w:t>
      </w:r>
    </w:p>
    <w:p w14:paraId="62960387" w14:textId="77777777" w:rsidR="00F56FCA" w:rsidRPr="00F56FCA" w:rsidRDefault="00F56FCA" w:rsidP="008B0D6F">
      <w:pPr>
        <w:pStyle w:val="NoSpacing"/>
        <w:ind w:left="10"/>
        <w:rPr>
          <w:rFonts w:eastAsia="Arial"/>
          <w:szCs w:val="24"/>
        </w:rPr>
      </w:pPr>
      <w:r w:rsidRPr="00F56FCA">
        <w:rPr>
          <w:rFonts w:eastAsia="Arial"/>
          <w:szCs w:val="24"/>
        </w:rPr>
        <w:t>Date of incident: Aug. 22, 2025</w:t>
      </w:r>
    </w:p>
    <w:p w14:paraId="30124C11" w14:textId="77777777" w:rsidR="00F56FCA" w:rsidRPr="00F56FCA" w:rsidRDefault="00F56FCA" w:rsidP="008B0D6F">
      <w:pPr>
        <w:pStyle w:val="NoSpacing"/>
        <w:ind w:left="10"/>
        <w:rPr>
          <w:rFonts w:eastAsia="Arial"/>
          <w:szCs w:val="24"/>
        </w:rPr>
      </w:pPr>
      <w:r w:rsidRPr="00F56FCA">
        <w:rPr>
          <w:rFonts w:eastAsia="Arial"/>
          <w:szCs w:val="24"/>
        </w:rPr>
        <w:t>Date of death: Aug. 25, 2025</w:t>
      </w:r>
    </w:p>
    <w:p w14:paraId="48FCE744" w14:textId="77777777" w:rsidR="00F56FCA" w:rsidRPr="00F56FCA" w:rsidRDefault="00F56FCA" w:rsidP="008B0D6F">
      <w:pPr>
        <w:pStyle w:val="NoSpacing"/>
        <w:ind w:left="10"/>
        <w:rPr>
          <w:rFonts w:eastAsia="Arial"/>
          <w:szCs w:val="24"/>
        </w:rPr>
      </w:pPr>
    </w:p>
    <w:p w14:paraId="2940F34C" w14:textId="77777777" w:rsidR="00F56FCA" w:rsidRPr="00F56FCA" w:rsidRDefault="00F56FCA" w:rsidP="008B0D6F">
      <w:pPr>
        <w:pStyle w:val="NoSpacing"/>
        <w:ind w:left="10"/>
        <w:rPr>
          <w:rFonts w:eastAsia="Arial"/>
          <w:szCs w:val="24"/>
        </w:rPr>
      </w:pPr>
    </w:p>
    <w:p w14:paraId="3BC26B0C" w14:textId="77777777" w:rsidR="00F56FCA" w:rsidRPr="00F56FCA" w:rsidRDefault="00F56FCA" w:rsidP="008B0D6F">
      <w:pPr>
        <w:pStyle w:val="NoSpacing"/>
        <w:ind w:left="10"/>
        <w:rPr>
          <w:rFonts w:eastAsia="Arial"/>
          <w:szCs w:val="24"/>
        </w:rPr>
      </w:pPr>
    </w:p>
    <w:p w14:paraId="2C918D4B" w14:textId="77777777" w:rsidR="00F56FCA" w:rsidRPr="00F56FCA" w:rsidRDefault="00F56FCA" w:rsidP="008B0D6F">
      <w:pPr>
        <w:pStyle w:val="NoSpacing"/>
        <w:ind w:left="10"/>
        <w:rPr>
          <w:rFonts w:eastAsia="Arial"/>
          <w:szCs w:val="24"/>
        </w:rPr>
      </w:pPr>
      <w:r w:rsidRPr="00F56FCA">
        <w:rPr>
          <w:rFonts w:eastAsia="Arial"/>
          <w:szCs w:val="24"/>
        </w:rPr>
        <w:t xml:space="preserve">Aug. 12, 2025: CT - OSHA Fines Conn. FD For ‘Serious’ </w:t>
      </w:r>
      <w:proofErr w:type="spellStart"/>
      <w:r w:rsidRPr="00F56FCA">
        <w:rPr>
          <w:rFonts w:eastAsia="Arial"/>
          <w:szCs w:val="24"/>
        </w:rPr>
        <w:t>Yiolation</w:t>
      </w:r>
      <w:proofErr w:type="spellEnd"/>
      <w:r w:rsidRPr="00F56FCA">
        <w:rPr>
          <w:rFonts w:eastAsia="Arial"/>
          <w:szCs w:val="24"/>
        </w:rPr>
        <w:t xml:space="preserve"> </w:t>
      </w:r>
      <w:proofErr w:type="gramStart"/>
      <w:r w:rsidRPr="00F56FCA">
        <w:rPr>
          <w:rFonts w:eastAsia="Arial"/>
          <w:szCs w:val="24"/>
        </w:rPr>
        <w:t>In</w:t>
      </w:r>
      <w:proofErr w:type="gramEnd"/>
      <w:r w:rsidRPr="00F56FCA">
        <w:rPr>
          <w:rFonts w:eastAsia="Arial"/>
          <w:szCs w:val="24"/>
        </w:rPr>
        <w:t xml:space="preserve"> Firefighter’s </w:t>
      </w:r>
      <w:proofErr w:type="spellStart"/>
      <w:r w:rsidRPr="00F56FCA">
        <w:rPr>
          <w:rFonts w:eastAsia="Arial"/>
          <w:szCs w:val="24"/>
        </w:rPr>
        <w:t>Tatal</w:t>
      </w:r>
      <w:proofErr w:type="spellEnd"/>
      <w:r w:rsidRPr="00F56FCA">
        <w:rPr>
          <w:rFonts w:eastAsia="Arial"/>
          <w:szCs w:val="24"/>
        </w:rPr>
        <w:t xml:space="preserve"> UTV Rollover. [TV VIDEO – No seatbelt / no helmet.] The agency levied a $640 penalty after determining safety lapses contributed to the death of a Wethersfield firefighter when a utility terrain vehicle flipped during a brush fire…. At 5:30 p.m. on Oct. 22, the report </w:t>
      </w:r>
      <w:proofErr w:type="gramStart"/>
      <w:r w:rsidRPr="00F56FCA">
        <w:rPr>
          <w:rFonts w:eastAsia="Arial"/>
          <w:szCs w:val="24"/>
        </w:rPr>
        <w:t>said,</w:t>
      </w:r>
      <w:proofErr w:type="gramEnd"/>
      <w:r w:rsidRPr="00F56FCA">
        <w:rPr>
          <w:rFonts w:eastAsia="Arial"/>
          <w:szCs w:val="24"/>
        </w:rPr>
        <w:t xml:space="preserve"> a firefighter was operating a utility terrain vehicle during response efforts at a brush fire on Lamentation Mountain in Meriden. While driving over uneven terrain, it said, the UTV rolled over and struck the firefighter in the head and neck. [Also filed, Chap. 2.] </w:t>
      </w:r>
    </w:p>
    <w:p w14:paraId="66E6393B" w14:textId="77777777" w:rsidR="00F56FCA" w:rsidRPr="00F56FCA" w:rsidRDefault="00F56FCA" w:rsidP="008B0D6F">
      <w:pPr>
        <w:pStyle w:val="NoSpacing"/>
        <w:ind w:left="10"/>
        <w:rPr>
          <w:rFonts w:eastAsia="Arial"/>
          <w:szCs w:val="24"/>
        </w:rPr>
      </w:pPr>
      <w:hyperlink r:id="rId682" w:history="1">
        <w:r w:rsidRPr="00F56FCA">
          <w:rPr>
            <w:rStyle w:val="Hyperlink"/>
            <w:rFonts w:eastAsia="Arial"/>
            <w:szCs w:val="24"/>
          </w:rPr>
          <w:t>https://www.firerescue1.com/risk-management/osha-fines-conn-fd-for-serious-violation-in-firefighters-fatal-utv-rollover?utm_source=delivra&amp;utm_medium=email&amp;utm_campaign=FR1-Daily-8-12-25&amp;utm_id=9337739&amp;dlv-emuid=fed355b8-46a2-4fa4-b55c-4d602dde33c4&amp;dlv-mlid=9337739</w:t>
        </w:r>
      </w:hyperlink>
      <w:r w:rsidRPr="00F56FCA">
        <w:rPr>
          <w:rFonts w:eastAsia="Arial"/>
          <w:szCs w:val="24"/>
        </w:rPr>
        <w:t xml:space="preserve"> </w:t>
      </w:r>
    </w:p>
    <w:p w14:paraId="292E751C" w14:textId="77777777" w:rsidR="00F56FCA" w:rsidRPr="00F56FCA" w:rsidRDefault="00F56FCA" w:rsidP="008B0D6F">
      <w:pPr>
        <w:pStyle w:val="NoSpacing"/>
        <w:ind w:left="10"/>
        <w:rPr>
          <w:rFonts w:eastAsia="Arial"/>
          <w:szCs w:val="24"/>
        </w:rPr>
      </w:pPr>
    </w:p>
    <w:p w14:paraId="764F837E" w14:textId="77777777" w:rsidR="00F56FCA" w:rsidRPr="00F56FCA" w:rsidRDefault="00F56FCA" w:rsidP="008B0D6F">
      <w:pPr>
        <w:pStyle w:val="NoSpacing"/>
        <w:ind w:left="10"/>
        <w:rPr>
          <w:rFonts w:eastAsia="Arial"/>
          <w:szCs w:val="24"/>
        </w:rPr>
      </w:pPr>
      <w:r w:rsidRPr="00F56FCA">
        <w:rPr>
          <w:rFonts w:eastAsia="Arial"/>
          <w:szCs w:val="24"/>
        </w:rPr>
        <w:t xml:space="preserve">Aug. 13, 2025: </w:t>
      </w:r>
      <w:proofErr w:type="spellStart"/>
      <w:r w:rsidRPr="00F56FCA">
        <w:rPr>
          <w:rFonts w:eastAsia="Arial"/>
          <w:szCs w:val="24"/>
        </w:rPr>
        <w:t>TheSecretList</w:t>
      </w:r>
      <w:proofErr w:type="spellEnd"/>
      <w:r w:rsidRPr="00F56FCA">
        <w:rPr>
          <w:rFonts w:eastAsia="Arial"/>
          <w:szCs w:val="24"/>
        </w:rPr>
        <w:t xml:space="preserve"> - FirefighterCloseCalls.com &lt;thesecretlist@firefighterclosecalls.ccsend.com&gt;</w:t>
      </w:r>
    </w:p>
    <w:p w14:paraId="63746E2F" w14:textId="77777777" w:rsidR="00F56FCA" w:rsidRPr="00F56FCA" w:rsidRDefault="00F56FCA" w:rsidP="008B0D6F">
      <w:pPr>
        <w:pStyle w:val="NoSpacing"/>
        <w:ind w:left="10"/>
        <w:rPr>
          <w:rFonts w:eastAsia="Arial"/>
          <w:szCs w:val="24"/>
        </w:rPr>
      </w:pPr>
      <w:r w:rsidRPr="00F56FCA">
        <w:rPr>
          <w:rFonts w:eastAsia="Arial"/>
          <w:szCs w:val="24"/>
        </w:rPr>
        <w:lastRenderedPageBreak/>
        <w:t xml:space="preserve">During the brush fire on Lamentation Mountain, the report </w:t>
      </w:r>
      <w:proofErr w:type="gramStart"/>
      <w:r w:rsidRPr="00F56FCA">
        <w:rPr>
          <w:rFonts w:eastAsia="Arial"/>
          <w:szCs w:val="24"/>
        </w:rPr>
        <w:t>said,</w:t>
      </w:r>
      <w:proofErr w:type="gramEnd"/>
      <w:r w:rsidRPr="00F56FCA">
        <w:rPr>
          <w:rFonts w:eastAsia="Arial"/>
          <w:szCs w:val="24"/>
        </w:rPr>
        <w:t xml:space="preserve"> FF </w:t>
      </w:r>
      <w:proofErr w:type="spellStart"/>
      <w:r w:rsidRPr="00F56FCA">
        <w:rPr>
          <w:rFonts w:eastAsia="Arial"/>
          <w:szCs w:val="24"/>
        </w:rPr>
        <w:t>Sharkevich</w:t>
      </w:r>
      <w:proofErr w:type="spellEnd"/>
      <w:r w:rsidRPr="00F56FCA">
        <w:rPr>
          <w:rFonts w:eastAsia="Arial"/>
          <w:szCs w:val="24"/>
        </w:rPr>
        <w:t xml:space="preserve"> and three other Firefighters were using an Arctic Cat UTV with a </w:t>
      </w:r>
      <w:proofErr w:type="spellStart"/>
      <w:r w:rsidRPr="00F56FCA">
        <w:rPr>
          <w:rFonts w:eastAsia="Arial"/>
          <w:szCs w:val="24"/>
        </w:rPr>
        <w:t>Kimtek</w:t>
      </w:r>
      <w:proofErr w:type="spellEnd"/>
      <w:r w:rsidRPr="00F56FCA">
        <w:rPr>
          <w:rFonts w:eastAsia="Arial"/>
          <w:szCs w:val="24"/>
        </w:rPr>
        <w:t xml:space="preserve"> fire suppression unit, essentially a mini fire apparatus for work on rough terrain. </w:t>
      </w:r>
      <w:proofErr w:type="spellStart"/>
      <w:r w:rsidRPr="00F56FCA">
        <w:rPr>
          <w:rFonts w:eastAsia="Arial"/>
          <w:szCs w:val="24"/>
        </w:rPr>
        <w:t>Sharkevich</w:t>
      </w:r>
      <w:proofErr w:type="spellEnd"/>
      <w:r w:rsidRPr="00F56FCA">
        <w:rPr>
          <w:rFonts w:eastAsia="Arial"/>
          <w:szCs w:val="24"/>
        </w:rPr>
        <w:t xml:space="preserve"> was driving, according to the report. "While driving the UTV on an </w:t>
      </w:r>
      <w:proofErr w:type="gramStart"/>
      <w:r w:rsidRPr="00F56FCA">
        <w:rPr>
          <w:rFonts w:eastAsia="Arial"/>
          <w:szCs w:val="24"/>
        </w:rPr>
        <w:t>incline</w:t>
      </w:r>
      <w:proofErr w:type="gramEnd"/>
      <w:r w:rsidRPr="00F56FCA">
        <w:rPr>
          <w:rFonts w:eastAsia="Arial"/>
          <w:szCs w:val="24"/>
        </w:rPr>
        <w:t xml:space="preserve"> to change locations, the unit began to slide on loose shale," the report says. "The unit then became unstable and began to roll from side to side. "Two Firefighters sitting on the suppression unit were thrown from the UTV. The two firefighters sitting in the cab were thrown about the cab," the report says. "The driver then was ejected from the cab, struck by the UTV, and sustained fatal injuries." The state Office of the Chief Medical Examiner found the cause of the former Hartford firefighter's death was impact injury of the head and neck, and the manner accidental. The other firefighters suffered non-life-threatening injuries, officials said at the time.</w:t>
      </w:r>
    </w:p>
    <w:p w14:paraId="04B3F332" w14:textId="77777777" w:rsidR="00F56FCA" w:rsidRPr="00F56FCA" w:rsidRDefault="00F56FCA" w:rsidP="008B0D6F">
      <w:pPr>
        <w:pStyle w:val="NoSpacing"/>
        <w:ind w:left="10"/>
        <w:rPr>
          <w:rFonts w:eastAsia="Arial"/>
          <w:szCs w:val="24"/>
        </w:rPr>
      </w:pPr>
    </w:p>
    <w:p w14:paraId="06856AC8" w14:textId="77777777" w:rsidR="00F56FCA" w:rsidRPr="00F56FCA" w:rsidRDefault="00F56FCA" w:rsidP="008B0D6F">
      <w:pPr>
        <w:pStyle w:val="NoSpacing"/>
        <w:ind w:left="10"/>
        <w:rPr>
          <w:rFonts w:eastAsia="Arial"/>
          <w:szCs w:val="24"/>
        </w:rPr>
      </w:pPr>
    </w:p>
    <w:p w14:paraId="475E352D" w14:textId="77777777" w:rsidR="00F56FCA" w:rsidRPr="00F56FCA" w:rsidRDefault="00F56FCA" w:rsidP="008B0D6F">
      <w:pPr>
        <w:pStyle w:val="NoSpacing"/>
        <w:ind w:left="10"/>
        <w:rPr>
          <w:rFonts w:eastAsia="Arial"/>
          <w:szCs w:val="24"/>
        </w:rPr>
      </w:pPr>
    </w:p>
    <w:p w14:paraId="042AD3DF" w14:textId="77777777" w:rsidR="00F56FCA" w:rsidRPr="00F56FCA" w:rsidRDefault="00F56FCA" w:rsidP="008B0D6F">
      <w:pPr>
        <w:pStyle w:val="NoSpacing"/>
        <w:ind w:left="10"/>
        <w:rPr>
          <w:rFonts w:eastAsia="Arial"/>
          <w:szCs w:val="24"/>
        </w:rPr>
      </w:pPr>
    </w:p>
    <w:p w14:paraId="7A0EC14A" w14:textId="77777777" w:rsidR="00F56FCA" w:rsidRPr="00F56FCA" w:rsidRDefault="00F56FCA" w:rsidP="008B0D6F">
      <w:pPr>
        <w:pStyle w:val="NoSpacing"/>
        <w:ind w:left="10"/>
        <w:rPr>
          <w:rFonts w:eastAsia="Arial"/>
          <w:szCs w:val="24"/>
        </w:rPr>
      </w:pPr>
      <w:r w:rsidRPr="00F56FCA">
        <w:rPr>
          <w:rFonts w:eastAsia="Arial"/>
          <w:szCs w:val="24"/>
        </w:rPr>
        <w:t xml:space="preserve">July 22, 2025: MD - Md. Firefighter Disciplined After Driving $500K Fire Engine </w:t>
      </w:r>
      <w:proofErr w:type="gramStart"/>
      <w:r w:rsidRPr="00F56FCA">
        <w:rPr>
          <w:rFonts w:eastAsia="Arial"/>
          <w:szCs w:val="24"/>
        </w:rPr>
        <w:t>Into</w:t>
      </w:r>
      <w:proofErr w:type="gramEnd"/>
      <w:r w:rsidRPr="00F56FCA">
        <w:rPr>
          <w:rFonts w:eastAsia="Arial"/>
          <w:szCs w:val="24"/>
        </w:rPr>
        <w:t xml:space="preserve"> Floodwater. [TV VIDEO.] A Montgomery County fire engine is likely totaled after being driven into </w:t>
      </w:r>
      <w:proofErr w:type="gramStart"/>
      <w:r w:rsidRPr="00F56FCA">
        <w:rPr>
          <w:rFonts w:eastAsia="Arial"/>
          <w:szCs w:val="24"/>
        </w:rPr>
        <w:t>floodwaters</w:t>
      </w:r>
      <w:proofErr w:type="gramEnd"/>
      <w:r w:rsidRPr="00F56FCA">
        <w:rPr>
          <w:rFonts w:eastAsia="Arial"/>
          <w:szCs w:val="24"/>
        </w:rPr>
        <w:t xml:space="preserve"> during a rescue, prompting an internal review and placing the firefighter behind the wheel on non-driving status. SILVER SPRING, Md. — A fire engine worth more than $500,000 was likely destroyed in weekend floodwaters, and the firefighter who drove it is now under investigation. According to Montgomery County Fire and Rescue Service, the incident occurred on July 19, in Silver Spring as firefighters responded to rescue occupants from a partially submerged vehicle, </w:t>
      </w:r>
      <w:hyperlink r:id="rId683" w:tgtFrame="_blank" w:history="1">
        <w:r w:rsidRPr="00F56FCA">
          <w:rPr>
            <w:rStyle w:val="Hyperlink"/>
            <w:rFonts w:eastAsia="Arial"/>
            <w:szCs w:val="24"/>
          </w:rPr>
          <w:t>NBC Washington</w:t>
        </w:r>
      </w:hyperlink>
      <w:r w:rsidRPr="00F56FCA">
        <w:rPr>
          <w:rFonts w:eastAsia="Arial"/>
          <w:szCs w:val="24"/>
        </w:rPr>
        <w:t xml:space="preserve"> reported.  As rising waters surrounded the car, bystanders stepped in to help, pulling one person through a passenger window and assisting others still trapped inside. Video showed firefighters driving the engine into deep </w:t>
      </w:r>
      <w:proofErr w:type="gramStart"/>
      <w:r w:rsidRPr="00F56FCA">
        <w:rPr>
          <w:rFonts w:eastAsia="Arial"/>
          <w:szCs w:val="24"/>
        </w:rPr>
        <w:t>floodwaters</w:t>
      </w:r>
      <w:proofErr w:type="gramEnd"/>
      <w:r w:rsidRPr="00F56FCA">
        <w:rPr>
          <w:rFonts w:eastAsia="Arial"/>
          <w:szCs w:val="24"/>
        </w:rPr>
        <w:t xml:space="preserve">, causing water to surge over the windshield and sending a wake that rocked the already submerged vehicle. *** Fire Chief Corey Smedley told News4 the engine is likely a total loss. The firefighter behind the wheel has been placed on non-driving status while the incident is under review, though they have not been put on administrative leave. Mechanics are assessing whether the engine can be salvaged, but Smedley said that outcome is unlikely. </w:t>
      </w:r>
      <w:hyperlink r:id="rId684" w:history="1">
        <w:r w:rsidRPr="00F56FCA">
          <w:rPr>
            <w:rStyle w:val="Hyperlink"/>
            <w:rFonts w:eastAsia="Arial"/>
            <w:szCs w:val="24"/>
          </w:rPr>
          <w:t>https://www.firerescue1.com/fire-apparatus/md-firefighter-disciplined-after-driving-500k-fire-engine-into-floodwater?utm_source=delivra&amp;utm_medium=email&amp;utm_campaign=FR1-Daily-7-22-25&amp;utm_id=9246992&amp;dlv-emuid=fed355b8-46a2-4fa4-b55c-4d602dde33c4&amp;dlv-mlid=9246992</w:t>
        </w:r>
      </w:hyperlink>
      <w:r w:rsidRPr="00F56FCA">
        <w:rPr>
          <w:rFonts w:eastAsia="Arial"/>
          <w:szCs w:val="24"/>
        </w:rPr>
        <w:t xml:space="preserve"> </w:t>
      </w:r>
    </w:p>
    <w:p w14:paraId="231A2554" w14:textId="77777777" w:rsidR="00F56FCA" w:rsidRPr="00F56FCA" w:rsidRDefault="00F56FCA" w:rsidP="008B0D6F">
      <w:pPr>
        <w:pStyle w:val="NoSpacing"/>
        <w:ind w:left="10"/>
        <w:rPr>
          <w:rFonts w:eastAsia="Arial"/>
          <w:szCs w:val="24"/>
        </w:rPr>
      </w:pPr>
    </w:p>
    <w:p w14:paraId="3D16BB4B" w14:textId="77777777" w:rsidR="00F56FCA" w:rsidRPr="00F56FCA" w:rsidRDefault="00F56FCA" w:rsidP="008B0D6F">
      <w:pPr>
        <w:pStyle w:val="NoSpacing"/>
        <w:ind w:left="10"/>
        <w:rPr>
          <w:rFonts w:eastAsia="Arial"/>
          <w:szCs w:val="24"/>
        </w:rPr>
      </w:pPr>
      <w:r w:rsidRPr="00F56FCA">
        <w:rPr>
          <w:rFonts w:eastAsia="Arial"/>
          <w:szCs w:val="24"/>
        </w:rPr>
        <w:t xml:space="preserve">See also: July 1, 2025: OH – Columbus </w:t>
      </w:r>
      <w:proofErr w:type="gramStart"/>
      <w:r w:rsidRPr="00F56FCA">
        <w:rPr>
          <w:rFonts w:eastAsia="Arial"/>
          <w:szCs w:val="24"/>
        </w:rPr>
        <w:t>To</w:t>
      </w:r>
      <w:proofErr w:type="gramEnd"/>
      <w:r w:rsidRPr="00F56FCA">
        <w:rPr>
          <w:rFonts w:eastAsia="Arial"/>
          <w:szCs w:val="24"/>
        </w:rPr>
        <w:t xml:space="preserve"> Pay Over $1M In Deadly Fire Truck Crash, Launches Probe </w:t>
      </w:r>
      <w:proofErr w:type="gramStart"/>
      <w:r w:rsidRPr="00F56FCA">
        <w:rPr>
          <w:rFonts w:eastAsia="Arial"/>
          <w:szCs w:val="24"/>
        </w:rPr>
        <w:t>Into</w:t>
      </w:r>
      <w:proofErr w:type="gramEnd"/>
      <w:r w:rsidRPr="00F56FCA">
        <w:rPr>
          <w:rFonts w:eastAsia="Arial"/>
          <w:szCs w:val="24"/>
        </w:rPr>
        <w:t xml:space="preserve"> Fire Division.  </w:t>
      </w:r>
      <w:proofErr w:type="gramStart"/>
      <w:r w:rsidRPr="00F56FCA">
        <w:rPr>
          <w:rFonts w:eastAsia="Arial"/>
          <w:szCs w:val="24"/>
        </w:rPr>
        <w:t>In light of</w:t>
      </w:r>
      <w:proofErr w:type="gramEnd"/>
      <w:r w:rsidRPr="00F56FCA">
        <w:rPr>
          <w:rFonts w:eastAsia="Arial"/>
          <w:szCs w:val="24"/>
        </w:rPr>
        <w:t xml:space="preserve"> a deadly 2023 </w:t>
      </w:r>
      <w:hyperlink r:id="rId685" w:history="1">
        <w:r w:rsidRPr="00F56FCA">
          <w:rPr>
            <w:rStyle w:val="Hyperlink"/>
            <w:rFonts w:eastAsia="Arial"/>
            <w:szCs w:val="24"/>
          </w:rPr>
          <w:t>Columbus fire truck</w:t>
        </w:r>
      </w:hyperlink>
      <w:r w:rsidRPr="00F56FCA">
        <w:rPr>
          <w:rFonts w:eastAsia="Arial"/>
          <w:szCs w:val="24"/>
        </w:rPr>
        <w:t xml:space="preserve"> crash in Gahanna costing Columbus more than $1 million in settlements and repairs, the city is investigating how the Division of Fire handled disciplining the firefighters involved. Columbus Fire Chief Jeffrey M. Happ did not discipline him, but the driver of the fire truck was convicted of vehicular manslaughter. The Columbus City Council </w:t>
      </w:r>
      <w:proofErr w:type="gramStart"/>
      <w:r w:rsidRPr="00F56FCA">
        <w:rPr>
          <w:rFonts w:eastAsia="Arial"/>
          <w:szCs w:val="24"/>
        </w:rPr>
        <w:t>voted</w:t>
      </w:r>
      <w:proofErr w:type="gramEnd"/>
      <w:r w:rsidRPr="00F56FCA">
        <w:rPr>
          <w:rFonts w:eastAsia="Arial"/>
          <w:szCs w:val="24"/>
        </w:rPr>
        <w:t xml:space="preserve"> June 30 to settle a lawsuit with Patricia Hesson, who was injured in the crash, for $191,000. She brought a personal injury lawsuit against the city in Franklin County Common Pleas Court. The damage to Fire Engine 5 in the July 2023 crash cost about $191,000 to repair. A $750,000 settlement with the estate of 63-year-old Timothy Wiggins,  Hesson's </w:t>
      </w:r>
      <w:proofErr w:type="spellStart"/>
      <w:r w:rsidRPr="00F56FCA">
        <w:rPr>
          <w:rFonts w:eastAsia="Arial"/>
          <w:szCs w:val="24"/>
        </w:rPr>
        <w:t>fiance</w:t>
      </w:r>
      <w:proofErr w:type="spellEnd"/>
      <w:r w:rsidRPr="00F56FCA">
        <w:rPr>
          <w:rFonts w:eastAsia="Arial"/>
          <w:szCs w:val="24"/>
        </w:rPr>
        <w:t xml:space="preserve">́, who died in the crash, is pending approval in the Franklin County Probate Court and then will come to the council for a vote.  At the </w:t>
      </w:r>
      <w:r w:rsidRPr="00F56FCA">
        <w:rPr>
          <w:rFonts w:eastAsia="Arial"/>
          <w:szCs w:val="24"/>
        </w:rPr>
        <w:lastRenderedPageBreak/>
        <w:t xml:space="preserve">Columbus Department of Public Safety's request, the city council also voted June 30 to approve $60,000 for Barnes &amp; Thornburg LLP to conduct an independent investigation into the crash and the review process by the Division of Fire. The Department of Public Safety oversees the divisions of fire and police. ***The crash happened around 10 p.m. on July 23, 2023, on Interstate 270 North in Gahanna. The fire engine's lights and sirens were not on as it had just been called off an emergency run. To head south toward the fire station, Conners attempted to slow down and merge from the far-right lane of the interstate to the </w:t>
      </w:r>
      <w:proofErr w:type="gramStart"/>
      <w:r w:rsidRPr="00F56FCA">
        <w:rPr>
          <w:rFonts w:eastAsia="Arial"/>
          <w:szCs w:val="24"/>
        </w:rPr>
        <w:t>far left</w:t>
      </w:r>
      <w:proofErr w:type="gramEnd"/>
      <w:r w:rsidRPr="00F56FCA">
        <w:rPr>
          <w:rFonts w:eastAsia="Arial"/>
          <w:szCs w:val="24"/>
        </w:rPr>
        <w:t xml:space="preserve"> lane to make a turn into an emergency vehicle turnaround, according to legislation before the council. While the fire truck, mostly in the left lane, continued to slow and began to turn into the turnaround, a sedan tried to pass the fire truck on the shoulder, but collided with the fire truck. The fire truck came to a stop while still partly in the left lane and a pickup truck driven by Wiggins collided with the back of the fire truck. The crash report said Wiggins was going more than 70 mph while the fire engine was traveling at about 23 mph. </w:t>
      </w:r>
      <w:hyperlink r:id="rId686" w:history="1">
        <w:r w:rsidRPr="00F56FCA">
          <w:rPr>
            <w:rStyle w:val="Hyperlink"/>
            <w:rFonts w:eastAsia="Arial"/>
            <w:szCs w:val="24"/>
          </w:rPr>
          <w:t>https://www.dispatch.com/story/news/local/2025/06/30/columbus-ohio-fire-truck-crash-gahanna-cost-firefighters/84419473007/?utm_source=columbusdispatch-dailybriefing-strada&amp;utm_medium=email&amp;utm_campaign=dailybriefing-headline-stack&amp;utm_term=Content%20List%20-%20Stacking%20-%20optimized&amp;utm_content=ncod-columbus-nletter65</w:t>
        </w:r>
      </w:hyperlink>
      <w:r w:rsidRPr="00F56FCA">
        <w:rPr>
          <w:rFonts w:eastAsia="Arial"/>
          <w:szCs w:val="24"/>
        </w:rPr>
        <w:t xml:space="preserve"> </w:t>
      </w:r>
    </w:p>
    <w:p w14:paraId="2C1BF36E" w14:textId="77777777" w:rsidR="00F56FCA" w:rsidRPr="00F56FCA" w:rsidRDefault="00F56FCA" w:rsidP="008B0D6F">
      <w:pPr>
        <w:pStyle w:val="NoSpacing"/>
        <w:ind w:left="10"/>
        <w:rPr>
          <w:rFonts w:eastAsia="Arial"/>
          <w:szCs w:val="24"/>
        </w:rPr>
      </w:pPr>
    </w:p>
    <w:p w14:paraId="47568BDE" w14:textId="77777777" w:rsidR="00F56FCA" w:rsidRPr="00F56FCA" w:rsidRDefault="00F56FCA" w:rsidP="008B0D6F">
      <w:pPr>
        <w:pStyle w:val="NoSpacing"/>
        <w:ind w:left="10"/>
        <w:rPr>
          <w:rFonts w:eastAsia="Arial"/>
          <w:szCs w:val="24"/>
        </w:rPr>
      </w:pPr>
    </w:p>
    <w:p w14:paraId="5E40935F" w14:textId="77777777" w:rsidR="00F56FCA" w:rsidRPr="00F56FCA" w:rsidRDefault="00F56FCA" w:rsidP="008B0D6F">
      <w:pPr>
        <w:pStyle w:val="NoSpacing"/>
        <w:ind w:left="10"/>
        <w:rPr>
          <w:rFonts w:eastAsia="Arial"/>
          <w:szCs w:val="24"/>
        </w:rPr>
      </w:pPr>
      <w:r w:rsidRPr="00F56FCA">
        <w:rPr>
          <w:rFonts w:eastAsia="Arial"/>
          <w:szCs w:val="24"/>
        </w:rPr>
        <w:t xml:space="preserve">July 17, 2025: OH - Columbus Firefighters Union Thankful </w:t>
      </w:r>
      <w:proofErr w:type="gramStart"/>
      <w:r w:rsidRPr="00F56FCA">
        <w:rPr>
          <w:rFonts w:eastAsia="Arial"/>
          <w:szCs w:val="24"/>
        </w:rPr>
        <w:t>For</w:t>
      </w:r>
      <w:proofErr w:type="gramEnd"/>
      <w:r w:rsidRPr="00F56FCA">
        <w:rPr>
          <w:rFonts w:eastAsia="Arial"/>
          <w:szCs w:val="24"/>
        </w:rPr>
        <w:t xml:space="preserve"> Proposed $15M Investment Amid 'Apparatus Crisis.' [TV VIDEO.] A multi-</w:t>
      </w:r>
      <w:proofErr w:type="gramStart"/>
      <w:r w:rsidRPr="00F56FCA">
        <w:rPr>
          <w:rFonts w:eastAsia="Arial"/>
          <w:szCs w:val="24"/>
        </w:rPr>
        <w:t>million dollar</w:t>
      </w:r>
      <w:proofErr w:type="gramEnd"/>
      <w:r w:rsidRPr="00F56FCA">
        <w:rPr>
          <w:rFonts w:eastAsia="Arial"/>
          <w:szCs w:val="24"/>
        </w:rPr>
        <w:t xml:space="preserve"> investment could soon stop the alarm on what the Columbus firefighters' union is calling an apparatus crisis. Columbus Mayor Andrew Ginther's proposed 2025 Capital Budget includes $15 million for fire apparatus. The budget will soon be voted on by the Columbus City Council. "We're one of the busiest agencies in the United States, and with our population continuing to grow, that demand for service is only going to go up," said Steve Stein, President of the International Association of Firefighters Local 67. </w:t>
      </w:r>
      <w:hyperlink r:id="rId687" w:history="1">
        <w:r w:rsidRPr="00F56FCA">
          <w:rPr>
            <w:rStyle w:val="Hyperlink"/>
            <w:rFonts w:eastAsia="Arial"/>
            <w:szCs w:val="24"/>
          </w:rPr>
          <w:t>https://abc6onyourside.com/news/local/columbus-firefighters-union-thankful-for-proposed-15m-investment-amid-apparatus-crisis</w:t>
        </w:r>
      </w:hyperlink>
      <w:r w:rsidRPr="00F56FCA">
        <w:rPr>
          <w:rFonts w:eastAsia="Arial"/>
          <w:szCs w:val="24"/>
        </w:rPr>
        <w:t xml:space="preserve"> </w:t>
      </w:r>
    </w:p>
    <w:p w14:paraId="6E62878A" w14:textId="77777777" w:rsidR="00F56FCA" w:rsidRPr="00F56FCA" w:rsidRDefault="00F56FCA" w:rsidP="008B0D6F">
      <w:pPr>
        <w:pStyle w:val="NoSpacing"/>
        <w:ind w:left="10"/>
        <w:rPr>
          <w:rFonts w:eastAsia="Arial"/>
          <w:szCs w:val="24"/>
        </w:rPr>
      </w:pPr>
    </w:p>
    <w:p w14:paraId="54F6A5C7" w14:textId="77777777" w:rsidR="00F56FCA" w:rsidRPr="00F56FCA" w:rsidRDefault="00F56FCA" w:rsidP="008B0D6F">
      <w:pPr>
        <w:pStyle w:val="NoSpacing"/>
        <w:ind w:left="10"/>
        <w:rPr>
          <w:rFonts w:eastAsia="Arial"/>
          <w:szCs w:val="24"/>
        </w:rPr>
      </w:pPr>
    </w:p>
    <w:p w14:paraId="1542ABD2" w14:textId="77777777" w:rsidR="00F56FCA" w:rsidRPr="00F56FCA" w:rsidRDefault="00F56FCA" w:rsidP="008B0D6F">
      <w:pPr>
        <w:pStyle w:val="NoSpacing"/>
        <w:ind w:left="10"/>
        <w:rPr>
          <w:rFonts w:eastAsia="Arial"/>
          <w:szCs w:val="24"/>
        </w:rPr>
      </w:pPr>
    </w:p>
    <w:p w14:paraId="39C659AD" w14:textId="77777777" w:rsidR="00F56FCA" w:rsidRPr="00F56FCA" w:rsidRDefault="00F56FCA" w:rsidP="008B0D6F">
      <w:pPr>
        <w:pStyle w:val="NoSpacing"/>
        <w:ind w:left="10"/>
        <w:rPr>
          <w:rFonts w:eastAsia="Arial"/>
          <w:szCs w:val="24"/>
        </w:rPr>
      </w:pPr>
    </w:p>
    <w:p w14:paraId="096B1925" w14:textId="77777777" w:rsidR="00F56FCA" w:rsidRPr="00F56FCA" w:rsidRDefault="00F56FCA" w:rsidP="008B0D6F">
      <w:pPr>
        <w:pStyle w:val="NoSpacing"/>
        <w:ind w:left="10"/>
        <w:rPr>
          <w:rFonts w:eastAsia="Arial"/>
          <w:szCs w:val="24"/>
        </w:rPr>
      </w:pPr>
    </w:p>
    <w:p w14:paraId="6CB04501" w14:textId="77777777" w:rsidR="00F56FCA" w:rsidRPr="00F56FCA" w:rsidRDefault="00F56FCA" w:rsidP="008B0D6F">
      <w:pPr>
        <w:pStyle w:val="NoSpacing"/>
        <w:ind w:left="10"/>
        <w:rPr>
          <w:rFonts w:eastAsia="Arial"/>
          <w:szCs w:val="24"/>
        </w:rPr>
      </w:pPr>
      <w:r w:rsidRPr="00F56FCA">
        <w:rPr>
          <w:rFonts w:eastAsia="Arial"/>
          <w:szCs w:val="24"/>
        </w:rPr>
        <w:t xml:space="preserve">June 27, 2025: CO - Colo. Fire Lieutenant, Engineer Demoted After Incident </w:t>
      </w:r>
      <w:proofErr w:type="gramStart"/>
      <w:r w:rsidRPr="00F56FCA">
        <w:rPr>
          <w:rFonts w:eastAsia="Arial"/>
          <w:szCs w:val="24"/>
        </w:rPr>
        <w:t>With</w:t>
      </w:r>
      <w:proofErr w:type="gramEnd"/>
      <w:r w:rsidRPr="00F56FCA">
        <w:rPr>
          <w:rFonts w:eastAsia="Arial"/>
          <w:szCs w:val="24"/>
        </w:rPr>
        <w:t xml:space="preserve"> Police Vehicle. [TV VIDEO.] The Aurora firefighters used a spotlight on a marked patrol car and forced the officer to swerve, leading to disciplinary action and transfers.  Two Aurora Fire Rescue members, a lieutenant and an engineer, have been demoted following an incident in February involving a marked police vehicle. According to disciplinary documents </w:t>
      </w:r>
      <w:hyperlink r:id="rId688" w:tgtFrame="_blank" w:history="1">
        <w:r w:rsidRPr="00F56FCA">
          <w:rPr>
            <w:rStyle w:val="Hyperlink"/>
            <w:rFonts w:eastAsia="Arial"/>
            <w:szCs w:val="24"/>
          </w:rPr>
          <w:t>obtained by CBS Colorado</w:t>
        </w:r>
      </w:hyperlink>
      <w:r w:rsidRPr="00F56FCA">
        <w:rPr>
          <w:rFonts w:eastAsia="Arial"/>
          <w:szCs w:val="24"/>
        </w:rPr>
        <w:t xml:space="preserve">, the firefighters used the engine’s spotlight to illuminate an Aurora police officer’s patrol car and moved into the officer’s lane, prompting the officer to swerve onto the shoulder to avoid a collision. No injuries or vehicle damage were reported. The incident occurred on Feb. 25 near the city’s south satellite facilities. Surveillance </w:t>
      </w:r>
      <w:proofErr w:type="gramStart"/>
      <w:r w:rsidRPr="00F56FCA">
        <w:rPr>
          <w:rFonts w:eastAsia="Arial"/>
          <w:szCs w:val="24"/>
        </w:rPr>
        <w:t>video</w:t>
      </w:r>
      <w:proofErr w:type="gramEnd"/>
      <w:r w:rsidRPr="00F56FCA">
        <w:rPr>
          <w:rFonts w:eastAsia="Arial"/>
          <w:szCs w:val="24"/>
        </w:rPr>
        <w:t xml:space="preserve"> reportedly captured the interaction, but city officials have declined to release </w:t>
      </w:r>
      <w:proofErr w:type="gramStart"/>
      <w:r w:rsidRPr="00F56FCA">
        <w:rPr>
          <w:rFonts w:eastAsia="Arial"/>
          <w:szCs w:val="24"/>
        </w:rPr>
        <w:t>the footage</w:t>
      </w:r>
      <w:proofErr w:type="gramEnd"/>
      <w:r w:rsidRPr="00F56FCA">
        <w:rPr>
          <w:rFonts w:eastAsia="Arial"/>
          <w:szCs w:val="24"/>
        </w:rPr>
        <w:t xml:space="preserve"> or related reports, citing personnel privacy. In a written statement, Aurora Fire Chief Alec Oughton described the leadership team as “alarmed” by the firefighters’ actions, emphasizing the department’s </w:t>
      </w:r>
      <w:r w:rsidRPr="00F56FCA">
        <w:rPr>
          <w:rFonts w:eastAsia="Arial"/>
          <w:szCs w:val="24"/>
        </w:rPr>
        <w:lastRenderedPageBreak/>
        <w:t xml:space="preserve">commitment to safety and professionalism. [Also filed, Chap. 16.] </w:t>
      </w:r>
      <w:hyperlink r:id="rId689" w:history="1">
        <w:r w:rsidRPr="00F56FCA">
          <w:rPr>
            <w:rStyle w:val="Hyperlink"/>
            <w:rFonts w:eastAsia="Arial"/>
            <w:szCs w:val="24"/>
          </w:rPr>
          <w:t>https://www.firerescue1.com/legal/colo-fire-lieutenant-engineer-demoted-after-incident-with-police-vehicle?utm_source=delivra&amp;utm_medium=email&amp;utm_campaign=FR1-Daily-6-27-25&amp;utm_id=9137946&amp;dlv-emuid=fed355b8-46a2-4fa4-b55c-4d602dde33c4&amp;dlv-mlid=9137946</w:t>
        </w:r>
      </w:hyperlink>
      <w:r w:rsidRPr="00F56FCA">
        <w:rPr>
          <w:rFonts w:eastAsia="Arial"/>
          <w:szCs w:val="24"/>
        </w:rPr>
        <w:t xml:space="preserve"> </w:t>
      </w:r>
    </w:p>
    <w:p w14:paraId="415429C7" w14:textId="77777777" w:rsidR="00F56FCA" w:rsidRPr="00F56FCA" w:rsidRDefault="00F56FCA" w:rsidP="008B0D6F">
      <w:pPr>
        <w:pStyle w:val="NoSpacing"/>
        <w:ind w:left="10"/>
        <w:rPr>
          <w:rFonts w:eastAsia="Arial"/>
          <w:szCs w:val="24"/>
        </w:rPr>
      </w:pPr>
    </w:p>
    <w:p w14:paraId="54D39F38" w14:textId="77777777" w:rsidR="00F56FCA" w:rsidRPr="00F56FCA" w:rsidRDefault="00F56FCA" w:rsidP="008B0D6F">
      <w:pPr>
        <w:pStyle w:val="NoSpacing"/>
        <w:ind w:left="10"/>
        <w:rPr>
          <w:rFonts w:eastAsia="Arial"/>
          <w:szCs w:val="24"/>
        </w:rPr>
      </w:pPr>
    </w:p>
    <w:p w14:paraId="558FFEB6" w14:textId="77777777" w:rsidR="00F56FCA" w:rsidRPr="00F56FCA" w:rsidRDefault="00F56FCA" w:rsidP="008B0D6F">
      <w:pPr>
        <w:pStyle w:val="NoSpacing"/>
        <w:ind w:left="10"/>
        <w:rPr>
          <w:rFonts w:eastAsia="Arial"/>
          <w:szCs w:val="24"/>
        </w:rPr>
      </w:pPr>
    </w:p>
    <w:p w14:paraId="102B5E04" w14:textId="77777777" w:rsidR="00F56FCA" w:rsidRPr="00F56FCA" w:rsidRDefault="00F56FCA" w:rsidP="008B0D6F">
      <w:pPr>
        <w:pStyle w:val="NoSpacing"/>
        <w:ind w:left="10"/>
        <w:rPr>
          <w:rFonts w:eastAsia="Arial"/>
          <w:szCs w:val="24"/>
        </w:rPr>
      </w:pPr>
    </w:p>
    <w:p w14:paraId="6AC28762" w14:textId="77777777" w:rsidR="00F56FCA" w:rsidRPr="00F56FCA" w:rsidRDefault="00F56FCA" w:rsidP="008B0D6F">
      <w:pPr>
        <w:pStyle w:val="NoSpacing"/>
        <w:ind w:left="10"/>
        <w:rPr>
          <w:rFonts w:eastAsia="Arial"/>
          <w:szCs w:val="24"/>
        </w:rPr>
      </w:pPr>
      <w:r w:rsidRPr="00F56FCA">
        <w:rPr>
          <w:rFonts w:eastAsia="Arial"/>
          <w:szCs w:val="24"/>
        </w:rPr>
        <w:t xml:space="preserve">June 16, 2025: Our Decades-Long Struggle </w:t>
      </w:r>
      <w:proofErr w:type="gramStart"/>
      <w:r w:rsidRPr="00F56FCA">
        <w:rPr>
          <w:rFonts w:eastAsia="Arial"/>
          <w:szCs w:val="24"/>
        </w:rPr>
        <w:t>To</w:t>
      </w:r>
      <w:proofErr w:type="gramEnd"/>
      <w:r w:rsidRPr="00F56FCA">
        <w:rPr>
          <w:rFonts w:eastAsia="Arial"/>
          <w:szCs w:val="24"/>
        </w:rPr>
        <w:t xml:space="preserve"> Change </w:t>
      </w:r>
      <w:proofErr w:type="gramStart"/>
      <w:r w:rsidRPr="00F56FCA">
        <w:rPr>
          <w:rFonts w:eastAsia="Arial"/>
          <w:szCs w:val="24"/>
        </w:rPr>
        <w:t>The</w:t>
      </w:r>
      <w:proofErr w:type="gramEnd"/>
      <w:r w:rsidRPr="00F56FCA">
        <w:rPr>
          <w:rFonts w:eastAsia="Arial"/>
          <w:szCs w:val="24"/>
        </w:rPr>
        <w:t xml:space="preserve"> Seatbelt Culture Drives Forward. Dr. Burt Clark.  More than 150,000 firefighters have signed the Seatbelt Pledge, but we must do better.  I understand the cognitive dissonance of enforcing seatbelt standards. Seatbelt use and enforcement by drivers, officers and chiefs seems to contradict our need for speed, risk-taking, and even some members’ glorification of firefighter injury and death as heroic. But it’s time we accept that firefighter injury and death related to failure to buckle-up is not just a technical issue; it is a psychological, cultural, adaptive, leadership and moral issue. We can do better! Chiefs’ worst nightmares </w:t>
      </w:r>
      <w:proofErr w:type="gramStart"/>
      <w:r w:rsidRPr="00F56FCA">
        <w:rPr>
          <w:rFonts w:eastAsia="Arial"/>
          <w:szCs w:val="24"/>
        </w:rPr>
        <w:t>In</w:t>
      </w:r>
      <w:proofErr w:type="gramEnd"/>
      <w:r w:rsidRPr="00F56FCA">
        <w:rPr>
          <w:rFonts w:eastAsia="Arial"/>
          <w:szCs w:val="24"/>
        </w:rPr>
        <w:t xml:space="preserve"> recent months, I read about the vehicle crash resulting in the </w:t>
      </w:r>
      <w:hyperlink r:id="rId690" w:tgtFrame="_blank" w:history="1">
        <w:r w:rsidRPr="00F56FCA">
          <w:rPr>
            <w:rStyle w:val="Hyperlink"/>
            <w:rFonts w:eastAsia="Arial"/>
            <w:szCs w:val="24"/>
          </w:rPr>
          <w:t>occupational fatality of 16-year-old volunteer Firefighter Chevy Gall</w:t>
        </w:r>
      </w:hyperlink>
      <w:r w:rsidRPr="00F56FCA">
        <w:rPr>
          <w:rFonts w:eastAsia="Arial"/>
          <w:szCs w:val="24"/>
        </w:rPr>
        <w:t>. Gall was responding in his POV to the fire station for a water rescue alarm, and according to media reports, he was not wearing his seatbelt. I also read about the </w:t>
      </w:r>
      <w:hyperlink r:id="rId691" w:tgtFrame="_blank" w:history="1">
        <w:r w:rsidRPr="00F56FCA">
          <w:rPr>
            <w:rStyle w:val="Hyperlink"/>
            <w:rFonts w:eastAsia="Arial"/>
            <w:szCs w:val="24"/>
          </w:rPr>
          <w:t>eight firefighters from Orange County (California) Fire Authority who were injured in a September 2024 vehicle crash</w:t>
        </w:r>
      </w:hyperlink>
      <w:r w:rsidRPr="00F56FCA">
        <w:rPr>
          <w:rFonts w:eastAsia="Arial"/>
          <w:szCs w:val="24"/>
        </w:rPr>
        <w:t>, with rollover, returning from the Airport Fire. The first recommendation for immediate corrective action listed in the OCFA Blue Sheet was to, “Ensure all personnel are wearing seatbelts while vehicles are in motion.” Both cases must be classified as examples of a fire chief’s worst nightmare. *** The national campaign began with the 2005 occupational death of Firefighter Brian Hunton from Amarillo, Texas — a National Fire Academy graduate — which I wrote about in my article, </w:t>
      </w:r>
      <w:hyperlink r:id="rId692" w:tgtFrame="_blank" w:history="1">
        <w:r w:rsidRPr="00F56FCA">
          <w:rPr>
            <w:rStyle w:val="Hyperlink"/>
            <w:rFonts w:eastAsia="Arial"/>
            <w:szCs w:val="24"/>
          </w:rPr>
          <w:t>“We Killed Firefighter Brian Hunton.”</w:t>
        </w:r>
      </w:hyperlink>
      <w:r w:rsidRPr="00F56FCA">
        <w:rPr>
          <w:rFonts w:eastAsia="Arial"/>
          <w:szCs w:val="24"/>
        </w:rPr>
        <w:t xml:space="preserve"> </w:t>
      </w:r>
      <w:hyperlink r:id="rId693" w:history="1">
        <w:r w:rsidRPr="00F56FCA">
          <w:rPr>
            <w:rStyle w:val="Hyperlink"/>
            <w:rFonts w:eastAsia="Arial"/>
            <w:szCs w:val="24"/>
          </w:rPr>
          <w:t>https://www.firerescue1.com/safety/our-decades-long-struggle-to-change-the-seatbelt-culture-drives-forward?utm_source=delivra&amp;utm_medium=email&amp;utm_campaign=FR1-Rewind-6-22-25&amp;utm_id=9098426&amp;dlv-emuid=fed355b8-46a2-4fa4-b55c-4d602dde33c4&amp;dlv-mlid=9098426</w:t>
        </w:r>
      </w:hyperlink>
      <w:r w:rsidRPr="00F56FCA">
        <w:rPr>
          <w:rFonts w:eastAsia="Arial"/>
          <w:szCs w:val="24"/>
        </w:rPr>
        <w:t xml:space="preserve"> </w:t>
      </w:r>
    </w:p>
    <w:p w14:paraId="43D0A2D4" w14:textId="77777777" w:rsidR="00F56FCA" w:rsidRPr="00F56FCA" w:rsidRDefault="00F56FCA" w:rsidP="008B0D6F">
      <w:pPr>
        <w:pStyle w:val="NoSpacing"/>
        <w:ind w:left="10"/>
        <w:rPr>
          <w:rFonts w:eastAsia="Arial"/>
          <w:szCs w:val="24"/>
        </w:rPr>
      </w:pPr>
    </w:p>
    <w:p w14:paraId="36036BE5" w14:textId="77777777" w:rsidR="00F56FCA" w:rsidRPr="00F56FCA" w:rsidRDefault="00F56FCA" w:rsidP="008B0D6F">
      <w:pPr>
        <w:pStyle w:val="NoSpacing"/>
        <w:ind w:left="10"/>
        <w:rPr>
          <w:rFonts w:eastAsia="Arial"/>
          <w:szCs w:val="24"/>
        </w:rPr>
      </w:pPr>
    </w:p>
    <w:p w14:paraId="3C4EF19B" w14:textId="77777777" w:rsidR="00F56FCA" w:rsidRPr="00F56FCA" w:rsidRDefault="00F56FCA" w:rsidP="008B0D6F">
      <w:pPr>
        <w:pStyle w:val="NoSpacing"/>
        <w:ind w:left="10"/>
        <w:rPr>
          <w:rFonts w:eastAsia="Arial"/>
          <w:szCs w:val="24"/>
        </w:rPr>
      </w:pPr>
      <w:r w:rsidRPr="00F56FCA">
        <w:rPr>
          <w:rFonts w:eastAsia="Arial"/>
          <w:szCs w:val="24"/>
        </w:rPr>
        <w:t>See also: Christopher Brian Hunton, Firefighter. Deceased: April 25, 2005</w:t>
      </w:r>
      <w:r w:rsidRPr="00F56FCA">
        <w:rPr>
          <w:rFonts w:eastAsia="Arial"/>
          <w:szCs w:val="24"/>
        </w:rPr>
        <w:br/>
        <w:t xml:space="preserve">Nicknamed: ‘Shrek’ April 25, </w:t>
      </w:r>
      <w:proofErr w:type="gramStart"/>
      <w:r w:rsidRPr="00F56FCA">
        <w:rPr>
          <w:rFonts w:eastAsia="Arial"/>
          <w:szCs w:val="24"/>
        </w:rPr>
        <w:t>2005</w:t>
      </w:r>
      <w:proofErr w:type="gramEnd"/>
      <w:r w:rsidRPr="00F56FCA">
        <w:rPr>
          <w:rFonts w:eastAsia="Arial"/>
          <w:szCs w:val="24"/>
        </w:rPr>
        <w:t xml:space="preserve"> Christopher Brian Hunton aka “Shrek” passed away after falling from a fire truck while responding to a structure fire. He was putting on his turnout gear without a seatbelt as they turned the corner, the door came open and he fell out. </w:t>
      </w:r>
      <w:hyperlink r:id="rId694" w:history="1">
        <w:r w:rsidRPr="00F56FCA">
          <w:rPr>
            <w:rStyle w:val="Hyperlink"/>
            <w:rFonts w:eastAsia="Arial"/>
            <w:szCs w:val="24"/>
          </w:rPr>
          <w:t>https://fire.amarillo.gov/team/christopher-brian-hunton/</w:t>
        </w:r>
      </w:hyperlink>
      <w:r w:rsidRPr="00F56FCA">
        <w:rPr>
          <w:rFonts w:eastAsia="Arial"/>
          <w:szCs w:val="24"/>
        </w:rPr>
        <w:t xml:space="preserve"> </w:t>
      </w:r>
    </w:p>
    <w:p w14:paraId="3B9790BD" w14:textId="77777777" w:rsidR="00F56FCA" w:rsidRPr="00F56FCA" w:rsidRDefault="00F56FCA" w:rsidP="008B0D6F">
      <w:pPr>
        <w:pStyle w:val="NoSpacing"/>
        <w:ind w:left="10"/>
        <w:rPr>
          <w:rFonts w:eastAsia="Arial"/>
          <w:szCs w:val="24"/>
        </w:rPr>
      </w:pPr>
    </w:p>
    <w:p w14:paraId="40987CCD" w14:textId="77777777" w:rsidR="00F56FCA" w:rsidRPr="00F56FCA" w:rsidRDefault="00F56FCA" w:rsidP="008B0D6F">
      <w:pPr>
        <w:pStyle w:val="NoSpacing"/>
        <w:ind w:left="10"/>
        <w:rPr>
          <w:rFonts w:eastAsia="Arial"/>
          <w:szCs w:val="24"/>
        </w:rPr>
      </w:pPr>
    </w:p>
    <w:p w14:paraId="34F88BA8" w14:textId="77777777" w:rsidR="00F56FCA" w:rsidRPr="00F56FCA" w:rsidRDefault="00F56FCA" w:rsidP="008B0D6F">
      <w:pPr>
        <w:pStyle w:val="NoSpacing"/>
        <w:ind w:left="10"/>
        <w:rPr>
          <w:rFonts w:eastAsia="Arial"/>
          <w:szCs w:val="24"/>
        </w:rPr>
      </w:pPr>
      <w:r w:rsidRPr="00F56FCA">
        <w:rPr>
          <w:rFonts w:eastAsia="Arial"/>
          <w:szCs w:val="24"/>
        </w:rPr>
        <w:t xml:space="preserve">May 12, 2025: MO - Mo. Firefighter Behind Fatal Crash </w:t>
      </w:r>
      <w:proofErr w:type="gramStart"/>
      <w:r w:rsidRPr="00F56FCA">
        <w:rPr>
          <w:rFonts w:eastAsia="Arial"/>
          <w:szCs w:val="24"/>
        </w:rPr>
        <w:t>Into</w:t>
      </w:r>
      <w:proofErr w:type="gramEnd"/>
      <w:r w:rsidRPr="00F56FCA">
        <w:rPr>
          <w:rFonts w:eastAsia="Arial"/>
          <w:szCs w:val="24"/>
        </w:rPr>
        <w:t xml:space="preserve"> Building Could Get $915K Settlement </w:t>
      </w:r>
      <w:proofErr w:type="gramStart"/>
      <w:r w:rsidRPr="00F56FCA">
        <w:rPr>
          <w:rFonts w:eastAsia="Arial"/>
          <w:szCs w:val="24"/>
        </w:rPr>
        <w:t>From</w:t>
      </w:r>
      <w:proofErr w:type="gramEnd"/>
      <w:r w:rsidRPr="00F56FCA">
        <w:rPr>
          <w:rFonts w:eastAsia="Arial"/>
          <w:szCs w:val="24"/>
        </w:rPr>
        <w:t xml:space="preserve"> City. Kansas City Firefighter Dominic Biscari may receive nearly $1 million to settle a grievance filed by the firefighters’ union after the city suspended him without pay. The Kansas City firefighter responsible for the deaths of three people in a December 2021 </w:t>
      </w:r>
      <w:hyperlink r:id="rId695" w:tgtFrame="_blank" w:history="1">
        <w:r w:rsidRPr="00F56FCA">
          <w:rPr>
            <w:rStyle w:val="Hyperlink"/>
            <w:rFonts w:eastAsia="Arial"/>
            <w:szCs w:val="24"/>
          </w:rPr>
          <w:t>traffic crash in Westport</w:t>
        </w:r>
      </w:hyperlink>
      <w:r w:rsidRPr="00F56FCA">
        <w:rPr>
          <w:rFonts w:eastAsia="Arial"/>
          <w:szCs w:val="24"/>
        </w:rPr>
        <w:t> that cost taxpayers more than $3 million in damages could receive $915,000 from the city to settle a grievance case filed on his behalf </w:t>
      </w:r>
      <w:hyperlink r:id="rId696" w:tgtFrame="_blank" w:history="1">
        <w:r w:rsidRPr="00F56FCA">
          <w:rPr>
            <w:rStyle w:val="Hyperlink"/>
            <w:rFonts w:eastAsia="Arial"/>
            <w:szCs w:val="24"/>
          </w:rPr>
          <w:t>by his union</w:t>
        </w:r>
      </w:hyperlink>
      <w:r w:rsidRPr="00F56FCA">
        <w:rPr>
          <w:rFonts w:eastAsia="Arial"/>
          <w:szCs w:val="24"/>
        </w:rPr>
        <w:t xml:space="preserve">. According to the agenda </w:t>
      </w:r>
      <w:r w:rsidRPr="00F56FCA">
        <w:rPr>
          <w:rFonts w:eastAsia="Arial"/>
          <w:szCs w:val="24"/>
        </w:rPr>
        <w:lastRenderedPageBreak/>
        <w:t xml:space="preserve">for its regular meeting on Thursday afternoon, the City Council was set to consider approving the settlement, which would appear to end two years of litigation between the </w:t>
      </w:r>
      <w:proofErr w:type="gramStart"/>
      <w:r w:rsidRPr="00F56FCA">
        <w:rPr>
          <w:rFonts w:eastAsia="Arial"/>
          <w:szCs w:val="24"/>
        </w:rPr>
        <w:t>firefighters</w:t>
      </w:r>
      <w:proofErr w:type="gramEnd"/>
      <w:r w:rsidRPr="00F56FCA">
        <w:rPr>
          <w:rFonts w:eastAsia="Arial"/>
          <w:szCs w:val="24"/>
        </w:rPr>
        <w:t xml:space="preserve"> union and the city that began when the Fire Department </w:t>
      </w:r>
      <w:hyperlink r:id="rId697" w:tgtFrame="_blank" w:history="1">
        <w:r w:rsidRPr="00F56FCA">
          <w:rPr>
            <w:rStyle w:val="Hyperlink"/>
            <w:rFonts w:eastAsia="Arial"/>
            <w:szCs w:val="24"/>
          </w:rPr>
          <w:t>suspended Dominic Biscari </w:t>
        </w:r>
      </w:hyperlink>
      <w:r w:rsidRPr="00F56FCA">
        <w:rPr>
          <w:rFonts w:eastAsia="Arial"/>
          <w:szCs w:val="24"/>
        </w:rPr>
        <w:t>without pay and announced its intention to fire him. The department announced the disciplinary actions when </w:t>
      </w:r>
      <w:hyperlink r:id="rId698" w:tgtFrame="_blank" w:history="1">
        <w:r w:rsidRPr="00F56FCA">
          <w:rPr>
            <w:rStyle w:val="Hyperlink"/>
            <w:rFonts w:eastAsia="Arial"/>
            <w:szCs w:val="24"/>
          </w:rPr>
          <w:t>Biscari pleaded guilty</w:t>
        </w:r>
      </w:hyperlink>
      <w:r w:rsidRPr="00F56FCA">
        <w:rPr>
          <w:rFonts w:eastAsia="Arial"/>
          <w:szCs w:val="24"/>
        </w:rPr>
        <w:t xml:space="preserve"> in February 2023 to three counts of involuntary manslaughter. In exchange for his plea, Biscari avoided a jury trial in which he faced </w:t>
      </w:r>
      <w:proofErr w:type="gramStart"/>
      <w:r w:rsidRPr="00F56FCA">
        <w:rPr>
          <w:rFonts w:eastAsia="Arial"/>
          <w:szCs w:val="24"/>
        </w:rPr>
        <w:t xml:space="preserve">the </w:t>
      </w:r>
      <w:proofErr w:type="spellStart"/>
      <w:r w:rsidRPr="00F56FCA">
        <w:rPr>
          <w:rFonts w:eastAsia="Arial"/>
          <w:szCs w:val="24"/>
        </w:rPr>
        <w:t>the</w:t>
      </w:r>
      <w:proofErr w:type="spellEnd"/>
      <w:proofErr w:type="gramEnd"/>
      <w:r w:rsidRPr="00F56FCA">
        <w:rPr>
          <w:rFonts w:eastAsia="Arial"/>
          <w:szCs w:val="24"/>
        </w:rPr>
        <w:t xml:space="preserve"> possibility of conviction on the charges and being sentenced to up to 12 years in prison, as each count carried a maximum sentence of four years. Instead, he got three </w:t>
      </w:r>
      <w:proofErr w:type="spellStart"/>
      <w:r w:rsidRPr="00F56FCA">
        <w:rPr>
          <w:rFonts w:eastAsia="Arial"/>
          <w:szCs w:val="24"/>
        </w:rPr>
        <w:t>years probation</w:t>
      </w:r>
      <w:proofErr w:type="spellEnd"/>
      <w:r w:rsidRPr="00F56FCA">
        <w:rPr>
          <w:rFonts w:eastAsia="Arial"/>
          <w:szCs w:val="24"/>
        </w:rPr>
        <w:t xml:space="preserve"> and was ordered to perform 40 hours of community service. The </w:t>
      </w:r>
      <w:proofErr w:type="gramStart"/>
      <w:r w:rsidRPr="00F56FCA">
        <w:rPr>
          <w:rFonts w:eastAsia="Arial"/>
          <w:szCs w:val="24"/>
        </w:rPr>
        <w:t>firefighters</w:t>
      </w:r>
      <w:proofErr w:type="gramEnd"/>
      <w:r w:rsidRPr="00F56FCA">
        <w:rPr>
          <w:rFonts w:eastAsia="Arial"/>
          <w:szCs w:val="24"/>
        </w:rPr>
        <w:t xml:space="preserve"> union, </w:t>
      </w:r>
      <w:hyperlink r:id="rId699" w:tgtFrame="_blank" w:history="1">
        <w:r w:rsidRPr="00F56FCA">
          <w:rPr>
            <w:rStyle w:val="Hyperlink"/>
            <w:rFonts w:eastAsia="Arial"/>
            <w:szCs w:val="24"/>
          </w:rPr>
          <w:t>International Association of Firefighters, Local 42</w:t>
        </w:r>
      </w:hyperlink>
      <w:r w:rsidRPr="00F56FCA">
        <w:rPr>
          <w:rFonts w:eastAsia="Arial"/>
          <w:szCs w:val="24"/>
        </w:rPr>
        <w:t>, filed a grievance to block Biscari’s termination soon after that guilty plea. The </w:t>
      </w:r>
      <w:hyperlink r:id="rId700" w:tgtFrame="_blank" w:history="1">
        <w:r w:rsidRPr="00F56FCA">
          <w:rPr>
            <w:rStyle w:val="Hyperlink"/>
            <w:rFonts w:eastAsia="Arial"/>
            <w:szCs w:val="24"/>
          </w:rPr>
          <w:t>grievance process</w:t>
        </w:r>
      </w:hyperlink>
      <w:r w:rsidRPr="00F56FCA">
        <w:rPr>
          <w:rFonts w:eastAsia="Arial"/>
          <w:szCs w:val="24"/>
        </w:rPr>
        <w:t xml:space="preserve"> led to a hearing before an arbitrator last year and then a lawsuit that the city will most likely drop as part of the settlement. </w:t>
      </w:r>
      <w:hyperlink r:id="rId701" w:history="1">
        <w:r w:rsidRPr="00F56FCA">
          <w:rPr>
            <w:rStyle w:val="Hyperlink"/>
            <w:rFonts w:eastAsia="Arial"/>
            <w:szCs w:val="24"/>
          </w:rPr>
          <w:t>https://www.firerescue1.com/labor-and-union-issues/mo-firefighter-behind-fatal-crash-into-building-could-get-915k-settlement-from-city?utm_source=delivra&amp;utm_medium=email&amp;utm_campaign=FR1-Daily-5-12-25&amp;utm_id=8911049&amp;dlv-emuid=fed355b8-46a2-4fa4-b55c-4d602dde33c4&amp;dlv-mlid=8911049</w:t>
        </w:r>
      </w:hyperlink>
      <w:r w:rsidRPr="00F56FCA">
        <w:rPr>
          <w:rFonts w:eastAsia="Arial"/>
          <w:szCs w:val="24"/>
        </w:rPr>
        <w:t xml:space="preserve"> </w:t>
      </w:r>
    </w:p>
    <w:p w14:paraId="3E1274F0" w14:textId="77777777" w:rsidR="00F56FCA" w:rsidRPr="00F56FCA" w:rsidRDefault="00F56FCA" w:rsidP="008B0D6F">
      <w:pPr>
        <w:pStyle w:val="NoSpacing"/>
        <w:ind w:left="10"/>
        <w:rPr>
          <w:rFonts w:eastAsia="Arial"/>
          <w:szCs w:val="24"/>
        </w:rPr>
      </w:pPr>
    </w:p>
    <w:p w14:paraId="651CEAE9" w14:textId="77777777" w:rsidR="00F56FCA" w:rsidRPr="00F56FCA" w:rsidRDefault="00F56FCA" w:rsidP="008B0D6F">
      <w:pPr>
        <w:pStyle w:val="NoSpacing"/>
        <w:ind w:left="10"/>
        <w:rPr>
          <w:rFonts w:eastAsia="Arial"/>
          <w:szCs w:val="24"/>
        </w:rPr>
      </w:pPr>
      <w:r w:rsidRPr="00F56FCA">
        <w:rPr>
          <w:rFonts w:eastAsia="Arial"/>
          <w:szCs w:val="24"/>
        </w:rPr>
        <w:t xml:space="preserve">April 15, 2025: DC - Sens. Warren, Banks Open Bipartisan Investigation </w:t>
      </w:r>
      <w:proofErr w:type="gramStart"/>
      <w:r w:rsidRPr="00F56FCA">
        <w:rPr>
          <w:rFonts w:eastAsia="Arial"/>
          <w:szCs w:val="24"/>
        </w:rPr>
        <w:t>Into</w:t>
      </w:r>
      <w:proofErr w:type="gramEnd"/>
      <w:r w:rsidRPr="00F56FCA">
        <w:rPr>
          <w:rFonts w:eastAsia="Arial"/>
          <w:szCs w:val="24"/>
        </w:rPr>
        <w:t xml:space="preserve"> Harms of Private Equity in Fire Truck Manufacturing. Private equity roll-ups of fire truck manufacturers create sky-high prices and manufacturing backlogs, putting firefighters and communities in danger. “While CEOs and shareholders pad their pockets, consolidation in the industry impedes fire fighters’ ability to do their jobs safely and effectively, squeezes fire departments’ budgets, and forces taxpayers to bear the consequences.” *** In 2006, private equity group American Industrial Partners (AIP) began </w:t>
      </w:r>
      <w:hyperlink r:id="rId702" w:history="1">
        <w:r w:rsidRPr="00F56FCA">
          <w:rPr>
            <w:rStyle w:val="Hyperlink"/>
            <w:rFonts w:eastAsia="Arial"/>
            <w:szCs w:val="24"/>
          </w:rPr>
          <w:t>rolling up</w:t>
        </w:r>
      </w:hyperlink>
      <w:r w:rsidRPr="00F56FCA">
        <w:rPr>
          <w:rFonts w:eastAsia="Arial"/>
          <w:szCs w:val="24"/>
        </w:rPr>
        <w:t> independent fire equipment manufacturers, eventually consolidating four smaller companies </w:t>
      </w:r>
      <w:hyperlink r:id="rId703" w:history="1">
        <w:r w:rsidRPr="00F56FCA">
          <w:rPr>
            <w:rStyle w:val="Hyperlink"/>
            <w:rFonts w:eastAsia="Arial"/>
            <w:szCs w:val="24"/>
          </w:rPr>
          <w:t>into</w:t>
        </w:r>
      </w:hyperlink>
      <w:r w:rsidRPr="00F56FCA">
        <w:rPr>
          <w:rFonts w:eastAsia="Arial"/>
          <w:szCs w:val="24"/>
        </w:rPr>
        <w:t xml:space="preserve"> REV Group. Today, </w:t>
      </w:r>
      <w:proofErr w:type="gramStart"/>
      <w:r w:rsidRPr="00F56FCA">
        <w:rPr>
          <w:rFonts w:eastAsia="Arial"/>
          <w:szCs w:val="24"/>
        </w:rPr>
        <w:t>as a result of</w:t>
      </w:r>
      <w:proofErr w:type="gramEnd"/>
      <w:r w:rsidRPr="00F56FCA">
        <w:rPr>
          <w:rFonts w:eastAsia="Arial"/>
          <w:szCs w:val="24"/>
        </w:rPr>
        <w:t xml:space="preserve"> additional acquisitions, REV Group owns </w:t>
      </w:r>
      <w:hyperlink r:id="rId704" w:history="1">
        <w:r w:rsidRPr="00F56FCA">
          <w:rPr>
            <w:rStyle w:val="Hyperlink"/>
            <w:rFonts w:eastAsia="Arial"/>
            <w:szCs w:val="24"/>
          </w:rPr>
          <w:t>about a third</w:t>
        </w:r>
      </w:hyperlink>
      <w:r w:rsidRPr="00F56FCA">
        <w:rPr>
          <w:rFonts w:eastAsia="Arial"/>
          <w:szCs w:val="24"/>
        </w:rPr>
        <w:t> of the fire truck manufacturing market, the largest share of any company. Meanwhile, independent companies account for </w:t>
      </w:r>
      <w:hyperlink r:id="rId705" w:history="1">
        <w:r w:rsidRPr="00F56FCA">
          <w:rPr>
            <w:rStyle w:val="Hyperlink"/>
            <w:rFonts w:eastAsia="Arial"/>
            <w:szCs w:val="24"/>
          </w:rPr>
          <w:t>only about 20 percent</w:t>
        </w:r>
      </w:hyperlink>
      <w:r w:rsidRPr="00F56FCA">
        <w:rPr>
          <w:rFonts w:eastAsia="Arial"/>
          <w:szCs w:val="24"/>
        </w:rPr>
        <w:t xml:space="preserve"> of the market. Large fire truck manufacturers may be exploiting their market power to raise fire truck prices and restrict the supply of fire trucks. In 2013, a pumper truck cost $500,000, and a ladder truck cost $900,000. Today, these prices have skyrocketed to nearly $1 million and $2 </w:t>
      </w:r>
      <w:proofErr w:type="gramStart"/>
      <w:r w:rsidRPr="00F56FCA">
        <w:rPr>
          <w:rFonts w:eastAsia="Arial"/>
          <w:szCs w:val="24"/>
        </w:rPr>
        <w:t>million,</w:t>
      </w:r>
      <w:proofErr w:type="gramEnd"/>
      <w:r w:rsidRPr="00F56FCA">
        <w:rPr>
          <w:rFonts w:eastAsia="Arial"/>
          <w:szCs w:val="24"/>
        </w:rPr>
        <w:t xml:space="preserve"> respectively, far outpacing inflation for heavy-duty truck manufacturing over that </w:t>
      </w:r>
      <w:proofErr w:type="gramStart"/>
      <w:r w:rsidRPr="00F56FCA">
        <w:rPr>
          <w:rFonts w:eastAsia="Arial"/>
          <w:szCs w:val="24"/>
        </w:rPr>
        <w:t>time period</w:t>
      </w:r>
      <w:proofErr w:type="gramEnd"/>
      <w:r w:rsidRPr="00F56FCA">
        <w:rPr>
          <w:rFonts w:eastAsia="Arial"/>
          <w:szCs w:val="24"/>
        </w:rPr>
        <w:t>. Some manufacturers also use </w:t>
      </w:r>
      <w:hyperlink r:id="rId706" w:history="1">
        <w:r w:rsidRPr="00F56FCA">
          <w:rPr>
            <w:rStyle w:val="Hyperlink"/>
            <w:rFonts w:eastAsia="Arial"/>
            <w:szCs w:val="24"/>
          </w:rPr>
          <w:t>“floating” prices</w:t>
        </w:r>
      </w:hyperlink>
      <w:r w:rsidRPr="00F56FCA">
        <w:rPr>
          <w:rFonts w:eastAsia="Arial"/>
          <w:szCs w:val="24"/>
        </w:rPr>
        <w:t>, increasing the final price of a truck after it goes into production and even withholding the delivery of the vehicles if fire departments do not agree to the price increases. At the same time, companies like REV have permanently shut down their own manufacturers’ plants, reducing manufacturing capabilities and leading to a </w:t>
      </w:r>
      <w:hyperlink r:id="rId707" w:history="1">
        <w:r w:rsidRPr="00F56FCA">
          <w:rPr>
            <w:rStyle w:val="Hyperlink"/>
            <w:rFonts w:eastAsia="Arial"/>
            <w:szCs w:val="24"/>
          </w:rPr>
          <w:t>nationwide backlog</w:t>
        </w:r>
      </w:hyperlink>
      <w:r w:rsidRPr="00F56FCA">
        <w:rPr>
          <w:rFonts w:eastAsia="Arial"/>
          <w:szCs w:val="24"/>
        </w:rPr>
        <w:t xml:space="preserve"> in fire truck delivery.  </w:t>
      </w:r>
      <w:hyperlink r:id="rId708" w:anchor=":~:text=Washington%2C%20D.C.%20" w:history="1">
        <w:r w:rsidRPr="00F56FCA">
          <w:rPr>
            <w:rStyle w:val="Hyperlink"/>
            <w:rFonts w:eastAsia="Arial"/>
            <w:szCs w:val="24"/>
          </w:rPr>
          <w:t>https://www.warren.senate.gov/newsroom/press-releases/sens-warren-banks-open-bipartisan-investigation-into-harms-of-private-equity-in-fire-truck-manufacturing#:~:text=Washington%2C%20D.C.%20</w:t>
        </w:r>
      </w:hyperlink>
      <w:r w:rsidRPr="00F56FCA">
        <w:rPr>
          <w:rFonts w:eastAsia="Arial"/>
          <w:szCs w:val="24"/>
        </w:rPr>
        <w:t xml:space="preserve"> </w:t>
      </w:r>
    </w:p>
    <w:p w14:paraId="216CD0AD" w14:textId="77777777" w:rsidR="00F56FCA" w:rsidRPr="00F56FCA" w:rsidRDefault="00F56FCA" w:rsidP="008B0D6F">
      <w:pPr>
        <w:pStyle w:val="NoSpacing"/>
        <w:ind w:left="10"/>
        <w:rPr>
          <w:rFonts w:eastAsia="Arial"/>
          <w:szCs w:val="24"/>
        </w:rPr>
      </w:pPr>
    </w:p>
    <w:p w14:paraId="668E4321" w14:textId="77777777" w:rsidR="00F56FCA" w:rsidRPr="00F56FCA" w:rsidRDefault="00F56FCA" w:rsidP="008B0D6F">
      <w:pPr>
        <w:pStyle w:val="NoSpacing"/>
        <w:ind w:left="10"/>
        <w:rPr>
          <w:rFonts w:eastAsia="Arial"/>
          <w:szCs w:val="24"/>
        </w:rPr>
      </w:pPr>
    </w:p>
    <w:p w14:paraId="7AB2315C" w14:textId="77777777" w:rsidR="00F56FCA" w:rsidRPr="00F56FCA" w:rsidRDefault="00F56FCA" w:rsidP="008B0D6F">
      <w:pPr>
        <w:pStyle w:val="NoSpacing"/>
        <w:ind w:left="10"/>
        <w:rPr>
          <w:rFonts w:eastAsia="Arial"/>
          <w:szCs w:val="24"/>
        </w:rPr>
      </w:pPr>
    </w:p>
    <w:p w14:paraId="211C979A" w14:textId="77777777" w:rsidR="00F56FCA" w:rsidRPr="00F56FCA" w:rsidRDefault="00F56FCA" w:rsidP="008B0D6F">
      <w:pPr>
        <w:pStyle w:val="NoSpacing"/>
        <w:ind w:left="10"/>
        <w:rPr>
          <w:rFonts w:eastAsia="Arial"/>
          <w:szCs w:val="24"/>
        </w:rPr>
      </w:pPr>
      <w:r w:rsidRPr="00F56FCA">
        <w:rPr>
          <w:rFonts w:eastAsia="Arial"/>
          <w:szCs w:val="24"/>
        </w:rPr>
        <w:t xml:space="preserve">April 11, 2025: FL - Fla. Firefighter Fired After Driving </w:t>
      </w:r>
      <w:proofErr w:type="gramStart"/>
      <w:r w:rsidRPr="00F56FCA">
        <w:rPr>
          <w:rFonts w:eastAsia="Arial"/>
          <w:szCs w:val="24"/>
        </w:rPr>
        <w:t>Into</w:t>
      </w:r>
      <w:proofErr w:type="gramEnd"/>
      <w:r w:rsidRPr="00F56FCA">
        <w:rPr>
          <w:rFonts w:eastAsia="Arial"/>
          <w:szCs w:val="24"/>
        </w:rPr>
        <w:t xml:space="preserve"> Path </w:t>
      </w:r>
      <w:proofErr w:type="gramStart"/>
      <w:r w:rsidRPr="00F56FCA">
        <w:rPr>
          <w:rFonts w:eastAsia="Arial"/>
          <w:szCs w:val="24"/>
        </w:rPr>
        <w:t>Of</w:t>
      </w:r>
      <w:proofErr w:type="gramEnd"/>
      <w:r w:rsidRPr="00F56FCA">
        <w:rPr>
          <w:rFonts w:eastAsia="Arial"/>
          <w:szCs w:val="24"/>
        </w:rPr>
        <w:t xml:space="preserve"> Brightline Train. [TRAIN VIDEO.]  A Delray Beach </w:t>
      </w:r>
      <w:proofErr w:type="spellStart"/>
      <w:r w:rsidRPr="00F56FCA">
        <w:rPr>
          <w:rFonts w:eastAsia="Arial"/>
          <w:szCs w:val="24"/>
        </w:rPr>
        <w:t>firefigher</w:t>
      </w:r>
      <w:proofErr w:type="spellEnd"/>
      <w:r w:rsidRPr="00F56FCA">
        <w:rPr>
          <w:rFonts w:eastAsia="Arial"/>
          <w:szCs w:val="24"/>
        </w:rPr>
        <w:t xml:space="preserve"> was terminated following a city investigation into the crash that injured 15 people, including firefighters and train passengers, and destroyed a fire truck. ***On their way to a call of a fire at an apartment building, Wyatt drove over the tracks, despite the lowered gates and flashing red warnings lights, with the Brightline train </w:t>
      </w:r>
      <w:hyperlink r:id="rId709" w:tgtFrame="_blank" w:history="1">
        <w:r w:rsidRPr="00F56FCA">
          <w:rPr>
            <w:rStyle w:val="Hyperlink"/>
            <w:rFonts w:eastAsia="Arial"/>
            <w:szCs w:val="24"/>
          </w:rPr>
          <w:t xml:space="preserve">barreling toward </w:t>
        </w:r>
        <w:r w:rsidRPr="00F56FCA">
          <w:rPr>
            <w:rStyle w:val="Hyperlink"/>
            <w:rFonts w:eastAsia="Arial"/>
            <w:szCs w:val="24"/>
          </w:rPr>
          <w:lastRenderedPageBreak/>
          <w:t>them</w:t>
        </w:r>
      </w:hyperlink>
      <w:r w:rsidRPr="00F56FCA">
        <w:rPr>
          <w:rFonts w:eastAsia="Arial"/>
          <w:szCs w:val="24"/>
        </w:rPr>
        <w:t xml:space="preserve"> at nearly 80 mph. </w:t>
      </w:r>
      <w:hyperlink r:id="rId710" w:history="1">
        <w:r w:rsidRPr="00F56FCA">
          <w:rPr>
            <w:rStyle w:val="Hyperlink"/>
            <w:rFonts w:eastAsia="Arial"/>
            <w:szCs w:val="24"/>
          </w:rPr>
          <w:t>https://www.firerescue1.com/apparatus-crash/fla-firefighter-fired-after-driving-into-path-of-brightline-train?utm_source=delivra&amp;utm_medium=email&amp;utm_campaign=FR1-Daily-4-11-25&amp;utm_id=8775294&amp;dlv-emuid=fed355b8-46a2-4fa4-b55c-4d602dde33c4&amp;dlv-mlid=8775294</w:t>
        </w:r>
      </w:hyperlink>
      <w:r w:rsidRPr="00F56FCA">
        <w:rPr>
          <w:rFonts w:eastAsia="Arial"/>
          <w:szCs w:val="24"/>
        </w:rPr>
        <w:t xml:space="preserve"> </w:t>
      </w:r>
    </w:p>
    <w:p w14:paraId="60F0A81D" w14:textId="77777777" w:rsidR="00F56FCA" w:rsidRPr="00F56FCA" w:rsidRDefault="00F56FCA" w:rsidP="008B0D6F">
      <w:pPr>
        <w:pStyle w:val="NoSpacing"/>
        <w:ind w:left="10"/>
        <w:rPr>
          <w:rFonts w:eastAsia="Arial"/>
          <w:szCs w:val="24"/>
        </w:rPr>
      </w:pPr>
    </w:p>
    <w:p w14:paraId="0B6E5115" w14:textId="77777777" w:rsidR="00F56FCA" w:rsidRPr="00F56FCA" w:rsidRDefault="00F56FCA" w:rsidP="008B0D6F">
      <w:pPr>
        <w:pStyle w:val="NoSpacing"/>
        <w:ind w:left="10"/>
        <w:rPr>
          <w:rFonts w:eastAsia="Arial"/>
          <w:szCs w:val="24"/>
        </w:rPr>
      </w:pPr>
      <w:r w:rsidRPr="00F56FCA">
        <w:rPr>
          <w:rFonts w:eastAsia="Arial"/>
          <w:szCs w:val="24"/>
        </w:rPr>
        <w:t xml:space="preserve">See also: April 10, 2025: FL - Delray Beach Says It Has Terminated Fire Truck Driver Who Crashed </w:t>
      </w:r>
      <w:proofErr w:type="gramStart"/>
      <w:r w:rsidRPr="00F56FCA">
        <w:rPr>
          <w:rFonts w:eastAsia="Arial"/>
          <w:szCs w:val="24"/>
        </w:rPr>
        <w:t>Into</w:t>
      </w:r>
      <w:proofErr w:type="gramEnd"/>
      <w:r w:rsidRPr="00F56FCA">
        <w:rPr>
          <w:rFonts w:eastAsia="Arial"/>
          <w:szCs w:val="24"/>
        </w:rPr>
        <w:t xml:space="preserve"> Brightline Train. [VIDEO.] The city of Delray Beach announced Thursday that the person who was driving a fire truck that crashed into a Brightline train was terminated. *** “As a dedicated public servant for more than three decades, I hold the public’s trust as paramount. It is with that responsibility in </w:t>
      </w:r>
      <w:proofErr w:type="gramStart"/>
      <w:r w:rsidRPr="00F56FCA">
        <w:rPr>
          <w:rFonts w:eastAsia="Arial"/>
          <w:szCs w:val="24"/>
        </w:rPr>
        <w:t>mind</w:t>
      </w:r>
      <w:proofErr w:type="gramEnd"/>
      <w:r w:rsidRPr="00F56FCA">
        <w:rPr>
          <w:rFonts w:eastAsia="Arial"/>
          <w:szCs w:val="24"/>
        </w:rPr>
        <w:t xml:space="preserve"> I have determined that Driver-Engineer David Wyatt will no longer serve the City of Delray Beach," Moore said in a statement. "The train collision on December 28 was more than a traffic incident. It was a moment that tested the integrity of our public safety systems and shook the confidence of the community we serve. From the outset, I understood the gravity of what occurred—not only in terms of the immediate damage but in how it could undermine our residents' faith in the men and women entrusted with protecting them. </w:t>
      </w:r>
      <w:hyperlink r:id="rId711" w:history="1">
        <w:r w:rsidRPr="00F56FCA">
          <w:rPr>
            <w:rStyle w:val="Hyperlink"/>
            <w:rFonts w:eastAsia="Arial"/>
            <w:szCs w:val="24"/>
          </w:rPr>
          <w:t>https://www.wpbf.com/article/florida-delray-beach-terminates-fire-truck-driver-crashed-brightline-train-david-wyatt/64446644</w:t>
        </w:r>
      </w:hyperlink>
      <w:r w:rsidRPr="00F56FCA">
        <w:rPr>
          <w:rFonts w:eastAsia="Arial"/>
          <w:szCs w:val="24"/>
        </w:rPr>
        <w:t xml:space="preserve"> </w:t>
      </w:r>
    </w:p>
    <w:p w14:paraId="22293F5D" w14:textId="77777777" w:rsidR="00F56FCA" w:rsidRPr="00F56FCA" w:rsidRDefault="00F56FCA" w:rsidP="008B0D6F">
      <w:pPr>
        <w:pStyle w:val="NoSpacing"/>
        <w:ind w:left="10"/>
        <w:rPr>
          <w:rFonts w:eastAsia="Arial"/>
          <w:szCs w:val="24"/>
        </w:rPr>
      </w:pPr>
    </w:p>
    <w:p w14:paraId="2370971F" w14:textId="77777777" w:rsidR="00F56FCA" w:rsidRPr="00F56FCA" w:rsidRDefault="00F56FCA" w:rsidP="008B0D6F">
      <w:pPr>
        <w:pStyle w:val="NoSpacing"/>
        <w:ind w:left="10"/>
        <w:rPr>
          <w:rFonts w:eastAsia="Arial"/>
          <w:szCs w:val="24"/>
        </w:rPr>
      </w:pPr>
      <w:r w:rsidRPr="00F56FCA">
        <w:rPr>
          <w:rFonts w:eastAsia="Arial"/>
          <w:szCs w:val="24"/>
        </w:rPr>
        <w:t xml:space="preserve">March 12, 2025: IN - Ind. Chief Arrested </w:t>
      </w:r>
      <w:proofErr w:type="gramStart"/>
      <w:r w:rsidRPr="00F56FCA">
        <w:rPr>
          <w:rFonts w:eastAsia="Arial"/>
          <w:szCs w:val="24"/>
        </w:rPr>
        <w:t>For</w:t>
      </w:r>
      <w:proofErr w:type="gramEnd"/>
      <w:r w:rsidRPr="00F56FCA">
        <w:rPr>
          <w:rFonts w:eastAsia="Arial"/>
          <w:szCs w:val="24"/>
        </w:rPr>
        <w:t xml:space="preserve"> Intoxicated Driving After Crashing During Emergency Call. [TV VIDEO.] The Elizabethtown assistant chief was trapped inside the department vehicle after it overturned while he was responding to a fire.  BARTHOLOMEW COUNTY, </w:t>
      </w:r>
      <w:proofErr w:type="gramStart"/>
      <w:r w:rsidRPr="00F56FCA">
        <w:rPr>
          <w:rFonts w:eastAsia="Arial"/>
          <w:szCs w:val="24"/>
        </w:rPr>
        <w:t>Ind. —</w:t>
      </w:r>
      <w:proofErr w:type="gramEnd"/>
      <w:r w:rsidRPr="00F56FCA">
        <w:rPr>
          <w:rFonts w:eastAsia="Arial"/>
          <w:szCs w:val="24"/>
        </w:rPr>
        <w:t xml:space="preserve"> Elizabethtown Volunteer Fire Department Assistant Chief Thomas Nienaber was arrested on March 9 for operating a vehicle while intoxicated after overturning a department vehicle while responding to a structure </w:t>
      </w:r>
      <w:proofErr w:type="spellStart"/>
      <w:r w:rsidRPr="00F56FCA">
        <w:rPr>
          <w:rFonts w:eastAsia="Arial"/>
          <w:szCs w:val="24"/>
        </w:rPr>
        <w:t>fire.Deputies</w:t>
      </w:r>
      <w:proofErr w:type="spellEnd"/>
      <w:r w:rsidRPr="00F56FCA">
        <w:rPr>
          <w:rFonts w:eastAsia="Arial"/>
          <w:szCs w:val="24"/>
        </w:rPr>
        <w:t xml:space="preserve"> found the vehicle on its side in a residential driveway, with Nienaber trapped inside. Witnesses reported that the truck had its lights and sirens activated before leaving the roadway and rolling over, </w:t>
      </w:r>
      <w:hyperlink r:id="rId712" w:anchor=":~:text=ELIZABETHTOWN%2C%20Ind.,(Bartholomew%20County%20Sheriff's%20Dept.)" w:tgtFrame="_blank" w:history="1">
        <w:r w:rsidRPr="00F56FCA">
          <w:rPr>
            <w:rStyle w:val="Hyperlink"/>
            <w:rFonts w:eastAsia="Arial"/>
            <w:szCs w:val="24"/>
          </w:rPr>
          <w:t>FOX 59</w:t>
        </w:r>
      </w:hyperlink>
      <w:r w:rsidRPr="00F56FCA">
        <w:rPr>
          <w:rFonts w:eastAsia="Arial"/>
          <w:szCs w:val="24"/>
        </w:rPr>
        <w:t xml:space="preserve"> reported. </w:t>
      </w:r>
      <w:hyperlink r:id="rId713" w:history="1">
        <w:r w:rsidRPr="00F56FCA">
          <w:rPr>
            <w:rStyle w:val="Hyperlink"/>
            <w:rFonts w:eastAsia="Arial"/>
            <w:szCs w:val="24"/>
          </w:rPr>
          <w:t>https://www.firerescue1.com/apparatus-crash/ind-chief-arrested-for-intoxicated-driving-after-crashing-during-emergency-call?utm_source=delivra&amp;utm_medium=email&amp;utm_campaign=FR1-Daily-3-12-25&amp;utm_id=8629636&amp;dlv-emuid=fed355b8-46a2-4fa4-b55c-4d602dde33c4&amp;dlv-mlid=8629636</w:t>
        </w:r>
      </w:hyperlink>
      <w:r w:rsidRPr="00F56FCA">
        <w:rPr>
          <w:rFonts w:eastAsia="Arial"/>
          <w:szCs w:val="24"/>
        </w:rPr>
        <w:t xml:space="preserve"> </w:t>
      </w:r>
    </w:p>
    <w:p w14:paraId="31624CEA" w14:textId="77777777" w:rsidR="00F56FCA" w:rsidRPr="00F56FCA" w:rsidRDefault="00F56FCA" w:rsidP="008B0D6F">
      <w:pPr>
        <w:pStyle w:val="NoSpacing"/>
        <w:ind w:left="10"/>
        <w:rPr>
          <w:rFonts w:eastAsia="Arial"/>
          <w:szCs w:val="24"/>
        </w:rPr>
      </w:pPr>
    </w:p>
    <w:p w14:paraId="232D7FE1" w14:textId="77777777" w:rsidR="00F56FCA" w:rsidRPr="00F56FCA" w:rsidRDefault="00F56FCA" w:rsidP="008B0D6F">
      <w:pPr>
        <w:pStyle w:val="NoSpacing"/>
        <w:ind w:left="10"/>
        <w:rPr>
          <w:rFonts w:eastAsia="Arial"/>
          <w:szCs w:val="24"/>
        </w:rPr>
      </w:pPr>
      <w:r w:rsidRPr="00F56FCA">
        <w:rPr>
          <w:rFonts w:eastAsia="Arial"/>
          <w:szCs w:val="24"/>
        </w:rPr>
        <w:t xml:space="preserve">Feb. 27, 2025: FL - Some Delray Beach Fire Department employees do not have valid driver's licenses. </w:t>
      </w:r>
      <w:hyperlink r:id="rId714" w:history="1">
        <w:r w:rsidRPr="00F56FCA">
          <w:rPr>
            <w:rStyle w:val="Hyperlink"/>
            <w:rFonts w:eastAsia="Arial"/>
            <w:szCs w:val="24"/>
          </w:rPr>
          <w:t>https://www.youtube.com/watch?v=APsql1LlMnc</w:t>
        </w:r>
      </w:hyperlink>
      <w:r w:rsidRPr="00F56FCA">
        <w:rPr>
          <w:rFonts w:eastAsia="Arial"/>
          <w:szCs w:val="24"/>
        </w:rPr>
        <w:t xml:space="preserve">  </w:t>
      </w:r>
    </w:p>
    <w:p w14:paraId="238FB089" w14:textId="77777777" w:rsidR="00F56FCA" w:rsidRPr="00F56FCA" w:rsidRDefault="00F56FCA" w:rsidP="008B0D6F">
      <w:pPr>
        <w:pStyle w:val="NoSpacing"/>
        <w:ind w:left="10"/>
        <w:rPr>
          <w:rFonts w:eastAsia="Arial"/>
          <w:szCs w:val="24"/>
        </w:rPr>
      </w:pPr>
      <w:r w:rsidRPr="00F56FCA">
        <w:rPr>
          <w:rFonts w:eastAsia="Arial"/>
          <w:szCs w:val="24"/>
        </w:rPr>
        <w:t>The review of the driver’s license status was typically managed by the Assistant Chief of Operations. During the time pertinent to this investigation, Chief Giaccone </w:t>
      </w:r>
      <w:proofErr w:type="spellStart"/>
      <w:proofErr w:type="gramStart"/>
      <w:r w:rsidRPr="00F56FCA">
        <w:rPr>
          <w:rFonts w:eastAsia="Arial"/>
          <w:szCs w:val="24"/>
        </w:rPr>
        <w:t>wasresponsible</w:t>
      </w:r>
      <w:proofErr w:type="spellEnd"/>
      <w:proofErr w:type="gramEnd"/>
      <w:r w:rsidRPr="00F56FCA">
        <w:rPr>
          <w:rFonts w:eastAsia="Arial"/>
          <w:szCs w:val="24"/>
        </w:rPr>
        <w:t xml:space="preserve"> for overseeing this process. In 2024, Chief Giaconne delegated the duty </w:t>
      </w:r>
      <w:proofErr w:type="spellStart"/>
      <w:r w:rsidRPr="00F56FCA">
        <w:rPr>
          <w:rFonts w:eastAsia="Arial"/>
          <w:szCs w:val="24"/>
        </w:rPr>
        <w:t>toChief</w:t>
      </w:r>
      <w:proofErr w:type="spellEnd"/>
      <w:r w:rsidRPr="00F56FCA">
        <w:rPr>
          <w:rFonts w:eastAsia="Arial"/>
          <w:szCs w:val="24"/>
        </w:rPr>
        <w:t xml:space="preserve"> Todd Lynch, who had not ever been asked nor trained on how to conduct </w:t>
      </w:r>
      <w:proofErr w:type="spellStart"/>
      <w:r w:rsidRPr="00F56FCA">
        <w:rPr>
          <w:rFonts w:eastAsia="Arial"/>
          <w:szCs w:val="24"/>
        </w:rPr>
        <w:t>suchreview</w:t>
      </w:r>
      <w:proofErr w:type="spellEnd"/>
      <w:r w:rsidRPr="00F56FCA">
        <w:rPr>
          <w:rFonts w:eastAsia="Arial"/>
          <w:szCs w:val="24"/>
        </w:rPr>
        <w:t xml:space="preserve"> in the </w:t>
      </w:r>
      <w:proofErr w:type="spellStart"/>
      <w:r w:rsidRPr="00F56FCA">
        <w:rPr>
          <w:rFonts w:eastAsia="Arial"/>
          <w:szCs w:val="24"/>
        </w:rPr>
        <w:t>past.Chief</w:t>
      </w:r>
      <w:proofErr w:type="spellEnd"/>
      <w:r w:rsidRPr="00F56FCA">
        <w:rPr>
          <w:rFonts w:eastAsia="Arial"/>
          <w:szCs w:val="24"/>
        </w:rPr>
        <w:t xml:space="preserve"> Lynch received PDF document that was approximately 400 pages, listing the status of licenses. He was instructed to check for validity and </w:t>
      </w:r>
      <w:proofErr w:type="spellStart"/>
      <w:proofErr w:type="gramStart"/>
      <w:r w:rsidRPr="00F56FCA">
        <w:rPr>
          <w:rFonts w:eastAsia="Arial"/>
          <w:szCs w:val="24"/>
        </w:rPr>
        <w:t>expirationdates</w:t>
      </w:r>
      <w:proofErr w:type="spellEnd"/>
      <w:proofErr w:type="gramEnd"/>
      <w:r w:rsidRPr="00F56FCA">
        <w:rPr>
          <w:rFonts w:eastAsia="Arial"/>
          <w:szCs w:val="24"/>
        </w:rPr>
        <w:t xml:space="preserve"> for all personnel as of the date of the report (May 10, 2024). If a license </w:t>
      </w:r>
      <w:proofErr w:type="spellStart"/>
      <w:r w:rsidRPr="00F56FCA">
        <w:rPr>
          <w:rFonts w:eastAsia="Arial"/>
          <w:szCs w:val="24"/>
        </w:rPr>
        <w:t>wascurrently</w:t>
      </w:r>
      <w:proofErr w:type="spellEnd"/>
      <w:r w:rsidRPr="00F56FCA">
        <w:rPr>
          <w:rFonts w:eastAsia="Arial"/>
          <w:szCs w:val="24"/>
        </w:rPr>
        <w:t xml:space="preserve"> suspended, pending suspension, or revoked, he was to notify his </w:t>
      </w:r>
      <w:proofErr w:type="spellStart"/>
      <w:r w:rsidRPr="00F56FCA">
        <w:rPr>
          <w:rFonts w:eastAsia="Arial"/>
          <w:szCs w:val="24"/>
        </w:rPr>
        <w:t>supervisor,Chief</w:t>
      </w:r>
      <w:proofErr w:type="spellEnd"/>
      <w:r w:rsidRPr="00F56FCA">
        <w:rPr>
          <w:rFonts w:eastAsia="Arial"/>
          <w:szCs w:val="24"/>
        </w:rPr>
        <w:t xml:space="preserve"> Giaccone. During his review, Chief Lynch identified only two concerns -- </w:t>
      </w:r>
      <w:proofErr w:type="spellStart"/>
      <w:r w:rsidRPr="00F56FCA">
        <w:rPr>
          <w:rFonts w:eastAsia="Arial"/>
          <w:szCs w:val="24"/>
        </w:rPr>
        <w:t>thatCapt</w:t>
      </w:r>
      <w:proofErr w:type="spellEnd"/>
      <w:r w:rsidRPr="00F56FCA">
        <w:rPr>
          <w:rFonts w:eastAsia="Arial"/>
          <w:szCs w:val="24"/>
        </w:rPr>
        <w:t xml:space="preserve">. David Garcia had a pending suspension and D/E Eric Verano's license was </w:t>
      </w:r>
      <w:proofErr w:type="spellStart"/>
      <w:r w:rsidRPr="00F56FCA">
        <w:rPr>
          <w:rFonts w:eastAsia="Arial"/>
          <w:szCs w:val="24"/>
        </w:rPr>
        <w:t>shownas</w:t>
      </w:r>
      <w:proofErr w:type="spellEnd"/>
      <w:r w:rsidRPr="00F56FCA">
        <w:rPr>
          <w:rFonts w:eastAsia="Arial"/>
          <w:szCs w:val="24"/>
        </w:rPr>
        <w:t xml:space="preserve"> suspended for a </w:t>
      </w:r>
      <w:proofErr w:type="spellStart"/>
      <w:r w:rsidRPr="00F56FCA">
        <w:rPr>
          <w:rFonts w:eastAsia="Arial"/>
          <w:szCs w:val="24"/>
        </w:rPr>
        <w:t>year.In</w:t>
      </w:r>
      <w:proofErr w:type="spellEnd"/>
      <w:r w:rsidRPr="00F56FCA">
        <w:rPr>
          <w:rFonts w:eastAsia="Arial"/>
          <w:szCs w:val="24"/>
        </w:rPr>
        <w:t xml:space="preserve"> response to these findings, Chief Lynch took the following actions:1. Upon discovering the issues with Capt. Garcia and D/E Verano, Chief Lynch </w:t>
      </w:r>
      <w:r w:rsidRPr="00F56FCA">
        <w:rPr>
          <w:rFonts w:eastAsia="Arial"/>
          <w:szCs w:val="24"/>
        </w:rPr>
        <w:lastRenderedPageBreak/>
        <w:t xml:space="preserve">immediately notified Chief Giaccone via email. He also informed Capt. Garciaand D/E Verano about their license status. Capt. Garcia corrected his </w:t>
      </w:r>
      <w:proofErr w:type="spellStart"/>
      <w:proofErr w:type="gramStart"/>
      <w:r w:rsidRPr="00F56FCA">
        <w:rPr>
          <w:rFonts w:eastAsia="Arial"/>
          <w:szCs w:val="24"/>
        </w:rPr>
        <w:t>pendingsuspension</w:t>
      </w:r>
      <w:proofErr w:type="spellEnd"/>
      <w:proofErr w:type="gramEnd"/>
      <w:r w:rsidRPr="00F56FCA">
        <w:rPr>
          <w:rFonts w:eastAsia="Arial"/>
          <w:szCs w:val="24"/>
        </w:rPr>
        <w:t xml:space="preserve"> the same day, and D/E Verano provided proof of correction, stating </w:t>
      </w:r>
      <w:proofErr w:type="spellStart"/>
      <w:proofErr w:type="gramStart"/>
      <w:r w:rsidRPr="00F56FCA">
        <w:rPr>
          <w:rFonts w:eastAsia="Arial"/>
          <w:szCs w:val="24"/>
        </w:rPr>
        <w:t>itwas</w:t>
      </w:r>
      <w:proofErr w:type="spellEnd"/>
      <w:proofErr w:type="gramEnd"/>
      <w:r w:rsidRPr="00F56FCA">
        <w:rPr>
          <w:rFonts w:eastAsia="Arial"/>
          <w:szCs w:val="24"/>
        </w:rPr>
        <w:t xml:space="preserve"> an insurance issue. </w:t>
      </w:r>
      <w:hyperlink r:id="rId715" w:history="1">
        <w:r w:rsidRPr="00F56FCA">
          <w:rPr>
            <w:rStyle w:val="Hyperlink"/>
            <w:rFonts w:eastAsia="Arial"/>
            <w:szCs w:val="24"/>
          </w:rPr>
          <w:t>https://www.scribd.com/document/832775257/FILE-2694</w:t>
        </w:r>
      </w:hyperlink>
      <w:r w:rsidRPr="00F56FCA">
        <w:rPr>
          <w:rFonts w:eastAsia="Arial"/>
          <w:szCs w:val="24"/>
        </w:rPr>
        <w:t xml:space="preserve"> </w:t>
      </w:r>
    </w:p>
    <w:p w14:paraId="5A742A6B" w14:textId="77777777" w:rsidR="00F56FCA" w:rsidRPr="00F56FCA" w:rsidRDefault="00F56FCA" w:rsidP="008B0D6F">
      <w:pPr>
        <w:pStyle w:val="NoSpacing"/>
        <w:ind w:left="10"/>
        <w:rPr>
          <w:rFonts w:eastAsia="Arial"/>
          <w:szCs w:val="24"/>
        </w:rPr>
      </w:pPr>
    </w:p>
    <w:p w14:paraId="358C42FB" w14:textId="77777777" w:rsidR="00F56FCA" w:rsidRPr="00F56FCA" w:rsidRDefault="00F56FCA" w:rsidP="008B0D6F">
      <w:pPr>
        <w:pStyle w:val="NoSpacing"/>
        <w:ind w:left="10"/>
        <w:rPr>
          <w:rFonts w:eastAsia="Arial"/>
          <w:szCs w:val="24"/>
        </w:rPr>
      </w:pPr>
    </w:p>
    <w:p w14:paraId="60F2778A" w14:textId="77777777" w:rsidR="00F56FCA" w:rsidRPr="00F56FCA" w:rsidRDefault="00F56FCA" w:rsidP="008B0D6F">
      <w:pPr>
        <w:pStyle w:val="NoSpacing"/>
        <w:ind w:left="10"/>
        <w:rPr>
          <w:rFonts w:eastAsia="Arial"/>
          <w:szCs w:val="24"/>
        </w:rPr>
      </w:pPr>
      <w:r w:rsidRPr="00F56FCA">
        <w:rPr>
          <w:rFonts w:eastAsia="Arial"/>
          <w:szCs w:val="24"/>
        </w:rPr>
        <w:t xml:space="preserve">Feb. 21, 2025: FL - Fla. FF Driving Fire </w:t>
      </w:r>
      <w:proofErr w:type="gramStart"/>
      <w:r w:rsidRPr="00F56FCA">
        <w:rPr>
          <w:rFonts w:eastAsia="Arial"/>
          <w:szCs w:val="24"/>
        </w:rPr>
        <w:t>Truck Struck</w:t>
      </w:r>
      <w:proofErr w:type="gramEnd"/>
      <w:r w:rsidRPr="00F56FCA">
        <w:rPr>
          <w:rFonts w:eastAsia="Arial"/>
          <w:szCs w:val="24"/>
        </w:rPr>
        <w:t xml:space="preserve"> </w:t>
      </w:r>
      <w:proofErr w:type="gramStart"/>
      <w:r w:rsidRPr="00F56FCA">
        <w:rPr>
          <w:rFonts w:eastAsia="Arial"/>
          <w:szCs w:val="24"/>
        </w:rPr>
        <w:t>By</w:t>
      </w:r>
      <w:proofErr w:type="gramEnd"/>
      <w:r w:rsidRPr="00F56FCA">
        <w:rPr>
          <w:rFonts w:eastAsia="Arial"/>
          <w:szCs w:val="24"/>
        </w:rPr>
        <w:t xml:space="preserve"> Train Cited </w:t>
      </w:r>
      <w:proofErr w:type="gramStart"/>
      <w:r w:rsidRPr="00F56FCA">
        <w:rPr>
          <w:rFonts w:eastAsia="Arial"/>
          <w:szCs w:val="24"/>
        </w:rPr>
        <w:t>For</w:t>
      </w:r>
      <w:proofErr w:type="gramEnd"/>
      <w:r w:rsidRPr="00F56FCA">
        <w:rPr>
          <w:rFonts w:eastAsia="Arial"/>
          <w:szCs w:val="24"/>
        </w:rPr>
        <w:t xml:space="preserve"> Failure </w:t>
      </w:r>
      <w:proofErr w:type="gramStart"/>
      <w:r w:rsidRPr="00F56FCA">
        <w:rPr>
          <w:rFonts w:eastAsia="Arial"/>
          <w:szCs w:val="24"/>
        </w:rPr>
        <w:t>To</w:t>
      </w:r>
      <w:proofErr w:type="gramEnd"/>
      <w:r w:rsidRPr="00F56FCA">
        <w:rPr>
          <w:rFonts w:eastAsia="Arial"/>
          <w:szCs w:val="24"/>
        </w:rPr>
        <w:t xml:space="preserve"> Use ‘Due Care’. Three firefighters and 12 passengers were injured when the Brightline train struck a Delray Beach fire truck responding to an apartment fire. *** The crash injured 15 people, including 12 train passengers and 3 firefighters transported as trauma alerts. Nine of the train passengers, including the engineer and conductor, were hospitalized, according to the report. One of the two firefighter passengers, Captain Brian Fiorey, suffered serious injury to his leg, requiring him to get a metal rod implanted into his bone. The other firefighter, Joseph Fiumara III, had non-incapacitating </w:t>
      </w:r>
      <w:proofErr w:type="spellStart"/>
      <w:r w:rsidRPr="00F56FCA">
        <w:rPr>
          <w:rFonts w:eastAsia="Arial"/>
          <w:szCs w:val="24"/>
        </w:rPr>
        <w:t>injuries.The</w:t>
      </w:r>
      <w:proofErr w:type="spellEnd"/>
      <w:r w:rsidRPr="00F56FCA">
        <w:rPr>
          <w:rFonts w:eastAsia="Arial"/>
          <w:szCs w:val="24"/>
        </w:rPr>
        <w:t xml:space="preserve"> citation Wyatt received requires a court appearance. A pre-trial hearing is set for March 12.*** In addition to the Sheriff’s Office’s investigation, the Delray Beach Police Department is investigating its handling of a </w:t>
      </w:r>
      <w:hyperlink r:id="rId716" w:tgtFrame="_blank" w:history="1">
        <w:r w:rsidRPr="00F56FCA">
          <w:rPr>
            <w:rStyle w:val="Hyperlink"/>
            <w:rFonts w:eastAsia="Arial"/>
            <w:szCs w:val="24"/>
          </w:rPr>
          <w:t>previous crash</w:t>
        </w:r>
      </w:hyperlink>
      <w:r w:rsidRPr="00F56FCA">
        <w:rPr>
          <w:rFonts w:eastAsia="Arial"/>
          <w:szCs w:val="24"/>
        </w:rPr>
        <w:t xml:space="preserve"> involving Wyatt, who was </w:t>
      </w:r>
      <w:proofErr w:type="gramStart"/>
      <w:r w:rsidRPr="00F56FCA">
        <w:rPr>
          <w:rFonts w:eastAsia="Arial"/>
          <w:szCs w:val="24"/>
        </w:rPr>
        <w:t>off-duty</w:t>
      </w:r>
      <w:proofErr w:type="gramEnd"/>
      <w:r w:rsidRPr="00F56FCA">
        <w:rPr>
          <w:rFonts w:eastAsia="Arial"/>
          <w:szCs w:val="24"/>
        </w:rPr>
        <w:t xml:space="preserve"> at the time and received a citation for careless driving. The fire department also launched an internal investigation related to the status of fire department personnel’s driver’s licenses, placing four staff members, including Wyatt, on leave. </w:t>
      </w:r>
      <w:hyperlink r:id="rId717" w:history="1">
        <w:r w:rsidRPr="00F56FCA">
          <w:rPr>
            <w:rStyle w:val="Hyperlink"/>
            <w:rFonts w:eastAsia="Arial"/>
            <w:szCs w:val="24"/>
          </w:rPr>
          <w:t>https://www.firerescue1.com/apparatus-crash/fla-ff-driving-fire-truck-struck-by-train-cited-for-failure-to-use-due-care?utm_source=delivra&amp;utm_medium=email&amp;utm_campaign=FR1-Daily-2-21-25&amp;utm_id=8541257&amp;dlv-emuid=fed355b8-46a2-4fa4-b55c-4d602dde33c4&amp;dlv-mlid=8541257</w:t>
        </w:r>
      </w:hyperlink>
      <w:r w:rsidRPr="00F56FCA">
        <w:rPr>
          <w:rFonts w:eastAsia="Arial"/>
          <w:szCs w:val="24"/>
        </w:rPr>
        <w:t xml:space="preserve"> </w:t>
      </w:r>
    </w:p>
    <w:p w14:paraId="50E0D999" w14:textId="77777777" w:rsidR="00F56FCA" w:rsidRPr="00F56FCA" w:rsidRDefault="00F56FCA" w:rsidP="008B0D6F">
      <w:pPr>
        <w:pStyle w:val="NoSpacing"/>
        <w:ind w:left="10"/>
        <w:rPr>
          <w:rFonts w:eastAsia="Arial"/>
          <w:szCs w:val="24"/>
        </w:rPr>
      </w:pPr>
    </w:p>
    <w:p w14:paraId="5D08B512" w14:textId="77777777" w:rsidR="00F56FCA" w:rsidRPr="00F56FCA" w:rsidRDefault="00F56FCA" w:rsidP="008B0D6F">
      <w:pPr>
        <w:pStyle w:val="NoSpacing"/>
        <w:ind w:left="10"/>
        <w:rPr>
          <w:rFonts w:eastAsia="Arial"/>
          <w:szCs w:val="24"/>
        </w:rPr>
      </w:pPr>
    </w:p>
    <w:p w14:paraId="3217625C" w14:textId="77777777" w:rsidR="00F56FCA" w:rsidRPr="00F56FCA" w:rsidRDefault="00F56FCA" w:rsidP="008B0D6F">
      <w:pPr>
        <w:pStyle w:val="NoSpacing"/>
        <w:ind w:left="10"/>
        <w:rPr>
          <w:rFonts w:eastAsia="Arial"/>
          <w:szCs w:val="24"/>
        </w:rPr>
      </w:pPr>
    </w:p>
    <w:p w14:paraId="46252FB3" w14:textId="77777777" w:rsidR="00F56FCA" w:rsidRPr="00F56FCA" w:rsidRDefault="00F56FCA" w:rsidP="008B0D6F">
      <w:pPr>
        <w:pStyle w:val="NoSpacing"/>
        <w:ind w:left="10"/>
        <w:rPr>
          <w:rFonts w:eastAsia="Arial"/>
          <w:szCs w:val="24"/>
        </w:rPr>
      </w:pPr>
      <w:r w:rsidRPr="00F56FCA">
        <w:rPr>
          <w:rFonts w:eastAsia="Arial"/>
          <w:szCs w:val="24"/>
        </w:rPr>
        <w:t xml:space="preserve">Jan. 15, 2025: NY - N.Y.P.D. Bans High-Speed Chases </w:t>
      </w:r>
      <w:proofErr w:type="gramStart"/>
      <w:r w:rsidRPr="00F56FCA">
        <w:rPr>
          <w:rFonts w:eastAsia="Arial"/>
          <w:szCs w:val="24"/>
        </w:rPr>
        <w:t>For</w:t>
      </w:r>
      <w:proofErr w:type="gramEnd"/>
      <w:r w:rsidRPr="00F56FCA">
        <w:rPr>
          <w:rFonts w:eastAsia="Arial"/>
          <w:szCs w:val="24"/>
        </w:rPr>
        <w:t xml:space="preserve"> Low-Level </w:t>
      </w:r>
      <w:proofErr w:type="spellStart"/>
      <w:r w:rsidRPr="00F56FCA">
        <w:rPr>
          <w:rFonts w:eastAsia="Arial"/>
          <w:szCs w:val="24"/>
        </w:rPr>
        <w:t>Offenses.A</w:t>
      </w:r>
      <w:proofErr w:type="spellEnd"/>
      <w:r w:rsidRPr="00F56FCA">
        <w:rPr>
          <w:rFonts w:eastAsia="Arial"/>
          <w:szCs w:val="24"/>
        </w:rPr>
        <w:t xml:space="preserve"> quarter of the nearly 2,300 vehicle pursuits last year led to crashes, property damage or physical harm, the police said. Most chases will no longer be allowed. New York City police officers will no longer engage in high-speed chases of drivers who break traffic laws or commit other low-level offenses, the Police Department said, </w:t>
      </w:r>
      <w:proofErr w:type="gramStart"/>
      <w:r w:rsidRPr="00F56FCA">
        <w:rPr>
          <w:rFonts w:eastAsia="Arial"/>
          <w:szCs w:val="24"/>
        </w:rPr>
        <w:t>in an effort to</w:t>
      </w:r>
      <w:proofErr w:type="gramEnd"/>
      <w:r w:rsidRPr="00F56FCA">
        <w:rPr>
          <w:rFonts w:eastAsia="Arial"/>
          <w:szCs w:val="24"/>
        </w:rPr>
        <w:t xml:space="preserve"> stop the crashes that have led to serious injuries and deaths in America’s </w:t>
      </w:r>
      <w:hyperlink r:id="rId718" w:tgtFrame="_blank" w:history="1">
        <w:r w:rsidRPr="00F56FCA">
          <w:rPr>
            <w:rStyle w:val="Hyperlink"/>
            <w:rFonts w:eastAsia="Arial"/>
            <w:szCs w:val="24"/>
          </w:rPr>
          <w:t>most densely populated major city</w:t>
        </w:r>
      </w:hyperlink>
      <w:r w:rsidRPr="00F56FCA">
        <w:rPr>
          <w:rFonts w:eastAsia="Arial"/>
          <w:szCs w:val="24"/>
        </w:rPr>
        <w:t xml:space="preserve">. A new policy will prohibit officers from chasing vehicles at their discretion, unless the drivers have committed the “most serious and violent crimes,” meaning felonies or violent misdemeanors, according to a statement released by the police on Wednesday. *** The policy is in line with recommendations outlined in a 2023 study by the Police Executive Research Forum, which researched the issue with support from the Department of Justice. That study warned that “pursuits are high-risk events that put the lives of officers, suspects and the public at risk.” </w:t>
      </w:r>
      <w:hyperlink r:id="rId719" w:history="1">
        <w:r w:rsidRPr="00F56FCA">
          <w:rPr>
            <w:rStyle w:val="Hyperlink"/>
            <w:rFonts w:eastAsia="Arial"/>
            <w:szCs w:val="24"/>
          </w:rPr>
          <w:t>https://www.nytimes.com/2025/01/15/nyregion/nypd-bans-high-speed-chases-for-low-level-offenses.html</w:t>
        </w:r>
      </w:hyperlink>
      <w:r w:rsidRPr="00F56FCA">
        <w:rPr>
          <w:rFonts w:eastAsia="Arial"/>
          <w:szCs w:val="24"/>
        </w:rPr>
        <w:t xml:space="preserve"> </w:t>
      </w:r>
    </w:p>
    <w:p w14:paraId="1BA3BC6C" w14:textId="77777777" w:rsidR="00F56FCA" w:rsidRPr="00F56FCA" w:rsidRDefault="00F56FCA" w:rsidP="008B0D6F">
      <w:pPr>
        <w:pStyle w:val="NoSpacing"/>
        <w:ind w:left="10"/>
        <w:rPr>
          <w:rFonts w:eastAsia="Arial"/>
          <w:szCs w:val="24"/>
        </w:rPr>
      </w:pPr>
    </w:p>
    <w:p w14:paraId="73803F44" w14:textId="77777777" w:rsidR="00F56FCA" w:rsidRPr="00F56FCA" w:rsidRDefault="00F56FCA" w:rsidP="008B0D6F">
      <w:pPr>
        <w:pStyle w:val="NoSpacing"/>
        <w:ind w:left="10"/>
        <w:rPr>
          <w:rFonts w:eastAsia="Arial"/>
          <w:szCs w:val="24"/>
        </w:rPr>
      </w:pPr>
    </w:p>
    <w:p w14:paraId="1A081136" w14:textId="77777777" w:rsidR="00F56FCA" w:rsidRPr="00F56FCA" w:rsidRDefault="00F56FCA" w:rsidP="008B0D6F">
      <w:pPr>
        <w:pStyle w:val="NoSpacing"/>
        <w:ind w:left="10"/>
        <w:rPr>
          <w:rFonts w:eastAsia="Arial"/>
          <w:szCs w:val="24"/>
        </w:rPr>
      </w:pPr>
    </w:p>
    <w:p w14:paraId="428901AF" w14:textId="77777777" w:rsidR="00F56FCA" w:rsidRPr="00F56FCA" w:rsidRDefault="00F56FCA" w:rsidP="008B0D6F">
      <w:pPr>
        <w:pStyle w:val="NoSpacing"/>
        <w:ind w:left="10"/>
        <w:rPr>
          <w:rFonts w:eastAsia="Arial"/>
          <w:szCs w:val="24"/>
        </w:rPr>
      </w:pPr>
      <w:r w:rsidRPr="00F56FCA">
        <w:rPr>
          <w:rFonts w:eastAsia="Arial"/>
          <w:szCs w:val="24"/>
        </w:rPr>
        <w:t>Jan. 8, 2025: FL - Questions Emerge About Status of Delray Beach (FL) Firefighters’ Driver’s Licenses After Brightline Crash.  A </w:t>
      </w:r>
      <w:hyperlink r:id="rId720" w:history="1">
        <w:r w:rsidRPr="00F56FCA">
          <w:rPr>
            <w:rStyle w:val="Hyperlink"/>
            <w:rFonts w:eastAsia="Arial"/>
            <w:szCs w:val="24"/>
          </w:rPr>
          <w:t>violent crash</w:t>
        </w:r>
      </w:hyperlink>
      <w:r w:rsidRPr="00F56FCA">
        <w:rPr>
          <w:rFonts w:eastAsia="Arial"/>
          <w:szCs w:val="24"/>
        </w:rPr>
        <w:t xml:space="preserve"> between a Delray Beach Fire Rescue ladder truck and a Brightline train prompted an investigation into the status of firefighters’ driver’s </w:t>
      </w:r>
      <w:r w:rsidRPr="00F56FCA">
        <w:rPr>
          <w:rFonts w:eastAsia="Arial"/>
          <w:szCs w:val="24"/>
        </w:rPr>
        <w:lastRenderedPageBreak/>
        <w:t xml:space="preserve">licenses and has led to growing tension among city officials about transparency. *** City Attorney Lynn Gelin responded there were 10 people within the department without valid licenses, but it was not clarified in the brief discussion whether the 10 people are firefighters or other personnel, whether they had suspended licenses in the past or currently or what the circumstances surrounding any of those status changes may have been. </w:t>
      </w:r>
      <w:hyperlink r:id="rId721" w:history="1">
        <w:r w:rsidRPr="00F56FCA">
          <w:rPr>
            <w:rStyle w:val="Hyperlink"/>
            <w:rFonts w:eastAsia="Arial"/>
            <w:szCs w:val="24"/>
          </w:rPr>
          <w:t>https://www.fireapparatusmagazine.com/fire-apparatus/ladder-trucks/questions-emerge-about-status-of-delray-beach-fl-firefighters-drivers-licenses-after-brightline-crash/?utm_medium=email&amp;utm_source=fe_daily_newsletter&amp;utm_campaign=2025-1-8&amp;oly_enc_id=0573H1103045H2E</w:t>
        </w:r>
      </w:hyperlink>
      <w:r w:rsidRPr="00F56FCA">
        <w:rPr>
          <w:rFonts w:eastAsia="Arial"/>
          <w:szCs w:val="24"/>
        </w:rPr>
        <w:t xml:space="preserve"> </w:t>
      </w:r>
    </w:p>
    <w:p w14:paraId="1D1271D7" w14:textId="77777777" w:rsidR="00F56FCA" w:rsidRPr="00F56FCA" w:rsidRDefault="00F56FCA" w:rsidP="008B0D6F">
      <w:pPr>
        <w:pStyle w:val="NoSpacing"/>
        <w:ind w:left="10"/>
        <w:rPr>
          <w:rFonts w:eastAsia="Arial"/>
          <w:szCs w:val="24"/>
        </w:rPr>
      </w:pPr>
    </w:p>
    <w:p w14:paraId="67A601B8" w14:textId="77777777" w:rsidR="00F56FCA" w:rsidRPr="00F56FCA" w:rsidRDefault="00F56FCA" w:rsidP="008B0D6F">
      <w:pPr>
        <w:pStyle w:val="NoSpacing"/>
        <w:ind w:left="10"/>
        <w:rPr>
          <w:rFonts w:eastAsia="Arial"/>
          <w:szCs w:val="24"/>
        </w:rPr>
      </w:pPr>
    </w:p>
    <w:p w14:paraId="669CEE05" w14:textId="77777777" w:rsidR="00F56FCA" w:rsidRPr="00F56FCA" w:rsidRDefault="00F56FCA" w:rsidP="008B0D6F">
      <w:pPr>
        <w:pStyle w:val="NoSpacing"/>
        <w:ind w:left="10"/>
        <w:rPr>
          <w:rFonts w:eastAsia="Arial"/>
          <w:szCs w:val="24"/>
        </w:rPr>
      </w:pPr>
      <w:r w:rsidRPr="00F56FCA">
        <w:rPr>
          <w:rFonts w:eastAsia="Arial"/>
          <w:szCs w:val="24"/>
        </w:rPr>
        <w:t xml:space="preserve">See also: Dec. 30, 2024: FL - Video: Fla. Fire Truck Passes Crossing Barrier Before Collision </w:t>
      </w:r>
      <w:proofErr w:type="gramStart"/>
      <w:r w:rsidRPr="00F56FCA">
        <w:rPr>
          <w:rFonts w:eastAsia="Arial"/>
          <w:szCs w:val="24"/>
        </w:rPr>
        <w:t>With</w:t>
      </w:r>
      <w:proofErr w:type="gramEnd"/>
      <w:r w:rsidRPr="00F56FCA">
        <w:rPr>
          <w:rFonts w:eastAsia="Arial"/>
          <w:szCs w:val="24"/>
        </w:rPr>
        <w:t xml:space="preserve"> Train. A Delray Beach spokesperson said three firefighters are in stable condition after their ladder truck was struck by a train while responding to a call. </w:t>
      </w:r>
      <w:hyperlink r:id="rId722" w:history="1">
        <w:r w:rsidRPr="00F56FCA">
          <w:rPr>
            <w:rStyle w:val="Hyperlink"/>
            <w:rFonts w:eastAsia="Arial"/>
            <w:szCs w:val="24"/>
          </w:rPr>
          <w:t>https://www.firerescue1.com/apparatus-crash/video-fla-fire-truck-passes-crossing-barrier-before-collision-with-train?utm_source=delivra&amp;utm_medium=email&amp;utm_campaign=FR1-Rewind-1-5-25&amp;utm_id=8305936&amp;dlv-emuid=fed355b8-46a2-4fa4-b55c-4d602dde33c4&amp;dlv-mlid=8305936</w:t>
        </w:r>
      </w:hyperlink>
      <w:r w:rsidRPr="00F56FCA">
        <w:rPr>
          <w:rFonts w:eastAsia="Arial"/>
          <w:szCs w:val="24"/>
        </w:rPr>
        <w:t xml:space="preserve"> </w:t>
      </w:r>
    </w:p>
    <w:p w14:paraId="2D643186" w14:textId="77777777" w:rsidR="00F56FCA" w:rsidRPr="00F56FCA" w:rsidRDefault="00F56FCA" w:rsidP="008B0D6F">
      <w:pPr>
        <w:pStyle w:val="NoSpacing"/>
        <w:ind w:left="10"/>
        <w:rPr>
          <w:rFonts w:eastAsia="Arial"/>
          <w:szCs w:val="24"/>
        </w:rPr>
      </w:pPr>
    </w:p>
    <w:p w14:paraId="77CCB73F" w14:textId="77777777" w:rsidR="00F56FCA" w:rsidRPr="00F56FCA" w:rsidRDefault="00F56FCA" w:rsidP="008B0D6F">
      <w:pPr>
        <w:pStyle w:val="NoSpacing"/>
        <w:ind w:left="10"/>
        <w:rPr>
          <w:rFonts w:eastAsia="Arial"/>
          <w:szCs w:val="24"/>
        </w:rPr>
      </w:pPr>
    </w:p>
    <w:p w14:paraId="039ED65D" w14:textId="77777777" w:rsidR="00F56FCA" w:rsidRPr="00F56FCA" w:rsidRDefault="00F56FCA" w:rsidP="008B0D6F">
      <w:pPr>
        <w:pStyle w:val="NoSpacing"/>
        <w:ind w:left="10"/>
        <w:rPr>
          <w:rFonts w:eastAsia="Arial"/>
          <w:szCs w:val="24"/>
        </w:rPr>
      </w:pPr>
      <w:r w:rsidRPr="00F56FCA">
        <w:rPr>
          <w:rFonts w:eastAsia="Arial"/>
          <w:szCs w:val="24"/>
        </w:rPr>
        <w:t xml:space="preserve">Jan. 3, 2025: 4 Delray Beach Fire Rescue employees placed on leave after Brightline crash, chief says. [TV VIDEO.] Martin said the decision was made 'pending the results of an internal administrative investigation.’ </w:t>
      </w:r>
      <w:hyperlink r:id="rId723" w:history="1">
        <w:r w:rsidRPr="00F56FCA">
          <w:rPr>
            <w:rStyle w:val="Hyperlink"/>
            <w:rFonts w:eastAsia="Arial"/>
            <w:szCs w:val="24"/>
          </w:rPr>
          <w:t>https://www.wptv.com/news/region-s-palm-beach-county/delray-beach/4-delray-beach-fire-rescue-employees-placed-on-leave-after-brightline-crash-chief-says</w:t>
        </w:r>
      </w:hyperlink>
      <w:r w:rsidRPr="00F56FCA">
        <w:rPr>
          <w:rFonts w:eastAsia="Arial"/>
          <w:szCs w:val="24"/>
        </w:rPr>
        <w:t xml:space="preserve"> </w:t>
      </w:r>
    </w:p>
    <w:p w14:paraId="7F92659A" w14:textId="77777777" w:rsidR="00F56FCA" w:rsidRPr="00F56FCA" w:rsidRDefault="00F56FCA" w:rsidP="008B0D6F">
      <w:pPr>
        <w:pStyle w:val="NoSpacing"/>
        <w:ind w:left="10"/>
        <w:rPr>
          <w:rFonts w:eastAsia="Arial"/>
          <w:szCs w:val="24"/>
        </w:rPr>
      </w:pPr>
    </w:p>
    <w:p w14:paraId="2E50D183" w14:textId="77777777" w:rsidR="00F56FCA" w:rsidRPr="00F56FCA" w:rsidRDefault="00F56FCA" w:rsidP="008B0D6F">
      <w:pPr>
        <w:pStyle w:val="NoSpacing"/>
        <w:ind w:left="10"/>
        <w:rPr>
          <w:rFonts w:eastAsia="Arial"/>
          <w:szCs w:val="24"/>
        </w:rPr>
      </w:pPr>
    </w:p>
    <w:p w14:paraId="6D825F23" w14:textId="77777777" w:rsidR="00F56FCA" w:rsidRPr="00F56FCA" w:rsidRDefault="00F56FCA" w:rsidP="008B0D6F">
      <w:pPr>
        <w:pStyle w:val="NoSpacing"/>
        <w:ind w:left="10"/>
        <w:rPr>
          <w:rFonts w:eastAsia="Arial"/>
          <w:szCs w:val="24"/>
        </w:rPr>
      </w:pPr>
    </w:p>
    <w:p w14:paraId="3D88A5AB" w14:textId="77777777" w:rsidR="00F56FCA" w:rsidRPr="00F56FCA" w:rsidRDefault="00F56FCA" w:rsidP="008B0D6F">
      <w:pPr>
        <w:pStyle w:val="NoSpacing"/>
        <w:ind w:left="10"/>
        <w:rPr>
          <w:rFonts w:eastAsia="Arial"/>
          <w:szCs w:val="24"/>
        </w:rPr>
      </w:pPr>
      <w:r w:rsidRPr="00F56FCA">
        <w:rPr>
          <w:rFonts w:eastAsia="Arial"/>
          <w:szCs w:val="24"/>
        </w:rPr>
        <w:t>The Delray Beach Fire Chief said in a “Facebook post” this evening that Assistant Chief Kevin Green, Division Chief Todd Lynch, Captain Brian Fiorey and Driver Engineer David Wyatt are being placed on administrative leave with pay, "pending the results of an internal administrative investigation to determine if City and Fire Rescue policies and procedures were followed." </w:t>
      </w:r>
    </w:p>
    <w:p w14:paraId="3E4876F3" w14:textId="77777777" w:rsidR="00F56FCA" w:rsidRPr="00F56FCA" w:rsidRDefault="00F56FCA" w:rsidP="008B0D6F">
      <w:pPr>
        <w:pStyle w:val="NoSpacing"/>
        <w:ind w:left="10"/>
        <w:rPr>
          <w:rFonts w:eastAsia="Arial"/>
          <w:szCs w:val="24"/>
        </w:rPr>
      </w:pPr>
      <w:proofErr w:type="spellStart"/>
      <w:r w:rsidRPr="00F56FCA">
        <w:rPr>
          <w:rFonts w:eastAsia="Arial"/>
          <w:szCs w:val="24"/>
        </w:rPr>
        <w:t>TheSecretList</w:t>
      </w:r>
      <w:proofErr w:type="spellEnd"/>
      <w:r w:rsidRPr="00F56FCA">
        <w:rPr>
          <w:rFonts w:eastAsia="Arial"/>
          <w:szCs w:val="24"/>
        </w:rPr>
        <w:t xml:space="preserve"> - FirefighterCloseCalls.com </w:t>
      </w:r>
      <w:hyperlink r:id="rId724" w:history="1">
        <w:r w:rsidRPr="00F56FCA">
          <w:rPr>
            <w:rStyle w:val="Hyperlink"/>
            <w:rFonts w:eastAsia="Arial"/>
            <w:szCs w:val="24"/>
          </w:rPr>
          <w:t>thesecretlist@firefighterclosecalls.ccsend.com</w:t>
        </w:r>
      </w:hyperlink>
      <w:r w:rsidRPr="00F56FCA">
        <w:rPr>
          <w:rFonts w:eastAsia="Arial"/>
          <w:szCs w:val="24"/>
        </w:rPr>
        <w:t xml:space="preserve"> </w:t>
      </w:r>
    </w:p>
    <w:p w14:paraId="7D081C58" w14:textId="77777777" w:rsidR="00F56FCA" w:rsidRPr="00F56FCA" w:rsidRDefault="00F56FCA" w:rsidP="008B0D6F">
      <w:pPr>
        <w:pStyle w:val="NoSpacing"/>
        <w:ind w:left="10"/>
        <w:rPr>
          <w:rFonts w:eastAsia="Arial"/>
          <w:szCs w:val="24"/>
        </w:rPr>
      </w:pPr>
    </w:p>
    <w:p w14:paraId="3B345487" w14:textId="77777777" w:rsidR="00F56FCA" w:rsidRPr="00F56FCA" w:rsidRDefault="00F56FCA" w:rsidP="008B0D6F">
      <w:pPr>
        <w:pStyle w:val="NoSpacing"/>
        <w:ind w:left="10"/>
        <w:rPr>
          <w:rFonts w:eastAsia="Arial"/>
          <w:szCs w:val="24"/>
        </w:rPr>
      </w:pPr>
    </w:p>
    <w:p w14:paraId="619BA2EC" w14:textId="77777777" w:rsidR="00F56FCA" w:rsidRPr="00F56FCA" w:rsidRDefault="00F56FCA" w:rsidP="008B0D6F">
      <w:pPr>
        <w:pStyle w:val="NoSpacing"/>
        <w:ind w:left="10"/>
        <w:rPr>
          <w:rFonts w:eastAsia="Arial"/>
          <w:szCs w:val="24"/>
        </w:rPr>
      </w:pPr>
      <w:r w:rsidRPr="00F56FCA">
        <w:rPr>
          <w:rFonts w:eastAsia="Arial"/>
          <w:szCs w:val="24"/>
        </w:rPr>
        <w:t>Mayor and Commissioners:</w:t>
      </w:r>
    </w:p>
    <w:p w14:paraId="2AC61672" w14:textId="77777777" w:rsidR="00F56FCA" w:rsidRPr="00F56FCA" w:rsidRDefault="00F56FCA" w:rsidP="008B0D6F">
      <w:pPr>
        <w:pStyle w:val="NoSpacing"/>
        <w:ind w:left="10"/>
        <w:rPr>
          <w:rFonts w:eastAsia="Arial"/>
          <w:szCs w:val="24"/>
        </w:rPr>
      </w:pPr>
      <w:r w:rsidRPr="00F56FCA">
        <w:rPr>
          <w:rFonts w:eastAsia="Arial"/>
          <w:szCs w:val="24"/>
        </w:rPr>
        <w:t>As the voice of the dedicated men and women who serve Delray Beach with resolute commitment and courage, IAFF Local 1842 condemns Fire Chief Martin’s reckless and irresponsible decision to publicly release the names of our members involved in an ongoing investigation. This thoughtless action demonstrates a troubling lack of leadership and disregard for the well-being of individuals who risk their lives daily to protect this City.</w:t>
      </w:r>
    </w:p>
    <w:p w14:paraId="0C57DDAC" w14:textId="77777777" w:rsidR="00F56FCA" w:rsidRPr="00F56FCA" w:rsidRDefault="00F56FCA" w:rsidP="008B0D6F">
      <w:pPr>
        <w:pStyle w:val="NoSpacing"/>
        <w:ind w:left="10"/>
        <w:rPr>
          <w:rFonts w:eastAsia="Arial"/>
          <w:szCs w:val="24"/>
        </w:rPr>
      </w:pPr>
      <w:r w:rsidRPr="00F56FCA">
        <w:rPr>
          <w:rFonts w:eastAsia="Arial"/>
          <w:szCs w:val="24"/>
        </w:rPr>
        <w:t xml:space="preserve">Chief Martin’s decision to prematurely name individuals, without the conclusion of a thorough investigation, not only undermines fundamental principles of due process but signals a dangerous erosion in leadership and integrity. In doing so, Chief Martin risks the creation of a culture of selfishness and skepticism at Delray Beach Fire Rescue, a </w:t>
      </w:r>
      <w:proofErr w:type="gramStart"/>
      <w:r w:rsidRPr="00F56FCA">
        <w:rPr>
          <w:rFonts w:eastAsia="Arial"/>
          <w:szCs w:val="24"/>
        </w:rPr>
        <w:t>Department</w:t>
      </w:r>
      <w:proofErr w:type="gramEnd"/>
      <w:r w:rsidRPr="00F56FCA">
        <w:rPr>
          <w:rFonts w:eastAsia="Arial"/>
          <w:szCs w:val="24"/>
        </w:rPr>
        <w:t xml:space="preserve"> that relies on unity and trust to function effectively during emergencies.</w:t>
      </w:r>
    </w:p>
    <w:p w14:paraId="21DFC330" w14:textId="77777777" w:rsidR="00F56FCA" w:rsidRPr="00F56FCA" w:rsidRDefault="00F56FCA" w:rsidP="008B0D6F">
      <w:pPr>
        <w:pStyle w:val="NoSpacing"/>
        <w:ind w:left="10"/>
        <w:rPr>
          <w:rFonts w:eastAsia="Arial"/>
          <w:szCs w:val="24"/>
        </w:rPr>
      </w:pPr>
      <w:r w:rsidRPr="00F56FCA">
        <w:rPr>
          <w:rFonts w:eastAsia="Arial"/>
          <w:szCs w:val="24"/>
        </w:rPr>
        <w:lastRenderedPageBreak/>
        <w:t>Accountability and transparency are essential to public trust, but Chief Martin’s actions show a clear prioritization of optics and appearances over the rights and protections of his own personnel. His disregard for due process sends a chilling message to every firefighter: we are expendable and will have blame laid on our doorstep without inquiry or exploration. Instead of standing with his personnel during a time of question and uncertainty, Chief Martin has chosen to throw his own to the wolves in favor of political expediency and self-righteous public relations.</w:t>
      </w:r>
    </w:p>
    <w:p w14:paraId="204FC8A7" w14:textId="77777777" w:rsidR="00F56FCA" w:rsidRPr="00F56FCA" w:rsidRDefault="00F56FCA" w:rsidP="008B0D6F">
      <w:pPr>
        <w:pStyle w:val="NoSpacing"/>
        <w:ind w:left="10"/>
        <w:rPr>
          <w:rFonts w:eastAsia="Arial"/>
          <w:szCs w:val="24"/>
        </w:rPr>
      </w:pPr>
      <w:r w:rsidRPr="00F56FCA">
        <w:rPr>
          <w:rFonts w:eastAsia="Arial"/>
          <w:szCs w:val="24"/>
        </w:rPr>
        <w:t>Publicly naming our members before the investigation has started, let alone concluded, is not a demonstration of accountability or transparency, it is an impulsive display of poor leadership that jeopardizes the safety of those involved, exposes them and their families to potential harassment, and causes undue emotional and professional harm. While there is no doubt that the events of December 28 should be carefully examined, our members, like all City employees and any other person, deserve a fair, unbiased process that is free from undue public scrutiny and premature judgment. Chief Martin’s decision has compromised that process.</w:t>
      </w:r>
    </w:p>
    <w:p w14:paraId="2FD17BB2" w14:textId="77777777" w:rsidR="00F56FCA" w:rsidRPr="00F56FCA" w:rsidRDefault="00F56FCA" w:rsidP="008B0D6F">
      <w:pPr>
        <w:pStyle w:val="NoSpacing"/>
        <w:ind w:left="10"/>
        <w:rPr>
          <w:rFonts w:eastAsia="Arial"/>
          <w:szCs w:val="24"/>
        </w:rPr>
      </w:pPr>
      <w:r w:rsidRPr="00F56FCA">
        <w:rPr>
          <w:rFonts w:eastAsia="Arial"/>
          <w:szCs w:val="24"/>
        </w:rPr>
        <w:t>IAFF Local 1842 will not tolerate defamation of our members by rash and careless leadership. We will aggressively defend the reputation and rights of our members and all affected personnel. We will do our best to ensure they are treated with fairness and respect, something Chief Martin has failed to do.</w:t>
      </w:r>
    </w:p>
    <w:p w14:paraId="12832B04" w14:textId="77777777" w:rsidR="00F56FCA" w:rsidRPr="00F56FCA" w:rsidRDefault="00F56FCA" w:rsidP="008B0D6F">
      <w:pPr>
        <w:pStyle w:val="NoSpacing"/>
        <w:ind w:left="10"/>
        <w:rPr>
          <w:rFonts w:eastAsia="Arial"/>
          <w:szCs w:val="24"/>
        </w:rPr>
      </w:pPr>
      <w:r w:rsidRPr="00F56FCA">
        <w:rPr>
          <w:rFonts w:eastAsia="Arial"/>
          <w:szCs w:val="24"/>
        </w:rPr>
        <w:t>We call upon the City of Delray Beach to hold Chief Martin accountable for this disgraceful failure in leadership. If the Fire Chief cannot set the example of integrity, fairness, and respect for the individuals who make up the City’s Fire Department, then he will lose the trust and confidence of those he is charged with leading.</w:t>
      </w:r>
    </w:p>
    <w:p w14:paraId="4D15F9A4" w14:textId="77777777" w:rsidR="00F56FCA" w:rsidRPr="00F56FCA" w:rsidRDefault="00F56FCA" w:rsidP="008B0D6F">
      <w:pPr>
        <w:pStyle w:val="NoSpacing"/>
        <w:ind w:left="10"/>
        <w:rPr>
          <w:rFonts w:eastAsia="Arial"/>
          <w:szCs w:val="24"/>
        </w:rPr>
      </w:pPr>
      <w:r w:rsidRPr="00F56FCA">
        <w:rPr>
          <w:rFonts w:eastAsia="Arial"/>
          <w:szCs w:val="24"/>
        </w:rPr>
        <w:t xml:space="preserve">To our Commission and community, we thank you for your continued support of the brave firefighters and paramedics who serve you. We urge you to stand with us in demanding that Chief Martin’s actions be addressed and that our members be afforded the </w:t>
      </w:r>
      <w:proofErr w:type="gramStart"/>
      <w:r w:rsidRPr="00F56FCA">
        <w:rPr>
          <w:rFonts w:eastAsia="Arial"/>
          <w:szCs w:val="24"/>
        </w:rPr>
        <w:t>protections</w:t>
      </w:r>
      <w:proofErr w:type="gramEnd"/>
      <w:r w:rsidRPr="00F56FCA">
        <w:rPr>
          <w:rFonts w:eastAsia="Arial"/>
          <w:szCs w:val="24"/>
        </w:rPr>
        <w:t xml:space="preserve"> and respect they deserve.  </w:t>
      </w:r>
    </w:p>
    <w:p w14:paraId="5F16E377" w14:textId="77777777" w:rsidR="00F56FCA" w:rsidRPr="00F56FCA" w:rsidRDefault="00F56FCA" w:rsidP="008B0D6F">
      <w:pPr>
        <w:pStyle w:val="NoSpacing"/>
        <w:ind w:left="10"/>
        <w:rPr>
          <w:rFonts w:eastAsia="Arial"/>
          <w:szCs w:val="24"/>
        </w:rPr>
      </w:pPr>
      <w:r w:rsidRPr="00F56FCA">
        <w:rPr>
          <w:rFonts w:eastAsia="Arial"/>
          <w:szCs w:val="24"/>
        </w:rPr>
        <w:t> </w:t>
      </w:r>
      <w:r w:rsidRPr="00F56FCA">
        <w:rPr>
          <w:rFonts w:ascii="Tahoma" w:eastAsia="Arial" w:hAnsi="Tahoma" w:cs="Tahoma"/>
          <w:szCs w:val="24"/>
        </w:rPr>
        <w:t>﻿</w:t>
      </w:r>
    </w:p>
    <w:p w14:paraId="0C2132BC" w14:textId="77777777" w:rsidR="00F56FCA" w:rsidRPr="00F56FCA" w:rsidRDefault="00F56FCA" w:rsidP="008B0D6F">
      <w:pPr>
        <w:pStyle w:val="NoSpacing"/>
        <w:ind w:left="10"/>
        <w:rPr>
          <w:rFonts w:eastAsia="Arial"/>
          <w:szCs w:val="24"/>
        </w:rPr>
      </w:pPr>
      <w:r w:rsidRPr="00F56FCA">
        <w:rPr>
          <w:rFonts w:eastAsia="Arial"/>
          <w:szCs w:val="24"/>
        </w:rPr>
        <w:t>Respectfully,</w:t>
      </w:r>
    </w:p>
    <w:p w14:paraId="70A41C5A" w14:textId="77777777" w:rsidR="00F56FCA" w:rsidRPr="00F56FCA" w:rsidRDefault="00F56FCA" w:rsidP="008B0D6F">
      <w:pPr>
        <w:pStyle w:val="NoSpacing"/>
        <w:ind w:left="10"/>
        <w:rPr>
          <w:rFonts w:eastAsia="Arial"/>
          <w:szCs w:val="24"/>
        </w:rPr>
      </w:pPr>
      <w:r w:rsidRPr="00F56FCA">
        <w:rPr>
          <w:rFonts w:eastAsia="Arial"/>
          <w:szCs w:val="24"/>
        </w:rPr>
        <w:t>Craig Mahoney</w:t>
      </w:r>
    </w:p>
    <w:p w14:paraId="62E0A287" w14:textId="77777777" w:rsidR="00F56FCA" w:rsidRPr="00F56FCA" w:rsidRDefault="00F56FCA" w:rsidP="008B0D6F">
      <w:pPr>
        <w:pStyle w:val="NoSpacing"/>
        <w:ind w:left="10"/>
        <w:rPr>
          <w:rFonts w:eastAsia="Arial"/>
          <w:szCs w:val="24"/>
        </w:rPr>
      </w:pPr>
      <w:r w:rsidRPr="00F56FCA">
        <w:rPr>
          <w:rFonts w:eastAsia="Arial"/>
          <w:szCs w:val="24"/>
        </w:rPr>
        <w:t>President</w:t>
      </w:r>
    </w:p>
    <w:p w14:paraId="5D8F698C" w14:textId="03D5BD1B" w:rsidR="00F56FCA" w:rsidRPr="00F56FCA" w:rsidRDefault="00F56FCA" w:rsidP="008B0D6F">
      <w:pPr>
        <w:pStyle w:val="NoSpacing"/>
        <w:ind w:left="10"/>
        <w:rPr>
          <w:rFonts w:eastAsia="Arial"/>
          <w:szCs w:val="24"/>
        </w:rPr>
      </w:pPr>
      <w:r w:rsidRPr="00F56FCA">
        <w:rPr>
          <w:rFonts w:eastAsia="Arial"/>
          <w:szCs w:val="24"/>
        </w:rPr>
        <w:t>Professional Fire Fighters of Delray Beach</w:t>
      </w:r>
    </w:p>
    <w:p w14:paraId="61D10755" w14:textId="77777777" w:rsidR="00F56FCA" w:rsidRPr="00F56FCA" w:rsidRDefault="00F56FCA" w:rsidP="00F56FCA">
      <w:pPr>
        <w:pStyle w:val="NoSpacing"/>
        <w:jc w:val="center"/>
        <w:rPr>
          <w:rFonts w:eastAsia="Arial"/>
          <w:szCs w:val="24"/>
        </w:rPr>
      </w:pPr>
    </w:p>
    <w:p w14:paraId="2B13422A" w14:textId="77777777" w:rsidR="00F56FCA" w:rsidRPr="00F56FCA" w:rsidRDefault="00F56FCA" w:rsidP="00F56FCA">
      <w:pPr>
        <w:pStyle w:val="NoSpacing"/>
        <w:jc w:val="center"/>
        <w:rPr>
          <w:rFonts w:eastAsia="Arial"/>
          <w:szCs w:val="24"/>
        </w:rPr>
      </w:pPr>
    </w:p>
    <w:p w14:paraId="1CDE0985" w14:textId="77777777" w:rsidR="00F56FCA" w:rsidRPr="00F56FCA" w:rsidRDefault="00F56FCA" w:rsidP="00F56FCA">
      <w:pPr>
        <w:pStyle w:val="NoSpacing"/>
        <w:jc w:val="center"/>
        <w:rPr>
          <w:rFonts w:eastAsia="Arial"/>
          <w:szCs w:val="24"/>
        </w:rPr>
      </w:pPr>
    </w:p>
    <w:p w14:paraId="0D1FF901" w14:textId="77777777" w:rsidR="00F56FCA" w:rsidRPr="00F56FCA" w:rsidRDefault="00F56FCA" w:rsidP="00F56FCA">
      <w:pPr>
        <w:pStyle w:val="NoSpacing"/>
        <w:jc w:val="center"/>
        <w:rPr>
          <w:rFonts w:eastAsia="Arial"/>
          <w:szCs w:val="24"/>
        </w:rPr>
      </w:pPr>
    </w:p>
    <w:p w14:paraId="1EA04BFE" w14:textId="2457EAFA" w:rsidR="00DE65F8" w:rsidRDefault="00DE65F8">
      <w:pPr>
        <w:spacing w:after="160" w:line="259" w:lineRule="auto"/>
        <w:ind w:left="0" w:firstLine="0"/>
        <w:rPr>
          <w:rFonts w:eastAsia="Arial"/>
          <w:szCs w:val="24"/>
        </w:rPr>
      </w:pPr>
      <w:r>
        <w:rPr>
          <w:rFonts w:eastAsia="Arial"/>
          <w:szCs w:val="24"/>
        </w:rPr>
        <w:br w:type="page"/>
      </w:r>
    </w:p>
    <w:p w14:paraId="22CF5392" w14:textId="0F55ACDD" w:rsid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6 – EMPLOYMENT LITIGATION, including Worker’s Comp., Age, Veterans’ Rights</w:t>
      </w:r>
    </w:p>
    <w:p w14:paraId="06C5CBC7" w14:textId="77777777" w:rsidR="00F56FCA" w:rsidRPr="00F56FCA" w:rsidRDefault="00F56FCA" w:rsidP="00F56FCA">
      <w:pPr>
        <w:pStyle w:val="NoSpacing"/>
        <w:jc w:val="center"/>
        <w:rPr>
          <w:rFonts w:eastAsia="Arial"/>
          <w:szCs w:val="24"/>
        </w:rPr>
      </w:pPr>
    </w:p>
    <w:p w14:paraId="1AE51DDE" w14:textId="77777777" w:rsidR="00892D70" w:rsidRDefault="00892D70" w:rsidP="00682041">
      <w:pPr>
        <w:pStyle w:val="NoSpacing"/>
      </w:pPr>
    </w:p>
    <w:p w14:paraId="3462FFFD" w14:textId="56BA7D72" w:rsidR="00892D70" w:rsidRDefault="00892D70" w:rsidP="00682041">
      <w:pPr>
        <w:pStyle w:val="NoSpacing"/>
      </w:pPr>
      <w:r w:rsidRPr="00892D70">
        <w:rPr>
          <w:bCs/>
        </w:rPr>
        <w:t xml:space="preserve">June 8, 2026: CA - Veteran Firefighter Dies </w:t>
      </w:r>
      <w:proofErr w:type="gramStart"/>
      <w:r w:rsidRPr="00892D70">
        <w:rPr>
          <w:bCs/>
        </w:rPr>
        <w:t>Of</w:t>
      </w:r>
      <w:proofErr w:type="gramEnd"/>
      <w:r w:rsidRPr="00892D70">
        <w:rPr>
          <w:bCs/>
        </w:rPr>
        <w:t xml:space="preserve"> Lung Cancer After Being Denied Insurance Coverage </w:t>
      </w:r>
      <w:proofErr w:type="gramStart"/>
      <w:r w:rsidRPr="00892D70">
        <w:rPr>
          <w:bCs/>
        </w:rPr>
        <w:t>For</w:t>
      </w:r>
      <w:proofErr w:type="gramEnd"/>
      <w:r w:rsidRPr="00892D70">
        <w:rPr>
          <w:bCs/>
        </w:rPr>
        <w:t xml:space="preserve"> </w:t>
      </w:r>
      <w:proofErr w:type="gramStart"/>
      <w:r w:rsidRPr="00892D70">
        <w:rPr>
          <w:bCs/>
        </w:rPr>
        <w:t>Treatment: ‘</w:t>
      </w:r>
      <w:proofErr w:type="gramEnd"/>
      <w:r w:rsidRPr="00892D70">
        <w:rPr>
          <w:bCs/>
        </w:rPr>
        <w:t>It’s So Cruel.’</w:t>
      </w:r>
      <w:r>
        <w:rPr>
          <w:b/>
        </w:rPr>
        <w:t xml:space="preserve"> </w:t>
      </w:r>
      <w:r w:rsidRPr="00A179A5">
        <w:t>“I believe, wholeheartedly, that they expedited his death,” said former San Francisco Fire Department chief Jeanine Nicholson of her colleague's tragic ordeal. A veteran firefighter, who gained national attention after allegedly being </w:t>
      </w:r>
      <w:hyperlink r:id="rId725" w:history="1">
        <w:r w:rsidRPr="00A179A5">
          <w:t>denied insurance coverage</w:t>
        </w:r>
      </w:hyperlink>
      <w:r w:rsidRPr="00A179A5">
        <w:t> for his stage 4 lung cancer treatment, has died from the disease. On Saturday, May 30, Ken Jones — a retired San Francisco firefighter who spent 17 years working for the city — died at age 71 after being diagnosed  with </w:t>
      </w:r>
      <w:hyperlink r:id="rId726" w:history="1">
        <w:r w:rsidRPr="00A179A5">
          <w:t>adenocarcinoma</w:t>
        </w:r>
      </w:hyperlink>
      <w:r w:rsidRPr="00A179A5">
        <w:t> in March 2025.  Before his death, Jones had required a specific course of treatment that included chemotherapy and immunotherapy. However, his insurance provider, Blue Shield of California, reportedly denied coverage, as well as an appeal filed by Jones' oncologists. According to a denial letter reviewed by </w:t>
      </w:r>
      <w:hyperlink r:id="rId727" w:tgtFrame="_blank" w:history="1">
        <w:r w:rsidRPr="00A179A5">
          <w:t>NBC Bay Area</w:t>
        </w:r>
      </w:hyperlink>
      <w:r w:rsidRPr="00A179A5">
        <w:t>, Blue Shield denied coverage repeatedly after determining that Jones was ineligible because he had already undergone other types of treatments for his cancer.</w:t>
      </w:r>
      <w:r>
        <w:t xml:space="preserve"> </w:t>
      </w:r>
      <w:hyperlink r:id="rId728" w:history="1">
        <w:r w:rsidRPr="0053319C">
          <w:rPr>
            <w:rStyle w:val="Hyperlink"/>
          </w:rPr>
          <w:t>https://people.com/firefighter-dies-of-lung-cancer-after-being-denied-insurance-coverage-11993508</w:t>
        </w:r>
      </w:hyperlink>
    </w:p>
    <w:p w14:paraId="7CE5F84D" w14:textId="77777777" w:rsidR="00892D70" w:rsidRDefault="00892D70" w:rsidP="00682041">
      <w:pPr>
        <w:pStyle w:val="NoSpacing"/>
      </w:pPr>
    </w:p>
    <w:p w14:paraId="763E7FD1" w14:textId="77777777" w:rsidR="00892D70" w:rsidRDefault="00892D70" w:rsidP="00682041">
      <w:pPr>
        <w:pStyle w:val="NoSpacing"/>
      </w:pPr>
    </w:p>
    <w:p w14:paraId="7E372FCE" w14:textId="1D739597" w:rsidR="00682041" w:rsidRPr="00670BB0" w:rsidRDefault="00682041" w:rsidP="00682041">
      <w:pPr>
        <w:pStyle w:val="NoSpacing"/>
      </w:pPr>
      <w:r w:rsidRPr="00682041">
        <w:t xml:space="preserve">June 3, 2026: MA - </w:t>
      </w:r>
      <w:r w:rsidRPr="00682041">
        <w:rPr>
          <w:rFonts w:eastAsiaTheme="minorHAnsi"/>
        </w:rPr>
        <w:t xml:space="preserve">Ex-Boston Firefighters Awarded Close </w:t>
      </w:r>
      <w:r w:rsidRPr="00682041">
        <w:t>T</w:t>
      </w:r>
      <w:r w:rsidRPr="00682041">
        <w:rPr>
          <w:rFonts w:eastAsiaTheme="minorHAnsi"/>
        </w:rPr>
        <w:t xml:space="preserve">o $300,000 </w:t>
      </w:r>
      <w:r w:rsidRPr="00682041">
        <w:t>A</w:t>
      </w:r>
      <w:r w:rsidRPr="00682041">
        <w:rPr>
          <w:rFonts w:eastAsiaTheme="minorHAnsi"/>
        </w:rPr>
        <w:t xml:space="preserve">nd $200,000 </w:t>
      </w:r>
      <w:r w:rsidRPr="00682041">
        <w:t>F</w:t>
      </w:r>
      <w:r w:rsidRPr="00682041">
        <w:rPr>
          <w:rFonts w:eastAsiaTheme="minorHAnsi"/>
        </w:rPr>
        <w:t>or Comp Time Lose Case Against City</w:t>
      </w:r>
      <w:r w:rsidRPr="00682041">
        <w:t>.</w:t>
      </w:r>
      <w:r>
        <w:t xml:space="preserve"> </w:t>
      </w:r>
      <w:r w:rsidRPr="00670BB0">
        <w:t>Retired city firefighters who were awarded close to </w:t>
      </w:r>
      <w:hyperlink r:id="rId729" w:history="1">
        <w:r w:rsidRPr="00670BB0">
          <w:rPr>
            <w:rStyle w:val="Hyperlink"/>
            <w:color w:val="000000"/>
            <w:u w:val="none"/>
          </w:rPr>
          <w:t>$300,000 and $200,000 for unused comp time have now lost their case</w:t>
        </w:r>
      </w:hyperlink>
      <w:r w:rsidRPr="00670BB0">
        <w:t> against the city.</w:t>
      </w:r>
    </w:p>
    <w:p w14:paraId="2631DCB0" w14:textId="77777777" w:rsidR="00682041" w:rsidRPr="00670BB0" w:rsidRDefault="00682041" w:rsidP="00682041">
      <w:pPr>
        <w:pStyle w:val="NoSpacing"/>
      </w:pPr>
      <w:r w:rsidRPr="00670BB0">
        <w:t>Gerard Fontana and John Walsh sued the City of Boston for breach of contract and violating the Wage Act after they retired from the Boston Fire Department in 2020 as BFD’s chief of field services (Fontana) and BFD’s chief of support services (Walsh).</w:t>
      </w:r>
      <w:r>
        <w:t xml:space="preserve"> </w:t>
      </w:r>
      <w:r w:rsidRPr="00670BB0">
        <w:t>When they retired, the city paid Fontana $239,162 and Walsh $170,486 — primarily for their unused personal, sick, and vacation time.</w:t>
      </w:r>
      <w:r>
        <w:t xml:space="preserve"> </w:t>
      </w:r>
      <w:r w:rsidRPr="00670BB0">
        <w:t xml:space="preserve">But they also sued the city in Suffolk Superior </w:t>
      </w:r>
      <w:proofErr w:type="gramStart"/>
      <w:r w:rsidRPr="00670BB0">
        <w:t>Court, and</w:t>
      </w:r>
      <w:proofErr w:type="gramEnd"/>
      <w:r w:rsidRPr="00670BB0">
        <w:t xml:space="preserve"> argued that they were owed for unused compensatory time.</w:t>
      </w:r>
      <w:r>
        <w:t xml:space="preserve"> </w:t>
      </w:r>
      <w:r w:rsidRPr="00670BB0">
        <w:t>Fontana claimed that the city owed him an additional $70,083, and Walsh calculated that the city owed him $55,328.</w:t>
      </w:r>
      <w:r>
        <w:t xml:space="preserve"> </w:t>
      </w:r>
      <w:r w:rsidRPr="00670BB0">
        <w:t>A judge agreed with the retired jakes, doubled damages, and awarded $298,102 (which included interest and attorney’s fees) to Fontana, and $196,367 (which included interest) to Walsh for their unpaid comp time.</w:t>
      </w:r>
    </w:p>
    <w:p w14:paraId="61EC0050" w14:textId="77777777" w:rsidR="00682041" w:rsidRDefault="00682041" w:rsidP="00682041">
      <w:pPr>
        <w:pStyle w:val="NoSpacing"/>
      </w:pPr>
      <w:r w:rsidRPr="00670BB0">
        <w:t>However, a Massachusetts Appeals Court has now ruled in favor of the Hub, finding that the city did not owe the retired firefighters any money for unused comp time</w:t>
      </w:r>
      <w:r>
        <w:t xml:space="preserve">…. </w:t>
      </w:r>
      <w:r w:rsidRPr="00670BB0">
        <w:rPr>
          <w:bCs/>
        </w:rPr>
        <w:t>“That they amassed a bank of compensatory time that they never used does not entitle them to convert that unused time into cash,” the Appeals Court added.</w:t>
      </w:r>
      <w:r>
        <w:t xml:space="preserve"> </w:t>
      </w:r>
      <w:hyperlink r:id="rId730" w:history="1">
        <w:r w:rsidRPr="005114FD">
          <w:rPr>
            <w:rStyle w:val="Hyperlink"/>
          </w:rPr>
          <w:t>https://www.firefighternation.com/finance/firefighter-retirement/ex-boston-firefighters-awarded-close-to-300000-and-200000-for-comp-time-lose-case-against-city/?utm_medium=email&amp;utm_source=fe_daily_newsletter&amp;utm_campaign=2026-6-4&amp;oly_enc_id=0573H1103045H2E</w:t>
        </w:r>
      </w:hyperlink>
      <w:r>
        <w:t xml:space="preserve"> </w:t>
      </w:r>
    </w:p>
    <w:p w14:paraId="54953F55" w14:textId="77777777" w:rsidR="0051418C" w:rsidRDefault="0051418C" w:rsidP="00682041">
      <w:pPr>
        <w:pStyle w:val="NoSpacing"/>
      </w:pPr>
    </w:p>
    <w:p w14:paraId="5BBC5EBE" w14:textId="77777777" w:rsidR="0051418C" w:rsidRDefault="0051418C" w:rsidP="00682041">
      <w:pPr>
        <w:pStyle w:val="NoSpacing"/>
      </w:pPr>
    </w:p>
    <w:p w14:paraId="59FE1609" w14:textId="77777777" w:rsidR="0051418C" w:rsidRDefault="0051418C" w:rsidP="00682041">
      <w:pPr>
        <w:pStyle w:val="NoSpacing"/>
      </w:pPr>
    </w:p>
    <w:p w14:paraId="1477A28F" w14:textId="77777777" w:rsidR="0051418C" w:rsidRPr="006837DC" w:rsidRDefault="0051418C" w:rsidP="0051418C">
      <w:pPr>
        <w:pStyle w:val="NoSpacing"/>
      </w:pPr>
      <w:r w:rsidRPr="0051418C">
        <w:rPr>
          <w:bCs/>
        </w:rPr>
        <w:t xml:space="preserve">May 29, 2026: MO - </w:t>
      </w:r>
      <w:r w:rsidRPr="0051418C">
        <w:rPr>
          <w:rFonts w:eastAsiaTheme="minorHAnsi"/>
          <w:bCs/>
        </w:rPr>
        <w:t xml:space="preserve">Firefighters </w:t>
      </w:r>
      <w:r w:rsidRPr="0051418C">
        <w:rPr>
          <w:bCs/>
        </w:rPr>
        <w:t>B</w:t>
      </w:r>
      <w:r w:rsidRPr="0051418C">
        <w:rPr>
          <w:rFonts w:eastAsiaTheme="minorHAnsi"/>
          <w:bCs/>
        </w:rPr>
        <w:t xml:space="preserve">ring DC </w:t>
      </w:r>
      <w:r w:rsidRPr="0051418C">
        <w:rPr>
          <w:bCs/>
        </w:rPr>
        <w:t>F</w:t>
      </w:r>
      <w:r w:rsidRPr="0051418C">
        <w:rPr>
          <w:rFonts w:eastAsiaTheme="minorHAnsi"/>
          <w:bCs/>
        </w:rPr>
        <w:t xml:space="preserve">irm </w:t>
      </w:r>
      <w:proofErr w:type="gramStart"/>
      <w:r w:rsidRPr="0051418C">
        <w:rPr>
          <w:bCs/>
        </w:rPr>
        <w:t>I</w:t>
      </w:r>
      <w:r w:rsidRPr="0051418C">
        <w:rPr>
          <w:rFonts w:eastAsiaTheme="minorHAnsi"/>
          <w:bCs/>
        </w:rPr>
        <w:t>nto</w:t>
      </w:r>
      <w:proofErr w:type="gramEnd"/>
      <w:r w:rsidRPr="0051418C">
        <w:rPr>
          <w:rFonts w:eastAsiaTheme="minorHAnsi"/>
          <w:bCs/>
        </w:rPr>
        <w:t xml:space="preserve"> </w:t>
      </w:r>
      <w:r w:rsidRPr="0051418C">
        <w:rPr>
          <w:bCs/>
        </w:rPr>
        <w:t>L</w:t>
      </w:r>
      <w:r w:rsidRPr="0051418C">
        <w:rPr>
          <w:rFonts w:eastAsiaTheme="minorHAnsi"/>
          <w:bCs/>
        </w:rPr>
        <w:t xml:space="preserve">awsuit </w:t>
      </w:r>
      <w:r w:rsidRPr="0051418C">
        <w:rPr>
          <w:bCs/>
        </w:rPr>
        <w:t>A</w:t>
      </w:r>
      <w:r w:rsidRPr="0051418C">
        <w:rPr>
          <w:rFonts w:eastAsiaTheme="minorHAnsi"/>
          <w:bCs/>
        </w:rPr>
        <w:t xml:space="preserve">gainst </w:t>
      </w:r>
      <w:r w:rsidRPr="0051418C">
        <w:rPr>
          <w:bCs/>
        </w:rPr>
        <w:t>C</w:t>
      </w:r>
      <w:r w:rsidRPr="0051418C">
        <w:rPr>
          <w:rFonts w:eastAsiaTheme="minorHAnsi"/>
          <w:bCs/>
        </w:rPr>
        <w:t xml:space="preserve">ity </w:t>
      </w:r>
      <w:proofErr w:type="gramStart"/>
      <w:r w:rsidRPr="0051418C">
        <w:rPr>
          <w:bCs/>
        </w:rPr>
        <w:t>F</w:t>
      </w:r>
      <w:r w:rsidRPr="0051418C">
        <w:rPr>
          <w:rFonts w:eastAsiaTheme="minorHAnsi"/>
          <w:bCs/>
        </w:rPr>
        <w:t>or</w:t>
      </w:r>
      <w:proofErr w:type="gramEnd"/>
      <w:r w:rsidRPr="0051418C">
        <w:rPr>
          <w:rFonts w:eastAsiaTheme="minorHAnsi"/>
          <w:bCs/>
        </w:rPr>
        <w:t xml:space="preserve"> </w:t>
      </w:r>
      <w:r w:rsidRPr="0051418C">
        <w:rPr>
          <w:bCs/>
        </w:rPr>
        <w:t>B</w:t>
      </w:r>
      <w:r w:rsidRPr="0051418C">
        <w:rPr>
          <w:rFonts w:eastAsiaTheme="minorHAnsi"/>
          <w:bCs/>
        </w:rPr>
        <w:t xml:space="preserve">enefits </w:t>
      </w:r>
      <w:r w:rsidRPr="0051418C">
        <w:rPr>
          <w:bCs/>
        </w:rPr>
        <w:t>R</w:t>
      </w:r>
      <w:r w:rsidRPr="0051418C">
        <w:rPr>
          <w:rFonts w:eastAsiaTheme="minorHAnsi"/>
          <w:bCs/>
        </w:rPr>
        <w:t>eduction</w:t>
      </w:r>
      <w:r w:rsidRPr="0051418C">
        <w:rPr>
          <w:bCs/>
        </w:rPr>
        <w:t>.</w:t>
      </w:r>
      <w:r>
        <w:t xml:space="preserve">  </w:t>
      </w:r>
      <w:r w:rsidRPr="006837DC">
        <w:t xml:space="preserve">The Jefferson City </w:t>
      </w:r>
      <w:proofErr w:type="gramStart"/>
      <w:r w:rsidRPr="006837DC">
        <w:t>firefighters</w:t>
      </w:r>
      <w:proofErr w:type="gramEnd"/>
      <w:r w:rsidRPr="006837DC">
        <w:t xml:space="preserve"> union is bringing three Washington, D.C.-based labor attorneys to its lawsuit against the city over cuts to employee cafeteria plan benefits.</w:t>
      </w:r>
    </w:p>
    <w:p w14:paraId="4CA4077D" w14:textId="77777777" w:rsidR="0051418C" w:rsidRPr="006837DC" w:rsidRDefault="0051418C" w:rsidP="0051418C">
      <w:pPr>
        <w:pStyle w:val="NoSpacing"/>
      </w:pPr>
      <w:r w:rsidRPr="006837DC">
        <w:t xml:space="preserve">Local 671, the Jefferson City </w:t>
      </w:r>
      <w:proofErr w:type="gramStart"/>
      <w:r w:rsidRPr="006837DC">
        <w:t>firefighters</w:t>
      </w:r>
      <w:proofErr w:type="gramEnd"/>
      <w:r w:rsidRPr="006837DC">
        <w:t xml:space="preserve"> union, filed a lawsuit against the city in December 2024, alleging the city breached the union's contract.</w:t>
      </w:r>
      <w:r>
        <w:t xml:space="preserve"> </w:t>
      </w:r>
      <w:r w:rsidRPr="006837DC">
        <w:t xml:space="preserve">Earlier that year, the Jefferson City Council approved a bill reducing the city's "cafeteria plan," or ancillary benefits such as dental, vision and life insurance, as well as </w:t>
      </w:r>
      <w:proofErr w:type="gramStart"/>
      <w:r w:rsidRPr="006837DC">
        <w:t>child care</w:t>
      </w:r>
      <w:proofErr w:type="gramEnd"/>
      <w:r w:rsidRPr="006837DC">
        <w:t xml:space="preserve"> reimbursements for employees who opt out of the city-sponsored health insurance plan.</w:t>
      </w:r>
      <w:r>
        <w:t xml:space="preserve"> </w:t>
      </w:r>
      <w:r w:rsidRPr="006837DC">
        <w:t>Originally, the cafeteria plan provided up to $686 per month. Following the council's 2024 vote, the cap was reduced to $343 for employees enrolled in the plan. The bill also eliminated the benefit entirely for employees hired in 2025 and afterward.</w:t>
      </w:r>
      <w:r>
        <w:t xml:space="preserve"> </w:t>
      </w:r>
      <w:r w:rsidRPr="006837DC">
        <w:t>City staff members cited budget savings as the reason for the cuts, estimating the city could save up to $350,000 annually through reduced reimbursements.</w:t>
      </w:r>
      <w:r>
        <w:t xml:space="preserve"> </w:t>
      </w:r>
      <w:r w:rsidRPr="006837DC">
        <w:t>Local 671's original petition stated 14 union members relied on the city's cafeteria plan for health- and child-care expenses. The petition alleged the city violated the union's collective bargaining agreement, which stated members of Local 671 would receive health care benefits "at levels no worse or less valuable than those made available to general City employees."</w:t>
      </w:r>
      <w:r>
        <w:t xml:space="preserve"> </w:t>
      </w:r>
      <w:hyperlink r:id="rId731" w:history="1">
        <w:r w:rsidRPr="005114FD">
          <w:rPr>
            <w:rStyle w:val="Hyperlink"/>
          </w:rPr>
          <w:t>https://www.newstribune.com/news/2026/may/29/firefighters-bring-dc-firm-into-lawsuit-against/</w:t>
        </w:r>
      </w:hyperlink>
      <w:r>
        <w:t xml:space="preserve"> </w:t>
      </w:r>
    </w:p>
    <w:p w14:paraId="4BC02173" w14:textId="77777777" w:rsidR="0051418C" w:rsidRPr="006837DC" w:rsidRDefault="0051418C" w:rsidP="0051418C">
      <w:pPr>
        <w:pStyle w:val="NoSpacing"/>
      </w:pPr>
    </w:p>
    <w:p w14:paraId="368B2E2F" w14:textId="77777777" w:rsidR="0051418C" w:rsidRPr="00670BB0" w:rsidRDefault="0051418C" w:rsidP="00682041">
      <w:pPr>
        <w:pStyle w:val="NoSpacing"/>
      </w:pPr>
    </w:p>
    <w:p w14:paraId="35D4D5A1" w14:textId="77777777" w:rsidR="00682041" w:rsidRPr="00670BB0" w:rsidRDefault="00682041" w:rsidP="00682041">
      <w:pPr>
        <w:spacing w:after="160" w:line="259" w:lineRule="auto"/>
        <w:rPr>
          <w:rFonts w:eastAsiaTheme="minorHAnsi"/>
          <w:b/>
          <w:bCs/>
          <w:color w:val="auto"/>
          <w:szCs w:val="24"/>
        </w:rPr>
      </w:pPr>
    </w:p>
    <w:p w14:paraId="2DF4AE1D" w14:textId="77777777" w:rsidR="00682041" w:rsidRDefault="00682041" w:rsidP="00342483">
      <w:pPr>
        <w:pStyle w:val="NoSpacing"/>
        <w:rPr>
          <w:bCs/>
        </w:rPr>
      </w:pPr>
    </w:p>
    <w:p w14:paraId="052BACA9" w14:textId="77777777" w:rsidR="00682041" w:rsidRDefault="00682041" w:rsidP="00342483">
      <w:pPr>
        <w:pStyle w:val="NoSpacing"/>
        <w:rPr>
          <w:bCs/>
        </w:rPr>
      </w:pPr>
    </w:p>
    <w:p w14:paraId="3DDDBA0C" w14:textId="77777777" w:rsidR="00682041" w:rsidRDefault="00682041" w:rsidP="00342483">
      <w:pPr>
        <w:pStyle w:val="NoSpacing"/>
        <w:rPr>
          <w:bCs/>
        </w:rPr>
      </w:pPr>
    </w:p>
    <w:p w14:paraId="340B7B76" w14:textId="778B80EB" w:rsidR="00342483" w:rsidRPr="001C0C56" w:rsidRDefault="00342483" w:rsidP="00342483">
      <w:pPr>
        <w:pStyle w:val="NoSpacing"/>
      </w:pPr>
      <w:r w:rsidRPr="00342483">
        <w:rPr>
          <w:bCs/>
        </w:rPr>
        <w:t xml:space="preserve">May 12, 2026: MA - MA Firefighter Back Home </w:t>
      </w:r>
      <w:proofErr w:type="gramStart"/>
      <w:r w:rsidRPr="00342483">
        <w:rPr>
          <w:bCs/>
        </w:rPr>
        <w:t>To</w:t>
      </w:r>
      <w:proofErr w:type="gramEnd"/>
      <w:r w:rsidRPr="00342483">
        <w:rPr>
          <w:bCs/>
        </w:rPr>
        <w:t xml:space="preserve"> Finish Rehab After Life-Threatening Fall.</w:t>
      </w:r>
      <w:r>
        <w:t xml:space="preserve"> [TV VIDEO.] </w:t>
      </w:r>
      <w:r w:rsidRPr="001C0C56">
        <w:t xml:space="preserve">CHELMSFORD — After spending weeks in an intensive care unit and a physical rehabilitation facility, firefighter Nick Spinale is back in Chelmsford to continue his rehab progress at home with </w:t>
      </w:r>
      <w:proofErr w:type="gramStart"/>
      <w:r w:rsidRPr="001C0C56">
        <w:t>a hope</w:t>
      </w:r>
      <w:proofErr w:type="gramEnd"/>
      <w:r w:rsidRPr="001C0C56">
        <w:t xml:space="preserve"> of eventually getting back on the job.</w:t>
      </w:r>
      <w:r>
        <w:t xml:space="preserve"> </w:t>
      </w:r>
      <w:r w:rsidRPr="001C0C56">
        <w:t>Spinale faced life-threatening injuries after falling about 40 feet from the burn building at the Massachusetts Fire Academy in Stow April 7. From there he was brought to UMass Memorial Medical Center’s intensive care unit in Worcester, where he stayed until he was discharged to Spaulding Rehabilitation Hospital in Charlestown.</w:t>
      </w:r>
      <w:r>
        <w:t xml:space="preserve"> </w:t>
      </w:r>
      <w:r w:rsidRPr="001C0C56">
        <w:t>After he was discharged from Spaulding, the Chelmsford Fire Department said in a social media post that Spinale stopped by the department headquarters, and that “seeing him there meant everything to this department.”</w:t>
      </w:r>
      <w:r>
        <w:t xml:space="preserve">… </w:t>
      </w:r>
      <w:r w:rsidRPr="001C0C56">
        <w:t xml:space="preserve">Albon criticized state and town officials for the inability to grant injury leave </w:t>
      </w:r>
      <w:proofErr w:type="gramStart"/>
      <w:r w:rsidRPr="001C0C56">
        <w:t>to</w:t>
      </w:r>
      <w:proofErr w:type="gramEnd"/>
      <w:r w:rsidRPr="001C0C56">
        <w:t xml:space="preserve"> Spinale, who was on duty for his other job at the MFA when he got hurt. Albon said the communication from the town to the union has been poor, and what little they have heard has amounted to telling the union to “go yell at the state.”</w:t>
      </w:r>
    </w:p>
    <w:p w14:paraId="378C32D6" w14:textId="77777777" w:rsidR="00342483" w:rsidRPr="001C0C56" w:rsidRDefault="00342483" w:rsidP="00342483">
      <w:pPr>
        <w:pStyle w:val="NoSpacing"/>
      </w:pPr>
      <w:r w:rsidRPr="001C0C56">
        <w:t>Albon said Spinale’s sick leave is projected to run out in the first or second week of June.</w:t>
      </w:r>
    </w:p>
    <w:p w14:paraId="188714D6" w14:textId="77777777" w:rsidR="00342483" w:rsidRPr="001C0C56" w:rsidRDefault="00342483" w:rsidP="00342483">
      <w:pPr>
        <w:pStyle w:val="NoSpacing"/>
      </w:pPr>
      <w:hyperlink r:id="rId732" w:history="1">
        <w:r w:rsidRPr="00F41C84">
          <w:rPr>
            <w:rStyle w:val="Hyperlink"/>
          </w:rPr>
          <w:t>https://www.firefighternation.com/health-wellness/physical-health/ma-firefighter-back-home-to-finish-rehab-after-life-threatening-fall/?utm_medium=email&amp;utm_source=fe_daily_newsletter&amp;utm_campaign=2026-5-13&amp;oly_enc_id=0573H1103045H2E</w:t>
        </w:r>
      </w:hyperlink>
      <w:r>
        <w:t xml:space="preserve"> </w:t>
      </w:r>
    </w:p>
    <w:p w14:paraId="11370819" w14:textId="77777777" w:rsidR="00342483" w:rsidRPr="001C0C56" w:rsidRDefault="00342483" w:rsidP="00342483">
      <w:pPr>
        <w:rPr>
          <w:b/>
        </w:rPr>
      </w:pPr>
    </w:p>
    <w:p w14:paraId="34BE5DF1" w14:textId="77777777" w:rsidR="00342483" w:rsidRDefault="00342483" w:rsidP="00AF2DC6">
      <w:pPr>
        <w:pStyle w:val="NoSpacing"/>
        <w:rPr>
          <w:rFonts w:eastAsia="Arial"/>
          <w:szCs w:val="24"/>
        </w:rPr>
      </w:pPr>
    </w:p>
    <w:p w14:paraId="160BE0E2" w14:textId="77777777" w:rsidR="00342483" w:rsidRDefault="00342483" w:rsidP="00AF2DC6">
      <w:pPr>
        <w:pStyle w:val="NoSpacing"/>
        <w:rPr>
          <w:rFonts w:eastAsia="Arial"/>
          <w:szCs w:val="24"/>
        </w:rPr>
      </w:pPr>
    </w:p>
    <w:p w14:paraId="1C235FF4" w14:textId="77777777" w:rsidR="00342483" w:rsidRDefault="00342483" w:rsidP="00AF2DC6">
      <w:pPr>
        <w:pStyle w:val="NoSpacing"/>
        <w:rPr>
          <w:rFonts w:eastAsia="Arial"/>
          <w:szCs w:val="24"/>
        </w:rPr>
      </w:pPr>
    </w:p>
    <w:p w14:paraId="622B593E" w14:textId="77777777" w:rsidR="00342483" w:rsidRDefault="00342483" w:rsidP="00AF2DC6">
      <w:pPr>
        <w:pStyle w:val="NoSpacing"/>
        <w:rPr>
          <w:rFonts w:eastAsia="Arial"/>
          <w:szCs w:val="24"/>
        </w:rPr>
      </w:pPr>
    </w:p>
    <w:p w14:paraId="5CBE0C83" w14:textId="1424C878" w:rsidR="00AF2DC6" w:rsidRPr="00AF2DC6" w:rsidRDefault="007C68A0" w:rsidP="00AF2DC6">
      <w:pPr>
        <w:pStyle w:val="NoSpacing"/>
        <w:rPr>
          <w:rFonts w:eastAsia="Arial"/>
          <w:szCs w:val="24"/>
        </w:rPr>
      </w:pPr>
      <w:r>
        <w:rPr>
          <w:rFonts w:eastAsia="Arial"/>
          <w:szCs w:val="24"/>
        </w:rPr>
        <w:t xml:space="preserve">April 10, 2026: TX - </w:t>
      </w:r>
      <w:r w:rsidRPr="00D1404C">
        <w:rPr>
          <w:szCs w:val="24"/>
        </w:rPr>
        <w:t>Austin Firefighter's Union Rallying Behind Firefighter Battling Terminal Cancer Who Was Denied Workers' Compensation. [TV VIDEO.</w:t>
      </w:r>
      <w:r w:rsidR="00D1404C">
        <w:rPr>
          <w:szCs w:val="24"/>
        </w:rPr>
        <w:t>]</w:t>
      </w:r>
      <w:r w:rsidRPr="00D1404C">
        <w:rPr>
          <w:szCs w:val="24"/>
        </w:rPr>
        <w:t xml:space="preserve"> </w:t>
      </w:r>
      <w:r w:rsidRPr="007C68A0">
        <w:rPr>
          <w:rFonts w:eastAsia="Arial"/>
          <w:szCs w:val="24"/>
        </w:rPr>
        <w:t xml:space="preserve">In February, the city of Austin refused to accept Suzanne </w:t>
      </w:r>
      <w:proofErr w:type="gramStart"/>
      <w:r w:rsidRPr="007C68A0">
        <w:rPr>
          <w:rFonts w:eastAsia="Arial"/>
          <w:szCs w:val="24"/>
        </w:rPr>
        <w:t>LaFollette's workers'</w:t>
      </w:r>
      <w:proofErr w:type="gramEnd"/>
      <w:r w:rsidRPr="007C68A0">
        <w:rPr>
          <w:rFonts w:eastAsia="Arial"/>
          <w:szCs w:val="24"/>
        </w:rPr>
        <w:t xml:space="preserve"> compensation claim, saying that her cancer diagnosis was not caused by her work.</w:t>
      </w:r>
      <w:r w:rsidR="00864C7F">
        <w:rPr>
          <w:rFonts w:eastAsia="Arial"/>
          <w:szCs w:val="24"/>
        </w:rPr>
        <w:t xml:space="preserve"> </w:t>
      </w:r>
      <w:r w:rsidR="00864C7F" w:rsidRPr="00864C7F">
        <w:rPr>
          <w:rFonts w:eastAsia="Arial"/>
        </w:rPr>
        <w:t>AUSTIN, Texas — The Austin Firefighters Association is rallying behind </w:t>
      </w:r>
      <w:hyperlink r:id="rId733" w:tgtFrame="_blank" w:history="1">
        <w:r w:rsidR="00864C7F" w:rsidRPr="00864C7F">
          <w:rPr>
            <w:rStyle w:val="Hyperlink"/>
            <w:rFonts w:eastAsia="Arial"/>
          </w:rPr>
          <w:t>a lieutenant who was denied workers' compensation despite battling terminal cancer</w:t>
        </w:r>
      </w:hyperlink>
      <w:r w:rsidR="00864C7F" w:rsidRPr="00864C7F">
        <w:rPr>
          <w:rFonts w:eastAsia="Arial"/>
        </w:rPr>
        <w:t>.</w:t>
      </w:r>
      <w:r w:rsidR="00864C7F">
        <w:rPr>
          <w:rFonts w:eastAsia="Arial"/>
        </w:rPr>
        <w:t xml:space="preserve"> </w:t>
      </w:r>
      <w:r w:rsidR="00864C7F" w:rsidRPr="00864C7F">
        <w:rPr>
          <w:rFonts w:eastAsia="Arial"/>
          <w:szCs w:val="24"/>
        </w:rPr>
        <w:t>Suzanne LaFollette, a 19-year veteran of the Austin Fire Department, was diagnosed with Stage 4 ovarian and endometrial cancer in May 2025, but the city of Austin denied her workers' compensation claim. According to her attorney, the city's reasoning for the denial was because</w:t>
      </w:r>
      <w:r w:rsidR="00864C7F" w:rsidRPr="00864C7F">
        <w:rPr>
          <w:rFonts w:eastAsia="Arial"/>
          <w:i/>
          <w:iCs/>
          <w:szCs w:val="24"/>
        </w:rPr>
        <w:t> </w:t>
      </w:r>
      <w:r w:rsidR="00864C7F" w:rsidRPr="00864C7F">
        <w:rPr>
          <w:rFonts w:eastAsia="Arial"/>
          <w:szCs w:val="24"/>
        </w:rPr>
        <w:t>"the disease is considered an ordinary disease of life, and there is insufficient evidence connecting it to her employment with the city of Austin."</w:t>
      </w:r>
      <w:r w:rsidR="00AF2DC6">
        <w:rPr>
          <w:rFonts w:eastAsia="Arial"/>
          <w:szCs w:val="24"/>
        </w:rPr>
        <w:t xml:space="preserve"> </w:t>
      </w:r>
      <w:r w:rsidR="00AF2DC6" w:rsidRPr="00AF2DC6">
        <w:rPr>
          <w:rFonts w:eastAsia="Arial"/>
        </w:rPr>
        <w:t>A formal hearing was held on Thursday over LaFollette's claim. Leaders with the firefighters' union said they believe the science is clear that her cancer is work-related, and that they're currently appealing the city's ruling and hope to get a new decision within the next 10 to 30 days.</w:t>
      </w:r>
      <w:r w:rsidR="00AF2DC6">
        <w:rPr>
          <w:rFonts w:eastAsia="Arial"/>
        </w:rPr>
        <w:t xml:space="preserve"> </w:t>
      </w:r>
      <w:r w:rsidR="00AF2DC6" w:rsidRPr="00AF2DC6">
        <w:rPr>
          <w:rFonts w:eastAsia="Arial"/>
          <w:szCs w:val="24"/>
        </w:rPr>
        <w:t>"Along with the formal process of appeal through this workers' compensation, it is our desire, our hope and our belief that through this formal process, Suzanne will get the coverage that she deserves," Austin Firefighters Association President David Girouard said Thursday.</w:t>
      </w:r>
      <w:r w:rsidR="00AF2DC6">
        <w:rPr>
          <w:rFonts w:eastAsia="Arial"/>
          <w:szCs w:val="24"/>
        </w:rPr>
        <w:t xml:space="preserve"> </w:t>
      </w:r>
      <w:r w:rsidR="00AF2DC6" w:rsidRPr="00AF2DC6">
        <w:rPr>
          <w:rFonts w:eastAsia="Arial"/>
          <w:szCs w:val="24"/>
        </w:rPr>
        <w:t>Union leaders confirmed that they will be pushing for changes during the next Texas legislative session, calling on the state to expand the list of covered cancers to match federal standards, which already recognizes ovarian cancer as work-related for firefighters.</w:t>
      </w:r>
      <w:r w:rsidR="00AF2DC6">
        <w:rPr>
          <w:rFonts w:eastAsia="Arial"/>
          <w:szCs w:val="24"/>
        </w:rPr>
        <w:t xml:space="preserve"> </w:t>
      </w:r>
      <w:r w:rsidR="00AF2DC6" w:rsidRPr="00AF2DC6">
        <w:rPr>
          <w:rFonts w:eastAsia="Arial"/>
          <w:szCs w:val="24"/>
        </w:rPr>
        <w:t>LaFollette is still going through chemotherapy. She said she hopes her case will pave the way for future female firefighters.</w:t>
      </w:r>
      <w:r w:rsidR="00D1404C">
        <w:rPr>
          <w:rFonts w:eastAsia="Arial"/>
          <w:szCs w:val="24"/>
        </w:rPr>
        <w:t xml:space="preserve"> </w:t>
      </w:r>
      <w:hyperlink r:id="rId734" w:tgtFrame="_blank" w:history="1">
        <w:r w:rsidR="00AF2DC6" w:rsidRPr="00AF2DC6">
          <w:rPr>
            <w:rStyle w:val="Hyperlink"/>
            <w:rFonts w:eastAsia="Arial"/>
            <w:szCs w:val="24"/>
          </w:rPr>
          <w:t>Under law passed in 2019 by the Texas Legislature</w:t>
        </w:r>
      </w:hyperlink>
      <w:r w:rsidR="00AF2DC6" w:rsidRPr="00AF2DC6">
        <w:rPr>
          <w:rFonts w:eastAsia="Arial"/>
          <w:szCs w:val="24"/>
        </w:rPr>
        <w:t>, only 11 cancers are eligible for workers' compensation:</w:t>
      </w:r>
    </w:p>
    <w:p w14:paraId="01F2E6DE" w14:textId="77777777" w:rsidR="00AF2DC6" w:rsidRPr="00AF2DC6" w:rsidRDefault="00AF2DC6">
      <w:pPr>
        <w:pStyle w:val="NoSpacing"/>
        <w:numPr>
          <w:ilvl w:val="0"/>
          <w:numId w:val="38"/>
        </w:numPr>
        <w:rPr>
          <w:rFonts w:eastAsia="Arial"/>
          <w:szCs w:val="24"/>
        </w:rPr>
      </w:pPr>
      <w:r w:rsidRPr="00AF2DC6">
        <w:rPr>
          <w:rFonts w:eastAsia="Arial"/>
          <w:szCs w:val="24"/>
        </w:rPr>
        <w:t>Stomach</w:t>
      </w:r>
    </w:p>
    <w:p w14:paraId="5E8F8DFD" w14:textId="77777777" w:rsidR="00AF2DC6" w:rsidRPr="00AF2DC6" w:rsidRDefault="00AF2DC6">
      <w:pPr>
        <w:pStyle w:val="NoSpacing"/>
        <w:numPr>
          <w:ilvl w:val="0"/>
          <w:numId w:val="38"/>
        </w:numPr>
        <w:rPr>
          <w:rFonts w:eastAsia="Arial"/>
          <w:szCs w:val="24"/>
        </w:rPr>
      </w:pPr>
      <w:r w:rsidRPr="00AF2DC6">
        <w:rPr>
          <w:rFonts w:eastAsia="Arial"/>
          <w:szCs w:val="24"/>
        </w:rPr>
        <w:t>Colon</w:t>
      </w:r>
    </w:p>
    <w:p w14:paraId="44471DB8" w14:textId="77777777" w:rsidR="00AF2DC6" w:rsidRPr="00AF2DC6" w:rsidRDefault="00AF2DC6">
      <w:pPr>
        <w:pStyle w:val="NoSpacing"/>
        <w:numPr>
          <w:ilvl w:val="0"/>
          <w:numId w:val="38"/>
        </w:numPr>
        <w:rPr>
          <w:rFonts w:eastAsia="Arial"/>
          <w:szCs w:val="24"/>
        </w:rPr>
      </w:pPr>
      <w:r w:rsidRPr="00AF2DC6">
        <w:rPr>
          <w:rFonts w:eastAsia="Arial"/>
          <w:szCs w:val="24"/>
        </w:rPr>
        <w:t>Rectal</w:t>
      </w:r>
    </w:p>
    <w:p w14:paraId="774C0185" w14:textId="77777777" w:rsidR="00AF2DC6" w:rsidRPr="00AF2DC6" w:rsidRDefault="00AF2DC6">
      <w:pPr>
        <w:pStyle w:val="NoSpacing"/>
        <w:numPr>
          <w:ilvl w:val="0"/>
          <w:numId w:val="38"/>
        </w:numPr>
        <w:rPr>
          <w:rFonts w:eastAsia="Arial"/>
          <w:szCs w:val="24"/>
        </w:rPr>
      </w:pPr>
      <w:r w:rsidRPr="00AF2DC6">
        <w:rPr>
          <w:rFonts w:eastAsia="Arial"/>
          <w:szCs w:val="24"/>
        </w:rPr>
        <w:t>Skin</w:t>
      </w:r>
    </w:p>
    <w:p w14:paraId="39E337D0" w14:textId="77777777" w:rsidR="00AF2DC6" w:rsidRPr="00AF2DC6" w:rsidRDefault="00AF2DC6">
      <w:pPr>
        <w:pStyle w:val="NoSpacing"/>
        <w:numPr>
          <w:ilvl w:val="0"/>
          <w:numId w:val="38"/>
        </w:numPr>
        <w:rPr>
          <w:rFonts w:eastAsia="Arial"/>
          <w:szCs w:val="24"/>
        </w:rPr>
      </w:pPr>
      <w:r w:rsidRPr="00AF2DC6">
        <w:rPr>
          <w:rFonts w:eastAsia="Arial"/>
          <w:szCs w:val="24"/>
        </w:rPr>
        <w:t>Prostate</w:t>
      </w:r>
    </w:p>
    <w:p w14:paraId="5CE10100" w14:textId="77777777" w:rsidR="00AF2DC6" w:rsidRPr="00AF2DC6" w:rsidRDefault="00AF2DC6">
      <w:pPr>
        <w:pStyle w:val="NoSpacing"/>
        <w:numPr>
          <w:ilvl w:val="0"/>
          <w:numId w:val="38"/>
        </w:numPr>
        <w:rPr>
          <w:rFonts w:eastAsia="Arial"/>
          <w:szCs w:val="24"/>
        </w:rPr>
      </w:pPr>
      <w:r w:rsidRPr="00AF2DC6">
        <w:rPr>
          <w:rFonts w:eastAsia="Arial"/>
          <w:szCs w:val="24"/>
        </w:rPr>
        <w:t>Testicular</w:t>
      </w:r>
    </w:p>
    <w:p w14:paraId="3EF0400E" w14:textId="77777777" w:rsidR="00AF2DC6" w:rsidRPr="00AF2DC6" w:rsidRDefault="00AF2DC6">
      <w:pPr>
        <w:pStyle w:val="NoSpacing"/>
        <w:numPr>
          <w:ilvl w:val="0"/>
          <w:numId w:val="38"/>
        </w:numPr>
        <w:rPr>
          <w:rFonts w:eastAsia="Arial"/>
          <w:szCs w:val="24"/>
        </w:rPr>
      </w:pPr>
      <w:r w:rsidRPr="00AF2DC6">
        <w:rPr>
          <w:rFonts w:eastAsia="Arial"/>
          <w:szCs w:val="24"/>
        </w:rPr>
        <w:t>Brain</w:t>
      </w:r>
    </w:p>
    <w:p w14:paraId="21D637DF" w14:textId="77777777" w:rsidR="00AF2DC6" w:rsidRPr="00AF2DC6" w:rsidRDefault="00AF2DC6">
      <w:pPr>
        <w:pStyle w:val="NoSpacing"/>
        <w:numPr>
          <w:ilvl w:val="0"/>
          <w:numId w:val="38"/>
        </w:numPr>
        <w:rPr>
          <w:rFonts w:eastAsia="Arial"/>
          <w:szCs w:val="24"/>
        </w:rPr>
      </w:pPr>
      <w:r w:rsidRPr="00AF2DC6">
        <w:rPr>
          <w:rFonts w:eastAsia="Arial"/>
          <w:szCs w:val="24"/>
        </w:rPr>
        <w:t>Non-Hodgkin’s lymphoma</w:t>
      </w:r>
    </w:p>
    <w:p w14:paraId="322A373C" w14:textId="77777777" w:rsidR="00AF2DC6" w:rsidRPr="00AF2DC6" w:rsidRDefault="00AF2DC6">
      <w:pPr>
        <w:pStyle w:val="NoSpacing"/>
        <w:numPr>
          <w:ilvl w:val="0"/>
          <w:numId w:val="38"/>
        </w:numPr>
        <w:rPr>
          <w:rFonts w:eastAsia="Arial"/>
          <w:szCs w:val="24"/>
        </w:rPr>
      </w:pPr>
      <w:r w:rsidRPr="00AF2DC6">
        <w:rPr>
          <w:rFonts w:eastAsia="Arial"/>
          <w:szCs w:val="24"/>
        </w:rPr>
        <w:t>Multiple myeloma</w:t>
      </w:r>
    </w:p>
    <w:p w14:paraId="1895CEBE" w14:textId="77777777" w:rsidR="00AF2DC6" w:rsidRPr="00AF2DC6" w:rsidRDefault="00AF2DC6">
      <w:pPr>
        <w:pStyle w:val="NoSpacing"/>
        <w:numPr>
          <w:ilvl w:val="0"/>
          <w:numId w:val="38"/>
        </w:numPr>
        <w:rPr>
          <w:rFonts w:eastAsia="Arial"/>
          <w:szCs w:val="24"/>
        </w:rPr>
      </w:pPr>
      <w:r w:rsidRPr="00AF2DC6">
        <w:rPr>
          <w:rFonts w:eastAsia="Arial"/>
          <w:szCs w:val="24"/>
        </w:rPr>
        <w:t>Malignant melanoma</w:t>
      </w:r>
    </w:p>
    <w:p w14:paraId="46290F9D" w14:textId="1D96E043" w:rsidR="00AF2DC6" w:rsidRPr="00AF2DC6" w:rsidRDefault="00AF2DC6">
      <w:pPr>
        <w:pStyle w:val="NoSpacing"/>
        <w:numPr>
          <w:ilvl w:val="0"/>
          <w:numId w:val="38"/>
        </w:numPr>
        <w:rPr>
          <w:rFonts w:eastAsia="Arial"/>
          <w:szCs w:val="24"/>
        </w:rPr>
      </w:pPr>
      <w:r w:rsidRPr="00AF2DC6">
        <w:rPr>
          <w:rFonts w:eastAsia="Arial"/>
          <w:szCs w:val="24"/>
        </w:rPr>
        <w:t>Renal cell carcinoma</w:t>
      </w:r>
      <w:r w:rsidR="00D1404C">
        <w:rPr>
          <w:rFonts w:eastAsia="Arial"/>
          <w:szCs w:val="24"/>
        </w:rPr>
        <w:t xml:space="preserve">.  </w:t>
      </w:r>
      <w:hyperlink r:id="rId735" w:history="1">
        <w:r w:rsidR="00D1404C" w:rsidRPr="00FE63B8">
          <w:rPr>
            <w:rStyle w:val="Hyperlink"/>
            <w:rFonts w:eastAsia="Arial"/>
            <w:szCs w:val="24"/>
          </w:rPr>
          <w:t>https://www.kvue.com/article/news/local/austin-firefighters-union-sarah-lafollette-terminal-cancer-compensation/269-dffadaec-24d0-46a4-9479-c0e73158e9d1?mc_cid=56c66b73d9&amp;mc_eid=cbaa4ade01</w:t>
        </w:r>
      </w:hyperlink>
      <w:r w:rsidR="00D1404C">
        <w:rPr>
          <w:rFonts w:eastAsia="Arial"/>
          <w:szCs w:val="24"/>
        </w:rPr>
        <w:t xml:space="preserve"> </w:t>
      </w:r>
    </w:p>
    <w:p w14:paraId="00A650AD" w14:textId="77777777" w:rsidR="00AF2DC6" w:rsidRPr="00AF2DC6" w:rsidRDefault="00AF2DC6" w:rsidP="00AF2DC6">
      <w:pPr>
        <w:pStyle w:val="NoSpacing"/>
        <w:rPr>
          <w:rFonts w:eastAsia="Arial"/>
          <w:szCs w:val="24"/>
        </w:rPr>
      </w:pPr>
    </w:p>
    <w:p w14:paraId="4FFC1C15" w14:textId="46603C75" w:rsidR="00864C7F" w:rsidRPr="00864C7F" w:rsidRDefault="00131F8B" w:rsidP="00131F8B">
      <w:pPr>
        <w:pStyle w:val="NoSpacing"/>
        <w:ind w:left="730"/>
        <w:rPr>
          <w:rFonts w:eastAsia="Arial"/>
          <w:szCs w:val="24"/>
        </w:rPr>
      </w:pPr>
      <w:r>
        <w:rPr>
          <w:rFonts w:eastAsia="Arial"/>
          <w:szCs w:val="24"/>
        </w:rPr>
        <w:t xml:space="preserve">See Ohio law: </w:t>
      </w:r>
      <w:r w:rsidR="00FF0FD8">
        <w:rPr>
          <w:rFonts w:eastAsia="Arial"/>
          <w:szCs w:val="24"/>
        </w:rPr>
        <w:t xml:space="preserve">Jan. 6, 2017: </w:t>
      </w:r>
      <w:r w:rsidR="000F5CD7" w:rsidRPr="000F5CD7">
        <w:rPr>
          <w:szCs w:val="24"/>
        </w:rPr>
        <w:t>Governor Kasich Signs Legislation Providing Workers' Compensation Eligibility for Firefighters at Risk for Cancer</w:t>
      </w:r>
      <w:r w:rsidR="000F5CD7">
        <w:rPr>
          <w:szCs w:val="24"/>
        </w:rPr>
        <w:t xml:space="preserve">. </w:t>
      </w:r>
      <w:r w:rsidR="00FF0FD8">
        <w:rPr>
          <w:rFonts w:eastAsia="Arial"/>
          <w:szCs w:val="24"/>
        </w:rPr>
        <w:t>“</w:t>
      </w:r>
      <w:r w:rsidRPr="00131F8B">
        <w:rPr>
          <w:rFonts w:eastAsia="Arial"/>
          <w:szCs w:val="24"/>
        </w:rPr>
        <w:t xml:space="preserve">Under the new law, all types of cancers and their treatments would be covered under the Ohio Bureau of Workers’ Compensation and the Ohio Police and Fire Pension Fund for any firefighter, full-time or volunteer, who has worked for at least six years on hazardous duty. A firefighter's cancer will be presumed to be work-related unless the employer can </w:t>
      </w:r>
      <w:r w:rsidRPr="00131F8B">
        <w:rPr>
          <w:rFonts w:eastAsia="Arial"/>
          <w:szCs w:val="24"/>
        </w:rPr>
        <w:lastRenderedPageBreak/>
        <w:t>demonstrate otherwise, making it easier for firefighters to receive the treatment they need.</w:t>
      </w:r>
      <w:r w:rsidR="00FF0FD8">
        <w:rPr>
          <w:rFonts w:eastAsia="Arial"/>
          <w:szCs w:val="24"/>
        </w:rPr>
        <w:t xml:space="preserve">”  </w:t>
      </w:r>
      <w:hyperlink r:id="rId736" w:history="1">
        <w:r w:rsidR="00FF0FD8" w:rsidRPr="00FE63B8">
          <w:rPr>
            <w:rStyle w:val="Hyperlink"/>
            <w:rFonts w:eastAsia="Arial"/>
            <w:szCs w:val="24"/>
          </w:rPr>
          <w:t>https://ohiohouse.gov/news/republican/governor-kasich-signs-legislation-providing-workers-compensation-eligibility-for-firefighters-at-risk-for-cancer-87012</w:t>
        </w:r>
      </w:hyperlink>
      <w:r w:rsidR="00FF0FD8">
        <w:rPr>
          <w:rFonts w:eastAsia="Arial"/>
          <w:szCs w:val="24"/>
        </w:rPr>
        <w:t xml:space="preserve"> </w:t>
      </w:r>
    </w:p>
    <w:p w14:paraId="723AD37B" w14:textId="15CE40D3" w:rsidR="007C68A0" w:rsidRPr="007C68A0" w:rsidRDefault="007C68A0" w:rsidP="007C68A0">
      <w:pPr>
        <w:pStyle w:val="NoSpacing"/>
        <w:rPr>
          <w:rFonts w:eastAsia="Arial"/>
          <w:szCs w:val="24"/>
        </w:rPr>
      </w:pPr>
    </w:p>
    <w:p w14:paraId="7F4E7293" w14:textId="55D0015B" w:rsidR="003178CC" w:rsidRDefault="003178CC" w:rsidP="000D1E8E">
      <w:pPr>
        <w:pStyle w:val="NoSpacing"/>
        <w:rPr>
          <w:rFonts w:eastAsia="Arial"/>
          <w:szCs w:val="24"/>
        </w:rPr>
      </w:pPr>
    </w:p>
    <w:p w14:paraId="76D218C7" w14:textId="6E6634AE" w:rsidR="00B82D2F" w:rsidRPr="00B82D2F" w:rsidRDefault="00B82D2F" w:rsidP="00B82D2F">
      <w:pPr>
        <w:pStyle w:val="NoSpacing"/>
        <w:rPr>
          <w:rFonts w:eastAsia="Arial"/>
          <w:szCs w:val="24"/>
        </w:rPr>
      </w:pPr>
      <w:r w:rsidRPr="00B82D2F">
        <w:rPr>
          <w:rFonts w:eastAsia="Arial"/>
          <w:szCs w:val="24"/>
        </w:rPr>
        <w:t>Ohio Revised Code: Section 4123.68 | Schedule of compensable occupational diseases.</w:t>
      </w:r>
      <w:r w:rsidR="000577B2" w:rsidRPr="000577B2">
        <w:t xml:space="preserve"> </w:t>
      </w:r>
      <w:hyperlink r:id="rId737" w:history="1">
        <w:r w:rsidR="000577B2" w:rsidRPr="00FE63B8">
          <w:rPr>
            <w:rStyle w:val="Hyperlink"/>
            <w:rFonts w:eastAsia="Arial"/>
            <w:szCs w:val="24"/>
          </w:rPr>
          <w:t>https://codes.ohio.gov/ohio-revised-code/section-4123.68</w:t>
        </w:r>
      </w:hyperlink>
      <w:r w:rsidR="000577B2">
        <w:rPr>
          <w:rFonts w:eastAsia="Arial"/>
          <w:szCs w:val="24"/>
        </w:rPr>
        <w:t xml:space="preserve"> </w:t>
      </w:r>
    </w:p>
    <w:p w14:paraId="62762FC0" w14:textId="77777777" w:rsidR="00A3319C" w:rsidRPr="00B82D2F" w:rsidRDefault="00A3319C" w:rsidP="000D1E8E">
      <w:pPr>
        <w:pStyle w:val="NoSpacing"/>
        <w:rPr>
          <w:rFonts w:eastAsia="Arial"/>
          <w:szCs w:val="24"/>
        </w:rPr>
      </w:pPr>
    </w:p>
    <w:p w14:paraId="023076C4" w14:textId="6B12B85B" w:rsidR="00A3319C" w:rsidRDefault="00A3319C" w:rsidP="000577B2">
      <w:pPr>
        <w:pStyle w:val="NoSpacing"/>
        <w:ind w:left="720" w:firstLine="0"/>
        <w:rPr>
          <w:rFonts w:eastAsia="Arial"/>
          <w:szCs w:val="24"/>
        </w:rPr>
      </w:pPr>
      <w:r>
        <w:rPr>
          <w:rFonts w:eastAsia="Arial"/>
          <w:szCs w:val="24"/>
        </w:rPr>
        <w:t>(</w:t>
      </w:r>
      <w:r w:rsidRPr="00A3319C">
        <w:rPr>
          <w:rFonts w:eastAsia="Arial"/>
          <w:szCs w:val="24"/>
        </w:rPr>
        <w:t>W) Cardiovascular, pulmonary, or respiratory diseases incurred by firefighters or police officers following exposure to heat, smoke, toxic gases, chemical fumes and other toxic substances: Any cardiovascular, pulmonary, or respiratory disease of a firefighter or police officer caused or induced by the cumulative effect of exposure to heat, the inhalation of smoke, toxic gases, chemical fumes and other toxic substances in the performance of the firefighter's or police officer's duty constitutes a presumption, which may be refuted by affirmative evidence, that such occurred in the course of and arising out of the firefighter's or police officer's employment.</w:t>
      </w:r>
    </w:p>
    <w:p w14:paraId="3E9FB368" w14:textId="77777777" w:rsidR="00A3319C" w:rsidRDefault="00A3319C" w:rsidP="000D1E8E">
      <w:pPr>
        <w:pStyle w:val="NoSpacing"/>
        <w:rPr>
          <w:rFonts w:eastAsia="Arial"/>
          <w:szCs w:val="24"/>
        </w:rPr>
      </w:pPr>
    </w:p>
    <w:p w14:paraId="3FAF2957" w14:textId="618C47AC" w:rsidR="000577B2" w:rsidRDefault="000577B2" w:rsidP="000D1E8E">
      <w:pPr>
        <w:pStyle w:val="NoSpacing"/>
        <w:rPr>
          <w:rFonts w:eastAsia="Arial"/>
          <w:szCs w:val="24"/>
        </w:rPr>
      </w:pPr>
      <w:r>
        <w:rPr>
          <w:rFonts w:eastAsia="Arial"/>
          <w:szCs w:val="24"/>
        </w:rPr>
        <w:tab/>
      </w:r>
      <w:r>
        <w:rPr>
          <w:rFonts w:eastAsia="Arial"/>
          <w:szCs w:val="24"/>
        </w:rPr>
        <w:tab/>
        <w:t>***</w:t>
      </w:r>
    </w:p>
    <w:p w14:paraId="4C246771" w14:textId="77777777" w:rsidR="00A3319C" w:rsidRDefault="00A3319C" w:rsidP="000D1E8E">
      <w:pPr>
        <w:pStyle w:val="NoSpacing"/>
        <w:rPr>
          <w:rFonts w:eastAsia="Arial"/>
          <w:szCs w:val="24"/>
        </w:rPr>
      </w:pPr>
    </w:p>
    <w:p w14:paraId="5E89331D" w14:textId="0FB2744D" w:rsidR="007C68A0" w:rsidRDefault="00654B2F" w:rsidP="000577B2">
      <w:pPr>
        <w:pStyle w:val="NoSpacing"/>
        <w:ind w:left="720" w:firstLine="0"/>
        <w:rPr>
          <w:rFonts w:eastAsia="Arial"/>
          <w:szCs w:val="24"/>
        </w:rPr>
      </w:pPr>
      <w:r w:rsidRPr="00654B2F">
        <w:rPr>
          <w:rFonts w:eastAsia="Arial"/>
          <w:szCs w:val="24"/>
        </w:rPr>
        <w:t>(X)(1) Cancer contracted by a firefighter: Cancer contracted by a firefighter who has been assigned to at least six years of hazardous duty as a firefighter constitutes a presumption that the cancer was contracted in the course of and arising out of the firefighter's employment if the firefighter was exposed to an agent classified by the international agency for research on cancer or its successor organization as a group 1 or 2A carcinogen.</w:t>
      </w:r>
    </w:p>
    <w:p w14:paraId="1436CF39" w14:textId="77777777" w:rsidR="007C68A0" w:rsidRDefault="007C68A0" w:rsidP="000D1E8E">
      <w:pPr>
        <w:pStyle w:val="NoSpacing"/>
        <w:rPr>
          <w:rFonts w:eastAsia="Arial"/>
          <w:szCs w:val="24"/>
        </w:rPr>
      </w:pPr>
    </w:p>
    <w:p w14:paraId="62F725EC" w14:textId="77777777" w:rsidR="007C68A0" w:rsidRDefault="007C68A0" w:rsidP="000D1E8E">
      <w:pPr>
        <w:pStyle w:val="NoSpacing"/>
        <w:rPr>
          <w:rFonts w:eastAsia="Arial"/>
          <w:szCs w:val="24"/>
        </w:rPr>
      </w:pPr>
    </w:p>
    <w:p w14:paraId="1D2C4FC3" w14:textId="15B885F1" w:rsidR="000D1E8E" w:rsidRPr="000D1E8E" w:rsidRDefault="00963C78" w:rsidP="000D1E8E">
      <w:pPr>
        <w:pStyle w:val="NoSpacing"/>
        <w:rPr>
          <w:rFonts w:eastAsia="Arial"/>
          <w:szCs w:val="24"/>
        </w:rPr>
      </w:pPr>
      <w:r w:rsidRPr="000D1E8E">
        <w:rPr>
          <w:rFonts w:eastAsia="Arial"/>
          <w:szCs w:val="24"/>
        </w:rPr>
        <w:t xml:space="preserve">Jan. 20, 2026: TX - </w:t>
      </w:r>
      <w:r w:rsidRPr="000D1E8E">
        <w:rPr>
          <w:szCs w:val="24"/>
        </w:rPr>
        <w:t xml:space="preserve">Backlash prompts Texas workers’ comp provider to cover injured firefighter’s care.  [TV VIDEO.] </w:t>
      </w:r>
      <w:r w:rsidRPr="00963C78">
        <w:rPr>
          <w:rFonts w:eastAsia="Arial"/>
          <w:szCs w:val="24"/>
        </w:rPr>
        <w:t xml:space="preserve">Public </w:t>
      </w:r>
      <w:proofErr w:type="gramStart"/>
      <w:r w:rsidRPr="00963C78">
        <w:rPr>
          <w:rFonts w:eastAsia="Arial"/>
          <w:szCs w:val="24"/>
        </w:rPr>
        <w:t>backlash</w:t>
      </w:r>
      <w:proofErr w:type="gramEnd"/>
      <w:r w:rsidRPr="00963C78">
        <w:rPr>
          <w:rFonts w:eastAsia="Arial"/>
          <w:szCs w:val="24"/>
        </w:rPr>
        <w:t xml:space="preserve"> and political pressure led the city’s workers’ comp </w:t>
      </w:r>
      <w:proofErr w:type="gramStart"/>
      <w:r w:rsidRPr="00963C78">
        <w:rPr>
          <w:rFonts w:eastAsia="Arial"/>
          <w:szCs w:val="24"/>
        </w:rPr>
        <w:t>provider</w:t>
      </w:r>
      <w:proofErr w:type="gramEnd"/>
      <w:r w:rsidRPr="00963C78">
        <w:rPr>
          <w:rFonts w:eastAsia="Arial"/>
          <w:szCs w:val="24"/>
        </w:rPr>
        <w:t xml:space="preserve"> to reverse course and approve care for a Fort Worth firefighter severely injured in a collapse</w:t>
      </w:r>
      <w:r w:rsidRPr="000D1E8E">
        <w:rPr>
          <w:rFonts w:eastAsia="Arial"/>
          <w:szCs w:val="24"/>
        </w:rPr>
        <w:t xml:space="preserve">. </w:t>
      </w:r>
      <w:proofErr w:type="gramStart"/>
      <w:r w:rsidR="000D1E8E" w:rsidRPr="000D1E8E">
        <w:rPr>
          <w:rFonts w:eastAsia="Arial"/>
        </w:rPr>
        <w:t>FORT</w:t>
      </w:r>
      <w:proofErr w:type="gramEnd"/>
      <w:r w:rsidR="000D1E8E" w:rsidRPr="000D1E8E">
        <w:rPr>
          <w:rFonts w:eastAsia="Arial"/>
        </w:rPr>
        <w:t xml:space="preserve"> WORTH, Texas — The workers’ compensation company used by the City of Fort Worth will pay for an injured firefighter’s surgeries and medical devices, the firefighter said Friday. </w:t>
      </w:r>
      <w:r w:rsidR="000D1E8E" w:rsidRPr="000D1E8E">
        <w:rPr>
          <w:rFonts w:eastAsia="Arial"/>
          <w:szCs w:val="24"/>
        </w:rPr>
        <w:t xml:space="preserve">The company’s reversal comes after widespread backlash from government officials and the public. City council member Charles Lauersdorf </w:t>
      </w:r>
      <w:hyperlink r:id="rId738" w:tgtFrame="_blank" w:history="1">
        <w:r w:rsidR="000D1E8E" w:rsidRPr="000D1E8E">
          <w:rPr>
            <w:rStyle w:val="Hyperlink"/>
            <w:rFonts w:eastAsia="Arial"/>
            <w:szCs w:val="24"/>
          </w:rPr>
          <w:t>ripped into the company</w:t>
        </w:r>
      </w:hyperlink>
      <w:r w:rsidR="000D1E8E" w:rsidRPr="000D1E8E">
        <w:rPr>
          <w:rFonts w:eastAsia="Arial"/>
          <w:szCs w:val="24"/>
        </w:rPr>
        <w:t xml:space="preserve"> on social media Thursday night, saying he was “declaring war” on it. “Fort Worth doesn’t abandon the people who run toward danger,” Lauersdorf wrote on Facebook. </w:t>
      </w:r>
      <w:hyperlink r:id="rId739" w:history="1">
        <w:r w:rsidR="000D1E8E" w:rsidRPr="000D1E8E">
          <w:rPr>
            <w:rStyle w:val="Hyperlink"/>
            <w:rFonts w:eastAsia="Arial"/>
            <w:szCs w:val="24"/>
          </w:rPr>
          <w:t>https://www.firerescue1.com/legislation-funding/backlash-prompts-texas-workers-comp-provider-to-cover-injured-firefighters-care</w:t>
        </w:r>
      </w:hyperlink>
      <w:r w:rsidR="000D1E8E" w:rsidRPr="000D1E8E">
        <w:rPr>
          <w:rFonts w:eastAsia="Arial"/>
          <w:szCs w:val="24"/>
        </w:rPr>
        <w:t xml:space="preserve"> </w:t>
      </w:r>
    </w:p>
    <w:p w14:paraId="3608F3AE" w14:textId="47FCABAE" w:rsidR="00963C78" w:rsidRPr="00963C78" w:rsidRDefault="00963C78" w:rsidP="00963C78">
      <w:pPr>
        <w:pStyle w:val="NoSpacing"/>
        <w:rPr>
          <w:rFonts w:eastAsia="Arial"/>
          <w:b/>
          <w:bCs/>
          <w:szCs w:val="24"/>
        </w:rPr>
      </w:pPr>
    </w:p>
    <w:p w14:paraId="704C61FA" w14:textId="77777777" w:rsidR="00EF09D6" w:rsidRDefault="00EF09D6" w:rsidP="00C05C68">
      <w:pPr>
        <w:pStyle w:val="NoSpacing"/>
        <w:rPr>
          <w:rFonts w:eastAsia="Arial"/>
          <w:szCs w:val="24"/>
        </w:rPr>
      </w:pPr>
    </w:p>
    <w:p w14:paraId="65E1DBAF" w14:textId="77777777" w:rsidR="00EF09D6" w:rsidRDefault="00EF09D6" w:rsidP="00C05C68">
      <w:pPr>
        <w:pStyle w:val="NoSpacing"/>
        <w:rPr>
          <w:rFonts w:eastAsia="Arial"/>
          <w:szCs w:val="24"/>
        </w:rPr>
      </w:pPr>
    </w:p>
    <w:p w14:paraId="0B1308D7" w14:textId="3D57A1AA" w:rsidR="00F56FCA" w:rsidRPr="00F56FCA" w:rsidRDefault="00F56FCA" w:rsidP="00C05C68">
      <w:pPr>
        <w:pStyle w:val="NoSpacing"/>
        <w:rPr>
          <w:rFonts w:eastAsia="Arial"/>
          <w:szCs w:val="24"/>
        </w:rPr>
      </w:pPr>
      <w:r w:rsidRPr="00F56FCA">
        <w:rPr>
          <w:rFonts w:eastAsia="Arial"/>
          <w:szCs w:val="24"/>
        </w:rPr>
        <w:t xml:space="preserve">Nov. 25, 2025: OH - Ohio Bill Would Fine Cities $50K For Losing Firefighter Cancer Claim Appeals. Senate Bill 241 would penalize municipalities that unsuccessfully challenge Palumbo Act cancer claims. COLUMBUS, Ohio — Ohio lawmakers are </w:t>
      </w:r>
      <w:proofErr w:type="gramStart"/>
      <w:r w:rsidRPr="00F56FCA">
        <w:rPr>
          <w:rFonts w:eastAsia="Arial"/>
          <w:szCs w:val="24"/>
        </w:rPr>
        <w:t>weighing</w:t>
      </w:r>
      <w:proofErr w:type="gramEnd"/>
      <w:r w:rsidRPr="00F56FCA">
        <w:rPr>
          <w:rFonts w:eastAsia="Arial"/>
          <w:szCs w:val="24"/>
        </w:rPr>
        <w:t xml:space="preserve"> a proposal that would fine municipalities if they challenge firefighters’ cancer claims and lose on appeal.</w:t>
      </w:r>
    </w:p>
    <w:p w14:paraId="7446D9CC" w14:textId="77777777" w:rsidR="00F56FCA" w:rsidRPr="00F56FCA" w:rsidRDefault="00F56FCA" w:rsidP="00C05C68">
      <w:pPr>
        <w:pStyle w:val="NoSpacing"/>
        <w:rPr>
          <w:rFonts w:eastAsia="Arial"/>
          <w:szCs w:val="24"/>
        </w:rPr>
      </w:pPr>
      <w:r w:rsidRPr="00F56FCA">
        <w:rPr>
          <w:rFonts w:eastAsia="Arial"/>
          <w:szCs w:val="24"/>
        </w:rPr>
        <w:lastRenderedPageBreak/>
        <w:t>State Sen. Tom Patton (R–District 24), who introduced </w:t>
      </w:r>
      <w:hyperlink r:id="rId740" w:tgtFrame="_blank" w:history="1">
        <w:r w:rsidRPr="00F56FCA">
          <w:rPr>
            <w:rStyle w:val="Hyperlink"/>
            <w:rFonts w:eastAsia="Arial"/>
            <w:szCs w:val="24"/>
          </w:rPr>
          <w:t>Senate Bill 241</w:t>
        </w:r>
      </w:hyperlink>
      <w:r w:rsidRPr="00F56FCA">
        <w:rPr>
          <w:rFonts w:eastAsia="Arial"/>
          <w:szCs w:val="24"/>
        </w:rPr>
        <w:t> in July, delivered sponsor testimony on Nov. 18, during the bill’s first hearing before the Ohio Financial Institutions, Insurance and Technology Committee, </w:t>
      </w:r>
      <w:hyperlink r:id="rId741" w:tgtFrame="_blank" w:history="1">
        <w:r w:rsidRPr="00F56FCA">
          <w:rPr>
            <w:rStyle w:val="Hyperlink"/>
            <w:rFonts w:eastAsia="Arial"/>
            <w:szCs w:val="24"/>
          </w:rPr>
          <w:t>News 5 Cleveland</w:t>
        </w:r>
      </w:hyperlink>
      <w:r w:rsidRPr="00F56FCA">
        <w:rPr>
          <w:rFonts w:eastAsia="Arial"/>
          <w:szCs w:val="24"/>
        </w:rPr>
        <w:t xml:space="preserve"> reported. Patton’s bill would impose a mandatory $50,000 fine on any city, town or municipality that </w:t>
      </w:r>
      <w:proofErr w:type="gramStart"/>
      <w:r w:rsidRPr="00F56FCA">
        <w:rPr>
          <w:rFonts w:eastAsia="Arial"/>
          <w:szCs w:val="24"/>
        </w:rPr>
        <w:t>appeals</w:t>
      </w:r>
      <w:proofErr w:type="gramEnd"/>
      <w:r w:rsidRPr="00F56FCA">
        <w:rPr>
          <w:rFonts w:eastAsia="Arial"/>
          <w:szCs w:val="24"/>
        </w:rPr>
        <w:t xml:space="preserve"> a firefighter’s cancer claim approved under the Michael Louis Palumbo Jr. Act and then loses. The money would be paid directly to the </w:t>
      </w:r>
      <w:proofErr w:type="spellStart"/>
      <w:r w:rsidRPr="00F56FCA">
        <w:rPr>
          <w:rFonts w:eastAsia="Arial"/>
          <w:szCs w:val="24"/>
        </w:rPr>
        <w:t>firefighter.The</w:t>
      </w:r>
      <w:proofErr w:type="spellEnd"/>
      <w:r w:rsidRPr="00F56FCA">
        <w:rPr>
          <w:rFonts w:eastAsia="Arial"/>
          <w:szCs w:val="24"/>
        </w:rPr>
        <w:t xml:space="preserve"> measure would also allow firefighters to keep receiving compensation and medical benefits while their claims are under appeal…. Between April 6, 2017, and April 2, 2025, Ohio’s Bureau of Workers’ Compensation approved 327 of 422 Palumbo Act cancer claims. Of the approved claims, 264 were appealed, forcing firefighters and their families to fight their own employers for benefits the state had already granted. </w:t>
      </w:r>
      <w:hyperlink r:id="rId742" w:history="1">
        <w:r w:rsidRPr="00F56FCA">
          <w:rPr>
            <w:rStyle w:val="Hyperlink"/>
            <w:rFonts w:eastAsia="Arial"/>
            <w:szCs w:val="24"/>
          </w:rPr>
          <w:t>https://www.firerescue1.com/cancer/ohio-bill-would-fine-cities-50k-for-losing-firefighter-cancer-claim-appeals?utm_source=delivra&amp;utm_medium=email&amp;utm_campaign=FR1-Daily-11-25-25&amp;utm_id=9872898&amp;dlv-emuid=fed355b8-46a2-4fa4-b55c-4d602dde33c4&amp;dlv-mlid=9872898</w:t>
        </w:r>
      </w:hyperlink>
      <w:r w:rsidRPr="00F56FCA">
        <w:rPr>
          <w:rFonts w:eastAsia="Arial"/>
          <w:szCs w:val="24"/>
        </w:rPr>
        <w:t xml:space="preserve"> </w:t>
      </w:r>
    </w:p>
    <w:p w14:paraId="5D1E6211" w14:textId="77777777" w:rsidR="00F56FCA" w:rsidRPr="00F56FCA" w:rsidRDefault="00F56FCA" w:rsidP="00C05C68">
      <w:pPr>
        <w:pStyle w:val="NoSpacing"/>
        <w:rPr>
          <w:rFonts w:eastAsia="Arial"/>
          <w:szCs w:val="24"/>
        </w:rPr>
      </w:pPr>
    </w:p>
    <w:p w14:paraId="71A502DC" w14:textId="77777777" w:rsidR="00F56FCA" w:rsidRPr="00F56FCA" w:rsidRDefault="00F56FCA" w:rsidP="00C05C68">
      <w:pPr>
        <w:pStyle w:val="NoSpacing"/>
        <w:rPr>
          <w:rFonts w:eastAsia="Arial"/>
          <w:szCs w:val="24"/>
        </w:rPr>
      </w:pPr>
    </w:p>
    <w:p w14:paraId="626BA635" w14:textId="77777777" w:rsidR="00F56FCA" w:rsidRPr="00F56FCA" w:rsidRDefault="00F56FCA" w:rsidP="00C05C68">
      <w:pPr>
        <w:pStyle w:val="NoSpacing"/>
        <w:rPr>
          <w:rFonts w:eastAsia="Arial"/>
          <w:szCs w:val="24"/>
        </w:rPr>
      </w:pPr>
    </w:p>
    <w:p w14:paraId="56D43BDC" w14:textId="77777777" w:rsidR="00F56FCA" w:rsidRPr="00F56FCA" w:rsidRDefault="00F56FCA" w:rsidP="00C05C68">
      <w:pPr>
        <w:pStyle w:val="NoSpacing"/>
        <w:rPr>
          <w:rFonts w:eastAsia="Arial"/>
          <w:szCs w:val="24"/>
        </w:rPr>
      </w:pPr>
    </w:p>
    <w:p w14:paraId="27094363" w14:textId="77777777" w:rsidR="00F56FCA" w:rsidRPr="00F56FCA" w:rsidRDefault="00F56FCA" w:rsidP="00C05C68">
      <w:pPr>
        <w:pStyle w:val="NoSpacing"/>
        <w:rPr>
          <w:rFonts w:eastAsia="Arial"/>
          <w:szCs w:val="24"/>
        </w:rPr>
      </w:pPr>
    </w:p>
    <w:p w14:paraId="296AE5FD" w14:textId="77777777" w:rsidR="00F56FCA" w:rsidRPr="00F56FCA" w:rsidRDefault="00F56FCA" w:rsidP="00C05C68">
      <w:pPr>
        <w:pStyle w:val="NoSpacing"/>
        <w:rPr>
          <w:rFonts w:eastAsia="Arial"/>
          <w:szCs w:val="24"/>
        </w:rPr>
      </w:pPr>
      <w:r w:rsidRPr="00F56FCA">
        <w:rPr>
          <w:rFonts w:eastAsia="Arial"/>
          <w:szCs w:val="24"/>
        </w:rPr>
        <w:t xml:space="preserve">Aug. 7, 2025: MO - Widow </w:t>
      </w:r>
      <w:proofErr w:type="gramStart"/>
      <w:r w:rsidRPr="00F56FCA">
        <w:rPr>
          <w:rFonts w:eastAsia="Arial"/>
          <w:szCs w:val="24"/>
        </w:rPr>
        <w:t>Of</w:t>
      </w:r>
      <w:proofErr w:type="gramEnd"/>
      <w:r w:rsidRPr="00F56FCA">
        <w:rPr>
          <w:rFonts w:eastAsia="Arial"/>
          <w:szCs w:val="24"/>
        </w:rPr>
        <w:t xml:space="preserve"> Mo. Firefighter/Paramedic Who Died </w:t>
      </w:r>
      <w:proofErr w:type="gramStart"/>
      <w:r w:rsidRPr="00F56FCA">
        <w:rPr>
          <w:rFonts w:eastAsia="Arial"/>
          <w:szCs w:val="24"/>
        </w:rPr>
        <w:t>In</w:t>
      </w:r>
      <w:proofErr w:type="gramEnd"/>
      <w:r w:rsidRPr="00F56FCA">
        <w:rPr>
          <w:rFonts w:eastAsia="Arial"/>
          <w:szCs w:val="24"/>
        </w:rPr>
        <w:t xml:space="preserve"> Training Receives $1M Settlement. The city council awarded nearly $1.1 million to the wife of Kyle Brinker, a Kansas City Fire Department paramedic who died during a training exercise in 2024. The wife of the Kansas City Fire Department paramedic who </w:t>
      </w:r>
      <w:hyperlink r:id="rId743" w:history="1">
        <w:r w:rsidRPr="00F56FCA">
          <w:rPr>
            <w:rStyle w:val="Hyperlink"/>
            <w:rFonts w:eastAsia="Arial"/>
            <w:szCs w:val="24"/>
          </w:rPr>
          <w:t>died during a training exercise</w:t>
        </w:r>
      </w:hyperlink>
      <w:r w:rsidRPr="00F56FCA">
        <w:rPr>
          <w:rFonts w:eastAsia="Arial"/>
          <w:szCs w:val="24"/>
        </w:rPr>
        <w:t xml:space="preserve"> last year has been awarded just under $1.1 million to resolve a workers’ compensation claim filed against the city. The City Council approved the award to Rebecca Ann Brinker without comment near the end of Thursday’s regular meeting. Her husband, 33-year-old Kyle Brinker, died after suffering an undisclosed medical emergency during a fire department training event on Sept. 17, 2024.  [Also filed, Chap. 2.] </w:t>
      </w:r>
      <w:hyperlink r:id="rId744" w:history="1">
        <w:r w:rsidRPr="00F56FCA">
          <w:rPr>
            <w:rStyle w:val="Hyperlink"/>
            <w:rFonts w:eastAsia="Arial"/>
            <w:szCs w:val="24"/>
          </w:rPr>
          <w:t>https://www.firerescue1.com/legal/widow-of-mo-firefighter-paramedic-who-died-in-training-receives-1m-settlement?utm_source=delivra&amp;utm_medium=email&amp;utm_campaign=FR1-Daily-8-7-25&amp;utm_id=9315710&amp;dlv-emuid=fed355b8-46a2-4fa4-b55c-4d602dde33c4&amp;dlv-mlid=9315710</w:t>
        </w:r>
      </w:hyperlink>
      <w:r w:rsidRPr="00F56FCA">
        <w:rPr>
          <w:rFonts w:eastAsia="Arial"/>
          <w:szCs w:val="24"/>
        </w:rPr>
        <w:t xml:space="preserve"> </w:t>
      </w:r>
    </w:p>
    <w:p w14:paraId="0505D728" w14:textId="77777777" w:rsidR="00F56FCA" w:rsidRPr="00F56FCA" w:rsidRDefault="00F56FCA" w:rsidP="00C05C68">
      <w:pPr>
        <w:pStyle w:val="NoSpacing"/>
        <w:rPr>
          <w:rFonts w:eastAsia="Arial"/>
          <w:szCs w:val="24"/>
        </w:rPr>
      </w:pPr>
    </w:p>
    <w:p w14:paraId="4C1BCE81" w14:textId="77777777" w:rsidR="00F56FCA" w:rsidRPr="00F56FCA" w:rsidRDefault="00F56FCA" w:rsidP="00C05C68">
      <w:pPr>
        <w:pStyle w:val="NoSpacing"/>
        <w:rPr>
          <w:rFonts w:eastAsia="Arial"/>
          <w:szCs w:val="24"/>
        </w:rPr>
      </w:pPr>
      <w:r w:rsidRPr="00F56FCA">
        <w:rPr>
          <w:rFonts w:eastAsia="Arial"/>
          <w:szCs w:val="24"/>
        </w:rPr>
        <w:t xml:space="preserve">See: Aug. 14, 2025: ‘Not mandatory’: Mo. FD skipped formal AARs after two recent LODDs….  The department confirmed on Tuesday that it conducted no internal review after the </w:t>
      </w:r>
      <w:hyperlink r:id="rId745" w:history="1">
        <w:r w:rsidRPr="00F56FCA">
          <w:rPr>
            <w:rStyle w:val="Hyperlink"/>
            <w:rFonts w:eastAsia="Arial"/>
            <w:szCs w:val="24"/>
          </w:rPr>
          <w:t>drowning death</w:t>
        </w:r>
      </w:hyperlink>
      <w:r w:rsidRPr="00F56FCA">
        <w:rPr>
          <w:rFonts w:eastAsia="Arial"/>
          <w:szCs w:val="24"/>
        </w:rPr>
        <w:t xml:space="preserve"> last September of 33-year-old Kyle Brinker. It confirmed a day later that it also did not conduct a review after paramedic Graham Hoffman, 29, was</w:t>
      </w:r>
      <w:hyperlink r:id="rId746" w:history="1">
        <w:r w:rsidRPr="00F56FCA">
          <w:rPr>
            <w:rStyle w:val="Hyperlink"/>
            <w:rFonts w:eastAsia="Arial"/>
            <w:szCs w:val="24"/>
          </w:rPr>
          <w:t xml:space="preserve"> stabbed to death</w:t>
        </w:r>
      </w:hyperlink>
      <w:r w:rsidRPr="00F56FCA">
        <w:rPr>
          <w:rFonts w:eastAsia="Arial"/>
          <w:szCs w:val="24"/>
        </w:rPr>
        <w:t xml:space="preserve"> by a patient in the back of an ambulance in April. </w:t>
      </w:r>
      <w:hyperlink r:id="rId747" w:history="1">
        <w:r w:rsidRPr="00F56FCA">
          <w:rPr>
            <w:rStyle w:val="Hyperlink"/>
            <w:rFonts w:eastAsia="Arial"/>
            <w:szCs w:val="24"/>
          </w:rPr>
          <w:t>https://www.firerescue1.com/firefighter-training/not-mandatory-mo-fd-skipped-formal-aars-after-two-recent-lodds</w:t>
        </w:r>
      </w:hyperlink>
      <w:r w:rsidRPr="00F56FCA">
        <w:rPr>
          <w:rFonts w:eastAsia="Arial"/>
          <w:szCs w:val="24"/>
        </w:rPr>
        <w:t xml:space="preserve"> </w:t>
      </w:r>
    </w:p>
    <w:p w14:paraId="61CE14CF" w14:textId="77777777" w:rsidR="00F56FCA" w:rsidRPr="00F56FCA" w:rsidRDefault="00F56FCA" w:rsidP="00C05C68">
      <w:pPr>
        <w:pStyle w:val="NoSpacing"/>
        <w:rPr>
          <w:rFonts w:eastAsia="Arial"/>
          <w:szCs w:val="24"/>
        </w:rPr>
      </w:pPr>
    </w:p>
    <w:p w14:paraId="3A014342" w14:textId="77777777" w:rsidR="00F56FCA" w:rsidRPr="00F56FCA" w:rsidRDefault="00F56FCA" w:rsidP="00C05C68">
      <w:pPr>
        <w:pStyle w:val="NoSpacing"/>
        <w:rPr>
          <w:rFonts w:eastAsia="Arial"/>
          <w:szCs w:val="24"/>
        </w:rPr>
      </w:pPr>
      <w:r w:rsidRPr="00F56FCA">
        <w:rPr>
          <w:rFonts w:eastAsia="Arial"/>
          <w:szCs w:val="24"/>
        </w:rPr>
        <w:t xml:space="preserve">See also: FD Press Release about pool swim: </w:t>
      </w:r>
      <w:hyperlink r:id="rId748" w:history="1">
        <w:r w:rsidRPr="00F56FCA">
          <w:rPr>
            <w:rStyle w:val="Hyperlink"/>
            <w:rFonts w:eastAsia="Arial"/>
            <w:szCs w:val="24"/>
          </w:rPr>
          <w:t>https://www.scribd.com/document/899223136/Statement-From-KCFD</w:t>
        </w:r>
      </w:hyperlink>
      <w:r w:rsidRPr="00F56FCA">
        <w:rPr>
          <w:rFonts w:eastAsia="Arial"/>
          <w:szCs w:val="24"/>
        </w:rPr>
        <w:t xml:space="preserve"> </w:t>
      </w:r>
    </w:p>
    <w:p w14:paraId="5D7E10B1" w14:textId="77777777" w:rsidR="00F56FCA" w:rsidRPr="00F56FCA" w:rsidRDefault="00F56FCA" w:rsidP="00C05C68">
      <w:pPr>
        <w:pStyle w:val="NoSpacing"/>
        <w:rPr>
          <w:rFonts w:eastAsia="Arial"/>
          <w:szCs w:val="24"/>
        </w:rPr>
      </w:pPr>
    </w:p>
    <w:p w14:paraId="48534EB6" w14:textId="77777777" w:rsidR="00F56FCA" w:rsidRPr="00F56FCA" w:rsidRDefault="00F56FCA" w:rsidP="00C05C68">
      <w:pPr>
        <w:pStyle w:val="NoSpacing"/>
        <w:rPr>
          <w:rFonts w:eastAsia="Arial"/>
          <w:szCs w:val="24"/>
        </w:rPr>
      </w:pPr>
      <w:r w:rsidRPr="00F56FCA">
        <w:rPr>
          <w:rFonts w:eastAsia="Arial"/>
          <w:szCs w:val="24"/>
        </w:rPr>
        <w:t xml:space="preserve">See also: Sept. 19, </w:t>
      </w:r>
      <w:proofErr w:type="gramStart"/>
      <w:r w:rsidRPr="00F56FCA">
        <w:rPr>
          <w:rFonts w:eastAsia="Arial"/>
          <w:szCs w:val="24"/>
        </w:rPr>
        <w:t>2024</w:t>
      </w:r>
      <w:proofErr w:type="gramEnd"/>
      <w:r w:rsidRPr="00F56FCA">
        <w:rPr>
          <w:rFonts w:eastAsia="Arial"/>
          <w:szCs w:val="24"/>
        </w:rPr>
        <w:t xml:space="preserve"> TV VIDEO: </w:t>
      </w:r>
      <w:hyperlink r:id="rId749" w:history="1">
        <w:r w:rsidRPr="00F56FCA">
          <w:rPr>
            <w:rStyle w:val="Hyperlink"/>
            <w:rFonts w:eastAsia="Arial"/>
            <w:szCs w:val="24"/>
          </w:rPr>
          <w:t>https://www.firerescue1.com/line-of-duty-death-lodd/fallen-mo-firefighter-paramedic-was-known-as-a-mentor-role-model-for-many</w:t>
        </w:r>
      </w:hyperlink>
      <w:r w:rsidRPr="00F56FCA">
        <w:rPr>
          <w:rFonts w:eastAsia="Arial"/>
          <w:szCs w:val="24"/>
        </w:rPr>
        <w:t xml:space="preserve"> </w:t>
      </w:r>
    </w:p>
    <w:p w14:paraId="3EFF71FC" w14:textId="77777777" w:rsidR="00F56FCA" w:rsidRPr="00F56FCA" w:rsidRDefault="00F56FCA" w:rsidP="00C05C68">
      <w:pPr>
        <w:pStyle w:val="NoSpacing"/>
        <w:rPr>
          <w:rFonts w:eastAsia="Arial"/>
          <w:szCs w:val="24"/>
        </w:rPr>
      </w:pPr>
    </w:p>
    <w:p w14:paraId="68C4B087" w14:textId="77777777" w:rsidR="00F56FCA" w:rsidRPr="00F56FCA" w:rsidRDefault="00F56FCA" w:rsidP="00C05C68">
      <w:pPr>
        <w:pStyle w:val="NoSpacing"/>
        <w:rPr>
          <w:rFonts w:eastAsia="Arial"/>
          <w:szCs w:val="24"/>
        </w:rPr>
      </w:pPr>
    </w:p>
    <w:p w14:paraId="5CB51F08" w14:textId="77777777" w:rsidR="00F56FCA" w:rsidRPr="00F56FCA" w:rsidRDefault="00F56FCA" w:rsidP="00C05C68">
      <w:pPr>
        <w:pStyle w:val="NoSpacing"/>
        <w:rPr>
          <w:rFonts w:eastAsia="Arial"/>
          <w:szCs w:val="24"/>
        </w:rPr>
      </w:pPr>
    </w:p>
    <w:p w14:paraId="2B7456A4" w14:textId="77777777" w:rsidR="00F56FCA" w:rsidRPr="00F56FCA" w:rsidRDefault="00F56FCA" w:rsidP="00C05C68">
      <w:pPr>
        <w:pStyle w:val="NoSpacing"/>
        <w:rPr>
          <w:rFonts w:eastAsia="Arial"/>
          <w:szCs w:val="24"/>
        </w:rPr>
      </w:pPr>
    </w:p>
    <w:p w14:paraId="292C982A" w14:textId="77777777" w:rsidR="00F56FCA" w:rsidRPr="00F56FCA" w:rsidRDefault="00F56FCA" w:rsidP="00C05C68">
      <w:pPr>
        <w:pStyle w:val="NoSpacing"/>
        <w:rPr>
          <w:rFonts w:eastAsia="Arial"/>
          <w:szCs w:val="24"/>
        </w:rPr>
      </w:pPr>
      <w:r w:rsidRPr="00F56FCA">
        <w:rPr>
          <w:rFonts w:eastAsia="Arial"/>
          <w:szCs w:val="24"/>
        </w:rPr>
        <w:t xml:space="preserve">March 26, 2025: AR - Arizona Supreme Court Sides </w:t>
      </w:r>
      <w:proofErr w:type="gramStart"/>
      <w:r w:rsidRPr="00F56FCA">
        <w:rPr>
          <w:rFonts w:eastAsia="Arial"/>
          <w:szCs w:val="24"/>
        </w:rPr>
        <w:t>With</w:t>
      </w:r>
      <w:proofErr w:type="gramEnd"/>
      <w:r w:rsidRPr="00F56FCA">
        <w:rPr>
          <w:rFonts w:eastAsia="Arial"/>
          <w:szCs w:val="24"/>
        </w:rPr>
        <w:t xml:space="preserve"> Insurance </w:t>
      </w:r>
      <w:proofErr w:type="gramStart"/>
      <w:r w:rsidRPr="00F56FCA">
        <w:rPr>
          <w:rFonts w:eastAsia="Arial"/>
          <w:szCs w:val="24"/>
        </w:rPr>
        <w:t>To</w:t>
      </w:r>
      <w:proofErr w:type="gramEnd"/>
      <w:r w:rsidRPr="00F56FCA">
        <w:rPr>
          <w:rFonts w:eastAsia="Arial"/>
          <w:szCs w:val="24"/>
        </w:rPr>
        <w:t xml:space="preserve"> Deny Firefighter’s Worker Comp Claim. An Arizona Supreme Court ruling on Wednesday could make it more difficult for firefighters to get medical care for work-related illnesses. The decision surrounds </w:t>
      </w:r>
      <w:hyperlink r:id="rId750" w:tgtFrame="_blank" w:history="1">
        <w:r w:rsidRPr="00F56FCA">
          <w:rPr>
            <w:rStyle w:val="Hyperlink"/>
            <w:rFonts w:eastAsia="Arial"/>
            <w:szCs w:val="24"/>
          </w:rPr>
          <w:t>Robert Vande Krol’s claim filed in January 2021</w:t>
        </w:r>
      </w:hyperlink>
      <w:r w:rsidRPr="00F56FCA">
        <w:rPr>
          <w:rFonts w:eastAsia="Arial"/>
          <w:szCs w:val="24"/>
        </w:rPr>
        <w:t xml:space="preserve">, a few months after being diagnosed with brain cancer he says was caused by his line of work. The insurance company denied the claim. Since then, he’s been trying to get his coverage approved, but the decision sends him back to square one. “The laws have been written to protect firefighters from this exact thing, and they keep having to be rewritten and corrected because insurance companies find loopholes to not cover us,” said Vande Krol. *** Vande Krol hoped the court would rule in his favor and decide that his claim should be applied to a 2021 law that makes getting coverage easier. However, the justices </w:t>
      </w:r>
      <w:proofErr w:type="gramStart"/>
      <w:r w:rsidRPr="00F56FCA">
        <w:rPr>
          <w:rFonts w:eastAsia="Arial"/>
          <w:szCs w:val="24"/>
        </w:rPr>
        <w:t>concluded</w:t>
      </w:r>
      <w:proofErr w:type="gramEnd"/>
      <w:r w:rsidRPr="00F56FCA">
        <w:rPr>
          <w:rFonts w:eastAsia="Arial"/>
          <w:szCs w:val="24"/>
        </w:rPr>
        <w:t xml:space="preserve"> the new law was not retroactive. Since Vande Krol filed his claim before the new law was passed, the court said a 2017 version applies to his case. The older law makes it more difficult for firefighters to prove they were injured on the job. </w:t>
      </w:r>
      <w:hyperlink r:id="rId751" w:history="1">
        <w:r w:rsidRPr="00F56FCA">
          <w:rPr>
            <w:rStyle w:val="Hyperlink"/>
            <w:rFonts w:eastAsia="Arial"/>
            <w:szCs w:val="24"/>
          </w:rPr>
          <w:t>https://www.azfamily.com/2025/03/27/arizona-supreme-court-sides-with-insurance-deny-firefighters-worker-comp-claim/?mc_cid=c619b8fbea&amp;mc_eid=cbaa4ade01</w:t>
        </w:r>
      </w:hyperlink>
      <w:r w:rsidRPr="00F56FCA">
        <w:rPr>
          <w:rFonts w:eastAsia="Arial"/>
          <w:szCs w:val="24"/>
        </w:rPr>
        <w:t xml:space="preserve"> </w:t>
      </w:r>
    </w:p>
    <w:p w14:paraId="2ED63AC8" w14:textId="77777777" w:rsidR="00F56FCA" w:rsidRPr="00F56FCA" w:rsidRDefault="00F56FCA" w:rsidP="00C05C68">
      <w:pPr>
        <w:pStyle w:val="NoSpacing"/>
        <w:rPr>
          <w:rFonts w:eastAsia="Arial"/>
          <w:szCs w:val="24"/>
        </w:rPr>
      </w:pPr>
    </w:p>
    <w:p w14:paraId="6B99D4FC" w14:textId="77777777" w:rsidR="00F56FCA" w:rsidRPr="00F56FCA" w:rsidRDefault="00F56FCA" w:rsidP="00C05C68">
      <w:pPr>
        <w:pStyle w:val="NoSpacing"/>
        <w:rPr>
          <w:rFonts w:eastAsia="Arial"/>
          <w:szCs w:val="24"/>
        </w:rPr>
      </w:pPr>
      <w:r w:rsidRPr="00F56FCA">
        <w:rPr>
          <w:rFonts w:eastAsia="Arial"/>
          <w:szCs w:val="24"/>
        </w:rPr>
        <w:t xml:space="preserve">Arizona Supreme Court – March 26, </w:t>
      </w:r>
      <w:proofErr w:type="gramStart"/>
      <w:r w:rsidRPr="00F56FCA">
        <w:rPr>
          <w:rFonts w:eastAsia="Arial"/>
          <w:szCs w:val="24"/>
        </w:rPr>
        <w:t>2025</w:t>
      </w:r>
      <w:proofErr w:type="gramEnd"/>
      <w:r w:rsidRPr="00F56FCA">
        <w:rPr>
          <w:rFonts w:eastAsia="Arial"/>
          <w:szCs w:val="24"/>
        </w:rPr>
        <w:t xml:space="preserve"> decision. </w:t>
      </w:r>
      <w:hyperlink r:id="rId752" w:history="1">
        <w:r w:rsidRPr="00F56FCA">
          <w:rPr>
            <w:rStyle w:val="Hyperlink"/>
            <w:rFonts w:eastAsia="Arial"/>
            <w:szCs w:val="24"/>
          </w:rPr>
          <w:t>https://cases.justia.com/arizona/supreme-court/2025-cv-23-0211-pr.pdf?ts=1743008459</w:t>
        </w:r>
      </w:hyperlink>
      <w:r w:rsidRPr="00F56FCA">
        <w:rPr>
          <w:rFonts w:eastAsia="Arial"/>
          <w:szCs w:val="24"/>
        </w:rPr>
        <w:t xml:space="preserve"> </w:t>
      </w:r>
    </w:p>
    <w:p w14:paraId="078CA895" w14:textId="77777777" w:rsidR="00F56FCA" w:rsidRPr="00F56FCA" w:rsidRDefault="00F56FCA" w:rsidP="00C05C68">
      <w:pPr>
        <w:pStyle w:val="NoSpacing"/>
        <w:rPr>
          <w:rFonts w:eastAsia="Arial"/>
          <w:szCs w:val="24"/>
        </w:rPr>
      </w:pPr>
      <w:r w:rsidRPr="00F56FCA">
        <w:rPr>
          <w:rFonts w:eastAsia="Arial"/>
          <w:szCs w:val="24"/>
        </w:rPr>
        <w:t>“Put differently, the 2017 statute required firefighters to prove the cancer was job-related (that through their work they were exposed to a known carcinogen that is reasonably related to the cancer), whereas the 2021 statute eliminated that burden and required respondents to prove the cancer was not job-related (that there is a specific cause of the cancer other than an occupational exposure). *** But applying the 2021 statute</w:t>
      </w:r>
    </w:p>
    <w:p w14:paraId="3A2C184C" w14:textId="77777777" w:rsidR="00F56FCA" w:rsidRPr="00F56FCA" w:rsidRDefault="00F56FCA" w:rsidP="00C05C68">
      <w:pPr>
        <w:pStyle w:val="NoSpacing"/>
        <w:rPr>
          <w:rFonts w:eastAsia="Arial"/>
          <w:szCs w:val="24"/>
        </w:rPr>
      </w:pPr>
      <w:r w:rsidRPr="00F56FCA">
        <w:rPr>
          <w:rFonts w:eastAsia="Arial"/>
          <w:szCs w:val="24"/>
        </w:rPr>
        <w:t>would incorrectly divest Respondents of a vested substantive right conferred by the 2017 statute.”</w:t>
      </w:r>
    </w:p>
    <w:p w14:paraId="48ACEFFA" w14:textId="77777777" w:rsidR="00F56FCA" w:rsidRPr="00F56FCA" w:rsidRDefault="00F56FCA" w:rsidP="00C05C68">
      <w:pPr>
        <w:pStyle w:val="NoSpacing"/>
        <w:rPr>
          <w:rFonts w:eastAsia="Arial"/>
          <w:szCs w:val="24"/>
        </w:rPr>
      </w:pPr>
    </w:p>
    <w:p w14:paraId="2D7F37E4" w14:textId="77777777" w:rsidR="00F56FCA" w:rsidRPr="00F56FCA" w:rsidRDefault="00F56FCA" w:rsidP="00C05C68">
      <w:pPr>
        <w:pStyle w:val="NoSpacing"/>
        <w:rPr>
          <w:rFonts w:eastAsia="Arial"/>
          <w:szCs w:val="24"/>
        </w:rPr>
      </w:pPr>
    </w:p>
    <w:p w14:paraId="048FF927" w14:textId="77777777" w:rsidR="00F56FCA" w:rsidRPr="00F56FCA" w:rsidRDefault="00F56FCA" w:rsidP="00C05C68">
      <w:pPr>
        <w:pStyle w:val="NoSpacing"/>
        <w:rPr>
          <w:rFonts w:eastAsia="Arial"/>
          <w:szCs w:val="24"/>
        </w:rPr>
      </w:pPr>
    </w:p>
    <w:p w14:paraId="2256000C" w14:textId="77777777" w:rsidR="00F56FCA" w:rsidRPr="00F56FCA" w:rsidRDefault="00F56FCA" w:rsidP="00C05C68">
      <w:pPr>
        <w:pStyle w:val="NoSpacing"/>
        <w:rPr>
          <w:rFonts w:eastAsia="Arial"/>
          <w:szCs w:val="24"/>
        </w:rPr>
      </w:pPr>
      <w:r w:rsidRPr="00F56FCA">
        <w:rPr>
          <w:rFonts w:eastAsia="Arial"/>
          <w:szCs w:val="24"/>
        </w:rPr>
        <w:t>Jan. 8, 2025: TX - Dallas Settles Lawsuit Over Firefighter Who Died After Toxic Exposures For $600,000.   The Dallas City Council on Wednesday approved allowing a $600,000 settlement to resolve a lawsuit filed by the </w:t>
      </w:r>
      <w:hyperlink r:id="rId753" w:tgtFrame="_blank" w:history="1">
        <w:r w:rsidRPr="00F56FCA">
          <w:rPr>
            <w:rStyle w:val="Hyperlink"/>
            <w:rFonts w:eastAsia="Arial"/>
            <w:szCs w:val="24"/>
          </w:rPr>
          <w:t>family of a city firefighter denied workers’ compensation benefits after his death</w:t>
        </w:r>
      </w:hyperlink>
      <w:r w:rsidRPr="00F56FCA">
        <w:rPr>
          <w:rFonts w:eastAsia="Arial"/>
          <w:szCs w:val="24"/>
        </w:rPr>
        <w:t xml:space="preserve">. The wife and three sons of David Walters asserted in a June 2021 lawsuit that chemicals — like carbon monoxide and fine particulate matter — he inhaled and was exposed to during his 19 years as a Dallas firefighter led to heart-related diseases that contributed to his sudden cardiac death in November 2018 while on vacation with his family. He was 49 when he died. The lawsuit challenged a January 2021 administrative law judge’s decision that Walters didn’t sustain a compensable injury from an “occupational disease” that killed him. An appeal panel of the Texas Department of Insurance Division of Workers’ Compensation upheld the administrative law judge’s decision in April 2021. A notice related to the lawsuit was filed in December, saying representatives from the city and the Walters family anticipated settling within 60 days. A dismissal hearing in the case is scheduled for Jan. 24, online Dallas County court records show. *** The family </w:t>
      </w:r>
      <w:r w:rsidRPr="00F56FCA">
        <w:rPr>
          <w:rFonts w:eastAsia="Arial"/>
          <w:szCs w:val="24"/>
        </w:rPr>
        <w:lastRenderedPageBreak/>
        <w:t xml:space="preserve">was referred to COBRA health insurance, more than doubling David’s health insurance premium. If he had died while on the job, then his family would have qualified for line-of-duty death benefits through the city, and it would have included continuing their health insurance benefits. According to the lawsuit, a medical examiner determined four months after Walters’ death that he died of atherosclerotic cardiovascular disease and coronary artery disease along with narrowed coronary arteries, pulmonary congestion and edema. </w:t>
      </w:r>
    </w:p>
    <w:p w14:paraId="584C8CA6" w14:textId="77777777" w:rsidR="00F56FCA" w:rsidRPr="00F56FCA" w:rsidRDefault="00F56FCA" w:rsidP="00C05C68">
      <w:pPr>
        <w:pStyle w:val="NoSpacing"/>
        <w:rPr>
          <w:rFonts w:eastAsia="Arial"/>
          <w:szCs w:val="24"/>
        </w:rPr>
      </w:pPr>
      <w:hyperlink r:id="rId754" w:history="1">
        <w:r w:rsidRPr="00F56FCA">
          <w:rPr>
            <w:rStyle w:val="Hyperlink"/>
            <w:rFonts w:eastAsia="Arial"/>
            <w:szCs w:val="24"/>
          </w:rPr>
          <w:t>https://www.firefighternation.com/health-wellness/physical-health/dallas-settles-lawsuit-over-firefighter-who-died-after-toxic-exposures-for-600000/?utm_medium=email&amp;utm_source=fe_daily_newsletter&amp;utm_campaign=2025-1-9&amp;oly_enc_id=0573H1103045H2E</w:t>
        </w:r>
      </w:hyperlink>
      <w:r w:rsidRPr="00F56FCA">
        <w:rPr>
          <w:rFonts w:eastAsia="Arial"/>
          <w:szCs w:val="24"/>
        </w:rPr>
        <w:t xml:space="preserve"> </w:t>
      </w:r>
    </w:p>
    <w:p w14:paraId="0BBC904E" w14:textId="77777777" w:rsidR="00F56FCA" w:rsidRPr="00F56FCA" w:rsidRDefault="00F56FCA" w:rsidP="00C05C68">
      <w:pPr>
        <w:pStyle w:val="NoSpacing"/>
        <w:rPr>
          <w:rFonts w:eastAsia="Arial"/>
          <w:szCs w:val="24"/>
        </w:rPr>
      </w:pPr>
    </w:p>
    <w:p w14:paraId="5BF8A533" w14:textId="77777777" w:rsidR="00F56FCA" w:rsidRPr="00F56FCA" w:rsidRDefault="00F56FCA" w:rsidP="00C05C68">
      <w:pPr>
        <w:pStyle w:val="NoSpacing"/>
        <w:rPr>
          <w:rFonts w:eastAsia="Arial"/>
          <w:szCs w:val="24"/>
        </w:rPr>
      </w:pPr>
    </w:p>
    <w:p w14:paraId="6CE67D73" w14:textId="77777777" w:rsidR="00F56FCA" w:rsidRPr="00F56FCA" w:rsidRDefault="00F56FCA" w:rsidP="00C05C68">
      <w:pPr>
        <w:pStyle w:val="NoSpacing"/>
        <w:rPr>
          <w:rFonts w:eastAsia="Arial"/>
          <w:szCs w:val="24"/>
        </w:rPr>
      </w:pPr>
      <w:r w:rsidRPr="00F56FCA">
        <w:rPr>
          <w:rFonts w:eastAsia="Arial"/>
          <w:szCs w:val="24"/>
        </w:rPr>
        <w:t xml:space="preserve">Jan. 6, 2025: DC – U.S. Dept. of Labor - Updating Procedures </w:t>
      </w:r>
      <w:proofErr w:type="gramStart"/>
      <w:r w:rsidRPr="00F56FCA">
        <w:rPr>
          <w:rFonts w:eastAsia="Arial"/>
          <w:szCs w:val="24"/>
        </w:rPr>
        <w:t>To</w:t>
      </w:r>
      <w:proofErr w:type="gramEnd"/>
      <w:r w:rsidRPr="00F56FCA">
        <w:rPr>
          <w:rFonts w:eastAsia="Arial"/>
          <w:szCs w:val="24"/>
        </w:rPr>
        <w:t xml:space="preserve"> Protect Female Federal Firefighters </w:t>
      </w:r>
      <w:proofErr w:type="gramStart"/>
      <w:r w:rsidRPr="00F56FCA">
        <w:rPr>
          <w:rFonts w:eastAsia="Arial"/>
          <w:szCs w:val="24"/>
        </w:rPr>
        <w:t>And</w:t>
      </w:r>
      <w:proofErr w:type="gramEnd"/>
      <w:r w:rsidRPr="00F56FCA">
        <w:rPr>
          <w:rFonts w:eastAsia="Arial"/>
          <w:szCs w:val="24"/>
        </w:rPr>
        <w:t xml:space="preserve"> Their Families.  Under my leadership, the Department of Labor's Office of Workers' Compensation Programs (OWCP) has just taken a transformative step forward in addressing the unique challenges faced by female federal firefighters. These brave individuals, especially those serving as Wildland Firefighters, put their lives and health on the line each year to protect communities from dangerous wildfires. Recognizing the gender-specific health risks they face, this week OWCP has introduced groundbreaking changes to the Federal Employees’ Compensation Act (FECA), setting a new standard for inclusivity and equity in workers’ compensation policies. *** After consultation, Dr. Moffatt has now concluded that female firefighters, more likely than not, face heightened risks for breast, uterine and ovarian cancers – conditions not previously covered by the FAA provision – due to the toxic exposures they face in their work. Additionally, he confirmed that basal cell carcinoma presents an increased risk for all firefighters. As one of my final acts as OWCP’s director, I have administered the issuance of a new FECA Bulletin expanding the list of presumptive conditions to include these new cancers. This policy change acknowledges the unique occupational hazards faced by women firefighters and ensures they receive the care and support they deserve. This advancement represents a transformative shift toward equity and recognition of women’s contributions and the </w:t>
      </w:r>
      <w:proofErr w:type="gramStart"/>
      <w:r w:rsidRPr="00F56FCA">
        <w:rPr>
          <w:rFonts w:eastAsia="Arial"/>
          <w:szCs w:val="24"/>
        </w:rPr>
        <w:t>protections</w:t>
      </w:r>
      <w:proofErr w:type="gramEnd"/>
      <w:r w:rsidRPr="00F56FCA">
        <w:rPr>
          <w:rFonts w:eastAsia="Arial"/>
          <w:szCs w:val="24"/>
        </w:rPr>
        <w:t xml:space="preserve"> they deserve given the risks they take and the exposures they face. [Also filed, Chap. 2.] </w:t>
      </w:r>
      <w:hyperlink r:id="rId755" w:history="1">
        <w:r w:rsidRPr="00F56FCA">
          <w:rPr>
            <w:rStyle w:val="Hyperlink"/>
            <w:rFonts w:eastAsia="Arial"/>
            <w:szCs w:val="24"/>
          </w:rPr>
          <w:t>https://blog.dol.gov/2025/01/06/updating-procedures-to-protect-female-federal-firefighters-and-their-families</w:t>
        </w:r>
      </w:hyperlink>
      <w:r w:rsidRPr="00F56FCA">
        <w:rPr>
          <w:rFonts w:eastAsia="Arial"/>
          <w:szCs w:val="24"/>
        </w:rPr>
        <w:t xml:space="preserve"> </w:t>
      </w:r>
    </w:p>
    <w:p w14:paraId="6167A281" w14:textId="77777777" w:rsidR="00F56FCA" w:rsidRPr="00F56FCA" w:rsidRDefault="00F56FCA" w:rsidP="00C05C68">
      <w:pPr>
        <w:pStyle w:val="NoSpacing"/>
        <w:rPr>
          <w:rFonts w:eastAsia="Arial"/>
          <w:szCs w:val="24"/>
        </w:rPr>
      </w:pPr>
    </w:p>
    <w:p w14:paraId="5FD22745" w14:textId="77777777" w:rsidR="00F56FCA" w:rsidRPr="00F56FCA" w:rsidRDefault="00F56FCA" w:rsidP="00F56FCA">
      <w:pPr>
        <w:pStyle w:val="NoSpacing"/>
        <w:jc w:val="center"/>
        <w:rPr>
          <w:rFonts w:eastAsia="Arial"/>
          <w:szCs w:val="24"/>
        </w:rPr>
      </w:pPr>
      <w:r w:rsidRPr="00F56FCA">
        <w:rPr>
          <w:rFonts w:eastAsia="Arial"/>
          <w:szCs w:val="24"/>
        </w:rPr>
        <w:br w:type="page"/>
      </w:r>
    </w:p>
    <w:p w14:paraId="675F95D7" w14:textId="473B8982" w:rsidR="00381A29" w:rsidRDefault="00381A29">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1C397E4D" w14:textId="5F69C52A"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7 – SEXUAL HARASSMENT, including Pregnancy Discrimination, Gay Rights</w:t>
      </w:r>
    </w:p>
    <w:p w14:paraId="64AF0997" w14:textId="77777777" w:rsidR="00F56FCA" w:rsidRPr="00F56FCA" w:rsidRDefault="00F56FCA" w:rsidP="00F56FCA">
      <w:pPr>
        <w:pStyle w:val="NoSpacing"/>
        <w:jc w:val="center"/>
        <w:rPr>
          <w:rFonts w:eastAsia="Arial"/>
          <w:szCs w:val="24"/>
        </w:rPr>
      </w:pPr>
    </w:p>
    <w:p w14:paraId="2A0FD9D9" w14:textId="77777777" w:rsidR="00F56FCA" w:rsidRPr="00F56FCA" w:rsidRDefault="00F56FCA" w:rsidP="00F56FCA">
      <w:pPr>
        <w:pStyle w:val="NoSpacing"/>
        <w:jc w:val="center"/>
        <w:rPr>
          <w:rFonts w:eastAsia="Arial"/>
          <w:szCs w:val="24"/>
        </w:rPr>
      </w:pPr>
    </w:p>
    <w:p w14:paraId="13DD387A" w14:textId="7FBDD80D" w:rsidR="00E25A83" w:rsidRDefault="00E25A83" w:rsidP="004552EE">
      <w:pPr>
        <w:ind w:left="20"/>
        <w:rPr>
          <w:bCs/>
        </w:rPr>
      </w:pPr>
      <w:r w:rsidRPr="00E25A83">
        <w:rPr>
          <w:bCs/>
        </w:rPr>
        <w:t xml:space="preserve">May 21, 2026: MN - Minneapolis Taps Veteran Fire Chief Reginald Freeman </w:t>
      </w:r>
      <w:proofErr w:type="gramStart"/>
      <w:r w:rsidRPr="00E25A83">
        <w:rPr>
          <w:bCs/>
        </w:rPr>
        <w:t>To</w:t>
      </w:r>
      <w:proofErr w:type="gramEnd"/>
      <w:r w:rsidRPr="00E25A83">
        <w:rPr>
          <w:bCs/>
        </w:rPr>
        <w:t xml:space="preserve"> Lead Department Through Trauma. [VIDEO.]</w:t>
      </w:r>
      <w:r>
        <w:rPr>
          <w:b/>
        </w:rPr>
        <w:t xml:space="preserve"> </w:t>
      </w:r>
      <w:r w:rsidRPr="0013194D">
        <w:t>Mayor Jacob Frey selected the former Oakland and Hartford fire chief to lead a department facing staffing strain and firefighter trauma</w:t>
      </w:r>
      <w:r>
        <w:t xml:space="preserve">. </w:t>
      </w:r>
      <w:r w:rsidRPr="0013194D">
        <w:t>Before Freeman can become chief, the City Council would need to confirm him for the post, something that is not a given</w:t>
      </w:r>
      <w:r>
        <w:t xml:space="preserve">…. </w:t>
      </w:r>
      <w:r w:rsidRPr="0013194D">
        <w:t xml:space="preserve"> The mayor said he’s confident he can get Freeman through the confirmation process, which could start in late July.</w:t>
      </w:r>
      <w:r>
        <w:t xml:space="preserve"> </w:t>
      </w:r>
      <w:r w:rsidRPr="0013194D">
        <w:t>“We had exceptional candidates. We brought in the best of the best,” Frey said, while introducing “the person I hope will be and expect to be our next fire chief. He rose to the top and will do an exceptional job.”</w:t>
      </w:r>
      <w:r>
        <w:t xml:space="preserve"> </w:t>
      </w:r>
      <w:hyperlink r:id="rId756" w:history="1">
        <w:r w:rsidRPr="00C66F11">
          <w:rPr>
            <w:rStyle w:val="Hyperlink"/>
          </w:rPr>
          <w:t>https://www.firerescue1.com/fire-chief/minneapolis-taps-veteran-fire-chief-reginald-freeman-to-lead-department-through-trauma?utm_source=Sailthru&amp;utm_medium=email&amp;utm_campaign=FR1-Daily-5-21-26&amp;utm_term=FR1%20Daily</w:t>
        </w:r>
      </w:hyperlink>
    </w:p>
    <w:p w14:paraId="449769AD" w14:textId="77777777" w:rsidR="00E25A83" w:rsidRDefault="00E25A83" w:rsidP="004552EE">
      <w:pPr>
        <w:ind w:left="20"/>
        <w:rPr>
          <w:bCs/>
        </w:rPr>
      </w:pPr>
    </w:p>
    <w:p w14:paraId="2E0646F3" w14:textId="28CC66FB" w:rsidR="00ED1C6F" w:rsidRDefault="00ED1C6F" w:rsidP="004552EE">
      <w:pPr>
        <w:ind w:left="20"/>
      </w:pPr>
      <w:r w:rsidRPr="00ED1C6F">
        <w:rPr>
          <w:bCs/>
        </w:rPr>
        <w:t>May 15, 2026: MA - Former Marshfield Fire Chief Won More Than $1.5 million In Retaliation Lawsuit Against Town.</w:t>
      </w:r>
      <w:r>
        <w:rPr>
          <w:b/>
        </w:rPr>
        <w:t xml:space="preserve"> </w:t>
      </w:r>
      <w:r w:rsidRPr="00BF0946">
        <w:t>Kevin Robinson, chief of the fire department from 2003, was allegedly forced to retire from the department in 2015 when he spoke up for a female family member in the department facing discrimination.</w:t>
      </w:r>
      <w:r>
        <w:t xml:space="preserve"> </w:t>
      </w:r>
      <w:hyperlink r:id="rId757" w:history="1">
        <w:r w:rsidRPr="00BF0946">
          <w:rPr>
            <w:rStyle w:val="Hyperlink"/>
          </w:rPr>
          <w:t>https://www.boston.com/news/local-news/2024/05/15/former-marshfield-fire-chief-won-more-than-1-5-million-in-retaliation-lawsuit-against-town/</w:t>
        </w:r>
      </w:hyperlink>
    </w:p>
    <w:p w14:paraId="1AAA5D58" w14:textId="7EA47387" w:rsidR="00ED1C6F" w:rsidRDefault="004552EE" w:rsidP="00095310">
      <w:pPr>
        <w:pStyle w:val="NoSpacing"/>
        <w:ind w:left="10"/>
        <w:rPr>
          <w:rFonts w:eastAsia="Arial"/>
        </w:rPr>
      </w:pPr>
      <w:r>
        <w:rPr>
          <w:rFonts w:eastAsia="Arial"/>
        </w:rPr>
        <w:tab/>
      </w:r>
      <w:r>
        <w:rPr>
          <w:rFonts w:eastAsia="Arial"/>
        </w:rPr>
        <w:tab/>
        <w:t>See also court decision [will be reviewed in Prof. Bennett’s June 2026 newsletter]:</w:t>
      </w:r>
    </w:p>
    <w:p w14:paraId="5906FF5B" w14:textId="77777777" w:rsidR="004552EE" w:rsidRPr="00220310" w:rsidRDefault="004552EE" w:rsidP="004552EE">
      <w:pPr>
        <w:pStyle w:val="NoSpacing"/>
        <w:ind w:firstLine="444"/>
      </w:pPr>
      <w:r w:rsidRPr="00220310">
        <w:t>Supreme Judicial Court of Massachusetts,</w:t>
      </w:r>
    </w:p>
    <w:p w14:paraId="7C7F2E21" w14:textId="77777777" w:rsidR="004552EE" w:rsidRPr="00220310" w:rsidRDefault="004552EE" w:rsidP="004552EE">
      <w:pPr>
        <w:pStyle w:val="NoSpacing"/>
        <w:ind w:firstLine="444"/>
      </w:pPr>
      <w:r w:rsidRPr="00220310">
        <w:t>Plymouth.</w:t>
      </w:r>
    </w:p>
    <w:p w14:paraId="3619B3A8" w14:textId="77777777" w:rsidR="004552EE" w:rsidRPr="00220310" w:rsidRDefault="004552EE" w:rsidP="004552EE">
      <w:pPr>
        <w:pStyle w:val="NoSpacing"/>
        <w:ind w:firstLine="444"/>
      </w:pPr>
      <w:r w:rsidRPr="00220310">
        <w:t>KEVIN C. ROBINSON</w:t>
      </w:r>
    </w:p>
    <w:p w14:paraId="130DFDB0" w14:textId="77777777" w:rsidR="004552EE" w:rsidRPr="00220310" w:rsidRDefault="004552EE" w:rsidP="004552EE">
      <w:pPr>
        <w:pStyle w:val="NoSpacing"/>
        <w:ind w:firstLine="444"/>
      </w:pPr>
      <w:r w:rsidRPr="00220310">
        <w:t>v.</w:t>
      </w:r>
    </w:p>
    <w:p w14:paraId="1ACA119F" w14:textId="77777777" w:rsidR="004552EE" w:rsidRPr="00220310" w:rsidRDefault="004552EE" w:rsidP="004552EE">
      <w:pPr>
        <w:pStyle w:val="NoSpacing"/>
        <w:ind w:firstLine="444"/>
      </w:pPr>
      <w:r w:rsidRPr="00220310">
        <w:t>TOWN OF MARSHFIELD.</w:t>
      </w:r>
    </w:p>
    <w:p w14:paraId="4AB30D28" w14:textId="77777777" w:rsidR="004552EE" w:rsidRPr="004552EE" w:rsidRDefault="004552EE" w:rsidP="004552EE">
      <w:pPr>
        <w:pStyle w:val="NoSpacing"/>
        <w:ind w:firstLine="444"/>
        <w:rPr>
          <w:bCs/>
        </w:rPr>
      </w:pPr>
      <w:r w:rsidRPr="00220310">
        <w:t>May 15, 2026</w:t>
      </w:r>
    </w:p>
    <w:p w14:paraId="520CA30D" w14:textId="38DE22F1" w:rsidR="004552EE" w:rsidRDefault="004552EE" w:rsidP="004552EE">
      <w:pPr>
        <w:pStyle w:val="NoSpacing"/>
        <w:ind w:firstLine="444"/>
      </w:pPr>
      <w:hyperlink r:id="rId758" w:history="1">
        <w:r w:rsidRPr="004552EE">
          <w:rPr>
            <w:rStyle w:val="Hyperlink"/>
            <w:bCs/>
          </w:rPr>
          <w:t>https://www.mass.gov/doc/robinson-v-marshfield-sjc-f13825/download</w:t>
        </w:r>
      </w:hyperlink>
      <w:r>
        <w:t xml:space="preserve"> </w:t>
      </w:r>
    </w:p>
    <w:p w14:paraId="07A59705" w14:textId="77777777" w:rsidR="004552EE" w:rsidRDefault="004552EE" w:rsidP="004552EE">
      <w:pPr>
        <w:pStyle w:val="NoSpacing"/>
        <w:rPr>
          <w:rFonts w:eastAsia="Arial"/>
        </w:rPr>
      </w:pPr>
    </w:p>
    <w:p w14:paraId="65303CBF" w14:textId="77777777" w:rsidR="00ED1C6F" w:rsidRDefault="00ED1C6F" w:rsidP="00095310">
      <w:pPr>
        <w:pStyle w:val="NoSpacing"/>
        <w:ind w:left="10"/>
        <w:rPr>
          <w:rFonts w:eastAsia="Arial"/>
        </w:rPr>
      </w:pPr>
    </w:p>
    <w:p w14:paraId="787203C2" w14:textId="77777777" w:rsidR="00ED1C6F" w:rsidRDefault="00ED1C6F" w:rsidP="00095310">
      <w:pPr>
        <w:pStyle w:val="NoSpacing"/>
        <w:ind w:left="10"/>
        <w:rPr>
          <w:rFonts w:eastAsia="Arial"/>
        </w:rPr>
      </w:pPr>
    </w:p>
    <w:p w14:paraId="6431F718" w14:textId="06976107" w:rsidR="00095310" w:rsidRPr="00CD113B" w:rsidRDefault="009F12CC" w:rsidP="00095310">
      <w:pPr>
        <w:pStyle w:val="NoSpacing"/>
        <w:ind w:left="10"/>
      </w:pPr>
      <w:r w:rsidRPr="00CD113B">
        <w:rPr>
          <w:rFonts w:eastAsia="Arial"/>
        </w:rPr>
        <w:t xml:space="preserve">April 12, 2026: KS - </w:t>
      </w:r>
      <w:r w:rsidR="00FC573A" w:rsidRPr="00CD113B">
        <w:t xml:space="preserve">Wichita Firefighters’ Battle </w:t>
      </w:r>
      <w:proofErr w:type="gramStart"/>
      <w:r w:rsidR="00FC573A" w:rsidRPr="00CD113B">
        <w:t>For</w:t>
      </w:r>
      <w:proofErr w:type="gramEnd"/>
      <w:r w:rsidR="00FC573A" w:rsidRPr="00CD113B">
        <w:t xml:space="preserve"> Paid Parental Leave. [TV VIDEO.] </w:t>
      </w:r>
      <w:r w:rsidR="00095310" w:rsidRPr="00CD113B">
        <w:t>WICHITA, Kan. (</w:t>
      </w:r>
      <w:proofErr w:type="gramStart"/>
      <w:r w:rsidR="00095310" w:rsidRPr="00CD113B">
        <w:t>KSNW)—</w:t>
      </w:r>
      <w:proofErr w:type="gramEnd"/>
      <w:r w:rsidR="00095310" w:rsidRPr="00CD113B">
        <w:t xml:space="preserve"> The issue of paid parental leave has boiled to the forefront of public discussion around the Wichita Fire Department’s contract negotiations.</w:t>
      </w:r>
    </w:p>
    <w:p w14:paraId="6BE1399E" w14:textId="64C7830F" w:rsidR="00095310" w:rsidRPr="00095310" w:rsidRDefault="00095310" w:rsidP="00095310">
      <w:pPr>
        <w:pStyle w:val="NoSpacing"/>
        <w:ind w:left="10"/>
      </w:pPr>
      <w:r w:rsidRPr="00095310">
        <w:t xml:space="preserve">Despite Sedgwick County Fire and the Wichita Police Department both receiving paid parental leave within the last two years, WFD </w:t>
      </w:r>
      <w:proofErr w:type="gramStart"/>
      <w:r w:rsidRPr="00095310">
        <w:t>has to</w:t>
      </w:r>
      <w:proofErr w:type="gramEnd"/>
      <w:r w:rsidRPr="00095310">
        <w:t xml:space="preserve"> rely on accrued sick and vacation days. Longtime </w:t>
      </w:r>
      <w:r w:rsidRPr="00095310">
        <w:lastRenderedPageBreak/>
        <w:t>firefighter for WFD Marci Pearson’s post on Facebook Sunday brought the issue to the top of discussion</w:t>
      </w:r>
      <w:r w:rsidRPr="00CD113B">
        <w:t xml:space="preserve">…. According to WFD leadership, just 10 of their 488 firefighters are women, or roughly two percent. That number, Pearson argues, is partially due to her department’s lack of paid parental leave. </w:t>
      </w:r>
      <w:r w:rsidRPr="00095310">
        <w:t>She says that for any mother, recovering after giving birth is a physically challenging process. But for firefighters like her, going back to work means hopping back on a rig.</w:t>
      </w:r>
      <w:r w:rsidRPr="00CD113B">
        <w:t xml:space="preserve"> </w:t>
      </w:r>
      <w:r w:rsidRPr="00095310">
        <w:t>“It’s especially difficult trying to get back into firefighting afterwards,” she said. “I made sure my husband set up a camera right by the crib so when we’d get up in the middle of the night to go on calls, I could get up to make sure my baby was okay.”</w:t>
      </w:r>
      <w:r w:rsidRPr="00CD113B">
        <w:t xml:space="preserve"> </w:t>
      </w:r>
      <w:r w:rsidRPr="00095310">
        <w:t xml:space="preserve">A mother of three, she gave birth to her youngest son eight years ago while firmly entrenched in her career as a firefighter. To get time off, she says she had to use almost </w:t>
      </w:r>
      <w:proofErr w:type="gramStart"/>
      <w:r w:rsidRPr="00095310">
        <w:t>all of</w:t>
      </w:r>
      <w:proofErr w:type="gramEnd"/>
      <w:r w:rsidRPr="00095310">
        <w:t xml:space="preserve"> her sick and vacation days.</w:t>
      </w:r>
      <w:r w:rsidR="00C17D3B" w:rsidRPr="00CD113B">
        <w:t xml:space="preserve"> </w:t>
      </w:r>
      <w:hyperlink r:id="rId759" w:history="1">
        <w:r w:rsidR="00CD113B" w:rsidRPr="00CD113B">
          <w:rPr>
            <w:rStyle w:val="Hyperlink"/>
          </w:rPr>
          <w:t>https://www.msn.com/en-us/news/us/wichita-firefighters-battle-for-paid-parental-leave/ar-AA1MjeXf?apiversion=v2&amp;domshim=1&amp;noservercache=1&amp;noservertelemetry=1&amp;batchservertelemetry=1&amp;renderwebcomponents=1&amp;wcseo=1&amp;mc_cid=56c66b73d9&amp;mc_eid=cbaa4ade01</w:t>
        </w:r>
      </w:hyperlink>
      <w:r w:rsidR="00CD113B" w:rsidRPr="00CD113B">
        <w:t xml:space="preserve"> </w:t>
      </w:r>
    </w:p>
    <w:p w14:paraId="169B44C2" w14:textId="3A6C63CD" w:rsidR="00FC573A" w:rsidRPr="00CD113B" w:rsidRDefault="00FC573A" w:rsidP="00FC573A">
      <w:pPr>
        <w:pStyle w:val="NoSpacing"/>
        <w:ind w:left="10"/>
      </w:pPr>
    </w:p>
    <w:p w14:paraId="32BFE091" w14:textId="53E8964A" w:rsidR="009F12CC" w:rsidRDefault="005845E1" w:rsidP="00843AEC">
      <w:pPr>
        <w:pStyle w:val="NoSpacing"/>
        <w:ind w:left="720" w:firstLine="0"/>
        <w:rPr>
          <w:rFonts w:eastAsia="Arial"/>
        </w:rPr>
      </w:pPr>
      <w:r>
        <w:rPr>
          <w:rFonts w:eastAsia="Arial"/>
        </w:rPr>
        <w:t xml:space="preserve">Cincinnati IAFF Contract:  </w:t>
      </w:r>
      <w:r w:rsidR="008C6FF6" w:rsidRPr="008C6FF6">
        <w:rPr>
          <w:rFonts w:eastAsia="Arial"/>
        </w:rPr>
        <w:t xml:space="preserve">Section 28.2 </w:t>
      </w:r>
      <w:r w:rsidRPr="005845E1">
        <w:rPr>
          <w:rFonts w:eastAsia="Arial"/>
        </w:rPr>
        <w:t>Parental Leave: Members covered under this Agreement shall be eligible for Parental</w:t>
      </w:r>
      <w:r>
        <w:rPr>
          <w:rFonts w:eastAsia="Arial"/>
        </w:rPr>
        <w:t xml:space="preserve"> </w:t>
      </w:r>
      <w:r w:rsidRPr="005845E1">
        <w:rPr>
          <w:rFonts w:eastAsia="Arial"/>
        </w:rPr>
        <w:t>Leave under the City’s Parental Leave Policy 4.7 (Revised 1/1/23). If the City’s Parental</w:t>
      </w:r>
      <w:r w:rsidR="00843AEC">
        <w:rPr>
          <w:rFonts w:eastAsia="Arial"/>
        </w:rPr>
        <w:t xml:space="preserve"> </w:t>
      </w:r>
      <w:r w:rsidR="00843AEC" w:rsidRPr="00843AEC">
        <w:rPr>
          <w:rFonts w:eastAsia="Arial"/>
        </w:rPr>
        <w:t xml:space="preserve">Leave Policy is terminated at any time, the parties will </w:t>
      </w:r>
      <w:proofErr w:type="gramStart"/>
      <w:r w:rsidR="00843AEC" w:rsidRPr="00843AEC">
        <w:rPr>
          <w:rFonts w:eastAsia="Arial"/>
        </w:rPr>
        <w:t>revert back</w:t>
      </w:r>
      <w:proofErr w:type="gramEnd"/>
      <w:r w:rsidR="00843AEC" w:rsidRPr="00843AEC">
        <w:rPr>
          <w:rFonts w:eastAsia="Arial"/>
        </w:rPr>
        <w:t xml:space="preserve"> to the language above.</w:t>
      </w:r>
      <w:r w:rsidR="00843AEC">
        <w:rPr>
          <w:rFonts w:eastAsia="Arial"/>
        </w:rPr>
        <w:t xml:space="preserve"> </w:t>
      </w:r>
      <w:r w:rsidR="00843AEC" w:rsidRPr="00843AEC">
        <w:rPr>
          <w:rFonts w:eastAsia="Arial"/>
        </w:rPr>
        <w:t xml:space="preserve">If the City’s Parental </w:t>
      </w:r>
      <w:proofErr w:type="gramStart"/>
      <w:r w:rsidR="00843AEC" w:rsidRPr="00843AEC">
        <w:rPr>
          <w:rFonts w:eastAsia="Arial"/>
        </w:rPr>
        <w:t>leave</w:t>
      </w:r>
      <w:proofErr w:type="gramEnd"/>
      <w:r w:rsidR="00843AEC" w:rsidRPr="00843AEC">
        <w:rPr>
          <w:rFonts w:eastAsia="Arial"/>
        </w:rPr>
        <w:t xml:space="preserve"> Policy is amended at any time, the union may elect to retain</w:t>
      </w:r>
      <w:r w:rsidR="00843AEC">
        <w:rPr>
          <w:rFonts w:eastAsia="Arial"/>
        </w:rPr>
        <w:t xml:space="preserve"> </w:t>
      </w:r>
      <w:r w:rsidR="00843AEC" w:rsidRPr="00843AEC">
        <w:rPr>
          <w:rFonts w:eastAsia="Arial"/>
        </w:rPr>
        <w:t xml:space="preserve">the amended policy or </w:t>
      </w:r>
      <w:proofErr w:type="gramStart"/>
      <w:r w:rsidR="00843AEC" w:rsidRPr="00843AEC">
        <w:rPr>
          <w:rFonts w:eastAsia="Arial"/>
        </w:rPr>
        <w:t>revert back</w:t>
      </w:r>
      <w:proofErr w:type="gramEnd"/>
      <w:r w:rsidR="00843AEC" w:rsidRPr="00843AEC">
        <w:rPr>
          <w:rFonts w:eastAsia="Arial"/>
        </w:rPr>
        <w:t xml:space="preserve"> to the language above. Under no circumstances will a</w:t>
      </w:r>
      <w:r w:rsidR="00843AEC">
        <w:rPr>
          <w:rFonts w:eastAsia="Arial"/>
        </w:rPr>
        <w:t xml:space="preserve"> </w:t>
      </w:r>
      <w:r w:rsidR="00843AEC" w:rsidRPr="00843AEC">
        <w:rPr>
          <w:rFonts w:eastAsia="Arial"/>
        </w:rPr>
        <w:t>member receive the Parental leave benefit and the forty-eight (48) hours off under SWP-M above.</w:t>
      </w:r>
      <w:r w:rsidR="00DE4156">
        <w:rPr>
          <w:rFonts w:eastAsia="Arial"/>
        </w:rPr>
        <w:t xml:space="preserve"> </w:t>
      </w:r>
      <w:hyperlink r:id="rId760" w:history="1">
        <w:r w:rsidR="00DE4156" w:rsidRPr="00FE63B8">
          <w:rPr>
            <w:rStyle w:val="Hyperlink"/>
            <w:rFonts w:eastAsia="Arial"/>
          </w:rPr>
          <w:t>https://www.cincinnati-oh.gov/hr/labor-relations/fire-contract-2023-2026/</w:t>
        </w:r>
      </w:hyperlink>
      <w:r w:rsidR="00DE4156">
        <w:rPr>
          <w:rFonts w:eastAsia="Arial"/>
        </w:rPr>
        <w:t xml:space="preserve"> </w:t>
      </w:r>
    </w:p>
    <w:p w14:paraId="0124729E" w14:textId="77777777" w:rsidR="00C16764" w:rsidRDefault="00C16764" w:rsidP="00843AEC">
      <w:pPr>
        <w:pStyle w:val="NoSpacing"/>
        <w:ind w:left="720" w:firstLine="0"/>
        <w:rPr>
          <w:rFonts w:eastAsia="Arial"/>
        </w:rPr>
      </w:pPr>
    </w:p>
    <w:p w14:paraId="2E1889AC" w14:textId="4FDCA62B" w:rsidR="00C16764" w:rsidRPr="00C16764" w:rsidRDefault="00C16764" w:rsidP="00DE4156">
      <w:pPr>
        <w:pStyle w:val="NoSpacing"/>
        <w:ind w:left="720" w:firstLine="0"/>
        <w:rPr>
          <w:rFonts w:eastAsia="Arial"/>
        </w:rPr>
      </w:pPr>
      <w:r>
        <w:rPr>
          <w:rFonts w:eastAsia="Arial"/>
        </w:rPr>
        <w:t xml:space="preserve">Jan. 13, 2025:  </w:t>
      </w:r>
      <w:r w:rsidRPr="00C16764">
        <w:t>City Manager Sheryl Long Announces Updated Parental Leave Policy for City of Cincinnati Employees</w:t>
      </w:r>
      <w:r w:rsidR="00DE4156">
        <w:t xml:space="preserve">. </w:t>
      </w:r>
      <w:r w:rsidRPr="00C16764">
        <w:rPr>
          <w:rFonts w:eastAsia="Arial"/>
        </w:rPr>
        <w:t>Jan 13, 2023</w:t>
      </w:r>
      <w:r w:rsidR="00AF2406">
        <w:rPr>
          <w:rFonts w:eastAsia="Arial"/>
        </w:rPr>
        <w:t xml:space="preserve">.  </w:t>
      </w:r>
      <w:hyperlink r:id="rId761" w:history="1">
        <w:r w:rsidR="00AF2406" w:rsidRPr="00FE63B8">
          <w:rPr>
            <w:rStyle w:val="Hyperlink"/>
            <w:rFonts w:eastAsia="Arial"/>
          </w:rPr>
          <w:t>https://www.cincinnati-oh.gov/cityofcincinnati/news/city-manager-sheryl-long-announces-updated-parental-leave-policy-for-city-of-cincinnati-employees/</w:t>
        </w:r>
      </w:hyperlink>
      <w:r w:rsidR="00AF2406">
        <w:rPr>
          <w:rFonts w:eastAsia="Arial"/>
        </w:rPr>
        <w:t xml:space="preserve"> </w:t>
      </w:r>
    </w:p>
    <w:p w14:paraId="7E6659C8" w14:textId="77777777" w:rsidR="00C16764" w:rsidRPr="00C16764" w:rsidRDefault="00C16764" w:rsidP="00C16764">
      <w:pPr>
        <w:pStyle w:val="NoSpacing"/>
        <w:ind w:left="720"/>
        <w:rPr>
          <w:rFonts w:eastAsia="Arial"/>
        </w:rPr>
      </w:pPr>
      <w:r w:rsidRPr="00C16764">
        <w:rPr>
          <w:rFonts w:eastAsia="Arial"/>
        </w:rPr>
        <w:t>City Manager Sheryl M. M. Long has announced an updated, more generous parental leave policy for City of Cincinnati employees.</w:t>
      </w:r>
    </w:p>
    <w:p w14:paraId="378F46BE" w14:textId="77777777" w:rsidR="00C16764" w:rsidRPr="00C16764" w:rsidRDefault="00C16764" w:rsidP="00C16764">
      <w:pPr>
        <w:pStyle w:val="NoSpacing"/>
        <w:ind w:left="720"/>
        <w:rPr>
          <w:rFonts w:eastAsia="Arial"/>
        </w:rPr>
      </w:pPr>
      <w:r w:rsidRPr="00C16764">
        <w:rPr>
          <w:rFonts w:eastAsia="Arial"/>
        </w:rPr>
        <w:t>The new policy applies to all non-seasonal, full-time employees of the City of Cincinnati. It:</w:t>
      </w:r>
    </w:p>
    <w:p w14:paraId="0E99AEE2" w14:textId="77777777" w:rsidR="00C16764" w:rsidRPr="00C16764" w:rsidRDefault="00C16764">
      <w:pPr>
        <w:pStyle w:val="NoSpacing"/>
        <w:numPr>
          <w:ilvl w:val="0"/>
          <w:numId w:val="39"/>
        </w:numPr>
        <w:rPr>
          <w:rFonts w:eastAsia="Arial"/>
        </w:rPr>
      </w:pPr>
      <w:r w:rsidRPr="00C16764">
        <w:rPr>
          <w:rFonts w:eastAsia="Arial"/>
          <w:b/>
          <w:bCs/>
        </w:rPr>
        <w:t>Extends parental leave to 12 weeks paid at 100% of the employee’s salary</w:t>
      </w:r>
      <w:r w:rsidRPr="00C16764">
        <w:rPr>
          <w:rFonts w:eastAsia="Arial"/>
        </w:rPr>
        <w:t> (up from 6 weeks, 2 of which were a “waiting period” during which the employee could use accrued time or remain unpaid, followed by 4 weeks paid at 70%).</w:t>
      </w:r>
    </w:p>
    <w:p w14:paraId="38D6CEFF" w14:textId="77777777" w:rsidR="00C16764" w:rsidRPr="00C16764" w:rsidRDefault="00C16764">
      <w:pPr>
        <w:pStyle w:val="NoSpacing"/>
        <w:numPr>
          <w:ilvl w:val="0"/>
          <w:numId w:val="39"/>
        </w:numPr>
        <w:rPr>
          <w:rFonts w:eastAsia="Arial"/>
        </w:rPr>
      </w:pPr>
      <w:r w:rsidRPr="00C16764">
        <w:rPr>
          <w:rFonts w:eastAsia="Arial"/>
          <w:b/>
          <w:bCs/>
        </w:rPr>
        <w:t>Broadens eligibility to employees who seek parental leave for the birth, adoption, fostering, or legal guardianship of a child</w:t>
      </w:r>
      <w:r w:rsidRPr="00C16764">
        <w:rPr>
          <w:rFonts w:eastAsia="Arial"/>
        </w:rPr>
        <w:t> (previously only birth and adoptive parents were eligible).</w:t>
      </w:r>
    </w:p>
    <w:p w14:paraId="23CFDDA3" w14:textId="77777777" w:rsidR="00C16764" w:rsidRPr="00C16764" w:rsidRDefault="00C16764">
      <w:pPr>
        <w:pStyle w:val="NoSpacing"/>
        <w:numPr>
          <w:ilvl w:val="0"/>
          <w:numId w:val="39"/>
        </w:numPr>
        <w:rPr>
          <w:rFonts w:eastAsia="Arial"/>
        </w:rPr>
      </w:pPr>
      <w:r w:rsidRPr="00C16764">
        <w:rPr>
          <w:rFonts w:eastAsia="Arial"/>
          <w:b/>
          <w:bCs/>
        </w:rPr>
        <w:t>Adds 20 hours of paid prenatal/pre-adoption leave that can be used for appointments prior to the birth or adoption of a child</w:t>
      </w:r>
      <w:r w:rsidRPr="00C16764">
        <w:rPr>
          <w:rFonts w:eastAsia="Arial"/>
        </w:rPr>
        <w:t> (no such leave was available under the previous policy).</w:t>
      </w:r>
    </w:p>
    <w:p w14:paraId="78767740" w14:textId="77777777" w:rsidR="00C16764" w:rsidRPr="00C16764" w:rsidRDefault="00C16764">
      <w:pPr>
        <w:pStyle w:val="NoSpacing"/>
        <w:numPr>
          <w:ilvl w:val="0"/>
          <w:numId w:val="39"/>
        </w:numPr>
        <w:rPr>
          <w:rFonts w:eastAsia="Arial"/>
        </w:rPr>
      </w:pPr>
      <w:r w:rsidRPr="00C16764">
        <w:rPr>
          <w:rFonts w:eastAsia="Arial"/>
          <w:b/>
          <w:bCs/>
        </w:rPr>
        <w:t>Allows employees taking parental leave to receive regular holiday pay while on leave</w:t>
      </w:r>
      <w:r w:rsidRPr="00C16764">
        <w:rPr>
          <w:rFonts w:eastAsia="Arial"/>
        </w:rPr>
        <w:t> (under the previous policy, employees on parental leave did not receive holiday pay in all circumstances).</w:t>
      </w:r>
    </w:p>
    <w:p w14:paraId="395B85D3" w14:textId="73C9C590" w:rsidR="00C16764" w:rsidRDefault="00C16764" w:rsidP="00843AEC">
      <w:pPr>
        <w:pStyle w:val="NoSpacing"/>
        <w:ind w:left="720" w:firstLine="0"/>
        <w:rPr>
          <w:rFonts w:eastAsia="Arial"/>
        </w:rPr>
      </w:pPr>
    </w:p>
    <w:p w14:paraId="395061E5" w14:textId="77777777" w:rsidR="009F12CC" w:rsidRDefault="009F12CC" w:rsidP="00DE65F8">
      <w:pPr>
        <w:pStyle w:val="NoSpacing"/>
        <w:ind w:left="10"/>
        <w:rPr>
          <w:rFonts w:eastAsia="Arial"/>
        </w:rPr>
      </w:pPr>
    </w:p>
    <w:p w14:paraId="5437B848" w14:textId="0616F20C" w:rsidR="00DE65F8" w:rsidRPr="0043264F" w:rsidRDefault="00DE65F8" w:rsidP="00DE65F8">
      <w:pPr>
        <w:pStyle w:val="NoSpacing"/>
        <w:ind w:left="10"/>
        <w:rPr>
          <w:rFonts w:eastAsia="Arial"/>
        </w:rPr>
      </w:pPr>
      <w:r>
        <w:rPr>
          <w:rFonts w:eastAsia="Arial"/>
        </w:rPr>
        <w:lastRenderedPageBreak/>
        <w:t xml:space="preserve">March 31, 2026: TX - </w:t>
      </w:r>
      <w:r w:rsidRPr="00222871">
        <w:t xml:space="preserve">Affidavits Detail Allegations Against Texas FFs </w:t>
      </w:r>
      <w:proofErr w:type="gramStart"/>
      <w:r w:rsidRPr="00222871">
        <w:t>In</w:t>
      </w:r>
      <w:proofErr w:type="gramEnd"/>
      <w:r w:rsidRPr="00222871">
        <w:t xml:space="preserve"> Junior Firefighter Sexual Abuse Case.</w:t>
      </w:r>
      <w:r>
        <w:rPr>
          <w:b/>
          <w:bCs/>
        </w:rPr>
        <w:t xml:space="preserve"> </w:t>
      </w:r>
      <w:r w:rsidRPr="0002268D">
        <w:rPr>
          <w:rFonts w:eastAsia="Arial"/>
        </w:rPr>
        <w:t>The documents outline claims of repeated abuse, threats and ignored complaints involving a 16-year-old female junior firefighter at the Howe Volunteer Fire Department</w:t>
      </w:r>
      <w:r>
        <w:rPr>
          <w:rFonts w:eastAsia="Arial"/>
        </w:rPr>
        <w:t xml:space="preserve">. </w:t>
      </w:r>
      <w:r w:rsidRPr="0043264F">
        <w:rPr>
          <w:rFonts w:eastAsia="Arial"/>
        </w:rPr>
        <w:t>HOWE, Texas — Three North Texas </w:t>
      </w:r>
      <w:hyperlink r:id="rId762" w:history="1">
        <w:r w:rsidRPr="0043264F">
          <w:rPr>
            <w:rStyle w:val="Hyperlink"/>
            <w:rFonts w:eastAsia="Arial"/>
            <w:b/>
            <w:bCs/>
          </w:rPr>
          <w:t>firefighters were arrested on child sex crime charges</w:t>
        </w:r>
      </w:hyperlink>
      <w:r w:rsidRPr="0043264F">
        <w:rPr>
          <w:rFonts w:eastAsia="Arial"/>
        </w:rPr>
        <w:t> tied to allegations they abused a 16-year-old junior firefighter over several months in 2022 at the Howe Volunteer Fire Department, according to an arrest affidavit.</w:t>
      </w:r>
    </w:p>
    <w:p w14:paraId="78A5789F" w14:textId="711094FE" w:rsidR="00DE65F8" w:rsidRPr="0043264F" w:rsidRDefault="00DE65F8" w:rsidP="00DE65F8">
      <w:pPr>
        <w:pStyle w:val="NoSpacing"/>
        <w:ind w:left="10"/>
        <w:rPr>
          <w:rFonts w:eastAsia="Arial"/>
        </w:rPr>
      </w:pPr>
      <w:r w:rsidRPr="0043264F">
        <w:rPr>
          <w:rFonts w:eastAsia="Arial"/>
        </w:rPr>
        <w:t>Two were placed on leave from the Allen and Irving fire departments, while the third resigned from the Melissa Fire Department the day of his arrest at the end of March, </w:t>
      </w:r>
      <w:hyperlink r:id="rId763" w:tgtFrame="_blank" w:history="1">
        <w:r w:rsidRPr="0043264F">
          <w:rPr>
            <w:rStyle w:val="Hyperlink"/>
            <w:rFonts w:eastAsia="Arial"/>
            <w:b/>
            <w:bCs/>
          </w:rPr>
          <w:t>WFAA</w:t>
        </w:r>
      </w:hyperlink>
      <w:r w:rsidRPr="0043264F">
        <w:rPr>
          <w:rFonts w:eastAsia="Arial"/>
        </w:rPr>
        <w:t> reported.</w:t>
      </w:r>
      <w:r>
        <w:rPr>
          <w:rFonts w:eastAsia="Arial"/>
        </w:rPr>
        <w:t xml:space="preserve"> </w:t>
      </w:r>
      <w:r w:rsidRPr="0043264F">
        <w:rPr>
          <w:rFonts w:eastAsia="Arial"/>
        </w:rPr>
        <w:t>The girl, whose name was redacted in documents obtained by WFAA, told police in May 2025 that multiple members of the department abused her during her time as a junior firefighter in 2022.</w:t>
      </w:r>
      <w:r>
        <w:rPr>
          <w:rFonts w:eastAsia="Arial"/>
        </w:rPr>
        <w:t xml:space="preserve"> </w:t>
      </w:r>
      <w:r w:rsidRPr="0043264F">
        <w:rPr>
          <w:rFonts w:eastAsia="Arial"/>
        </w:rPr>
        <w:t>The girl told investigators that Howe firefighter David Perez-Glass, 33, assaulted her more than two dozen times between January 2022 and January 2023, when she was underage, including encounters at the fire station and a storage facility in Van Alstyne, according to arrest documents.</w:t>
      </w:r>
      <w:r>
        <w:rPr>
          <w:rFonts w:eastAsia="Arial"/>
        </w:rPr>
        <w:t xml:space="preserve"> [Also filed, Chap. 6.] </w:t>
      </w:r>
      <w:hyperlink r:id="rId764" w:history="1">
        <w:r w:rsidRPr="000104E3">
          <w:rPr>
            <w:rStyle w:val="Hyperlink"/>
            <w:rFonts w:eastAsia="Arial"/>
          </w:rPr>
          <w:t>https://www.firerescue1.com/legal/affidavits-detail-allegations-against-texas-ffs-in-female-junior-firefighter-sexual-abuse-case?utm_source=Sailthru&amp;utm_medium=email&amp;utm_campaign=FR1-Daily-3-31-26&amp;utm_term=FR1%20Daily</w:t>
        </w:r>
      </w:hyperlink>
      <w:r>
        <w:rPr>
          <w:rFonts w:eastAsia="Arial"/>
        </w:rPr>
        <w:t xml:space="preserve"> </w:t>
      </w:r>
    </w:p>
    <w:p w14:paraId="7F115D20" w14:textId="77777777" w:rsidR="00DE65F8" w:rsidRPr="0043264F" w:rsidRDefault="00DE65F8" w:rsidP="00DE65F8">
      <w:pPr>
        <w:pStyle w:val="NoSpacing"/>
        <w:ind w:left="10"/>
        <w:rPr>
          <w:rFonts w:eastAsia="Arial"/>
        </w:rPr>
      </w:pPr>
    </w:p>
    <w:p w14:paraId="582E8E15" w14:textId="77777777" w:rsidR="00DE65F8" w:rsidRPr="00314E0D" w:rsidRDefault="00DE65F8" w:rsidP="00DE65F8">
      <w:pPr>
        <w:pStyle w:val="NoSpacing"/>
        <w:ind w:left="720" w:firstLine="0"/>
        <w:rPr>
          <w:rFonts w:eastAsia="Arial"/>
        </w:rPr>
      </w:pPr>
      <w:r>
        <w:rPr>
          <w:rFonts w:eastAsia="Arial"/>
        </w:rPr>
        <w:t xml:space="preserve">See also: March 30, 2026: TX </w:t>
      </w:r>
      <w:r w:rsidRPr="00B02F90">
        <w:rPr>
          <w:rFonts w:eastAsia="Arial"/>
        </w:rPr>
        <w:t xml:space="preserve">- </w:t>
      </w:r>
      <w:r w:rsidRPr="00B02F90">
        <w:t xml:space="preserve">3 Texas Firefighters Arrested </w:t>
      </w:r>
      <w:proofErr w:type="gramStart"/>
      <w:r w:rsidRPr="00B02F90">
        <w:t>On</w:t>
      </w:r>
      <w:proofErr w:type="gramEnd"/>
      <w:r w:rsidRPr="00B02F90">
        <w:t xml:space="preserve"> Child Sex Crime Charges</w:t>
      </w:r>
      <w:r>
        <w:rPr>
          <w:b/>
          <w:bCs/>
        </w:rPr>
        <w:t xml:space="preserve"> </w:t>
      </w:r>
      <w:r w:rsidRPr="009676D0">
        <w:t>[firefighter cadet under age 18].</w:t>
      </w:r>
      <w:r>
        <w:rPr>
          <w:b/>
          <w:bCs/>
        </w:rPr>
        <w:t xml:space="preserve"> </w:t>
      </w:r>
      <w:r w:rsidRPr="00485C47">
        <w:rPr>
          <w:rFonts w:eastAsia="Arial"/>
        </w:rPr>
        <w:t>The arrests followed a Texas Rangers investigation into allegations involving members of the Howe Volunteer Fire Department</w:t>
      </w:r>
      <w:r>
        <w:rPr>
          <w:rFonts w:eastAsia="Arial"/>
        </w:rPr>
        <w:t xml:space="preserve">. </w:t>
      </w:r>
      <w:r w:rsidRPr="00314E0D">
        <w:rPr>
          <w:rFonts w:eastAsia="Arial"/>
        </w:rPr>
        <w:t>HOWE, Texas — Three Texas firefighters have been arrested on child sex crime charges following an investigation.</w:t>
      </w:r>
      <w:r>
        <w:rPr>
          <w:rFonts w:eastAsia="Arial"/>
        </w:rPr>
        <w:t xml:space="preserve"> </w:t>
      </w:r>
      <w:r w:rsidRPr="00314E0D">
        <w:rPr>
          <w:rFonts w:eastAsia="Arial"/>
        </w:rPr>
        <w:t>Howe police asked the Texas Department of Public Safety to investigate allegations of inappropriate conduct involving members of the Howe Volunteer Fire Department, </w:t>
      </w:r>
      <w:hyperlink r:id="rId765" w:tgtFrame="_blank" w:history="1">
        <w:r w:rsidRPr="00314E0D">
          <w:rPr>
            <w:rStyle w:val="Hyperlink"/>
            <w:rFonts w:eastAsia="Arial"/>
            <w:b/>
            <w:bCs/>
          </w:rPr>
          <w:t>KXII</w:t>
        </w:r>
      </w:hyperlink>
      <w:r w:rsidRPr="00314E0D">
        <w:rPr>
          <w:rFonts w:eastAsia="Arial"/>
        </w:rPr>
        <w:t> reported.</w:t>
      </w:r>
      <w:r>
        <w:rPr>
          <w:rFonts w:eastAsia="Arial"/>
        </w:rPr>
        <w:t xml:space="preserve"> </w:t>
      </w:r>
      <w:r w:rsidRPr="00314E0D">
        <w:rPr>
          <w:rFonts w:eastAsia="Arial"/>
        </w:rPr>
        <w:t>Following an investigation by the Texas Rangers, David Perez and Dalton McCaslin were each arrested on three counts of sexual assault of a child, while Joshua Ryals was arrested on two counts of indecency with a child by sexual contact, according to KXII.</w:t>
      </w:r>
      <w:r>
        <w:rPr>
          <w:rFonts w:eastAsia="Arial"/>
        </w:rPr>
        <w:t xml:space="preserve"> </w:t>
      </w:r>
      <w:r w:rsidRPr="00314E0D">
        <w:rPr>
          <w:rFonts w:eastAsia="Arial"/>
        </w:rPr>
        <w:t>All three were booked into the Grayson County Jail on March 26</w:t>
      </w:r>
      <w:r>
        <w:rPr>
          <w:rFonts w:eastAsia="Arial"/>
        </w:rPr>
        <w:t xml:space="preserve">…. </w:t>
      </w:r>
      <w:r w:rsidRPr="00D22761">
        <w:rPr>
          <w:rFonts w:eastAsia="Arial"/>
        </w:rPr>
        <w:t>These matters did not involve any patient. Upon learning of the allegations, there was immediate attention and response</w:t>
      </w:r>
      <w:r>
        <w:rPr>
          <w:rFonts w:eastAsia="Arial"/>
        </w:rPr>
        <w:t xml:space="preserve">. </w:t>
      </w:r>
      <w:hyperlink r:id="rId766" w:history="1">
        <w:r w:rsidRPr="000104E3">
          <w:rPr>
            <w:rStyle w:val="Hyperlink"/>
            <w:rFonts w:eastAsia="Arial"/>
          </w:rPr>
          <w:t>https://www.firerescue1.com/legal/3-texas-firefighters-arrested-on-child-sex-crime-charges?utm_source=Sailthru&amp;utm_medium=email&amp;utm_campaign=FR1-Daily-3-30-26&amp;utm_term=FR1%20Daily</w:t>
        </w:r>
      </w:hyperlink>
      <w:r>
        <w:rPr>
          <w:rFonts w:eastAsia="Arial"/>
        </w:rPr>
        <w:t xml:space="preserve"> </w:t>
      </w:r>
    </w:p>
    <w:p w14:paraId="0D0DA668" w14:textId="77777777" w:rsidR="00DE65F8" w:rsidRPr="00314E0D" w:rsidRDefault="00DE65F8" w:rsidP="00DE65F8">
      <w:pPr>
        <w:pStyle w:val="NoSpacing"/>
        <w:ind w:left="10"/>
        <w:rPr>
          <w:rFonts w:eastAsia="Arial"/>
        </w:rPr>
      </w:pPr>
    </w:p>
    <w:p w14:paraId="5FB59109" w14:textId="77777777" w:rsidR="00DE65F8" w:rsidRPr="00485C47" w:rsidRDefault="00DE65F8" w:rsidP="00DE65F8">
      <w:pPr>
        <w:pStyle w:val="NoSpacing"/>
        <w:ind w:left="10"/>
        <w:rPr>
          <w:rFonts w:eastAsia="Arial"/>
        </w:rPr>
      </w:pPr>
    </w:p>
    <w:p w14:paraId="0254B8CE" w14:textId="77777777" w:rsidR="00DE65F8" w:rsidRDefault="00DE65F8" w:rsidP="00C05C68">
      <w:pPr>
        <w:pStyle w:val="NoSpacing"/>
        <w:rPr>
          <w:rFonts w:eastAsia="Arial"/>
          <w:szCs w:val="24"/>
        </w:rPr>
      </w:pPr>
    </w:p>
    <w:p w14:paraId="189F4021" w14:textId="77777777" w:rsidR="00DE65F8" w:rsidRDefault="00DE65F8" w:rsidP="00C05C68">
      <w:pPr>
        <w:pStyle w:val="NoSpacing"/>
        <w:rPr>
          <w:rFonts w:eastAsia="Arial"/>
          <w:szCs w:val="24"/>
        </w:rPr>
      </w:pPr>
    </w:p>
    <w:p w14:paraId="3870A35B" w14:textId="77777777" w:rsidR="00DE65F8" w:rsidRDefault="00DE65F8" w:rsidP="00C05C68">
      <w:pPr>
        <w:pStyle w:val="NoSpacing"/>
        <w:rPr>
          <w:rFonts w:eastAsia="Arial"/>
          <w:szCs w:val="24"/>
        </w:rPr>
      </w:pPr>
    </w:p>
    <w:p w14:paraId="3D251434" w14:textId="306BF3B1" w:rsidR="00F56FCA" w:rsidRPr="00F56FCA" w:rsidRDefault="00F56FCA" w:rsidP="00C05C68">
      <w:pPr>
        <w:pStyle w:val="NoSpacing"/>
        <w:rPr>
          <w:rFonts w:eastAsia="Arial"/>
          <w:szCs w:val="24"/>
        </w:rPr>
      </w:pPr>
      <w:r w:rsidRPr="00F56FCA">
        <w:rPr>
          <w:rFonts w:eastAsia="Arial"/>
          <w:szCs w:val="24"/>
        </w:rPr>
        <w:t xml:space="preserve">Dec. 17, 2025: MI - Mich. Fire Chief Out </w:t>
      </w:r>
      <w:proofErr w:type="gramStart"/>
      <w:r w:rsidRPr="00F56FCA">
        <w:rPr>
          <w:rFonts w:eastAsia="Arial"/>
          <w:szCs w:val="24"/>
        </w:rPr>
        <w:t>As</w:t>
      </w:r>
      <w:proofErr w:type="gramEnd"/>
      <w:r w:rsidRPr="00F56FCA">
        <w:rPr>
          <w:rFonts w:eastAsia="Arial"/>
          <w:szCs w:val="24"/>
        </w:rPr>
        <w:t xml:space="preserve"> Lawsuit Alleges Discrimination Over Bra Inquiry.[TV VIDEO.]  Lansing will not renew Fire Chief Brian Sturdivant’s contract as the city faces a civil rights lawsuit accusing him of discriminatory conduct toward a female firefighter. LANSING, Mich. — The city of Lansing will not renew Fire Chief Brian Sturdivant’s contract when it expires at the end of the year. </w:t>
      </w:r>
      <w:hyperlink r:id="rId767" w:tgtFrame="_blank" w:history="1">
        <w:r w:rsidRPr="00F56FCA">
          <w:rPr>
            <w:rStyle w:val="Hyperlink"/>
            <w:rFonts w:eastAsia="Arial"/>
            <w:szCs w:val="24"/>
          </w:rPr>
          <w:t>WILX</w:t>
        </w:r>
      </w:hyperlink>
      <w:r w:rsidRPr="00F56FCA">
        <w:rPr>
          <w:rFonts w:eastAsia="Arial"/>
          <w:szCs w:val="24"/>
        </w:rPr>
        <w:t> reported the decision comes as the city and fire department face a lawsuit alleging Sturdivant violated the Elliott-Larsen Civil Rights Act after he asked two male firefighters to </w:t>
      </w:r>
      <w:hyperlink r:id="rId768" w:tgtFrame="_blank" w:history="1">
        <w:r w:rsidRPr="00F56FCA">
          <w:rPr>
            <w:rStyle w:val="Hyperlink"/>
            <w:rFonts w:eastAsia="Arial"/>
            <w:szCs w:val="24"/>
          </w:rPr>
          <w:t>confirm that a female firefighter was wearing a bra</w:t>
        </w:r>
      </w:hyperlink>
      <w:r w:rsidRPr="00F56FCA">
        <w:rPr>
          <w:rFonts w:eastAsia="Arial"/>
          <w:szCs w:val="24"/>
        </w:rPr>
        <w:t xml:space="preserve">…. City officials did not say whether the decision was related to </w:t>
      </w:r>
      <w:r w:rsidRPr="00F56FCA">
        <w:rPr>
          <w:rFonts w:eastAsia="Arial"/>
          <w:szCs w:val="24"/>
        </w:rPr>
        <w:lastRenderedPageBreak/>
        <w:t xml:space="preserve">the lawsuit. The lawsuit says Firefighter/Paramedic Cecilia Major, the only woman assigned to her Lansing firehouse, works 24-hour shifts there. It alleges that in June she was summoned to an assistant chief’s office and told the chief </w:t>
      </w:r>
      <w:proofErr w:type="gramStart"/>
      <w:r w:rsidRPr="00F56FCA">
        <w:rPr>
          <w:rFonts w:eastAsia="Arial"/>
          <w:szCs w:val="24"/>
        </w:rPr>
        <w:t>had ordered</w:t>
      </w:r>
      <w:proofErr w:type="gramEnd"/>
      <w:r w:rsidRPr="00F56FCA">
        <w:rPr>
          <w:rFonts w:eastAsia="Arial"/>
          <w:szCs w:val="24"/>
        </w:rPr>
        <w:t xml:space="preserve"> a meeting about why she was not </w:t>
      </w:r>
      <w:proofErr w:type="gramStart"/>
      <w:r w:rsidRPr="00F56FCA">
        <w:rPr>
          <w:rFonts w:eastAsia="Arial"/>
          <w:szCs w:val="24"/>
        </w:rPr>
        <w:t>wearing a bra at all times</w:t>
      </w:r>
      <w:proofErr w:type="gramEnd"/>
      <w:r w:rsidRPr="00F56FCA">
        <w:rPr>
          <w:rFonts w:eastAsia="Arial"/>
          <w:szCs w:val="24"/>
        </w:rPr>
        <w:t xml:space="preserve"> while at work. </w:t>
      </w:r>
      <w:hyperlink r:id="rId769" w:history="1">
        <w:r w:rsidRPr="00F56FCA">
          <w:rPr>
            <w:rStyle w:val="Hyperlink"/>
            <w:rFonts w:eastAsia="Arial"/>
            <w:szCs w:val="24"/>
          </w:rPr>
          <w:t>https://www.firerescue1.com/fire-chief/mich-fire-chief-out-as-lawsuit-alleges-discrimination-over-bra-inquiry?utm_source=Sailthru&amp;utm_medium=email&amp;utm_campaign=FR1-Daily-12-17-25&amp;utm_term=FR1%20Daily</w:t>
        </w:r>
      </w:hyperlink>
      <w:r w:rsidRPr="00F56FCA">
        <w:rPr>
          <w:rFonts w:eastAsia="Arial"/>
          <w:szCs w:val="24"/>
        </w:rPr>
        <w:t xml:space="preserve"> </w:t>
      </w:r>
    </w:p>
    <w:p w14:paraId="5284D579" w14:textId="77777777" w:rsidR="00F56FCA" w:rsidRPr="00F56FCA" w:rsidRDefault="00F56FCA" w:rsidP="00C05C68">
      <w:pPr>
        <w:pStyle w:val="NoSpacing"/>
        <w:rPr>
          <w:rFonts w:eastAsia="Arial"/>
          <w:szCs w:val="24"/>
        </w:rPr>
      </w:pPr>
    </w:p>
    <w:p w14:paraId="4CFE60D7" w14:textId="77777777" w:rsidR="00F56FCA" w:rsidRPr="00F56FCA" w:rsidRDefault="00F56FCA" w:rsidP="00C05C68">
      <w:pPr>
        <w:pStyle w:val="NoSpacing"/>
        <w:rPr>
          <w:rFonts w:eastAsia="Arial"/>
          <w:szCs w:val="24"/>
        </w:rPr>
      </w:pPr>
    </w:p>
    <w:p w14:paraId="55D608CC" w14:textId="77777777" w:rsidR="00F56FCA" w:rsidRPr="00F56FCA" w:rsidRDefault="00F56FCA" w:rsidP="00C05C68">
      <w:pPr>
        <w:pStyle w:val="NoSpacing"/>
        <w:rPr>
          <w:rFonts w:eastAsia="Arial"/>
          <w:szCs w:val="24"/>
        </w:rPr>
      </w:pPr>
    </w:p>
    <w:p w14:paraId="0F1C5B25" w14:textId="77777777" w:rsidR="00F56FCA" w:rsidRPr="00F56FCA" w:rsidRDefault="00F56FCA" w:rsidP="00C05C68">
      <w:pPr>
        <w:pStyle w:val="NoSpacing"/>
        <w:rPr>
          <w:rFonts w:eastAsia="Arial"/>
          <w:szCs w:val="24"/>
        </w:rPr>
      </w:pPr>
    </w:p>
    <w:p w14:paraId="4DE15689" w14:textId="77777777" w:rsidR="00F56FCA" w:rsidRPr="00F56FCA" w:rsidRDefault="00F56FCA" w:rsidP="00C05C68">
      <w:pPr>
        <w:pStyle w:val="NoSpacing"/>
        <w:rPr>
          <w:rFonts w:eastAsia="Arial"/>
          <w:szCs w:val="24"/>
        </w:rPr>
      </w:pPr>
      <w:r w:rsidRPr="00F56FCA">
        <w:rPr>
          <w:rFonts w:eastAsia="Arial"/>
          <w:szCs w:val="24"/>
        </w:rPr>
        <w:t xml:space="preserve">Dec. 10, 2025: PA - Philadelphia Fire Official Demoted </w:t>
      </w:r>
      <w:proofErr w:type="gramStart"/>
      <w:r w:rsidRPr="00F56FCA">
        <w:rPr>
          <w:rFonts w:eastAsia="Arial"/>
          <w:szCs w:val="24"/>
        </w:rPr>
        <w:t>In</w:t>
      </w:r>
      <w:proofErr w:type="gramEnd"/>
      <w:r w:rsidRPr="00F56FCA">
        <w:rPr>
          <w:rFonts w:eastAsia="Arial"/>
          <w:szCs w:val="24"/>
        </w:rPr>
        <w:t xml:space="preserve"> Harassment, Overtime Probes. A former top-ranking deputy with the Philadelphia Fire Department has been demoted amid two ongoing investigations into sexual harassment and overtime abuse, The Inquirer has learned. Former Deputy Commissioner for Operations Anthony Hudgins — who had been the second-highest ranking official in the 2,800-member department — was recently downgraded to deputy fire chief and reassigned to the Incident Safety Office, according to spokespeople with the city and fire department. The demotion cut his annual salary by nearly 25%, from $202,550 to $155,106, payroll records show. Hudgins was the subject of an array of sexual harassment allegations, which led the city to hire an outside law firm to investigate the claims and interview department personnel. In a May interview with The Inquirer, Hudgins called the probe baseless and claimed he was targeted with false allegations after uncovering rampant overtime fraud. He acknowledged that as many as 10 employees had lodged complaints against him. The city inked a $35,000 contract with the law firm Campbell Durrant to investigate the allegations. </w:t>
      </w:r>
      <w:hyperlink r:id="rId770" w:history="1">
        <w:r w:rsidRPr="00F56FCA">
          <w:rPr>
            <w:rStyle w:val="Hyperlink"/>
            <w:rFonts w:eastAsia="Arial"/>
            <w:szCs w:val="24"/>
          </w:rPr>
          <w:t>https://www.fireengineering.com/news/philadelphia-fire-department-harassment-overtime-fraud-probes/?utm_source=fe_daily_newsletter&amp;utm_medium=email&amp;utm_campaign=2025-12-10&amp;oly_enc_id=0573H1103045H2E</w:t>
        </w:r>
      </w:hyperlink>
      <w:r w:rsidRPr="00F56FCA">
        <w:rPr>
          <w:rFonts w:eastAsia="Arial"/>
          <w:szCs w:val="24"/>
        </w:rPr>
        <w:t xml:space="preserve"> </w:t>
      </w:r>
    </w:p>
    <w:p w14:paraId="58C1932B" w14:textId="77777777" w:rsidR="00F56FCA" w:rsidRPr="00F56FCA" w:rsidRDefault="00F56FCA" w:rsidP="00C05C68">
      <w:pPr>
        <w:pStyle w:val="NoSpacing"/>
        <w:rPr>
          <w:rFonts w:eastAsia="Arial"/>
          <w:szCs w:val="24"/>
        </w:rPr>
      </w:pPr>
    </w:p>
    <w:p w14:paraId="1537CAD1" w14:textId="77777777" w:rsidR="00F56FCA" w:rsidRPr="00F56FCA" w:rsidRDefault="00F56FCA" w:rsidP="00C05C68">
      <w:pPr>
        <w:pStyle w:val="NoSpacing"/>
        <w:rPr>
          <w:rFonts w:eastAsia="Arial"/>
          <w:szCs w:val="24"/>
        </w:rPr>
      </w:pPr>
    </w:p>
    <w:p w14:paraId="186C6083" w14:textId="77777777" w:rsidR="00F56FCA" w:rsidRPr="00F56FCA" w:rsidRDefault="00F56FCA" w:rsidP="00C05C68">
      <w:pPr>
        <w:pStyle w:val="NoSpacing"/>
        <w:rPr>
          <w:rFonts w:eastAsia="Arial"/>
          <w:szCs w:val="24"/>
        </w:rPr>
      </w:pPr>
    </w:p>
    <w:p w14:paraId="10BF37FE" w14:textId="77777777" w:rsidR="00F56FCA" w:rsidRPr="00F56FCA" w:rsidRDefault="00F56FCA" w:rsidP="00C05C68">
      <w:pPr>
        <w:pStyle w:val="NoSpacing"/>
        <w:rPr>
          <w:rFonts w:eastAsia="Arial"/>
          <w:szCs w:val="24"/>
        </w:rPr>
      </w:pPr>
    </w:p>
    <w:p w14:paraId="12D3B9CF" w14:textId="77777777" w:rsidR="00F56FCA" w:rsidRPr="00F56FCA" w:rsidRDefault="00F56FCA" w:rsidP="00C05C68">
      <w:pPr>
        <w:pStyle w:val="NoSpacing"/>
        <w:rPr>
          <w:rFonts w:eastAsia="Arial"/>
          <w:szCs w:val="24"/>
        </w:rPr>
      </w:pPr>
      <w:r w:rsidRPr="00F56FCA">
        <w:rPr>
          <w:rFonts w:eastAsia="Arial"/>
          <w:szCs w:val="24"/>
        </w:rPr>
        <w:t xml:space="preserve">Dec. 9, 2025: MI - Mich. Fire Chief,  City Sued Over Alleged Bra Checks </w:t>
      </w:r>
      <w:proofErr w:type="gramStart"/>
      <w:r w:rsidRPr="00F56FCA">
        <w:rPr>
          <w:rFonts w:eastAsia="Arial"/>
          <w:szCs w:val="24"/>
        </w:rPr>
        <w:t>Of</w:t>
      </w:r>
      <w:proofErr w:type="gramEnd"/>
      <w:r w:rsidRPr="00F56FCA">
        <w:rPr>
          <w:rFonts w:eastAsia="Arial"/>
          <w:szCs w:val="24"/>
        </w:rPr>
        <w:t xml:space="preserve"> Female Firefighter. A Lansing firefighter/paramedic has filed a lawsuit alleging she was singled out over her undergarments.  LANSING, Mich. — The city of Lansing and its fire chief are facing a lawsuit that alleges Fire Chief Brian Sturdivant directed two male employees to check whether a female employee was wearing a bra while on duty. The suit, filed Nov. 20 in Ingham County Circuit Court by Firefighter/Paramedic Cecilia Major, accuses the city and Sturdivant of violating Michigan’s Elliott-Larsen Civil Rights Act through disparate treatment, retaliation and creating a hostile work environment, </w:t>
      </w:r>
      <w:hyperlink r:id="rId771" w:tgtFrame="_blank" w:history="1">
        <w:r w:rsidRPr="00F56FCA">
          <w:rPr>
            <w:rStyle w:val="Hyperlink"/>
            <w:rFonts w:eastAsia="Arial"/>
            <w:szCs w:val="24"/>
          </w:rPr>
          <w:t>USA Today</w:t>
        </w:r>
      </w:hyperlink>
      <w:r w:rsidRPr="00F56FCA">
        <w:rPr>
          <w:rFonts w:eastAsia="Arial"/>
          <w:szCs w:val="24"/>
        </w:rPr>
        <w:t xml:space="preserve"> reported. *** On June 17, Assistant Chief Carrie Edwards-Clemmons called Major into a meeting and, at Sturdivant’s direction, questioned her about not “wearing a bra at all times while at work,” the lawsuit says. Major, who had not previously been told of any issue, objected that she was being singled out and asked whether any complaints had been filed, while also raising concerns about uniform support garments and the need for feminine hygiene stations in women’s restrooms, concerns Edwards-Clemmons could not directly address, according to </w:t>
      </w:r>
      <w:r w:rsidRPr="00F56FCA">
        <w:rPr>
          <w:rFonts w:eastAsia="Arial"/>
          <w:szCs w:val="24"/>
        </w:rPr>
        <w:lastRenderedPageBreak/>
        <w:t xml:space="preserve">the complaint. On June 24, Sturdivant met with Major, two male officers and her union representative, where he allegedly opened by saying the meeting was about her not wearing a bra and directly asked if she was wearing one, despite no policy requiring it, the lawsuit says. According to the lawsuit, Sturdivant told Major that bra-wearing was mandatory under his interpretation of policy, claimed there were complaints but refused to describe them, then ordered her to wear a bra on duty and directed two male officers to check that she complied. After she reported her concerns, the city updated related policies but did not investigate her discrimination claims, the suit alleges. </w:t>
      </w:r>
      <w:hyperlink r:id="rId772" w:history="1">
        <w:r w:rsidRPr="00F56FCA">
          <w:rPr>
            <w:rStyle w:val="Hyperlink"/>
            <w:rFonts w:eastAsia="Arial"/>
            <w:szCs w:val="24"/>
          </w:rPr>
          <w:t>https://www.firerescue1.com/legal/mich-fire-chief-city-sued-over-alleged-bra-checks-of-female-firefighter?utm_source=delivra&amp;utm_medium=email&amp;utm_campaign=FR1-Daily-12-9-25&amp;utm_id=9959618&amp;dlv-emuid=fed355b8-46a2-4fa4-b55c-4d602dde33c4&amp;dlv-mlid=9959618</w:t>
        </w:r>
      </w:hyperlink>
      <w:r w:rsidRPr="00F56FCA">
        <w:rPr>
          <w:rFonts w:eastAsia="Arial"/>
          <w:szCs w:val="24"/>
        </w:rPr>
        <w:t xml:space="preserve"> </w:t>
      </w:r>
    </w:p>
    <w:p w14:paraId="5F8BE5F5" w14:textId="77777777" w:rsidR="00F56FCA" w:rsidRPr="00F56FCA" w:rsidRDefault="00F56FCA" w:rsidP="00C05C68">
      <w:pPr>
        <w:pStyle w:val="NoSpacing"/>
        <w:rPr>
          <w:rFonts w:eastAsia="Arial"/>
          <w:szCs w:val="24"/>
        </w:rPr>
      </w:pPr>
    </w:p>
    <w:p w14:paraId="1501C4D8" w14:textId="77777777" w:rsidR="00F56FCA" w:rsidRPr="00F56FCA" w:rsidRDefault="00F56FCA" w:rsidP="00C05C68">
      <w:pPr>
        <w:pStyle w:val="NoSpacing"/>
        <w:rPr>
          <w:rFonts w:eastAsia="Arial"/>
          <w:szCs w:val="24"/>
        </w:rPr>
      </w:pPr>
    </w:p>
    <w:p w14:paraId="7FE947F7" w14:textId="77777777" w:rsidR="00F56FCA" w:rsidRPr="00F56FCA" w:rsidRDefault="00F56FCA" w:rsidP="00C05C68">
      <w:pPr>
        <w:pStyle w:val="NoSpacing"/>
        <w:rPr>
          <w:rFonts w:eastAsia="Arial"/>
          <w:szCs w:val="24"/>
        </w:rPr>
      </w:pPr>
    </w:p>
    <w:p w14:paraId="337AC318" w14:textId="77777777" w:rsidR="00F56FCA" w:rsidRPr="00F56FCA" w:rsidRDefault="00F56FCA" w:rsidP="00C05C68">
      <w:pPr>
        <w:pStyle w:val="NoSpacing"/>
        <w:rPr>
          <w:rFonts w:eastAsia="Arial"/>
          <w:szCs w:val="24"/>
        </w:rPr>
      </w:pPr>
    </w:p>
    <w:p w14:paraId="079B4D02" w14:textId="77777777" w:rsidR="00F56FCA" w:rsidRPr="00F56FCA" w:rsidRDefault="00F56FCA" w:rsidP="00C05C68">
      <w:pPr>
        <w:pStyle w:val="NoSpacing"/>
        <w:rPr>
          <w:rFonts w:eastAsia="Arial"/>
          <w:szCs w:val="24"/>
        </w:rPr>
      </w:pPr>
    </w:p>
    <w:p w14:paraId="6BE5FEAB" w14:textId="77777777" w:rsidR="00F56FCA" w:rsidRPr="00F56FCA" w:rsidRDefault="00F56FCA" w:rsidP="00C05C68">
      <w:pPr>
        <w:pStyle w:val="NoSpacing"/>
        <w:rPr>
          <w:rFonts w:eastAsia="Arial"/>
          <w:szCs w:val="24"/>
        </w:rPr>
      </w:pPr>
      <w:r w:rsidRPr="00F56FCA">
        <w:rPr>
          <w:rFonts w:eastAsia="Arial"/>
          <w:szCs w:val="24"/>
        </w:rPr>
        <w:t xml:space="preserve">Dec. 9, 2025: DC - Department </w:t>
      </w:r>
      <w:proofErr w:type="gramStart"/>
      <w:r w:rsidRPr="00F56FCA">
        <w:rPr>
          <w:rFonts w:eastAsia="Arial"/>
          <w:szCs w:val="24"/>
        </w:rPr>
        <w:t>Of</w:t>
      </w:r>
      <w:proofErr w:type="gramEnd"/>
      <w:r w:rsidRPr="00F56FCA">
        <w:rPr>
          <w:rFonts w:eastAsia="Arial"/>
          <w:szCs w:val="24"/>
        </w:rPr>
        <w:t xml:space="preserve"> Justice Rule Restores Equal Protection </w:t>
      </w:r>
      <w:proofErr w:type="gramStart"/>
      <w:r w:rsidRPr="00F56FCA">
        <w:rPr>
          <w:rFonts w:eastAsia="Arial"/>
          <w:szCs w:val="24"/>
        </w:rPr>
        <w:t>For</w:t>
      </w:r>
      <w:proofErr w:type="gramEnd"/>
      <w:r w:rsidRPr="00F56FCA">
        <w:rPr>
          <w:rFonts w:eastAsia="Arial"/>
          <w:szCs w:val="24"/>
        </w:rPr>
        <w:t xml:space="preserve"> All </w:t>
      </w:r>
      <w:proofErr w:type="gramStart"/>
      <w:r w:rsidRPr="00F56FCA">
        <w:rPr>
          <w:rFonts w:eastAsia="Arial"/>
          <w:szCs w:val="24"/>
        </w:rPr>
        <w:t>In</w:t>
      </w:r>
      <w:proofErr w:type="gramEnd"/>
      <w:r w:rsidRPr="00F56FCA">
        <w:rPr>
          <w:rFonts w:eastAsia="Arial"/>
          <w:szCs w:val="24"/>
        </w:rPr>
        <w:t xml:space="preserve"> Civil Rights Enforcement.  Today, the Justice Department issued a final rule updating its regulations under Title VI of the Civil Rights of 1964. This rule ensures that our nation’s federal civil rights laws are firmly grounded in the principle of equal treatment under the law by eliminating disparate-impact liability from its Title VI regulations…. “The prior ‘disparate impact’ regulations encouraged people to file lawsuits challenging racially neutral policies, without evidence of intentional discrimination,” said Assistant Attorney General Harmeet K. Dhillon of the Justice Department’s Civil Rights Division. “Our rejection of this theory will restore true equality under the law by requiring proof of actual discrimination, rather than enforcing race- or sex-based quotas or assumptions.” “For over 50 years, the prior disparate-impact rule fostered the very thing the Civil Rights Act of 1964 prohibited — discrimination </w:t>
      </w:r>
      <w:proofErr w:type="gramStart"/>
      <w:r w:rsidRPr="00F56FCA">
        <w:rPr>
          <w:rFonts w:eastAsia="Arial"/>
          <w:szCs w:val="24"/>
        </w:rPr>
        <w:t>on the basis of</w:t>
      </w:r>
      <w:proofErr w:type="gramEnd"/>
      <w:r w:rsidRPr="00F56FCA">
        <w:rPr>
          <w:rFonts w:eastAsia="Arial"/>
          <w:szCs w:val="24"/>
        </w:rPr>
        <w:t xml:space="preserve"> race, color, or national origin. But with today’s rule,” said Chief of Staff and Supervisory Official for the Office of Legal Policy Nicholas Schilling. “The Department reaffirms Congress’ commitment to measure all Americans by merit.” [Also filed, Chap. 8.] </w:t>
      </w:r>
      <w:hyperlink r:id="rId773" w:history="1">
        <w:r w:rsidRPr="00F56FCA">
          <w:rPr>
            <w:rStyle w:val="Hyperlink"/>
            <w:rFonts w:eastAsia="Arial"/>
            <w:szCs w:val="24"/>
          </w:rPr>
          <w:t>https://www.justice.gov/opa/pr/department-justice-rule-restores-equal-protection-all-civil-rights-enforcement</w:t>
        </w:r>
      </w:hyperlink>
      <w:r w:rsidRPr="00F56FCA">
        <w:rPr>
          <w:rFonts w:eastAsia="Arial"/>
          <w:szCs w:val="24"/>
        </w:rPr>
        <w:t xml:space="preserve"> </w:t>
      </w:r>
    </w:p>
    <w:p w14:paraId="7167E81E" w14:textId="77777777" w:rsidR="00F56FCA" w:rsidRPr="00F56FCA" w:rsidRDefault="00F56FCA" w:rsidP="00C05C68">
      <w:pPr>
        <w:pStyle w:val="NoSpacing"/>
        <w:rPr>
          <w:rFonts w:eastAsia="Arial"/>
          <w:szCs w:val="24"/>
        </w:rPr>
      </w:pPr>
    </w:p>
    <w:p w14:paraId="3A40CCCC" w14:textId="77777777" w:rsidR="00F56FCA" w:rsidRPr="00F56FCA" w:rsidRDefault="00F56FCA" w:rsidP="00C05C68">
      <w:pPr>
        <w:pStyle w:val="NoSpacing"/>
        <w:rPr>
          <w:rFonts w:eastAsia="Arial"/>
          <w:szCs w:val="24"/>
        </w:rPr>
      </w:pPr>
    </w:p>
    <w:p w14:paraId="62FD785D" w14:textId="77777777" w:rsidR="00F56FCA" w:rsidRPr="00F56FCA" w:rsidRDefault="00F56FCA" w:rsidP="00C05C68">
      <w:pPr>
        <w:pStyle w:val="NoSpacing"/>
        <w:rPr>
          <w:rFonts w:eastAsia="Arial"/>
          <w:szCs w:val="24"/>
        </w:rPr>
      </w:pPr>
    </w:p>
    <w:p w14:paraId="30FF61DA" w14:textId="77777777" w:rsidR="00F56FCA" w:rsidRPr="00F56FCA" w:rsidRDefault="00F56FCA" w:rsidP="00C05C68">
      <w:pPr>
        <w:pStyle w:val="NoSpacing"/>
        <w:rPr>
          <w:rFonts w:eastAsia="Arial"/>
          <w:szCs w:val="24"/>
        </w:rPr>
      </w:pPr>
    </w:p>
    <w:p w14:paraId="5059A868" w14:textId="77777777" w:rsidR="00F56FCA" w:rsidRPr="00F56FCA" w:rsidRDefault="00F56FCA" w:rsidP="00C05C68">
      <w:pPr>
        <w:pStyle w:val="NoSpacing"/>
        <w:rPr>
          <w:rFonts w:eastAsia="Arial"/>
          <w:szCs w:val="24"/>
        </w:rPr>
      </w:pPr>
      <w:r w:rsidRPr="00F56FCA">
        <w:rPr>
          <w:rFonts w:eastAsia="Arial"/>
          <w:szCs w:val="24"/>
        </w:rPr>
        <w:t xml:space="preserve">Nov. 12, 2025: CA - Calif. City </w:t>
      </w:r>
      <w:proofErr w:type="gramStart"/>
      <w:r w:rsidRPr="00F56FCA">
        <w:rPr>
          <w:rFonts w:eastAsia="Arial"/>
          <w:szCs w:val="24"/>
        </w:rPr>
        <w:t>To</w:t>
      </w:r>
      <w:proofErr w:type="gramEnd"/>
      <w:r w:rsidRPr="00F56FCA">
        <w:rPr>
          <w:rFonts w:eastAsia="Arial"/>
          <w:szCs w:val="24"/>
        </w:rPr>
        <w:t xml:space="preserve"> Pay $1.7M To Settle Gender Discrimination Suit. Fairfield Battalion Chief Jessica Fleshman, a 20-year veteran and former Marine, alleged she faced harassment and retaliation after her promotion, claims the city denied but agreed to settle. [TV VIDEO].  The city of Fairfield will pay more than $1.7 million to settle a gender discrimination and harassment suit filed by Battalion Chief Jessica Fleshman, the first woman to hold that rank in the Fairfield Fire Department. The agreement, reached in October, includes no admission of liability. Fleshman, a 20-year department veteran, alleged in a 2023 lawsuit that her historic promotion was met with internal resistance, </w:t>
      </w:r>
      <w:hyperlink r:id="rId774" w:tgtFrame="_blank" w:history="1">
        <w:r w:rsidRPr="00F56FCA">
          <w:rPr>
            <w:rStyle w:val="Hyperlink"/>
            <w:rFonts w:eastAsia="Arial"/>
            <w:szCs w:val="24"/>
          </w:rPr>
          <w:t>NBC Bay Area</w:t>
        </w:r>
      </w:hyperlink>
      <w:r w:rsidRPr="00F56FCA">
        <w:rPr>
          <w:rFonts w:eastAsia="Arial"/>
          <w:szCs w:val="24"/>
        </w:rPr>
        <w:t xml:space="preserve"> reported. Fleshman’s lawsuit claims she endured harassment and retaliation that fostered a hostile work </w:t>
      </w:r>
      <w:r w:rsidRPr="00F56FCA">
        <w:rPr>
          <w:rFonts w:eastAsia="Arial"/>
          <w:szCs w:val="24"/>
        </w:rPr>
        <w:lastRenderedPageBreak/>
        <w:t xml:space="preserve">environment, one that “undermined her authority, disrupted her duties and derailed her career.” Fleshman, a former U.S. Marine, rose through the ranks to become battalion chief in 2021 and lead department training, a promotion she says soon sparked turmoil. Fleshman’s lawsuit claims she endured harassment and retaliation that fostered a hostile work environment, one that “undermined her authority, disrupted her duties and derailed her career.” Fleshman, a former U.S. Marine, rose through the ranks to become battalion chief in 2021 and lead department training, a promotion she says soon sparked turmoil. In 2022, Fleshman reported the harassment to the chief, but city records show the complaint wasn’t sustained and no one was disciplined. A second complaint in 2024 was also deemed unfounded, according to city records….  Fairfield Fire Chief John Sturdee told NBC Bay Area that independent investigators reviewed Fleshman’s complaints and found no evidence of discrimination or a hostile work environment, adding her claims “were never proven in court.”  </w:t>
      </w:r>
      <w:hyperlink r:id="rId775" w:history="1">
        <w:r w:rsidRPr="00F56FCA">
          <w:rPr>
            <w:rStyle w:val="Hyperlink"/>
            <w:rFonts w:eastAsia="Arial"/>
            <w:szCs w:val="24"/>
          </w:rPr>
          <w:t>https://www.firerescue1.com/legal/calif-city-to-pay-1-7m-to-settle-gender-discrimination-suit?utm_source=delivra&amp;utm_medium=email&amp;utm_campaign=FR1-Daily-11-12-25&amp;utm_id=9800159&amp;dlv-emuid=fed355b8-46a2-4fa4-b55c-4d602dde33c4&amp;dlv-mlid=9800159</w:t>
        </w:r>
      </w:hyperlink>
      <w:r w:rsidRPr="00F56FCA">
        <w:rPr>
          <w:rFonts w:eastAsia="Arial"/>
          <w:szCs w:val="24"/>
        </w:rPr>
        <w:t xml:space="preserve"> </w:t>
      </w:r>
    </w:p>
    <w:p w14:paraId="1A9E912C" w14:textId="77777777" w:rsidR="00F56FCA" w:rsidRPr="00F56FCA" w:rsidRDefault="00F56FCA" w:rsidP="00C05C68">
      <w:pPr>
        <w:pStyle w:val="NoSpacing"/>
        <w:rPr>
          <w:rFonts w:eastAsia="Arial"/>
          <w:szCs w:val="24"/>
        </w:rPr>
      </w:pPr>
    </w:p>
    <w:p w14:paraId="50341455" w14:textId="77777777" w:rsidR="00F56FCA" w:rsidRPr="00F56FCA" w:rsidRDefault="00F56FCA" w:rsidP="00C05C68">
      <w:pPr>
        <w:pStyle w:val="NoSpacing"/>
        <w:rPr>
          <w:rFonts w:eastAsia="Arial"/>
          <w:szCs w:val="24"/>
        </w:rPr>
      </w:pPr>
    </w:p>
    <w:p w14:paraId="78FCE86D" w14:textId="77777777" w:rsidR="00F56FCA" w:rsidRPr="00F56FCA" w:rsidRDefault="00F56FCA" w:rsidP="00C05C68">
      <w:pPr>
        <w:pStyle w:val="NoSpacing"/>
        <w:rPr>
          <w:rFonts w:eastAsia="Arial"/>
          <w:szCs w:val="24"/>
        </w:rPr>
      </w:pPr>
    </w:p>
    <w:p w14:paraId="196D9EDA" w14:textId="77777777" w:rsidR="00F56FCA" w:rsidRPr="00F56FCA" w:rsidRDefault="00F56FCA" w:rsidP="00C05C68">
      <w:pPr>
        <w:pStyle w:val="NoSpacing"/>
        <w:rPr>
          <w:rFonts w:eastAsia="Arial"/>
          <w:szCs w:val="24"/>
        </w:rPr>
      </w:pPr>
    </w:p>
    <w:p w14:paraId="1D73D169" w14:textId="77777777" w:rsidR="00F56FCA" w:rsidRPr="00F56FCA" w:rsidRDefault="00F56FCA" w:rsidP="00C05C68">
      <w:pPr>
        <w:pStyle w:val="NoSpacing"/>
        <w:rPr>
          <w:rFonts w:eastAsia="Arial"/>
          <w:szCs w:val="24"/>
        </w:rPr>
      </w:pPr>
      <w:r w:rsidRPr="00F56FCA">
        <w:rPr>
          <w:rFonts w:eastAsia="Arial"/>
          <w:szCs w:val="24"/>
        </w:rPr>
        <w:t>Nov. 6, 2025: CA - Fairfield's First Female Battalion Chief Settles $1.7 Million Lawsuit Against City.  The City of Fairfield has agreed to pay more than $1.7 million to settle a gender discrimination and harassment lawsuit brought by Battalion Chief Jessica Fleshman, the first woman ever to reach that rank in the Fairfield Fire Department. The settlement was reached last month without any admission of liability by either party.</w:t>
      </w:r>
    </w:p>
    <w:p w14:paraId="7F35762B" w14:textId="77777777" w:rsidR="00F56FCA" w:rsidRPr="00F56FCA" w:rsidRDefault="00F56FCA" w:rsidP="00C05C68">
      <w:pPr>
        <w:pStyle w:val="NoSpacing"/>
        <w:rPr>
          <w:rFonts w:eastAsia="Arial"/>
          <w:szCs w:val="24"/>
        </w:rPr>
      </w:pPr>
      <w:r w:rsidRPr="00F56FCA">
        <w:rPr>
          <w:rFonts w:eastAsia="Arial"/>
          <w:szCs w:val="24"/>
        </w:rPr>
        <w:t>Fleshman, a 20-year veteran of the department, alleged in her 2023 lawsuit that her historic promotion to battalion chief was met with resistance by some in the department. According to Fleshman’s lawsuit, the battalion chief faced harassment and retaliation, creating a hostile work environment that “undermined her authority, interfered with her job, and derailed her career.” Fleshman, who oversaw training for the department, said she joined Fairfield Fire after serving in the U.S. Marine Corps, then rose through the ranks until her promotion to battalion chief in 2021.</w:t>
      </w:r>
    </w:p>
    <w:p w14:paraId="41034555" w14:textId="77777777" w:rsidR="00F56FCA" w:rsidRPr="00F56FCA" w:rsidRDefault="00F56FCA" w:rsidP="00C05C68">
      <w:pPr>
        <w:pStyle w:val="NoSpacing"/>
        <w:rPr>
          <w:rFonts w:eastAsia="Arial"/>
          <w:szCs w:val="24"/>
        </w:rPr>
      </w:pPr>
      <w:r w:rsidRPr="00F56FCA">
        <w:rPr>
          <w:rFonts w:eastAsia="Arial"/>
          <w:szCs w:val="24"/>
        </w:rPr>
        <w:t xml:space="preserve">But Fleshman alleges the promotion quickly became a source of turmoil. </w:t>
      </w:r>
      <w:hyperlink r:id="rId776" w:history="1">
        <w:r w:rsidRPr="00F56FCA">
          <w:rPr>
            <w:rStyle w:val="Hyperlink"/>
            <w:rFonts w:eastAsia="Arial"/>
            <w:szCs w:val="24"/>
          </w:rPr>
          <w:t>https://www.nbcbayarea.com/news/local/fairfield-female-battalion-chief-lawsuit/3976191/?fbclid=IwY2xjawN5dO5leHRuA2FlbQIxMQBicmlkETFwOE5VcDdSYTdsRkZDT1ZMc3J0YwZhcHBfaWQQMjIyMDM5MTc4ODIwMDg5MgABHvTSR-BaU6BdtYrBa4L7MsAH3C30gXka8CIyVHkGfgvzZSwXP9SRzJmRDeOs_aem__gw7FbPvtKhcCSITW5LoVA</w:t>
        </w:r>
      </w:hyperlink>
    </w:p>
    <w:p w14:paraId="3587B581" w14:textId="77777777" w:rsidR="00F56FCA" w:rsidRPr="00F56FCA" w:rsidRDefault="00F56FCA" w:rsidP="00C05C68">
      <w:pPr>
        <w:pStyle w:val="NoSpacing"/>
        <w:rPr>
          <w:rFonts w:eastAsia="Arial"/>
          <w:szCs w:val="24"/>
        </w:rPr>
      </w:pPr>
    </w:p>
    <w:p w14:paraId="324AF7B9" w14:textId="77777777" w:rsidR="00F56FCA" w:rsidRPr="00F56FCA" w:rsidRDefault="00F56FCA" w:rsidP="00C05C68">
      <w:pPr>
        <w:pStyle w:val="NoSpacing"/>
        <w:rPr>
          <w:rFonts w:eastAsia="Arial"/>
          <w:szCs w:val="24"/>
        </w:rPr>
      </w:pPr>
    </w:p>
    <w:p w14:paraId="010E303B" w14:textId="77777777" w:rsidR="00F56FCA" w:rsidRPr="00F56FCA" w:rsidRDefault="00F56FCA" w:rsidP="00C05C68">
      <w:pPr>
        <w:pStyle w:val="NoSpacing"/>
        <w:rPr>
          <w:rFonts w:eastAsia="Arial"/>
          <w:szCs w:val="24"/>
        </w:rPr>
      </w:pPr>
    </w:p>
    <w:p w14:paraId="185CE781" w14:textId="77777777" w:rsidR="00F56FCA" w:rsidRPr="00F56FCA" w:rsidRDefault="00F56FCA" w:rsidP="00C05C68">
      <w:pPr>
        <w:pStyle w:val="NoSpacing"/>
        <w:rPr>
          <w:rFonts w:eastAsia="Arial"/>
          <w:szCs w:val="24"/>
        </w:rPr>
      </w:pPr>
    </w:p>
    <w:p w14:paraId="3F2A0FD0" w14:textId="77777777" w:rsidR="00F56FCA" w:rsidRPr="00F56FCA" w:rsidRDefault="00F56FCA" w:rsidP="00C05C68">
      <w:pPr>
        <w:pStyle w:val="NoSpacing"/>
        <w:rPr>
          <w:rFonts w:eastAsia="Arial"/>
          <w:szCs w:val="24"/>
        </w:rPr>
      </w:pPr>
      <w:r w:rsidRPr="00F56FCA">
        <w:rPr>
          <w:rFonts w:eastAsia="Arial"/>
          <w:szCs w:val="24"/>
        </w:rPr>
        <w:t xml:space="preserve">Aug. 13, 2025: VA - Federal Court Grants Justice Department’s Motion to Terminate 47-Year-Old Consent Decree Governing Employment by City of Norfolk’s Police and Fire Departments.  This week, the Justice Department announced that the U.S. District Court for the Eastern District of Virginia granted its motion to terminate a 1978 consent decree </w:t>
      </w:r>
      <w:r w:rsidRPr="00F56FCA">
        <w:rPr>
          <w:rFonts w:eastAsia="Arial"/>
          <w:szCs w:val="24"/>
        </w:rPr>
        <w:lastRenderedPageBreak/>
        <w:t xml:space="preserve">governing police and firefighter employment in Norfolk, Virginia. The consent decree settled the Department’s lawsuit, filed the same year, that alleged the City’s Police and Fire Departments unlawfully discriminated against blacks and females in its employment practices, in violation of Title VII of the Civil Rights Act of 1964. The </w:t>
      </w:r>
      <w:proofErr w:type="gramStart"/>
      <w:r w:rsidRPr="00F56FCA">
        <w:rPr>
          <w:rFonts w:eastAsia="Arial"/>
          <w:szCs w:val="24"/>
        </w:rPr>
        <w:t>City</w:t>
      </w:r>
      <w:proofErr w:type="gramEnd"/>
      <w:r w:rsidRPr="00F56FCA">
        <w:rPr>
          <w:rFonts w:eastAsia="Arial"/>
          <w:szCs w:val="24"/>
        </w:rPr>
        <w:t xml:space="preserve"> did not oppose the Justice Department’s motion. “Local communities must be able to choose firefighters and police officers based on skill and dedication to public safety – not to meet DEI quotas imposed by federal courts and the federal government,” said Attorney General Pamela Bondi. “Thanks to this Department of Justice, the City of Norfolk’s first responder hiring will finally be free from federal micromanagement for the first time in almost 50 years.” “Nearly half a century after it was entered, the Decree is no longer necessary or legally justifiable as a temporary measure to remedy employment discrimination that may have occurred long ago,” said Assistant Attorney General Harmeet K. Dhillon of the Justice Department’s Civil Rights Division. “The City fully complied with the decree in its hiring, recruitment, and other employment matters, and the federal government should release supervision and return control to local authorities.” [Also filed, Chap. 8.]</w:t>
      </w:r>
    </w:p>
    <w:p w14:paraId="4BAD7CA2" w14:textId="77777777" w:rsidR="00F56FCA" w:rsidRPr="00F56FCA" w:rsidRDefault="00F56FCA" w:rsidP="00C05C68">
      <w:pPr>
        <w:pStyle w:val="NoSpacing"/>
        <w:rPr>
          <w:rFonts w:eastAsia="Arial"/>
          <w:szCs w:val="24"/>
        </w:rPr>
      </w:pPr>
      <w:hyperlink r:id="rId777" w:history="1">
        <w:r w:rsidRPr="00F56FCA">
          <w:rPr>
            <w:rStyle w:val="Hyperlink"/>
            <w:rFonts w:eastAsia="Arial"/>
            <w:szCs w:val="24"/>
          </w:rPr>
          <w:t>https://www.justice.gov/opa/pr/federal-court-grants-justice-departments-motion-terminate-47-year-old-consent-decree</w:t>
        </w:r>
      </w:hyperlink>
      <w:r w:rsidRPr="00F56FCA">
        <w:rPr>
          <w:rFonts w:eastAsia="Arial"/>
          <w:szCs w:val="24"/>
        </w:rPr>
        <w:t xml:space="preserve"> </w:t>
      </w:r>
    </w:p>
    <w:p w14:paraId="599341BF" w14:textId="77777777" w:rsidR="00F56FCA" w:rsidRPr="00F56FCA" w:rsidRDefault="00F56FCA" w:rsidP="00C05C68">
      <w:pPr>
        <w:pStyle w:val="NoSpacing"/>
        <w:rPr>
          <w:rFonts w:eastAsia="Arial"/>
          <w:szCs w:val="24"/>
        </w:rPr>
      </w:pPr>
    </w:p>
    <w:p w14:paraId="014E0FA3" w14:textId="77777777" w:rsidR="00F56FCA" w:rsidRPr="00F56FCA" w:rsidRDefault="00F56FCA" w:rsidP="00C05C68">
      <w:pPr>
        <w:pStyle w:val="NoSpacing"/>
        <w:rPr>
          <w:rFonts w:eastAsia="Arial"/>
          <w:szCs w:val="24"/>
        </w:rPr>
      </w:pPr>
    </w:p>
    <w:p w14:paraId="2ABA8C20" w14:textId="77777777" w:rsidR="00F56FCA" w:rsidRPr="00F56FCA" w:rsidRDefault="00F56FCA" w:rsidP="00C05C68">
      <w:pPr>
        <w:pStyle w:val="NoSpacing"/>
        <w:rPr>
          <w:rFonts w:eastAsia="Arial"/>
          <w:szCs w:val="24"/>
        </w:rPr>
      </w:pPr>
    </w:p>
    <w:p w14:paraId="519E6C09" w14:textId="77777777" w:rsidR="00F56FCA" w:rsidRPr="00F56FCA" w:rsidRDefault="00F56FCA" w:rsidP="00C05C68">
      <w:pPr>
        <w:pStyle w:val="NoSpacing"/>
        <w:rPr>
          <w:rFonts w:eastAsia="Arial"/>
          <w:szCs w:val="24"/>
        </w:rPr>
      </w:pPr>
    </w:p>
    <w:p w14:paraId="45A37464" w14:textId="77777777" w:rsidR="00F56FCA" w:rsidRPr="00F56FCA" w:rsidRDefault="00F56FCA" w:rsidP="00C05C68">
      <w:pPr>
        <w:pStyle w:val="NoSpacing"/>
        <w:rPr>
          <w:rFonts w:eastAsia="Arial"/>
          <w:szCs w:val="24"/>
        </w:rPr>
      </w:pPr>
    </w:p>
    <w:p w14:paraId="2AB4FDB1" w14:textId="77777777" w:rsidR="00F56FCA" w:rsidRPr="00F56FCA" w:rsidRDefault="00F56FCA" w:rsidP="00C05C68">
      <w:pPr>
        <w:pStyle w:val="NoSpacing"/>
        <w:rPr>
          <w:rFonts w:eastAsia="Arial"/>
          <w:szCs w:val="24"/>
        </w:rPr>
      </w:pPr>
      <w:r w:rsidRPr="00F56FCA">
        <w:rPr>
          <w:rFonts w:eastAsia="Arial"/>
          <w:szCs w:val="24"/>
        </w:rPr>
        <w:t>June 5, 2025: U.S. Supreme Court - Supreme Court Rules for Straight Woman in Job Discrimination Suit. The justices rejected an appeals court’s requirement that members of majority groups meet a heightened standard to win employment discrimination cases. The Supreme Court on Thursday </w:t>
      </w:r>
      <w:hyperlink r:id="rId778" w:tgtFrame="_blank" w:history="1">
        <w:r w:rsidRPr="00F56FCA">
          <w:rPr>
            <w:rStyle w:val="Hyperlink"/>
            <w:rFonts w:eastAsia="Arial"/>
            <w:szCs w:val="24"/>
          </w:rPr>
          <w:t>unanimously ruled</w:t>
        </w:r>
      </w:hyperlink>
      <w:r w:rsidRPr="00F56FCA">
        <w:rPr>
          <w:rFonts w:eastAsia="Arial"/>
          <w:szCs w:val="24"/>
        </w:rPr>
        <w:t> in favor of a straight woman who twice lost positions to gay workers, saying an appeals court had been wrong to require her to meet a heightened burden in seeking to prove workplace discrimination because she was a member of a majority group. *** The case was brought by Marlean A. Ames, who had worked for the Ohio Department of Youth Services, which oversees parts of the state’s juvenile corrections system. After a decade there, in 2014 she became the administrator of a program addressing prison rape. Five years later, she applied for a promotion. Her supervisors turned her down, saying she lacked vision and leadership skills. They eventually gave the position to a gay woman who had been at the department for a shorter time and, unlike Ms. Ames, lacked a college degree. Not long after denying her the new position, her supervisors removed her from her existing job, telling her that they had concerns about her leadership and offering her a demotion that came with a substantial pay cut. She was replaced by a gay man with less seniority. Lower courts </w:t>
      </w:r>
      <w:hyperlink r:id="rId779" w:tgtFrame="_blank" w:history="1">
        <w:r w:rsidRPr="00F56FCA">
          <w:rPr>
            <w:rStyle w:val="Hyperlink"/>
            <w:rFonts w:eastAsia="Arial"/>
            <w:szCs w:val="24"/>
          </w:rPr>
          <w:t>ruled against Ms. Ames</w:t>
        </w:r>
      </w:hyperlink>
      <w:r w:rsidRPr="00F56FCA">
        <w:rPr>
          <w:rFonts w:eastAsia="Arial"/>
          <w:szCs w:val="24"/>
        </w:rPr>
        <w:t xml:space="preserve"> on those grounds. The U.S. Court of Appeals for the Sixth Circuit, in Cincinnati, said she could have satisfied the “background circumstances” requirement by showing that decisions about her employment were made by “a member of the relevant minority group (here, gay people)” or with statistical evidence. But the appeals court said Ms. Ames had provided neither kind of proof. (In the trial court, she said the two supervisors who took negative employment actions against her were straight. On appeal, she said a gay supervisor had also played a role. The appeals court ruled that she had forfeited that argument by not making it sooner.) Justice Jackson wrote that the text of the civil rights law “draws no distinctions between majority-group plaintiffs and minority-group </w:t>
      </w:r>
      <w:r w:rsidRPr="00F56FCA">
        <w:rPr>
          <w:rFonts w:eastAsia="Arial"/>
          <w:szCs w:val="24"/>
        </w:rPr>
        <w:lastRenderedPageBreak/>
        <w:t xml:space="preserve">plaintiffs.” </w:t>
      </w:r>
      <w:hyperlink r:id="rId780" w:history="1">
        <w:r w:rsidRPr="00F56FCA">
          <w:rPr>
            <w:rStyle w:val="Hyperlink"/>
            <w:rFonts w:eastAsia="Arial"/>
            <w:szCs w:val="24"/>
          </w:rPr>
          <w:t>https://www.nytimes.com/2025/06/05/us/politics/supreme-court-straight-woman-workplace-discrimination.html?unlocked_article_code=1.Mk8.au1v.KNk64_kxHER8&amp;smid=url-share&amp;mc_cid=66cd089199&amp;mc_eid=cbaa4ade01</w:t>
        </w:r>
      </w:hyperlink>
      <w:r w:rsidRPr="00F56FCA">
        <w:rPr>
          <w:rFonts w:eastAsia="Arial"/>
          <w:szCs w:val="24"/>
        </w:rPr>
        <w:t xml:space="preserve"> </w:t>
      </w:r>
    </w:p>
    <w:p w14:paraId="7C752F36" w14:textId="77777777" w:rsidR="00F56FCA" w:rsidRPr="00F56FCA" w:rsidRDefault="00F56FCA" w:rsidP="00C05C68">
      <w:pPr>
        <w:pStyle w:val="NoSpacing"/>
        <w:rPr>
          <w:rFonts w:eastAsia="Arial"/>
          <w:szCs w:val="24"/>
        </w:rPr>
      </w:pPr>
    </w:p>
    <w:p w14:paraId="36A1287F" w14:textId="77777777" w:rsidR="00F56FCA" w:rsidRPr="00F56FCA" w:rsidRDefault="00F56FCA" w:rsidP="00C05C68">
      <w:pPr>
        <w:pStyle w:val="NoSpacing"/>
        <w:rPr>
          <w:rFonts w:eastAsia="Arial"/>
          <w:szCs w:val="24"/>
        </w:rPr>
      </w:pPr>
    </w:p>
    <w:p w14:paraId="5F9B6FF8" w14:textId="77777777" w:rsidR="00F56FCA" w:rsidRPr="00F56FCA" w:rsidRDefault="00F56FCA" w:rsidP="00C05C68">
      <w:pPr>
        <w:pStyle w:val="NoSpacing"/>
        <w:rPr>
          <w:rFonts w:eastAsia="Arial"/>
          <w:szCs w:val="24"/>
        </w:rPr>
      </w:pPr>
      <w:r w:rsidRPr="00F56FCA">
        <w:rPr>
          <w:rFonts w:eastAsia="Arial"/>
          <w:szCs w:val="24"/>
        </w:rPr>
        <w:t>See decision: AMES v. OHIO DEPT. OF YOUTH SERVICES (9 to 0)</w:t>
      </w:r>
    </w:p>
    <w:p w14:paraId="69236325" w14:textId="77777777" w:rsidR="00F56FCA" w:rsidRPr="00F56FCA" w:rsidRDefault="00F56FCA" w:rsidP="00C05C68">
      <w:pPr>
        <w:pStyle w:val="NoSpacing"/>
        <w:rPr>
          <w:rFonts w:eastAsia="Arial"/>
          <w:szCs w:val="24"/>
        </w:rPr>
      </w:pPr>
      <w:r w:rsidRPr="00F56FCA">
        <w:rPr>
          <w:rFonts w:eastAsia="Arial"/>
          <w:szCs w:val="24"/>
        </w:rPr>
        <w:t xml:space="preserve">“The question in this case is whether, to satisfy that prima facie burden, a plaintiff who is a member of a majority group must also show’ ‘background circumstances to support the suspicion that the defendant is that unusual employer who discriminates against the majority.’ ” 87 F. 4th 822, 825 (CA6 2023) (per curiam). We hold that this additional ‘background circumstances’ requirement is not consistent with Title VII’s text or our case law construing the statute.” </w:t>
      </w:r>
      <w:hyperlink r:id="rId781" w:history="1">
        <w:r w:rsidRPr="00F56FCA">
          <w:rPr>
            <w:rStyle w:val="Hyperlink"/>
            <w:rFonts w:eastAsia="Arial"/>
            <w:szCs w:val="24"/>
          </w:rPr>
          <w:t>https://www.supremecourt.gov/opinions/24pdf/23-1039_c0n2.pdf</w:t>
        </w:r>
      </w:hyperlink>
      <w:r w:rsidRPr="00F56FCA">
        <w:rPr>
          <w:rFonts w:eastAsia="Arial"/>
          <w:szCs w:val="24"/>
        </w:rPr>
        <w:t xml:space="preserve"> </w:t>
      </w:r>
    </w:p>
    <w:p w14:paraId="0D9F6B6B" w14:textId="77777777" w:rsidR="00F56FCA" w:rsidRPr="00F56FCA" w:rsidRDefault="00F56FCA" w:rsidP="00C05C68">
      <w:pPr>
        <w:pStyle w:val="NoSpacing"/>
        <w:rPr>
          <w:rFonts w:eastAsia="Arial"/>
          <w:szCs w:val="24"/>
        </w:rPr>
      </w:pPr>
    </w:p>
    <w:p w14:paraId="37E8ADB5" w14:textId="77777777" w:rsidR="00F56FCA" w:rsidRPr="00F56FCA" w:rsidRDefault="00F56FCA" w:rsidP="00C05C68">
      <w:pPr>
        <w:pStyle w:val="NoSpacing"/>
        <w:rPr>
          <w:rFonts w:eastAsia="Arial"/>
          <w:szCs w:val="24"/>
        </w:rPr>
      </w:pPr>
      <w:r w:rsidRPr="00F56FCA">
        <w:rPr>
          <w:rFonts w:eastAsia="Arial"/>
          <w:szCs w:val="24"/>
        </w:rPr>
        <w:tab/>
      </w:r>
    </w:p>
    <w:p w14:paraId="745CB751" w14:textId="77777777" w:rsidR="00F56FCA" w:rsidRPr="00F56FCA" w:rsidRDefault="00F56FCA" w:rsidP="00C05C68">
      <w:pPr>
        <w:pStyle w:val="NoSpacing"/>
        <w:rPr>
          <w:rFonts w:eastAsia="Arial"/>
          <w:szCs w:val="24"/>
        </w:rPr>
      </w:pPr>
    </w:p>
    <w:p w14:paraId="23F191F8" w14:textId="77777777" w:rsidR="00F56FCA" w:rsidRPr="00F56FCA" w:rsidRDefault="00F56FCA" w:rsidP="00C05C68">
      <w:pPr>
        <w:pStyle w:val="NoSpacing"/>
        <w:rPr>
          <w:rFonts w:eastAsia="Arial"/>
          <w:szCs w:val="24"/>
        </w:rPr>
      </w:pPr>
      <w:r w:rsidRPr="00F56FCA">
        <w:rPr>
          <w:rFonts w:eastAsia="Arial"/>
          <w:szCs w:val="24"/>
        </w:rPr>
        <w:t xml:space="preserve">March 26, 2025: FL - District Fire Chief Suing City Of Orlando.  ​Orlando District Fire Chief Alissa </w:t>
      </w:r>
      <w:proofErr w:type="spellStart"/>
      <w:r w:rsidRPr="00F56FCA">
        <w:rPr>
          <w:rFonts w:eastAsia="Arial"/>
          <w:szCs w:val="24"/>
        </w:rPr>
        <w:t>Baussan</w:t>
      </w:r>
      <w:proofErr w:type="spellEnd"/>
      <w:r w:rsidRPr="00F56FCA">
        <w:rPr>
          <w:rFonts w:eastAsia="Arial"/>
          <w:szCs w:val="24"/>
        </w:rPr>
        <w:t xml:space="preserve"> has initiated legal action against the City of Orlando, alleging workplace discrimination and retaliation. </w:t>
      </w:r>
      <w:proofErr w:type="spellStart"/>
      <w:r w:rsidRPr="00F56FCA">
        <w:rPr>
          <w:rFonts w:eastAsia="Arial"/>
          <w:szCs w:val="24"/>
        </w:rPr>
        <w:t>Baussan</w:t>
      </w:r>
      <w:proofErr w:type="spellEnd"/>
      <w:r w:rsidRPr="00F56FCA">
        <w:rPr>
          <w:rFonts w:eastAsia="Arial"/>
          <w:szCs w:val="24"/>
        </w:rPr>
        <w:t xml:space="preserve"> has been with the Fire Department for more than two decades and worked her way up to the District Fire Chief position. She contends that after requesting a transition to a 40-hour </w:t>
      </w:r>
      <w:proofErr w:type="gramStart"/>
      <w:r w:rsidRPr="00F56FCA">
        <w:rPr>
          <w:rFonts w:eastAsia="Arial"/>
          <w:szCs w:val="24"/>
        </w:rPr>
        <w:t>workweek—a</w:t>
      </w:r>
      <w:proofErr w:type="gramEnd"/>
      <w:r w:rsidRPr="00F56FCA">
        <w:rPr>
          <w:rFonts w:eastAsia="Arial"/>
          <w:szCs w:val="24"/>
        </w:rPr>
        <w:t xml:space="preserve"> schedule less common in the fire service, where 48-hour workweeks are standard -she faced adverse treatment from the Orlando Fire Department’s administration. The City of Orlando has responded, noting that the Equal Employment Opportunity Commission did not find evidence of discrimination in this case. ​ This lawsuit is part of a broader pattern of legal challenges within the Orlando Fire Department. </w:t>
      </w:r>
      <w:hyperlink r:id="rId782" w:tgtFrame="_blank" w:history="1">
        <w:r w:rsidRPr="00F56FCA">
          <w:rPr>
            <w:rStyle w:val="Hyperlink"/>
            <w:rFonts w:eastAsia="Arial"/>
            <w:szCs w:val="24"/>
          </w:rPr>
          <w:t>In August 2023, approximately two dozen current and former District Fire Chiefs filed a lawsuit against the city</w:t>
        </w:r>
      </w:hyperlink>
      <w:r w:rsidRPr="00F56FCA">
        <w:rPr>
          <w:rFonts w:eastAsia="Arial"/>
          <w:szCs w:val="24"/>
        </w:rPr>
        <w:t>, seeking compensation for unpaid overtime. Following this, many of these chiefs were reassigned to different shifts and stations, leading to claims of retaliation. The city, however, maintains that these transfers were intended to provide the chiefs with broader experience and enhance customer service. ​</w:t>
      </w:r>
      <w:hyperlink r:id="rId783" w:history="1">
        <w:r w:rsidRPr="00F56FCA">
          <w:rPr>
            <w:rStyle w:val="Hyperlink"/>
            <w:rFonts w:eastAsia="Arial"/>
            <w:szCs w:val="24"/>
          </w:rPr>
          <w:t>https://bungalower.com/2025/03/26/district-fire-chief-suing-city-of-orlando/?mc_cid=a4042c8336&amp;mc_eid=cbaa4ade01</w:t>
        </w:r>
      </w:hyperlink>
      <w:r w:rsidRPr="00F56FCA">
        <w:rPr>
          <w:rFonts w:eastAsia="Arial"/>
          <w:szCs w:val="24"/>
        </w:rPr>
        <w:t xml:space="preserve"> </w:t>
      </w:r>
    </w:p>
    <w:p w14:paraId="05798E2C" w14:textId="77777777" w:rsidR="00F56FCA" w:rsidRPr="00F56FCA" w:rsidRDefault="00F56FCA" w:rsidP="00C05C68">
      <w:pPr>
        <w:pStyle w:val="NoSpacing"/>
        <w:rPr>
          <w:rFonts w:eastAsia="Arial"/>
          <w:szCs w:val="24"/>
        </w:rPr>
      </w:pPr>
    </w:p>
    <w:p w14:paraId="234FCE81" w14:textId="77777777" w:rsidR="00F56FCA" w:rsidRPr="00F56FCA" w:rsidRDefault="00F56FCA" w:rsidP="00C05C68">
      <w:pPr>
        <w:pStyle w:val="NoSpacing"/>
        <w:rPr>
          <w:rFonts w:eastAsia="Arial"/>
          <w:szCs w:val="24"/>
        </w:rPr>
      </w:pPr>
      <w:r w:rsidRPr="00F56FCA">
        <w:rPr>
          <w:rFonts w:eastAsia="Arial"/>
          <w:szCs w:val="24"/>
        </w:rPr>
        <w:tab/>
        <w:t xml:space="preserve">See TV VIDEO: </w:t>
      </w:r>
      <w:hyperlink r:id="rId784" w:history="1">
        <w:r w:rsidRPr="00F56FCA">
          <w:rPr>
            <w:rStyle w:val="Hyperlink"/>
            <w:rFonts w:eastAsia="Arial"/>
            <w:szCs w:val="24"/>
          </w:rPr>
          <w:t>https://www.youtube.com/watch?v=AOho4ueeK_c</w:t>
        </w:r>
      </w:hyperlink>
      <w:r w:rsidRPr="00F56FCA">
        <w:rPr>
          <w:rFonts w:eastAsia="Arial"/>
          <w:szCs w:val="24"/>
        </w:rPr>
        <w:t xml:space="preserve"> </w:t>
      </w:r>
    </w:p>
    <w:p w14:paraId="47B1FE42" w14:textId="77777777" w:rsidR="00F56FCA" w:rsidRPr="00F56FCA" w:rsidRDefault="00F56FCA" w:rsidP="00C05C68">
      <w:pPr>
        <w:pStyle w:val="NoSpacing"/>
        <w:rPr>
          <w:rFonts w:eastAsia="Arial"/>
          <w:szCs w:val="24"/>
        </w:rPr>
      </w:pPr>
    </w:p>
    <w:p w14:paraId="12740A30" w14:textId="77777777" w:rsidR="00F56FCA" w:rsidRPr="00F56FCA" w:rsidRDefault="00F56FCA" w:rsidP="00C05C68">
      <w:pPr>
        <w:pStyle w:val="NoSpacing"/>
        <w:rPr>
          <w:rFonts w:eastAsia="Arial"/>
          <w:szCs w:val="24"/>
        </w:rPr>
      </w:pPr>
    </w:p>
    <w:p w14:paraId="08B78F9C" w14:textId="77777777" w:rsidR="00F56FCA" w:rsidRPr="00F56FCA" w:rsidRDefault="00F56FCA" w:rsidP="00C05C68">
      <w:pPr>
        <w:pStyle w:val="NoSpacing"/>
        <w:rPr>
          <w:rFonts w:eastAsia="Arial"/>
          <w:szCs w:val="24"/>
        </w:rPr>
      </w:pPr>
    </w:p>
    <w:p w14:paraId="050D01AF" w14:textId="77777777" w:rsidR="00F56FCA" w:rsidRPr="00F56FCA" w:rsidRDefault="00F56FCA" w:rsidP="00C05C68">
      <w:pPr>
        <w:pStyle w:val="NoSpacing"/>
        <w:rPr>
          <w:rFonts w:eastAsia="Arial"/>
          <w:szCs w:val="24"/>
        </w:rPr>
      </w:pPr>
    </w:p>
    <w:p w14:paraId="5F0637EA" w14:textId="77777777" w:rsidR="00F56FCA" w:rsidRPr="00F56FCA" w:rsidRDefault="00F56FCA" w:rsidP="00C05C68">
      <w:pPr>
        <w:pStyle w:val="NoSpacing"/>
        <w:rPr>
          <w:rFonts w:eastAsia="Arial"/>
          <w:szCs w:val="24"/>
        </w:rPr>
      </w:pPr>
      <w:r w:rsidRPr="00F56FCA">
        <w:rPr>
          <w:rFonts w:eastAsia="Arial"/>
          <w:szCs w:val="24"/>
        </w:rPr>
        <w:t xml:space="preserve">May 7, 2025: PA - Harassment, Overtime Fraud Probes </w:t>
      </w:r>
      <w:proofErr w:type="gramStart"/>
      <w:r w:rsidRPr="00F56FCA">
        <w:rPr>
          <w:rFonts w:eastAsia="Arial"/>
          <w:szCs w:val="24"/>
        </w:rPr>
        <w:t>At</w:t>
      </w:r>
      <w:proofErr w:type="gramEnd"/>
      <w:r w:rsidRPr="00F56FCA">
        <w:rPr>
          <w:rFonts w:eastAsia="Arial"/>
          <w:szCs w:val="24"/>
        </w:rPr>
        <w:t xml:space="preserve"> Top Levels </w:t>
      </w:r>
      <w:proofErr w:type="gramStart"/>
      <w:r w:rsidRPr="00F56FCA">
        <w:rPr>
          <w:rFonts w:eastAsia="Arial"/>
          <w:szCs w:val="24"/>
        </w:rPr>
        <w:t>Of</w:t>
      </w:r>
      <w:proofErr w:type="gramEnd"/>
      <w:r w:rsidRPr="00F56FCA">
        <w:rPr>
          <w:rFonts w:eastAsia="Arial"/>
          <w:szCs w:val="24"/>
        </w:rPr>
        <w:t xml:space="preserve"> Philly Fire Department. A top-ranking commander at the Philadelphia Fire Department is under investigation for harassment — while at least two employees who made complaints against him have been questioned in a separate investigation into overtime abuse.</w:t>
      </w:r>
    </w:p>
    <w:p w14:paraId="0C9C05B2" w14:textId="77777777" w:rsidR="00F56FCA" w:rsidRPr="00F56FCA" w:rsidRDefault="00F56FCA" w:rsidP="00C05C68">
      <w:pPr>
        <w:pStyle w:val="NoSpacing"/>
        <w:rPr>
          <w:rFonts w:eastAsia="Arial"/>
          <w:szCs w:val="24"/>
        </w:rPr>
      </w:pPr>
      <w:r w:rsidRPr="00F56FCA">
        <w:rPr>
          <w:rFonts w:eastAsia="Arial"/>
          <w:szCs w:val="24"/>
        </w:rPr>
        <w:t>Both sides claim they are being targeted in retaliation for exposing misconduct within the 2,800-member department, raising questions about accountability and the waste of tax dollars in one of the city’s critical public-safety agencies.</w:t>
      </w:r>
    </w:p>
    <w:p w14:paraId="5893308A" w14:textId="77777777" w:rsidR="00F56FCA" w:rsidRPr="00F56FCA" w:rsidRDefault="00F56FCA" w:rsidP="00C05C68">
      <w:pPr>
        <w:pStyle w:val="NoSpacing"/>
        <w:rPr>
          <w:rFonts w:eastAsia="Arial"/>
          <w:szCs w:val="24"/>
        </w:rPr>
      </w:pPr>
      <w:r w:rsidRPr="00F56FCA">
        <w:rPr>
          <w:rFonts w:eastAsia="Arial"/>
          <w:szCs w:val="24"/>
        </w:rPr>
        <w:lastRenderedPageBreak/>
        <w:t xml:space="preserve">In December, the city hired the Campbell Durrant law firm to investigate “complaints of sexual harassment against an individual in the fire department,” according to the $35,000 contract. The harassment probe is focused on Deputy Commissioner for Operations Anthony Hudgins — the department’s second-in-command, known as Car 2. *** One accuser alleged that Hudgins demanded hugs, pulled her hair, and unbuttoned his pants in her cubicle, telling her he needed to adjust his shirt. She also claimed he’d used intimidation tactics to pressure her to adjust timesheets for an aide and pushed her to help him investigate about 10 people he suspected of overtime abuse, including a woman who had accused him of harassment. She said she quit her job to avoid him but feared speaking on the record now because she may seek to return to work in the department at some point. ***Hudgins denied most of those allegations in an interview with The Inquirer. He acknowledged that he has sometimes hugged employees, either to comfort those who were struggling or by way of greeting. “We call it dapping up in my community,” he said. </w:t>
      </w:r>
    </w:p>
    <w:p w14:paraId="21BA04C9" w14:textId="77777777" w:rsidR="00F56FCA" w:rsidRPr="00F56FCA" w:rsidRDefault="00F56FCA" w:rsidP="00C05C68">
      <w:pPr>
        <w:pStyle w:val="NoSpacing"/>
        <w:rPr>
          <w:rFonts w:eastAsia="Arial"/>
          <w:szCs w:val="24"/>
        </w:rPr>
      </w:pPr>
      <w:hyperlink r:id="rId785" w:history="1">
        <w:r w:rsidRPr="00F56FCA">
          <w:rPr>
            <w:rStyle w:val="Hyperlink"/>
            <w:rFonts w:eastAsia="Arial"/>
            <w:szCs w:val="24"/>
          </w:rPr>
          <w:t>https://www.fireengineering.com/news/harassment-overtime-fraud-probes-at-top-levels-of-philly-fire-department/?utm_source=fe_daily_newsletter&amp;utm_medium=email&amp;utm_campaign=2025-5-7&amp;oly_enc_id=0573H1103045H2E</w:t>
        </w:r>
      </w:hyperlink>
      <w:r w:rsidRPr="00F56FCA">
        <w:rPr>
          <w:rFonts w:eastAsia="Arial"/>
          <w:szCs w:val="24"/>
        </w:rPr>
        <w:t xml:space="preserve"> </w:t>
      </w:r>
    </w:p>
    <w:p w14:paraId="78566703" w14:textId="77777777" w:rsidR="00F56FCA" w:rsidRPr="00F56FCA" w:rsidRDefault="00F56FCA" w:rsidP="00C05C68">
      <w:pPr>
        <w:pStyle w:val="NoSpacing"/>
        <w:rPr>
          <w:rFonts w:eastAsia="Arial"/>
          <w:szCs w:val="24"/>
        </w:rPr>
      </w:pPr>
    </w:p>
    <w:p w14:paraId="25BACFAF" w14:textId="77777777" w:rsidR="00F56FCA" w:rsidRPr="00F56FCA" w:rsidRDefault="00F56FCA" w:rsidP="00C05C68">
      <w:pPr>
        <w:pStyle w:val="NoSpacing"/>
        <w:rPr>
          <w:rFonts w:eastAsia="Arial"/>
          <w:szCs w:val="24"/>
        </w:rPr>
      </w:pPr>
    </w:p>
    <w:p w14:paraId="0ABE2E24" w14:textId="77777777" w:rsidR="00F56FCA" w:rsidRPr="00F56FCA" w:rsidRDefault="00F56FCA" w:rsidP="00C05C68">
      <w:pPr>
        <w:pStyle w:val="NoSpacing"/>
        <w:rPr>
          <w:rFonts w:eastAsia="Arial"/>
          <w:szCs w:val="24"/>
        </w:rPr>
      </w:pPr>
    </w:p>
    <w:p w14:paraId="3CFCCC15" w14:textId="77777777" w:rsidR="00F56FCA" w:rsidRPr="00F56FCA" w:rsidRDefault="00F56FCA" w:rsidP="00C05C68">
      <w:pPr>
        <w:pStyle w:val="NoSpacing"/>
        <w:rPr>
          <w:rFonts w:eastAsia="Arial"/>
          <w:szCs w:val="24"/>
        </w:rPr>
      </w:pPr>
    </w:p>
    <w:p w14:paraId="492E1386" w14:textId="77777777" w:rsidR="00F56FCA" w:rsidRPr="00F56FCA" w:rsidRDefault="00F56FCA" w:rsidP="00C05C68">
      <w:pPr>
        <w:pStyle w:val="NoSpacing"/>
        <w:rPr>
          <w:rFonts w:eastAsia="Arial"/>
          <w:szCs w:val="24"/>
        </w:rPr>
      </w:pPr>
    </w:p>
    <w:p w14:paraId="07AFE9FA" w14:textId="77777777" w:rsidR="00F56FCA" w:rsidRPr="00F56FCA" w:rsidRDefault="00F56FCA" w:rsidP="00C05C68">
      <w:pPr>
        <w:pStyle w:val="NoSpacing"/>
        <w:rPr>
          <w:rFonts w:eastAsia="Arial"/>
          <w:szCs w:val="24"/>
        </w:rPr>
      </w:pPr>
      <w:r w:rsidRPr="00F56FCA">
        <w:rPr>
          <w:rFonts w:eastAsia="Arial"/>
          <w:szCs w:val="24"/>
        </w:rPr>
        <w:t xml:space="preserve">April 28, 2025: </w:t>
      </w:r>
      <w:proofErr w:type="gramStart"/>
      <w:r w:rsidRPr="00F56FCA">
        <w:rPr>
          <w:rFonts w:eastAsia="Arial"/>
          <w:szCs w:val="24"/>
        </w:rPr>
        <w:t>CA - ‘</w:t>
      </w:r>
      <w:proofErr w:type="gramEnd"/>
      <w:r w:rsidRPr="00F56FCA">
        <w:rPr>
          <w:rFonts w:eastAsia="Arial"/>
          <w:szCs w:val="24"/>
        </w:rPr>
        <w:t xml:space="preserve">No way of knowing who to trust': Hidden Camera Found Inside Women’s Bunkroom </w:t>
      </w:r>
      <w:proofErr w:type="gramStart"/>
      <w:r w:rsidRPr="00F56FCA">
        <w:rPr>
          <w:rFonts w:eastAsia="Arial"/>
          <w:szCs w:val="24"/>
        </w:rPr>
        <w:t>In</w:t>
      </w:r>
      <w:proofErr w:type="gramEnd"/>
      <w:r w:rsidRPr="00F56FCA">
        <w:rPr>
          <w:rFonts w:eastAsia="Arial"/>
          <w:szCs w:val="24"/>
        </w:rPr>
        <w:t xml:space="preserve"> Calif. Firehouse. A hidden spy camera disguised as a phone charger was discovered in the bunkroom of an El Cajon fire station, leaving female EMS personnel feeling violated and unsafe. It looked just like a phone charger, like someone took the cord but left the brick plugged into a wall outlet in a bunkroom at an El Cajon fire station. But it was at such a strange location for a phone charger, nearer the foot of a bed. One woman who uses the room wondered: Why not just charge the phone in the power strip on the bedside table?</w:t>
      </w:r>
    </w:p>
    <w:p w14:paraId="02AFDDB0" w14:textId="77777777" w:rsidR="00F56FCA" w:rsidRPr="00F56FCA" w:rsidRDefault="00F56FCA" w:rsidP="00C05C68">
      <w:pPr>
        <w:pStyle w:val="NoSpacing"/>
        <w:rPr>
          <w:rFonts w:eastAsia="Arial"/>
          <w:szCs w:val="24"/>
        </w:rPr>
      </w:pPr>
      <w:r w:rsidRPr="00F56FCA">
        <w:rPr>
          <w:rFonts w:eastAsia="Arial"/>
          <w:szCs w:val="24"/>
        </w:rPr>
        <w:t xml:space="preserve">Later, a closer look by a colleague at that out-of-place phone charger revealed it was </w:t>
      </w:r>
      <w:proofErr w:type="gramStart"/>
      <w:r w:rsidRPr="00F56FCA">
        <w:rPr>
          <w:rFonts w:eastAsia="Arial"/>
          <w:szCs w:val="24"/>
        </w:rPr>
        <w:t>actually a</w:t>
      </w:r>
      <w:proofErr w:type="gramEnd"/>
      <w:r w:rsidRPr="00F56FCA">
        <w:rPr>
          <w:rFonts w:eastAsia="Arial"/>
          <w:szCs w:val="24"/>
        </w:rPr>
        <w:t xml:space="preserve"> camouflaged spy camera, according to a legal claim four women who work at Fire Station 8 filed with the city of El Cajon. All four worked on ambulances based out of the location on East Madison Avenue near East Main Street. “This is the one place I always felt safe,” said Bella Mason , an emergency medical technician. She said she was immediately “sick to my stomach” on learning of the hidden camera in the room where she slept and changed clothes. “This is so big and so violating.” *** The camera was discovered Feb. 2, the claim states. *** The bunkrooms serve as a bedroom while at work. It’s where the women — and any firefighters, medics or EMTs working at the station — dress and sleep with an expectation of </w:t>
      </w:r>
      <w:proofErr w:type="spellStart"/>
      <w:r w:rsidRPr="00F56FCA">
        <w:rPr>
          <w:rFonts w:eastAsia="Arial"/>
          <w:szCs w:val="24"/>
        </w:rPr>
        <w:t>privacy.The</w:t>
      </w:r>
      <w:proofErr w:type="spellEnd"/>
      <w:r w:rsidRPr="00F56FCA">
        <w:rPr>
          <w:rFonts w:eastAsia="Arial"/>
          <w:szCs w:val="24"/>
        </w:rPr>
        <w:t xml:space="preserve"> claim, filed in March, alleged that no workplace investigation was done. It sought unspecified damages </w:t>
      </w:r>
      <w:proofErr w:type="gramStart"/>
      <w:r w:rsidRPr="00F56FCA">
        <w:rPr>
          <w:rFonts w:eastAsia="Arial"/>
          <w:szCs w:val="24"/>
        </w:rPr>
        <w:t>in excess of</w:t>
      </w:r>
      <w:proofErr w:type="gramEnd"/>
      <w:r w:rsidRPr="00F56FCA">
        <w:rPr>
          <w:rFonts w:eastAsia="Arial"/>
          <w:szCs w:val="24"/>
        </w:rPr>
        <w:t xml:space="preserve"> $10,000 each for “psychological treatment, emotional distress, humiliation, anxiety, and mental anguish, as well as punitive damages against the unknown public employees.” *** A second spy camera was later found disguised in a clock in a different bunkroom also used by women, they said. </w:t>
      </w:r>
      <w:hyperlink r:id="rId786" w:history="1">
        <w:r w:rsidRPr="00F56FCA">
          <w:rPr>
            <w:rStyle w:val="Hyperlink"/>
            <w:rFonts w:eastAsia="Arial"/>
            <w:szCs w:val="24"/>
          </w:rPr>
          <w:t>https://www.firerescue1.com/legal/no-way-of-knowing-who-to-trust-hidden-camera-found-inside-female-bunkroom-in-calif-</w:t>
        </w:r>
        <w:r w:rsidRPr="00F56FCA">
          <w:rPr>
            <w:rStyle w:val="Hyperlink"/>
            <w:rFonts w:eastAsia="Arial"/>
            <w:szCs w:val="24"/>
          </w:rPr>
          <w:lastRenderedPageBreak/>
          <w:t>firehouse?utm_source=delivra&amp;utm_medium=email&amp;utm_campaign=FR1-Daily-4-28-25&amp;utm_id=8843396&amp;dlv-emuid=fed355b8-46a2-4fa4-b55c-4d602dde33c4&amp;dlv-mlid=8843396</w:t>
        </w:r>
      </w:hyperlink>
      <w:r w:rsidRPr="00F56FCA">
        <w:rPr>
          <w:rFonts w:eastAsia="Arial"/>
          <w:szCs w:val="24"/>
        </w:rPr>
        <w:t xml:space="preserve"> </w:t>
      </w:r>
    </w:p>
    <w:p w14:paraId="2FD84F74" w14:textId="77777777" w:rsidR="00F56FCA" w:rsidRPr="00F56FCA" w:rsidRDefault="00F56FCA" w:rsidP="00C05C68">
      <w:pPr>
        <w:pStyle w:val="NoSpacing"/>
        <w:rPr>
          <w:rFonts w:eastAsia="Arial"/>
          <w:szCs w:val="24"/>
        </w:rPr>
      </w:pPr>
    </w:p>
    <w:p w14:paraId="186CD68F" w14:textId="77777777" w:rsidR="00F56FCA" w:rsidRPr="00F56FCA" w:rsidRDefault="00F56FCA" w:rsidP="00C05C68">
      <w:pPr>
        <w:pStyle w:val="NoSpacing"/>
        <w:rPr>
          <w:rFonts w:eastAsia="Arial"/>
          <w:szCs w:val="24"/>
        </w:rPr>
      </w:pPr>
    </w:p>
    <w:p w14:paraId="226FE605" w14:textId="77777777" w:rsidR="00F56FCA" w:rsidRPr="00F56FCA" w:rsidRDefault="00F56FCA" w:rsidP="00C05C68">
      <w:pPr>
        <w:pStyle w:val="NoSpacing"/>
        <w:rPr>
          <w:rFonts w:eastAsia="Arial"/>
          <w:szCs w:val="24"/>
        </w:rPr>
      </w:pPr>
    </w:p>
    <w:p w14:paraId="39D81EE4" w14:textId="77777777" w:rsidR="00F56FCA" w:rsidRPr="00F56FCA" w:rsidRDefault="00F56FCA" w:rsidP="00C05C68">
      <w:pPr>
        <w:pStyle w:val="NoSpacing"/>
        <w:rPr>
          <w:rFonts w:eastAsia="Arial"/>
          <w:szCs w:val="24"/>
        </w:rPr>
      </w:pPr>
    </w:p>
    <w:p w14:paraId="3325D8D6" w14:textId="77777777" w:rsidR="00F56FCA" w:rsidRPr="00F56FCA" w:rsidRDefault="00F56FCA" w:rsidP="00C05C68">
      <w:pPr>
        <w:pStyle w:val="NoSpacing"/>
        <w:rPr>
          <w:rFonts w:eastAsia="Arial"/>
          <w:szCs w:val="24"/>
        </w:rPr>
      </w:pPr>
      <w:r w:rsidRPr="00F56FCA">
        <w:rPr>
          <w:rFonts w:eastAsia="Arial"/>
          <w:szCs w:val="24"/>
        </w:rPr>
        <w:t xml:space="preserve">April 17, 2025: RI - Lesbian Firefighter Wins $1.75 million Victory After Years-Long Discrimination Battle: “You can win. ” Lori Franchina, a lesbian and retired firefighter, was awarded $1.75 million in her second lawsuit against the city of Providence, Rhode Island. She sued the city after it denied her an accidental disability pension for post-traumatic stress disorder (PTSD) she developed in response to years of homophobic discrimination she faced while working for the city’s fire department. Franchina worked for the department from 2002 until PTSD forced her into early retirement in 2013. She initially </w:t>
      </w:r>
      <w:hyperlink r:id="rId787" w:history="1">
        <w:r w:rsidRPr="00F56FCA">
          <w:rPr>
            <w:rStyle w:val="Hyperlink"/>
            <w:rFonts w:eastAsia="Arial"/>
            <w:szCs w:val="24"/>
          </w:rPr>
          <w:t>filed a gender discrimination and retaliation lawsuit</w:t>
        </w:r>
      </w:hyperlink>
      <w:r w:rsidRPr="00F56FCA">
        <w:rPr>
          <w:rFonts w:eastAsia="Arial"/>
          <w:szCs w:val="24"/>
        </w:rPr>
        <w:t xml:space="preserve"> against the city in 2012. She said coworkers repeatedly called her b**ch, c**t, and lesbo; pushed and spit on her; deliberately splattered a victim’s blood and brains onto her; caused her food poisoning; forced her to work with an aggressive coworker who she had gotten a protection order against; ignored her official complaints; and refused to follow her commands, which resulted in the death of a fire victim. [Also filed, Chap. 15.] </w:t>
      </w:r>
      <w:hyperlink r:id="rId788" w:history="1">
        <w:r w:rsidRPr="00F56FCA">
          <w:rPr>
            <w:rStyle w:val="Hyperlink"/>
            <w:rFonts w:eastAsia="Arial"/>
            <w:szCs w:val="24"/>
          </w:rPr>
          <w:t>https://www.lgbtqnation.com/2025/04/lesbian-firefighter-wins-1-75-million-victory-after-years-long-discrimination-battle-you-can-win/</w:t>
        </w:r>
      </w:hyperlink>
      <w:r w:rsidRPr="00F56FCA">
        <w:rPr>
          <w:rFonts w:eastAsia="Arial"/>
          <w:szCs w:val="24"/>
        </w:rPr>
        <w:t xml:space="preserve"> </w:t>
      </w:r>
    </w:p>
    <w:p w14:paraId="4DFC5292" w14:textId="77777777" w:rsidR="00F56FCA" w:rsidRPr="00F56FCA" w:rsidRDefault="00F56FCA" w:rsidP="00C05C68">
      <w:pPr>
        <w:pStyle w:val="NoSpacing"/>
        <w:rPr>
          <w:rFonts w:eastAsia="Arial"/>
          <w:szCs w:val="24"/>
        </w:rPr>
      </w:pPr>
    </w:p>
    <w:p w14:paraId="63F89A28" w14:textId="77777777" w:rsidR="00F56FCA" w:rsidRPr="00F56FCA" w:rsidRDefault="00F56FCA" w:rsidP="00C05C68">
      <w:pPr>
        <w:pStyle w:val="NoSpacing"/>
        <w:rPr>
          <w:rFonts w:eastAsia="Arial"/>
          <w:szCs w:val="24"/>
        </w:rPr>
      </w:pPr>
    </w:p>
    <w:p w14:paraId="533ED8AE" w14:textId="77777777" w:rsidR="00F56FCA" w:rsidRPr="00F56FCA" w:rsidRDefault="00F56FCA" w:rsidP="00C05C68">
      <w:pPr>
        <w:pStyle w:val="NoSpacing"/>
        <w:rPr>
          <w:rFonts w:eastAsia="Arial"/>
          <w:szCs w:val="24"/>
        </w:rPr>
      </w:pPr>
      <w:r w:rsidRPr="00F56FCA">
        <w:rPr>
          <w:rFonts w:eastAsia="Arial"/>
          <w:szCs w:val="24"/>
        </w:rPr>
        <w:t xml:space="preserve">March 25, 2025: NJ - Lawsuit Alleges N.J. Assistant Chief Sexually Abused FFs While Others Watched. The lawsuit accuses the Silverton and Toms River fire departments, and local officials of negligence, civil rights violations and </w:t>
      </w:r>
      <w:proofErr w:type="gramStart"/>
      <w:r w:rsidRPr="00F56FCA">
        <w:rPr>
          <w:rFonts w:eastAsia="Arial"/>
          <w:szCs w:val="24"/>
        </w:rPr>
        <w:t>covering up</w:t>
      </w:r>
      <w:proofErr w:type="gramEnd"/>
      <w:r w:rsidRPr="00F56FCA">
        <w:rPr>
          <w:rFonts w:eastAsia="Arial"/>
          <w:szCs w:val="24"/>
        </w:rPr>
        <w:t xml:space="preserve"> decades of alleged abuse against young volunteers.  TOMS RIVER, N.J. — Three current and former volunteer firefighters in Toms River have filed a lawsuit alleging they were sexually abused by a senior fire official with the Silverton Volunteer Fire Company #1 — abuse they say was ignored and enabled by fire department leadership. *** The alleged victims accuse Sinnott of using his authority and close ties within the Toms River Fire District 2 to groom, assault and intimidate young men under the guise of training exercises or mentorship. *** According to the lawsuit, Sinnott subjected the men to sexual assault, harassment, and manipulation, which included forced handcuffing, groping, and simulated police demonstrations that allegedly turned violent and sexually explicit.</w:t>
      </w:r>
    </w:p>
    <w:p w14:paraId="2D0B777C" w14:textId="77777777" w:rsidR="00F56FCA" w:rsidRPr="00F56FCA" w:rsidRDefault="00F56FCA" w:rsidP="00C05C68">
      <w:pPr>
        <w:pStyle w:val="NoSpacing"/>
        <w:rPr>
          <w:rFonts w:eastAsia="Arial"/>
          <w:szCs w:val="24"/>
        </w:rPr>
      </w:pPr>
      <w:r w:rsidRPr="00F56FCA">
        <w:rPr>
          <w:rFonts w:eastAsia="Arial"/>
          <w:szCs w:val="24"/>
        </w:rPr>
        <w:t xml:space="preserve">The complaint alleges much of the abuse occurred at the firehouse and in full view of other members, pointing to a culture of complicity and institutional failure. </w:t>
      </w:r>
      <w:hyperlink r:id="rId789" w:history="1">
        <w:r w:rsidRPr="00F56FCA">
          <w:rPr>
            <w:rStyle w:val="Hyperlink"/>
            <w:rFonts w:eastAsia="Arial"/>
            <w:szCs w:val="24"/>
          </w:rPr>
          <w:t>https://www.firerescue1.com/legal/lawsuit-alleges-n-j-assistant-chief-sexually-assaulted-ffs-while-others-watched?utm_source=delivra&amp;utm_medium=email&amp;utm_campaign=FR1-Rewind-3-30-25&amp;utm_id=8705498&amp;dlv-emuid=fed355b8-46a2-4fa4-b55c-4d602dde33c4&amp;dlv-mlid=8705498</w:t>
        </w:r>
      </w:hyperlink>
      <w:r w:rsidRPr="00F56FCA">
        <w:rPr>
          <w:rFonts w:eastAsia="Arial"/>
          <w:szCs w:val="24"/>
        </w:rPr>
        <w:t xml:space="preserve"> </w:t>
      </w:r>
    </w:p>
    <w:p w14:paraId="2BF39595" w14:textId="77777777" w:rsidR="00F56FCA" w:rsidRPr="00F56FCA" w:rsidRDefault="00F56FCA" w:rsidP="00C05C68">
      <w:pPr>
        <w:pStyle w:val="NoSpacing"/>
        <w:rPr>
          <w:rFonts w:eastAsia="Arial"/>
          <w:szCs w:val="24"/>
        </w:rPr>
      </w:pPr>
    </w:p>
    <w:p w14:paraId="3ABE3E2F" w14:textId="77777777" w:rsidR="00F56FCA" w:rsidRPr="00F56FCA" w:rsidRDefault="00F56FCA" w:rsidP="00C05C68">
      <w:pPr>
        <w:pStyle w:val="NoSpacing"/>
        <w:rPr>
          <w:rFonts w:eastAsia="Arial"/>
          <w:szCs w:val="24"/>
        </w:rPr>
      </w:pPr>
    </w:p>
    <w:p w14:paraId="2F646EBC" w14:textId="77777777" w:rsidR="00F56FCA" w:rsidRPr="00F56FCA" w:rsidRDefault="00F56FCA" w:rsidP="00C05C68">
      <w:pPr>
        <w:pStyle w:val="NoSpacing"/>
        <w:rPr>
          <w:rFonts w:eastAsia="Arial"/>
          <w:szCs w:val="24"/>
        </w:rPr>
      </w:pPr>
    </w:p>
    <w:p w14:paraId="3AF8FE16" w14:textId="77777777" w:rsidR="00F56FCA" w:rsidRPr="00F56FCA" w:rsidRDefault="00F56FCA" w:rsidP="00C05C68">
      <w:pPr>
        <w:pStyle w:val="NoSpacing"/>
        <w:rPr>
          <w:rFonts w:eastAsia="Arial"/>
          <w:szCs w:val="24"/>
        </w:rPr>
      </w:pPr>
    </w:p>
    <w:p w14:paraId="7D385905" w14:textId="77777777" w:rsidR="00F56FCA" w:rsidRPr="00F56FCA" w:rsidRDefault="00F56FCA" w:rsidP="00C05C68">
      <w:pPr>
        <w:pStyle w:val="NoSpacing"/>
        <w:rPr>
          <w:rFonts w:eastAsia="Arial"/>
          <w:szCs w:val="24"/>
        </w:rPr>
      </w:pPr>
      <w:r w:rsidRPr="00F56FCA">
        <w:rPr>
          <w:rFonts w:eastAsia="Arial"/>
          <w:szCs w:val="24"/>
        </w:rPr>
        <w:lastRenderedPageBreak/>
        <w:t xml:space="preserve">March 8, 2025: NY - FDNY Issues Policy Barring Bosses </w:t>
      </w:r>
      <w:proofErr w:type="gramStart"/>
      <w:r w:rsidRPr="00F56FCA">
        <w:rPr>
          <w:rFonts w:eastAsia="Arial"/>
          <w:szCs w:val="24"/>
        </w:rPr>
        <w:t>From</w:t>
      </w:r>
      <w:proofErr w:type="gramEnd"/>
      <w:r w:rsidRPr="00F56FCA">
        <w:rPr>
          <w:rFonts w:eastAsia="Arial"/>
          <w:szCs w:val="24"/>
        </w:rPr>
        <w:t xml:space="preserve"> Dating Underlings After String </w:t>
      </w:r>
      <w:proofErr w:type="gramStart"/>
      <w:r w:rsidRPr="00F56FCA">
        <w:rPr>
          <w:rFonts w:eastAsia="Arial"/>
          <w:szCs w:val="24"/>
        </w:rPr>
        <w:t>Of</w:t>
      </w:r>
      <w:proofErr w:type="gramEnd"/>
      <w:r w:rsidRPr="00F56FCA">
        <w:rPr>
          <w:rFonts w:eastAsia="Arial"/>
          <w:szCs w:val="24"/>
        </w:rPr>
        <w:t xml:space="preserve"> Sexual Harassment Scandals — Including One Involving ‘Jersey Shore’ Star. FDNY bosses will be barred from dating their underlings under a new, long-overdue policy on job-related relationships, officials told The Post. “Managers and supervisors are prohibited from engaging in any romantic or intimate relationship with a subordinate they routinely supervise,” says the directive issued this week. Under the policy, such couplings must be disclosed to higher-ups, so that one of the </w:t>
      </w:r>
      <w:proofErr w:type="gramStart"/>
      <w:r w:rsidRPr="00F56FCA">
        <w:rPr>
          <w:rFonts w:eastAsia="Arial"/>
          <w:szCs w:val="24"/>
        </w:rPr>
        <w:t>persons</w:t>
      </w:r>
      <w:proofErr w:type="gramEnd"/>
      <w:r w:rsidRPr="00F56FCA">
        <w:rPr>
          <w:rFonts w:eastAsia="Arial"/>
          <w:szCs w:val="24"/>
        </w:rPr>
        <w:t xml:space="preserve"> can be transferred. If anyone “anticipates” starting a romantic relationship with a subordinate or someone likely to come under their supervision, “both parties are obligated to confidentially notify the Deputy Commissioner of Human Capital,” it states. It’s the FDNY’s first such policy, and it comes as the legion of female firefighters has steadily increased to 177, but still less than 2 percent of the 11,030 total.*** The city paid $350,000 to Angelina Pivarnick, a reality TV star and Staten Island EMT, who complained that one supervisor badgered her for sex and another groped her. *** One impetus for the ban arose when a drill instructor at the Fire Academy started dating a </w:t>
      </w:r>
      <w:proofErr w:type="spellStart"/>
      <w:r w:rsidRPr="00F56FCA">
        <w:rPr>
          <w:rFonts w:eastAsia="Arial"/>
          <w:szCs w:val="24"/>
        </w:rPr>
        <w:t>probie</w:t>
      </w:r>
      <w:proofErr w:type="spellEnd"/>
      <w:r w:rsidRPr="00F56FCA">
        <w:rPr>
          <w:rFonts w:eastAsia="Arial"/>
          <w:szCs w:val="24"/>
        </w:rPr>
        <w:t xml:space="preserve"> firefighter, and it became an open secret. “It made people uncomfortable – but there was no written rule against it,” an official said. The drill instructor was moved to work with other </w:t>
      </w:r>
      <w:proofErr w:type="spellStart"/>
      <w:r w:rsidRPr="00F56FCA">
        <w:rPr>
          <w:rFonts w:eastAsia="Arial"/>
          <w:szCs w:val="24"/>
        </w:rPr>
        <w:t>probies</w:t>
      </w:r>
      <w:proofErr w:type="spellEnd"/>
      <w:r w:rsidRPr="00F56FCA">
        <w:rPr>
          <w:rFonts w:eastAsia="Arial"/>
          <w:szCs w:val="24"/>
        </w:rPr>
        <w:t>. After Robert Tucker became fire commissioner last August, the issue came up again after The Post exposed </w:t>
      </w:r>
      <w:hyperlink r:id="rId790" w:history="1">
        <w:r w:rsidRPr="00F56FCA">
          <w:rPr>
            <w:rStyle w:val="Hyperlink"/>
            <w:rFonts w:eastAsia="Arial"/>
            <w:szCs w:val="24"/>
          </w:rPr>
          <w:t>explosive allegations</w:t>
        </w:r>
      </w:hyperlink>
      <w:r w:rsidRPr="00F56FCA">
        <w:rPr>
          <w:rFonts w:eastAsia="Arial"/>
          <w:szCs w:val="24"/>
        </w:rPr>
        <w:t> that NYPD Chief of Department Jeffrey Maddrey had demanded sex from a subordinate in exchange for</w:t>
      </w:r>
      <w:hyperlink r:id="rId791" w:history="1">
        <w:r w:rsidRPr="00F56FCA">
          <w:rPr>
            <w:rStyle w:val="Hyperlink"/>
            <w:rFonts w:eastAsia="Arial"/>
            <w:szCs w:val="24"/>
          </w:rPr>
          <w:t> massive overtime</w:t>
        </w:r>
      </w:hyperlink>
      <w:r w:rsidRPr="00F56FCA">
        <w:rPr>
          <w:rFonts w:eastAsia="Arial"/>
          <w:szCs w:val="24"/>
        </w:rPr>
        <w:t xml:space="preserve">. </w:t>
      </w:r>
      <w:hyperlink r:id="rId792" w:history="1">
        <w:r w:rsidRPr="00F56FCA">
          <w:rPr>
            <w:rStyle w:val="Hyperlink"/>
            <w:rFonts w:eastAsia="Arial"/>
            <w:szCs w:val="24"/>
          </w:rPr>
          <w:t>https://nypost.com/2025/03/08/us-news/fdny-forbids-romance-between-bosses-and-underlings/</w:t>
        </w:r>
      </w:hyperlink>
      <w:r w:rsidRPr="00F56FCA">
        <w:rPr>
          <w:rFonts w:eastAsia="Arial"/>
          <w:szCs w:val="24"/>
        </w:rPr>
        <w:t xml:space="preserve"> </w:t>
      </w:r>
    </w:p>
    <w:p w14:paraId="75BC1C82" w14:textId="77777777" w:rsidR="00F56FCA" w:rsidRPr="00F56FCA" w:rsidRDefault="00F56FCA" w:rsidP="00C05C68">
      <w:pPr>
        <w:pStyle w:val="NoSpacing"/>
        <w:rPr>
          <w:rFonts w:eastAsia="Arial"/>
          <w:szCs w:val="24"/>
        </w:rPr>
      </w:pPr>
    </w:p>
    <w:p w14:paraId="4C9EA5A1" w14:textId="77777777" w:rsidR="00F56FCA" w:rsidRPr="00F56FCA" w:rsidRDefault="00F56FCA" w:rsidP="00C05C68">
      <w:pPr>
        <w:pStyle w:val="NoSpacing"/>
        <w:rPr>
          <w:rFonts w:eastAsia="Arial"/>
          <w:szCs w:val="24"/>
        </w:rPr>
      </w:pPr>
    </w:p>
    <w:p w14:paraId="7D44FBCF" w14:textId="77777777" w:rsidR="00F56FCA" w:rsidRPr="00F56FCA" w:rsidRDefault="00F56FCA" w:rsidP="00C05C68">
      <w:pPr>
        <w:pStyle w:val="NoSpacing"/>
        <w:rPr>
          <w:rFonts w:eastAsia="Arial"/>
          <w:szCs w:val="24"/>
        </w:rPr>
      </w:pPr>
    </w:p>
    <w:p w14:paraId="5A7D2ABC" w14:textId="77777777" w:rsidR="00F56FCA" w:rsidRPr="00F56FCA" w:rsidRDefault="00F56FCA" w:rsidP="00C05C68">
      <w:pPr>
        <w:pStyle w:val="NoSpacing"/>
        <w:rPr>
          <w:rFonts w:eastAsia="Arial"/>
          <w:szCs w:val="24"/>
        </w:rPr>
      </w:pPr>
      <w:r w:rsidRPr="00F56FCA">
        <w:rPr>
          <w:rFonts w:eastAsia="Arial"/>
          <w:szCs w:val="24"/>
        </w:rPr>
        <w:t xml:space="preserve">March 5, 2025: MO - Mo. Police, Fire Chaplains Dismissed </w:t>
      </w:r>
      <w:proofErr w:type="gramStart"/>
      <w:r w:rsidRPr="00F56FCA">
        <w:rPr>
          <w:rFonts w:eastAsia="Arial"/>
          <w:szCs w:val="24"/>
        </w:rPr>
        <w:t>In</w:t>
      </w:r>
      <w:proofErr w:type="gramEnd"/>
      <w:r w:rsidRPr="00F56FCA">
        <w:rPr>
          <w:rFonts w:eastAsia="Arial"/>
          <w:szCs w:val="24"/>
        </w:rPr>
        <w:t xml:space="preserve"> Fallout </w:t>
      </w:r>
      <w:proofErr w:type="gramStart"/>
      <w:r w:rsidRPr="00F56FCA">
        <w:rPr>
          <w:rFonts w:eastAsia="Arial"/>
          <w:szCs w:val="24"/>
        </w:rPr>
        <w:t>From</w:t>
      </w:r>
      <w:proofErr w:type="gramEnd"/>
      <w:r w:rsidRPr="00F56FCA">
        <w:rPr>
          <w:rFonts w:eastAsia="Arial"/>
          <w:szCs w:val="24"/>
        </w:rPr>
        <w:t xml:space="preserve"> Church Sexual Abuse Investigation. Grandview fire and police chiefs confirmed that chaplains who worked with the International House of Prayer-Kansas City have been removed from their programs.  *** The chaplain dismissals came after the Feb. 3 release of the findings of the </w:t>
      </w:r>
      <w:hyperlink r:id="rId793" w:tgtFrame="_blank" w:history="1">
        <w:r w:rsidRPr="00F56FCA">
          <w:rPr>
            <w:rStyle w:val="Hyperlink"/>
            <w:rFonts w:eastAsia="Arial"/>
            <w:szCs w:val="24"/>
          </w:rPr>
          <w:t>third-party investigation</w:t>
        </w:r>
      </w:hyperlink>
      <w:r w:rsidRPr="00F56FCA">
        <w:rPr>
          <w:rFonts w:eastAsia="Arial"/>
          <w:szCs w:val="24"/>
        </w:rPr>
        <w:t xml:space="preserve"> into sex abuse allegations against IHOPKC founder Mike Bickle and others associated with the night-and-day prayer ministry. Conducted by Firefly Independent Sexual Abuse Investigations, it found that Bickle committed sexual abuse or misconduct against 17 women — some when they were minors — over decades, amid a thriving culture of systemic abuse and cover-up. In addition to the Bickle incidents, the report said the investigation uncovered 16 cases of sexual abuse and misconduct perpetrated by people associated with IHOPKC but not directly related to Bickle. *** According to Missouri law, ministers and others responsible for the care of children are mandatory reporters of suspected child abuse and neglect, and failure to report is a Class A misdemeanor. The statute of limitations for prosecuting such an offense is one year. </w:t>
      </w:r>
      <w:hyperlink r:id="rId794" w:history="1">
        <w:r w:rsidRPr="00F56FCA">
          <w:rPr>
            <w:rStyle w:val="Hyperlink"/>
            <w:rFonts w:eastAsia="Arial"/>
            <w:szCs w:val="24"/>
          </w:rPr>
          <w:t>https://www.firerescue1.com/legal/mo-police-fire-chaplains-dismissed-in-fallout-from-church-sexual-abuse-investigation?utm_source=delivra&amp;utm_medium=email&amp;utm_campaign=FR1-Daily-3-5-25&amp;utm_id=8597231&amp;dlv-emuid=fed355b8-46a2-4fa4-b55c-4d602dde33c4&amp;dlv-mlid=8597231</w:t>
        </w:r>
      </w:hyperlink>
      <w:r w:rsidRPr="00F56FCA">
        <w:rPr>
          <w:rFonts w:eastAsia="Arial"/>
          <w:szCs w:val="24"/>
        </w:rPr>
        <w:t xml:space="preserve"> </w:t>
      </w:r>
    </w:p>
    <w:p w14:paraId="0EDD55ED" w14:textId="77777777" w:rsidR="00F56FCA" w:rsidRPr="00F56FCA" w:rsidRDefault="00F56FCA" w:rsidP="00C05C68">
      <w:pPr>
        <w:pStyle w:val="NoSpacing"/>
        <w:rPr>
          <w:rFonts w:eastAsia="Arial"/>
          <w:szCs w:val="24"/>
        </w:rPr>
      </w:pPr>
    </w:p>
    <w:p w14:paraId="5C362097" w14:textId="77777777" w:rsidR="00F56FCA" w:rsidRPr="00F56FCA" w:rsidRDefault="00F56FCA" w:rsidP="00C05C68">
      <w:pPr>
        <w:pStyle w:val="NoSpacing"/>
        <w:rPr>
          <w:rFonts w:eastAsia="Arial"/>
          <w:szCs w:val="24"/>
        </w:rPr>
      </w:pPr>
    </w:p>
    <w:p w14:paraId="238D233D" w14:textId="77777777" w:rsidR="00F56FCA" w:rsidRPr="00F56FCA" w:rsidRDefault="00F56FCA" w:rsidP="00C05C68">
      <w:pPr>
        <w:pStyle w:val="NoSpacing"/>
        <w:rPr>
          <w:rFonts w:eastAsia="Arial"/>
          <w:szCs w:val="24"/>
        </w:rPr>
      </w:pPr>
    </w:p>
    <w:p w14:paraId="788DA197" w14:textId="77777777" w:rsidR="00F56FCA" w:rsidRPr="00F56FCA" w:rsidRDefault="00F56FCA" w:rsidP="00C05C68">
      <w:pPr>
        <w:pStyle w:val="NoSpacing"/>
        <w:rPr>
          <w:rFonts w:eastAsia="Arial"/>
          <w:szCs w:val="24"/>
        </w:rPr>
      </w:pPr>
      <w:r w:rsidRPr="00F56FCA">
        <w:rPr>
          <w:rFonts w:eastAsia="Arial"/>
          <w:szCs w:val="24"/>
        </w:rPr>
        <w:lastRenderedPageBreak/>
        <w:t xml:space="preserve">Feb. 28, 2025: DC - ‘It’s all been scrapped’: Women </w:t>
      </w:r>
      <w:proofErr w:type="gramStart"/>
      <w:r w:rsidRPr="00F56FCA">
        <w:rPr>
          <w:rFonts w:eastAsia="Arial"/>
          <w:szCs w:val="24"/>
        </w:rPr>
        <w:t>In</w:t>
      </w:r>
      <w:proofErr w:type="gramEnd"/>
      <w:r w:rsidRPr="00F56FCA">
        <w:rPr>
          <w:rFonts w:eastAsia="Arial"/>
          <w:szCs w:val="24"/>
        </w:rPr>
        <w:t xml:space="preserve"> Wildland </w:t>
      </w:r>
      <w:proofErr w:type="spellStart"/>
      <w:r w:rsidRPr="00F56FCA">
        <w:rPr>
          <w:rFonts w:eastAsia="Arial"/>
          <w:szCs w:val="24"/>
        </w:rPr>
        <w:t>FirefightingBbootcamps</w:t>
      </w:r>
      <w:proofErr w:type="spellEnd"/>
      <w:r w:rsidRPr="00F56FCA">
        <w:rPr>
          <w:rFonts w:eastAsia="Arial"/>
          <w:szCs w:val="24"/>
        </w:rPr>
        <w:t xml:space="preserve"> Canceled After DEI Cuts. Women already had an intimidating entry point to the male-dominated field. Trump's orders to dismantle DEI in the federal government could hurt years of progress. *** The same training that changed the trajectory of </w:t>
      </w:r>
      <w:proofErr w:type="spellStart"/>
      <w:r w:rsidRPr="00F56FCA">
        <w:rPr>
          <w:rFonts w:eastAsia="Arial"/>
          <w:szCs w:val="24"/>
        </w:rPr>
        <w:t>Balkind’s</w:t>
      </w:r>
      <w:proofErr w:type="spellEnd"/>
      <w:r w:rsidRPr="00F56FCA">
        <w:rPr>
          <w:rFonts w:eastAsia="Arial"/>
          <w:szCs w:val="24"/>
        </w:rPr>
        <w:t xml:space="preserve"> life has now been canceled as part of a government-wide effort to rid agencies of programs that focused on diversity, equity and inclusion under the Trump administration. Descriptions of the trainings on the U.S. Forest Service website have been taken down. And though announcements about the bootcamps are still up on the websites for the Bureau of Land Management and the National Park Service, they now have </w:t>
      </w:r>
      <w:hyperlink r:id="rId795" w:tgtFrame="_blank" w:history="1">
        <w:r w:rsidRPr="00F56FCA">
          <w:rPr>
            <w:rStyle w:val="Hyperlink"/>
            <w:rFonts w:eastAsia="Arial"/>
            <w:szCs w:val="24"/>
          </w:rPr>
          <w:t>this language</w:t>
        </w:r>
      </w:hyperlink>
      <w:r w:rsidRPr="00F56FCA">
        <w:rPr>
          <w:rFonts w:eastAsia="Arial"/>
          <w:szCs w:val="24"/>
        </w:rPr>
        <w:t> at the top: “Any previously issued diversity, equity, inclusion or gender-related guidance on this webpage should be considered rescinded.” And, the U.S. Forest Service Women in Wildland Fire Advisory Council, which was launched last year </w:t>
      </w:r>
      <w:hyperlink r:id="rId796" w:tgtFrame="_blank" w:history="1">
        <w:r w:rsidRPr="00F56FCA">
          <w:rPr>
            <w:rStyle w:val="Hyperlink"/>
            <w:rFonts w:eastAsia="Arial"/>
            <w:szCs w:val="24"/>
          </w:rPr>
          <w:t>to help women in the field </w:t>
        </w:r>
      </w:hyperlink>
      <w:r w:rsidRPr="00F56FCA">
        <w:rPr>
          <w:rFonts w:eastAsia="Arial"/>
          <w:szCs w:val="24"/>
        </w:rPr>
        <w:t>convene and find policy solutions for things like parental leave and child care, no longer has support from the Forest Service, said Riva Duncan, vice president of the advocacy group Grassroots Wildland Fire. </w:t>
      </w:r>
      <w:hyperlink r:id="rId797" w:history="1">
        <w:r w:rsidRPr="00F56FCA">
          <w:rPr>
            <w:rStyle w:val="Hyperlink"/>
            <w:rFonts w:eastAsia="Arial"/>
            <w:szCs w:val="24"/>
          </w:rPr>
          <w:t>https://19thnews.org/2025/02/dei-women-wildland-firefighting-bootcamps-canceled/</w:t>
        </w:r>
      </w:hyperlink>
      <w:r w:rsidRPr="00F56FCA">
        <w:rPr>
          <w:rFonts w:eastAsia="Arial"/>
          <w:szCs w:val="24"/>
        </w:rPr>
        <w:t xml:space="preserve"> </w:t>
      </w:r>
    </w:p>
    <w:p w14:paraId="6C7D142A" w14:textId="77777777" w:rsidR="00F56FCA" w:rsidRPr="00F56FCA" w:rsidRDefault="00F56FCA" w:rsidP="00C05C68">
      <w:pPr>
        <w:pStyle w:val="NoSpacing"/>
        <w:rPr>
          <w:rFonts w:eastAsia="Arial"/>
          <w:szCs w:val="24"/>
        </w:rPr>
      </w:pPr>
    </w:p>
    <w:p w14:paraId="157B8845" w14:textId="77777777" w:rsidR="00F56FCA" w:rsidRPr="00F56FCA" w:rsidRDefault="00F56FCA" w:rsidP="00C05C68">
      <w:pPr>
        <w:pStyle w:val="NoSpacing"/>
        <w:rPr>
          <w:rFonts w:eastAsia="Arial"/>
          <w:szCs w:val="24"/>
        </w:rPr>
      </w:pPr>
    </w:p>
    <w:p w14:paraId="3F278008" w14:textId="77777777" w:rsidR="00F56FCA" w:rsidRPr="00F56FCA" w:rsidRDefault="00F56FCA" w:rsidP="00C05C68">
      <w:pPr>
        <w:pStyle w:val="NoSpacing"/>
        <w:rPr>
          <w:rFonts w:eastAsia="Arial"/>
          <w:szCs w:val="24"/>
        </w:rPr>
      </w:pPr>
      <w:r w:rsidRPr="00F56FCA">
        <w:rPr>
          <w:rFonts w:eastAsia="Arial"/>
          <w:szCs w:val="24"/>
        </w:rPr>
        <w:t xml:space="preserve">Feb. 26, 2025: MD – Justice Department Abandoning Cases Alleging Discriminatory Police </w:t>
      </w:r>
      <w:proofErr w:type="gramStart"/>
      <w:r w:rsidRPr="00F56FCA">
        <w:rPr>
          <w:rFonts w:eastAsia="Arial"/>
          <w:szCs w:val="24"/>
        </w:rPr>
        <w:t>And</w:t>
      </w:r>
      <w:proofErr w:type="gramEnd"/>
      <w:r w:rsidRPr="00F56FCA">
        <w:rPr>
          <w:rFonts w:eastAsia="Arial"/>
          <w:szCs w:val="24"/>
        </w:rPr>
        <w:t xml:space="preserve"> Firefighter Hiring. *** In the Maryland case, the Biden administration announced in October that it had reached an agreement with state police to </w:t>
      </w:r>
      <w:hyperlink r:id="rId798" w:history="1">
        <w:r w:rsidRPr="00F56FCA">
          <w:rPr>
            <w:rStyle w:val="Hyperlink"/>
            <w:rFonts w:eastAsia="Arial"/>
            <w:szCs w:val="24"/>
          </w:rPr>
          <w:t>change the ways applicants are tested</w:t>
        </w:r>
      </w:hyperlink>
      <w:r w:rsidRPr="00F56FCA">
        <w:rPr>
          <w:rFonts w:eastAsia="Arial"/>
          <w:szCs w:val="24"/>
        </w:rPr>
        <w:t xml:space="preserve"> after the department alleged police used a written test that discriminated against Black candidates and a physical fitness test that discriminated against female applicants.  [Also filed, Chap. 8.] </w:t>
      </w:r>
      <w:hyperlink r:id="rId799" w:history="1">
        <w:r w:rsidRPr="00F56FCA">
          <w:rPr>
            <w:rStyle w:val="Hyperlink"/>
            <w:rFonts w:eastAsia="Arial"/>
            <w:szCs w:val="24"/>
          </w:rPr>
          <w:t>https://apnews.com/article/justice-department-police-firefighters-hiring-dei-cd39b931fdfa1fec74a25861755d8a51?mc_cid=a3610d88d3&amp;mc_eid=cbaa4ade01</w:t>
        </w:r>
      </w:hyperlink>
      <w:r w:rsidRPr="00F56FCA">
        <w:rPr>
          <w:rFonts w:eastAsia="Arial"/>
          <w:szCs w:val="24"/>
        </w:rPr>
        <w:t xml:space="preserve"> </w:t>
      </w:r>
    </w:p>
    <w:p w14:paraId="696778E3" w14:textId="77777777" w:rsidR="00F56FCA" w:rsidRPr="00F56FCA" w:rsidRDefault="00F56FCA" w:rsidP="00C05C68">
      <w:pPr>
        <w:pStyle w:val="NoSpacing"/>
        <w:rPr>
          <w:rFonts w:eastAsia="Arial"/>
          <w:szCs w:val="24"/>
        </w:rPr>
      </w:pPr>
    </w:p>
    <w:p w14:paraId="41958F55" w14:textId="77777777" w:rsidR="00F56FCA" w:rsidRPr="00F56FCA" w:rsidRDefault="00F56FCA" w:rsidP="00C05C68">
      <w:pPr>
        <w:pStyle w:val="NoSpacing"/>
        <w:rPr>
          <w:rFonts w:eastAsia="Arial"/>
          <w:szCs w:val="24"/>
        </w:rPr>
      </w:pPr>
    </w:p>
    <w:p w14:paraId="21A874D1" w14:textId="77777777" w:rsidR="00F56FCA" w:rsidRPr="00F56FCA" w:rsidRDefault="00F56FCA" w:rsidP="00C05C68">
      <w:pPr>
        <w:pStyle w:val="NoSpacing"/>
        <w:rPr>
          <w:rFonts w:eastAsia="Arial"/>
          <w:szCs w:val="24"/>
        </w:rPr>
      </w:pPr>
    </w:p>
    <w:p w14:paraId="56962D99" w14:textId="77777777" w:rsidR="00F56FCA" w:rsidRPr="00F56FCA" w:rsidRDefault="00F56FCA" w:rsidP="00C05C68">
      <w:pPr>
        <w:pStyle w:val="NoSpacing"/>
        <w:rPr>
          <w:rFonts w:eastAsia="Arial"/>
          <w:szCs w:val="24"/>
        </w:rPr>
      </w:pPr>
      <w:r w:rsidRPr="00F56FCA">
        <w:rPr>
          <w:rFonts w:eastAsia="Arial"/>
          <w:szCs w:val="24"/>
        </w:rPr>
        <w:t xml:space="preserve">Feb. 26, 2025: OH - UC President Calls 'Biological' Bathroom Signs Error </w:t>
      </w:r>
      <w:proofErr w:type="gramStart"/>
      <w:r w:rsidRPr="00F56FCA">
        <w:rPr>
          <w:rFonts w:eastAsia="Arial"/>
          <w:szCs w:val="24"/>
        </w:rPr>
        <w:t>As</w:t>
      </w:r>
      <w:proofErr w:type="gramEnd"/>
      <w:r w:rsidRPr="00F56FCA">
        <w:rPr>
          <w:rFonts w:eastAsia="Arial"/>
          <w:szCs w:val="24"/>
        </w:rPr>
        <w:t xml:space="preserve"> Students, Faculty Protest. To an impassioned group of students at the trustees meeting Tuesday, President Neville Pinto said the signs were an "error." It is unclear when or if the signs will be changed back. </w:t>
      </w:r>
      <w:hyperlink r:id="rId800" w:history="1">
        <w:r w:rsidRPr="00F56FCA">
          <w:rPr>
            <w:rStyle w:val="Hyperlink"/>
            <w:rFonts w:eastAsia="Arial"/>
            <w:szCs w:val="24"/>
          </w:rPr>
          <w:t>https://www.cincinnati.com/story/news/politics/2023/05/23/ohio-republicans-introduce-transgender-bathroom-bill/70249189007/</w:t>
        </w:r>
      </w:hyperlink>
      <w:r w:rsidRPr="00F56FCA">
        <w:rPr>
          <w:rFonts w:eastAsia="Arial"/>
          <w:szCs w:val="24"/>
        </w:rPr>
        <w:t xml:space="preserve"> </w:t>
      </w:r>
    </w:p>
    <w:p w14:paraId="5A601ED9" w14:textId="77777777" w:rsidR="00F56FCA" w:rsidRPr="00F56FCA" w:rsidRDefault="00F56FCA" w:rsidP="00C05C68">
      <w:pPr>
        <w:pStyle w:val="NoSpacing"/>
        <w:rPr>
          <w:rFonts w:eastAsia="Arial"/>
          <w:szCs w:val="24"/>
        </w:rPr>
      </w:pPr>
    </w:p>
    <w:p w14:paraId="348C43A0" w14:textId="77777777" w:rsidR="00F56FCA" w:rsidRPr="00F56FCA" w:rsidRDefault="00F56FCA" w:rsidP="00C05C68">
      <w:pPr>
        <w:pStyle w:val="NoSpacing"/>
        <w:rPr>
          <w:rFonts w:eastAsia="Arial"/>
          <w:szCs w:val="24"/>
        </w:rPr>
      </w:pPr>
      <w:r w:rsidRPr="00F56FCA">
        <w:rPr>
          <w:rFonts w:eastAsia="Arial"/>
          <w:szCs w:val="24"/>
        </w:rPr>
        <w:t xml:space="preserve">FEB. 25, 2025 – OHIO BATHROOM LAW </w:t>
      </w:r>
    </w:p>
    <w:p w14:paraId="040B0DF9" w14:textId="77777777" w:rsidR="00F56FCA" w:rsidRPr="00F56FCA" w:rsidRDefault="00F56FCA" w:rsidP="00C05C68">
      <w:pPr>
        <w:pStyle w:val="NoSpacing"/>
        <w:rPr>
          <w:rFonts w:eastAsia="Arial"/>
          <w:szCs w:val="24"/>
        </w:rPr>
      </w:pPr>
      <w:r w:rsidRPr="00F56FCA">
        <w:rPr>
          <w:rFonts w:eastAsia="Arial"/>
          <w:szCs w:val="24"/>
        </w:rPr>
        <w:t>Ohio Revised Code 3345.90 went into effect on Tuesday, February 25, requiring institutions of higher education to designate multi-occupant student restrooms, student locker rooms, student shower rooms, and student changing rooms, “for the exclusive use by students of the male biological sex only or by students of the female biological sex only.”</w:t>
      </w:r>
    </w:p>
    <w:p w14:paraId="3723A974" w14:textId="77777777" w:rsidR="00F56FCA" w:rsidRPr="00F56FCA" w:rsidRDefault="00F56FCA" w:rsidP="00C05C68">
      <w:pPr>
        <w:pStyle w:val="NoSpacing"/>
        <w:rPr>
          <w:rFonts w:eastAsia="Arial"/>
          <w:szCs w:val="24"/>
        </w:rPr>
      </w:pPr>
      <w:r w:rsidRPr="00F56FCA">
        <w:rPr>
          <w:rFonts w:eastAsia="Arial"/>
          <w:szCs w:val="24"/>
        </w:rPr>
        <w:t>ORC 3345.90 - Single-sex facilities and accommodations</w:t>
      </w:r>
    </w:p>
    <w:p w14:paraId="6E28901E" w14:textId="77777777" w:rsidR="00F56FCA" w:rsidRPr="00F56FCA" w:rsidRDefault="00F56FCA" w:rsidP="00C05C68">
      <w:pPr>
        <w:pStyle w:val="NoSpacing"/>
        <w:rPr>
          <w:rFonts w:eastAsia="Arial"/>
          <w:szCs w:val="24"/>
        </w:rPr>
      </w:pPr>
      <w:r w:rsidRPr="00F56FCA">
        <w:rPr>
          <w:rFonts w:eastAsia="Arial"/>
          <w:szCs w:val="24"/>
        </w:rPr>
        <w:t>(2) No institution of higher education shall knowingly permit a member of the female biological sex to use a student restroom, locker room, changing room, or shower room that has been designated by the school for the exclusive use of the male biological sex. No institution of higher education shall knowingly permit a member of the male biological sex to use a student restroom, locker room, changing room, or shower room that has been designated by the school for the exclusive use of the female biological sex.</w:t>
      </w:r>
    </w:p>
    <w:p w14:paraId="252DCBF5" w14:textId="77777777" w:rsidR="00F56FCA" w:rsidRPr="00F56FCA" w:rsidRDefault="00F56FCA" w:rsidP="00C05C68">
      <w:pPr>
        <w:pStyle w:val="NoSpacing"/>
        <w:rPr>
          <w:rFonts w:eastAsia="Arial"/>
          <w:szCs w:val="24"/>
        </w:rPr>
      </w:pPr>
      <w:hyperlink r:id="rId801" w:anchor=":~:text=male%20biological%20sex.-,No%20institution%20of%20higher%20education%20shall%20knowingly%20permit%20a%20member,of%20the%20female%20biological%20sex" w:history="1">
        <w:r w:rsidRPr="00F56FCA">
          <w:rPr>
            <w:rStyle w:val="Hyperlink"/>
            <w:rFonts w:eastAsia="Arial"/>
            <w:szCs w:val="24"/>
          </w:rPr>
          <w:t>https://codes.ohio.gov/ohio-revised-code/section-3345.90#:~:text=male%20biological%20sex.-,No%20institution%20of%20higher%20education%20shall%20knowingly%20permit%20a%20member,of%20the%20female%20biological%20sex</w:t>
        </w:r>
      </w:hyperlink>
      <w:r w:rsidRPr="00F56FCA">
        <w:rPr>
          <w:rFonts w:eastAsia="Arial"/>
          <w:szCs w:val="24"/>
        </w:rPr>
        <w:t xml:space="preserve">. </w:t>
      </w:r>
    </w:p>
    <w:p w14:paraId="68F62F9F" w14:textId="77777777" w:rsidR="00F56FCA" w:rsidRPr="00F56FCA" w:rsidRDefault="00F56FCA" w:rsidP="00C05C68">
      <w:pPr>
        <w:pStyle w:val="NoSpacing"/>
        <w:rPr>
          <w:rFonts w:eastAsia="Arial"/>
          <w:szCs w:val="24"/>
        </w:rPr>
      </w:pPr>
      <w:r w:rsidRPr="00F56FCA">
        <w:rPr>
          <w:rFonts w:eastAsia="Arial"/>
          <w:szCs w:val="24"/>
        </w:rPr>
        <w:t xml:space="preserve">Nov. 27, 2024: Ohio Gov. Mike DeWine signs transgender bathroom ban bill into law. </w:t>
      </w:r>
      <w:hyperlink r:id="rId802" w:history="1">
        <w:r w:rsidRPr="00F56FCA">
          <w:rPr>
            <w:rStyle w:val="Hyperlink"/>
            <w:rFonts w:eastAsia="Arial"/>
            <w:szCs w:val="24"/>
          </w:rPr>
          <w:t>https://ohiocapitaljournal.com/2024/11/27/ohio-gov-mike-dewine-signs-transgender-bathroom-ban-bill-into-law/</w:t>
        </w:r>
      </w:hyperlink>
      <w:r w:rsidRPr="00F56FCA">
        <w:rPr>
          <w:rFonts w:eastAsia="Arial"/>
          <w:szCs w:val="24"/>
        </w:rPr>
        <w:t xml:space="preserve"> </w:t>
      </w:r>
    </w:p>
    <w:p w14:paraId="478DDAC0" w14:textId="77777777" w:rsidR="00F56FCA" w:rsidRPr="00F56FCA" w:rsidRDefault="00F56FCA" w:rsidP="00C05C68">
      <w:pPr>
        <w:pStyle w:val="NoSpacing"/>
        <w:rPr>
          <w:rFonts w:eastAsia="Arial"/>
          <w:szCs w:val="24"/>
        </w:rPr>
      </w:pPr>
    </w:p>
    <w:p w14:paraId="280DD87C" w14:textId="77777777" w:rsidR="00F56FCA" w:rsidRPr="00F56FCA" w:rsidRDefault="00F56FCA" w:rsidP="00C05C68">
      <w:pPr>
        <w:pStyle w:val="NoSpacing"/>
        <w:rPr>
          <w:rFonts w:eastAsia="Arial"/>
          <w:szCs w:val="24"/>
        </w:rPr>
      </w:pPr>
    </w:p>
    <w:p w14:paraId="3636D3A1" w14:textId="77777777" w:rsidR="00F56FCA" w:rsidRPr="00F56FCA" w:rsidRDefault="00F56FCA" w:rsidP="00C05C68">
      <w:pPr>
        <w:pStyle w:val="NoSpacing"/>
        <w:rPr>
          <w:rFonts w:eastAsia="Arial"/>
          <w:szCs w:val="24"/>
        </w:rPr>
      </w:pPr>
      <w:r w:rsidRPr="00F56FCA">
        <w:rPr>
          <w:rFonts w:eastAsia="Arial"/>
          <w:szCs w:val="24"/>
        </w:rPr>
        <w:t xml:space="preserve">Feb. 14, 2025: NY - FDNY Makes History </w:t>
      </w:r>
      <w:proofErr w:type="gramStart"/>
      <w:r w:rsidRPr="00F56FCA">
        <w:rPr>
          <w:rFonts w:eastAsia="Arial"/>
          <w:szCs w:val="24"/>
        </w:rPr>
        <w:t>With</w:t>
      </w:r>
      <w:proofErr w:type="gramEnd"/>
      <w:r w:rsidRPr="00F56FCA">
        <w:rPr>
          <w:rFonts w:eastAsia="Arial"/>
          <w:szCs w:val="24"/>
        </w:rPr>
        <w:t xml:space="preserve"> First Female Deputy Chief. Battalion Chief Fitzsimmons joined the FDNY and was assigned to Engine 289 in Queens, just four months before the 9/11 terror attacks. An FDNY officer who was told by her grandfather that “women shouldn’t be firefighters” is poised to become the </w:t>
      </w:r>
      <w:hyperlink r:id="rId803" w:tgtFrame="_blank" w:history="1">
        <w:r w:rsidRPr="00F56FCA">
          <w:rPr>
            <w:rStyle w:val="Hyperlink"/>
            <w:rFonts w:eastAsia="Arial"/>
            <w:szCs w:val="24"/>
          </w:rPr>
          <w:t>highest-ranked woman uniformed firefighter</w:t>
        </w:r>
      </w:hyperlink>
      <w:r w:rsidRPr="00F56FCA">
        <w:rPr>
          <w:rFonts w:eastAsia="Arial"/>
          <w:szCs w:val="24"/>
        </w:rPr>
        <w:t xml:space="preserve"> in FDNY history, the Daily News has learned. </w:t>
      </w:r>
      <w:hyperlink r:id="rId804" w:tgtFrame="_blank" w:history="1">
        <w:r w:rsidRPr="00F56FCA">
          <w:rPr>
            <w:rStyle w:val="Hyperlink"/>
            <w:rFonts w:eastAsia="Arial"/>
            <w:szCs w:val="24"/>
          </w:rPr>
          <w:t>FDNY Battalion Chief Michele Fitzsimmons </w:t>
        </w:r>
      </w:hyperlink>
      <w:r w:rsidRPr="00F56FCA">
        <w:rPr>
          <w:rFonts w:eastAsia="Arial"/>
          <w:szCs w:val="24"/>
        </w:rPr>
        <w:t xml:space="preserve">will be promoted to deputy chief on Friday, becoming the first woman in the department to achieve the rank. Women in the city’s Emergency Medical Service have already reached this milestone.*** Fitzsimmons joined the FDNY in 2001 at 31 years old after working for a company that dealt with HIV and AIDS patients. She had always wanted to become a firefighter but hesitated when she was younger after a conversation with her grandfather Michael Fitzsimmons — an FDNY battalion chief who retired in 1968. Her great-grandfather, Charles Roth, was also an FDNY firefighter. “When I was 13, the first women were going into the FDNY. I found that so exciting,” she recalled. “I remember telling my grandfather that I wanted to be a firefighter and he told me, ‘Women shouldn’t be firefighters.’” That old-school thinking may have delayed </w:t>
      </w:r>
      <w:proofErr w:type="gramStart"/>
      <w:r w:rsidRPr="00F56FCA">
        <w:rPr>
          <w:rFonts w:eastAsia="Arial"/>
          <w:szCs w:val="24"/>
        </w:rPr>
        <w:t>her, but</w:t>
      </w:r>
      <w:proofErr w:type="gramEnd"/>
      <w:r w:rsidRPr="00F56FCA">
        <w:rPr>
          <w:rFonts w:eastAsia="Arial"/>
          <w:szCs w:val="24"/>
        </w:rPr>
        <w:t xml:space="preserve"> didn’t deter her. </w:t>
      </w:r>
      <w:hyperlink r:id="rId805" w:history="1">
        <w:r w:rsidRPr="00F56FCA">
          <w:rPr>
            <w:rStyle w:val="Hyperlink"/>
            <w:rFonts w:eastAsia="Arial"/>
            <w:szCs w:val="24"/>
          </w:rPr>
          <w:t>https://www.firerescue1.com/women-in-firefighting/fdny-makes-history-with-first-female-deputy-chief?utm_source=delivra&amp;utm_medium=email&amp;utm_campaign=FR1-Daily-2-14-25&amp;utm_id=8509017&amp;dlv-emuid=fed355b8-46a2-4fa4-b55c-4d602dde33c4&amp;dlv-mlid=8509017</w:t>
        </w:r>
      </w:hyperlink>
      <w:r w:rsidRPr="00F56FCA">
        <w:rPr>
          <w:rFonts w:eastAsia="Arial"/>
          <w:szCs w:val="24"/>
        </w:rPr>
        <w:t xml:space="preserve"> </w:t>
      </w:r>
    </w:p>
    <w:p w14:paraId="7061A55F" w14:textId="77777777" w:rsidR="00F56FCA" w:rsidRPr="00F56FCA" w:rsidRDefault="00F56FCA" w:rsidP="00C05C68">
      <w:pPr>
        <w:pStyle w:val="NoSpacing"/>
        <w:rPr>
          <w:rFonts w:eastAsia="Arial"/>
          <w:szCs w:val="24"/>
        </w:rPr>
      </w:pPr>
    </w:p>
    <w:p w14:paraId="6D121E34" w14:textId="77777777" w:rsidR="00F56FCA" w:rsidRPr="00F56FCA" w:rsidRDefault="00F56FCA" w:rsidP="00C05C68">
      <w:pPr>
        <w:pStyle w:val="NoSpacing"/>
        <w:rPr>
          <w:rFonts w:eastAsia="Arial"/>
          <w:szCs w:val="24"/>
        </w:rPr>
      </w:pPr>
      <w:r w:rsidRPr="00F56FCA">
        <w:rPr>
          <w:rFonts w:eastAsia="Arial"/>
          <w:szCs w:val="24"/>
        </w:rPr>
        <w:t xml:space="preserve">Feb. 11, 2025: NJ - Rookie N.J. Firefighter Sexually Harassed </w:t>
      </w:r>
      <w:proofErr w:type="gramStart"/>
      <w:r w:rsidRPr="00F56FCA">
        <w:rPr>
          <w:rFonts w:eastAsia="Arial"/>
          <w:szCs w:val="24"/>
        </w:rPr>
        <w:t>In</w:t>
      </w:r>
      <w:proofErr w:type="gramEnd"/>
      <w:r w:rsidRPr="00F56FCA">
        <w:rPr>
          <w:rFonts w:eastAsia="Arial"/>
          <w:szCs w:val="24"/>
        </w:rPr>
        <w:t xml:space="preserve"> First Weeks </w:t>
      </w:r>
      <w:proofErr w:type="gramStart"/>
      <w:r w:rsidRPr="00F56FCA">
        <w:rPr>
          <w:rFonts w:eastAsia="Arial"/>
          <w:szCs w:val="24"/>
        </w:rPr>
        <w:t>On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Job Files Lawsuit. The firefighter’s lawsuit also alleges that Hamilton Township officials mishandled her complaints and still lack door locks in bathrooms and changing areas in firehouses used by women. *** The 33-page filing says the female firefighter was the target of “severe, disgusting and ongoing sexual harassment” by Roldan, a senior firefighter on her shift. He allegedly told her she was a “</w:t>
      </w:r>
      <w:proofErr w:type="spellStart"/>
      <w:r w:rsidRPr="00F56FCA">
        <w:rPr>
          <w:rFonts w:eastAsia="Arial"/>
          <w:szCs w:val="24"/>
        </w:rPr>
        <w:t>probie</w:t>
      </w:r>
      <w:proofErr w:type="spellEnd"/>
      <w:r w:rsidRPr="00F56FCA">
        <w:rPr>
          <w:rFonts w:eastAsia="Arial"/>
          <w:szCs w:val="24"/>
        </w:rPr>
        <w:t xml:space="preserve">,” a term for a rookie firefighter, who would be fired if she complained. The female firefighter started with the department about two years ago, but Roldan was not on her first shifts at Station 15, formerly known as DeCou Fire Co. They met a week later and four days later after that he started to make comments about her “body, her rear end, and her clothing,” the suit says. Over the next few months, Roldan unleashed </w:t>
      </w:r>
      <w:proofErr w:type="gramStart"/>
      <w:r w:rsidRPr="00F56FCA">
        <w:rPr>
          <w:rFonts w:eastAsia="Arial"/>
          <w:szCs w:val="24"/>
        </w:rPr>
        <w:t>a number of</w:t>
      </w:r>
      <w:proofErr w:type="gramEnd"/>
      <w:r w:rsidRPr="00F56FCA">
        <w:rPr>
          <w:rFonts w:eastAsia="Arial"/>
          <w:szCs w:val="24"/>
        </w:rPr>
        <w:t xml:space="preserve"> sexually inappropriate comments, walked in on her in the shower, listened to her </w:t>
      </w:r>
      <w:proofErr w:type="gramStart"/>
      <w:r w:rsidRPr="00F56FCA">
        <w:rPr>
          <w:rFonts w:eastAsia="Arial"/>
          <w:szCs w:val="24"/>
        </w:rPr>
        <w:t>urinate</w:t>
      </w:r>
      <w:proofErr w:type="gramEnd"/>
      <w:r w:rsidRPr="00F56FCA">
        <w:rPr>
          <w:rFonts w:eastAsia="Arial"/>
          <w:szCs w:val="24"/>
        </w:rPr>
        <w:t xml:space="preserve"> in the bathroom and once texted her that he’d sucked her toes while she slept, the suit says. When the female firefighter texted Roldan about a regular matter, he responded, “You </w:t>
      </w:r>
      <w:proofErr w:type="spellStart"/>
      <w:r w:rsidRPr="00F56FCA">
        <w:rPr>
          <w:rFonts w:eastAsia="Arial"/>
          <w:szCs w:val="24"/>
        </w:rPr>
        <w:t>gotta</w:t>
      </w:r>
      <w:proofErr w:type="spellEnd"/>
      <w:r w:rsidRPr="00F56FCA">
        <w:rPr>
          <w:rFonts w:eastAsia="Arial"/>
          <w:szCs w:val="24"/>
        </w:rPr>
        <w:t xml:space="preserve"> send </w:t>
      </w:r>
      <w:proofErr w:type="spellStart"/>
      <w:r w:rsidRPr="00F56FCA">
        <w:rPr>
          <w:rFonts w:eastAsia="Arial"/>
          <w:szCs w:val="24"/>
        </w:rPr>
        <w:t>sexies</w:t>
      </w:r>
      <w:proofErr w:type="spellEnd"/>
      <w:r w:rsidRPr="00F56FCA">
        <w:rPr>
          <w:rFonts w:eastAsia="Arial"/>
          <w:szCs w:val="24"/>
        </w:rPr>
        <w:t xml:space="preserve"> first,” and then repeatedly asked her via text to send nude or “spicy” photos, the lawsuit says. *** Roldan eventually resigned, “with a clean record,” and was hired in Ewing , according to the lawsuit. </w:t>
      </w:r>
      <w:hyperlink r:id="rId806" w:history="1">
        <w:r w:rsidRPr="00F56FCA">
          <w:rPr>
            <w:rStyle w:val="Hyperlink"/>
            <w:rFonts w:eastAsia="Arial"/>
            <w:szCs w:val="24"/>
          </w:rPr>
          <w:t>https://www.firerescue1.com/legal/rookie-n-j-firefighter-sexually-harassed-in-first-weeks-on-the-job-files-</w:t>
        </w:r>
        <w:r w:rsidRPr="00F56FCA">
          <w:rPr>
            <w:rStyle w:val="Hyperlink"/>
            <w:rFonts w:eastAsia="Arial"/>
            <w:szCs w:val="24"/>
          </w:rPr>
          <w:lastRenderedPageBreak/>
          <w:t>lawsuit?utm_source=delivra&amp;utm_medium=email&amp;utm_campaign=FR1-Daily-2-11-25&amp;utm_id=8493505&amp;dlv-emuid=fed355b8-46a2-4fa4-b55c-4d602dde33c4&amp;dlv-mlid=8493505</w:t>
        </w:r>
      </w:hyperlink>
      <w:r w:rsidRPr="00F56FCA">
        <w:rPr>
          <w:rFonts w:eastAsia="Arial"/>
          <w:szCs w:val="24"/>
        </w:rPr>
        <w:t xml:space="preserve"> </w:t>
      </w:r>
    </w:p>
    <w:p w14:paraId="6B1D91EC" w14:textId="77777777" w:rsidR="00F56FCA" w:rsidRPr="00F56FCA" w:rsidRDefault="00F56FCA" w:rsidP="00C05C68">
      <w:pPr>
        <w:pStyle w:val="NoSpacing"/>
        <w:rPr>
          <w:rFonts w:eastAsia="Arial"/>
          <w:szCs w:val="24"/>
        </w:rPr>
      </w:pPr>
    </w:p>
    <w:p w14:paraId="6873ED43" w14:textId="77777777" w:rsidR="00F56FCA" w:rsidRPr="00F56FCA" w:rsidRDefault="00F56FCA" w:rsidP="00C05C68">
      <w:pPr>
        <w:pStyle w:val="NoSpacing"/>
        <w:rPr>
          <w:rFonts w:eastAsia="Arial"/>
          <w:szCs w:val="24"/>
        </w:rPr>
      </w:pPr>
      <w:r w:rsidRPr="00F56FCA">
        <w:rPr>
          <w:rFonts w:eastAsia="Arial"/>
          <w:szCs w:val="24"/>
        </w:rPr>
        <w:t xml:space="preserve">Feb. 10, 2025: DC - </w:t>
      </w:r>
      <w:hyperlink r:id="rId807" w:history="1">
        <w:r w:rsidRPr="00F56FCA">
          <w:rPr>
            <w:rStyle w:val="Hyperlink"/>
            <w:rFonts w:eastAsia="Arial"/>
            <w:szCs w:val="24"/>
          </w:rPr>
          <w:t>Judge OKs $2.7M In Atty Fees From $23M FBI Sex Bias Deal</w:t>
        </w:r>
      </w:hyperlink>
      <w:r w:rsidRPr="00F56FCA">
        <w:rPr>
          <w:rFonts w:eastAsia="Arial"/>
          <w:szCs w:val="24"/>
        </w:rPr>
        <w:t xml:space="preserve">. A D.C. federal judge on Friday approved $2.7 million in fees for attorneys representing a class of women accusing the Federal Bureau of Investigation of holding them to sexist double standards, part of a $22.6 million settlement resolving the lawsuit. Employment Law360 </w:t>
      </w:r>
      <w:hyperlink r:id="rId808" w:history="1">
        <w:r w:rsidRPr="00F56FCA">
          <w:rPr>
            <w:rStyle w:val="Hyperlink"/>
            <w:rFonts w:eastAsia="Arial"/>
            <w:szCs w:val="24"/>
          </w:rPr>
          <w:t>news-alt@law360.com</w:t>
        </w:r>
      </w:hyperlink>
      <w:r w:rsidRPr="00F56FCA">
        <w:rPr>
          <w:rFonts w:eastAsia="Arial"/>
          <w:szCs w:val="24"/>
        </w:rPr>
        <w:t xml:space="preserve"> </w:t>
      </w:r>
    </w:p>
    <w:p w14:paraId="42621E26" w14:textId="77777777" w:rsidR="00F56FCA" w:rsidRPr="00F56FCA" w:rsidRDefault="00F56FCA" w:rsidP="00C05C68">
      <w:pPr>
        <w:pStyle w:val="NoSpacing"/>
        <w:rPr>
          <w:rFonts w:eastAsia="Arial"/>
          <w:szCs w:val="24"/>
        </w:rPr>
      </w:pPr>
      <w:r w:rsidRPr="00F56FCA">
        <w:rPr>
          <w:rFonts w:eastAsia="Arial"/>
          <w:szCs w:val="24"/>
        </w:rPr>
        <w:t xml:space="preserve">See also: Sept. 30, 2024: DOJ And Former Female FBI Agent Trainees Reach $22.6M Settlement </w:t>
      </w:r>
      <w:proofErr w:type="gramStart"/>
      <w:r w:rsidRPr="00F56FCA">
        <w:rPr>
          <w:rFonts w:eastAsia="Arial"/>
          <w:szCs w:val="24"/>
        </w:rPr>
        <w:t>In</w:t>
      </w:r>
      <w:proofErr w:type="gramEnd"/>
      <w:r w:rsidRPr="00F56FCA">
        <w:rPr>
          <w:rFonts w:eastAsia="Arial"/>
          <w:szCs w:val="24"/>
        </w:rPr>
        <w:t xml:space="preserve"> Sex Discrimination Lawsuit. The U.S. Department of Justice today agreed to a $22.6 million settlement, resolving a class action sex discrimination lawsuit on behalf of 34 women who were wrongfully dismissed from the FBI’s agent training academy. In addition to monetary relief, DOJ has committed to working with identified experts to undertake review and reform of the FBI training policies and programs challenged as discriminatory in the lawsuit. Central to today’s settlement are allegations of a systemic practice of sex discrimination at the FBI training academy in Quantico, Virginia, that led to the disproportionate dismissal of female FBI agent trainees as compared to their male counterparts. The former female trainees noted instructors perceived them as being “weak and prone to failure” and consistently gave them lower performance ratings for mistakes that were ignored when made by their male counterparts. In the underlying complaint, female FBI intelligence analyst trainees also detailed their experiences with pervasive sex harassment by their instructors, field counselors, and male classmates that included sexual jokes, invasive comments about physical appearance and pressure to engage in sexual activity. The sex harassment claims were not part of the class-wide issues addressed in today’s settlement. The </w:t>
      </w:r>
      <w:hyperlink r:id="rId809" w:history="1">
        <w:r w:rsidRPr="00F56FCA">
          <w:rPr>
            <w:rStyle w:val="Hyperlink"/>
            <w:rFonts w:eastAsia="Arial"/>
            <w:szCs w:val="24"/>
          </w:rPr>
          <w:t>Time’s Up Legal Defense Fund</w:t>
        </w:r>
      </w:hyperlink>
      <w:r w:rsidRPr="00F56FCA">
        <w:rPr>
          <w:rFonts w:eastAsia="Arial"/>
          <w:szCs w:val="24"/>
        </w:rPr>
        <w:t xml:space="preserve">, housed at the National Women’s Law Center, financially supported attorney David J. Shaffer, who first filed this class action and later brought on the law firm Cohen Milstein as co-counsel. The Fund assists survivors of workplace sex harassment and retaliation. “The FBI’s perpetuation of the myth that women are less capable than men to become agents is emblematic of the sex discrimination that persists in many male-dominated professions and sends a dangerous message that sex discrimination is permissible,” said Jennifer Mondino, senior director of the Time’s Up Legal Defense Fund. “For years, qualified women training to become FBI agents were undervalued and forced out simply because of their sex. But now, because this group of brave women exposed the FBI’s toxic culture of discrimination, the FBI will finally be required to start leveling the playing field for women. We’re proud that we could support this group of women in bringing this groundbreaking class action lawsuit.” The women in the lawsuit underwent training at the FBI’s academy between 2015-2024 and were discharged just weeks before they were scheduled to graduate. Pending court approval, the settlement allows the plaintiffs to seek reinstatement into the FBI training program. Although the FBI has not admitted responsibility, the settlement requires the FBI to pay for and cooperate with outside, independent expert review of its policies, procedures, and methods for evaluating its trainees. </w:t>
      </w:r>
      <w:hyperlink r:id="rId810" w:history="1">
        <w:r w:rsidRPr="00F56FCA">
          <w:rPr>
            <w:rStyle w:val="Hyperlink"/>
            <w:rFonts w:eastAsia="Arial"/>
            <w:szCs w:val="24"/>
          </w:rPr>
          <w:t>https://nwlc.org/press-release/doj-and-former-female-fbi-agent-trainees-reach-22-6m-settlement-in-sex-discrimination-lawsuit/</w:t>
        </w:r>
      </w:hyperlink>
      <w:r w:rsidRPr="00F56FCA">
        <w:rPr>
          <w:rFonts w:eastAsia="Arial"/>
          <w:szCs w:val="24"/>
        </w:rPr>
        <w:t xml:space="preserve"> </w:t>
      </w:r>
    </w:p>
    <w:p w14:paraId="492B667B" w14:textId="77777777" w:rsidR="00F56FCA" w:rsidRPr="00F56FCA" w:rsidRDefault="00F56FCA" w:rsidP="00C05C68">
      <w:pPr>
        <w:pStyle w:val="NoSpacing"/>
        <w:rPr>
          <w:rFonts w:eastAsia="Arial"/>
          <w:szCs w:val="24"/>
        </w:rPr>
      </w:pPr>
    </w:p>
    <w:p w14:paraId="21074BE3" w14:textId="77777777" w:rsidR="00F56FCA" w:rsidRPr="00F56FCA" w:rsidRDefault="00F56FCA" w:rsidP="00C05C68">
      <w:pPr>
        <w:pStyle w:val="NoSpacing"/>
        <w:rPr>
          <w:rFonts w:eastAsia="Arial"/>
          <w:szCs w:val="24"/>
        </w:rPr>
      </w:pPr>
    </w:p>
    <w:p w14:paraId="2FF6F6B8" w14:textId="77777777" w:rsidR="00F56FCA" w:rsidRPr="00F56FCA" w:rsidRDefault="00F56FCA" w:rsidP="00C05C68">
      <w:pPr>
        <w:pStyle w:val="NoSpacing"/>
        <w:rPr>
          <w:rFonts w:eastAsia="Arial"/>
          <w:szCs w:val="24"/>
        </w:rPr>
      </w:pPr>
      <w:r w:rsidRPr="00F56FCA">
        <w:rPr>
          <w:rFonts w:eastAsia="Arial"/>
          <w:szCs w:val="24"/>
        </w:rPr>
        <w:lastRenderedPageBreak/>
        <w:t xml:space="preserve">Jan. 31, 2025: UT - Salt Lake City Fire Captain Charged </w:t>
      </w:r>
      <w:proofErr w:type="gramStart"/>
      <w:r w:rsidRPr="00F56FCA">
        <w:rPr>
          <w:rFonts w:eastAsia="Arial"/>
          <w:szCs w:val="24"/>
        </w:rPr>
        <w:t>With</w:t>
      </w:r>
      <w:proofErr w:type="gramEnd"/>
      <w:r w:rsidRPr="00F56FCA">
        <w:rPr>
          <w:rFonts w:eastAsia="Arial"/>
          <w:szCs w:val="24"/>
        </w:rPr>
        <w:t xml:space="preserve"> Sexually Abusing EMS Students.  [TV VIDEO.] Authorities say the fire captain used his role as an EMT instructor to inappropriately touch students under the guise of medical assessments. SALT LAKE CITY, Utah — A captain with the Salt Lake City Fire Department and paramedic instructor at a local community college has been arrested and charged with sexually abusing two of his students. Christopher David Burk is accused of using his position of authority to assault the victims under the pretense of demonstrating medical assessments, some of which were reportedly not part of the curriculum, according to charging documents obtained by </w:t>
      </w:r>
      <w:hyperlink r:id="rId811" w:tgtFrame="_blank" w:history="1">
        <w:r w:rsidRPr="00F56FCA">
          <w:rPr>
            <w:rStyle w:val="Hyperlink"/>
            <w:rFonts w:eastAsia="Arial"/>
            <w:szCs w:val="24"/>
          </w:rPr>
          <w:t>KSL.com</w:t>
        </w:r>
      </w:hyperlink>
      <w:r w:rsidRPr="00F56FCA">
        <w:rPr>
          <w:rFonts w:eastAsia="Arial"/>
          <w:szCs w:val="24"/>
        </w:rPr>
        <w:t xml:space="preserve">. Burk was taken into custody by Sandy police on Jan. 29. He faces six counts of forcible sexual abuse, a second-degree felony and one count of attempted forcible sexual abuse, a third-degree felony. Prosecutors allege that Burk exploited his roles as both a paramedic instructor and firefighter to target the victims, violating their trust during classroom training sessions. Police began investigating Burk in October after a student reported he had inappropriately touched her under her shirt during an EMT class, claiming to demonstrate medical assessments, according to the charging documents. She said she was too scared to report the incident, fearing retaliation, the documents stated. During the investigation, a second woman came forward, alleging Burk repeatedly targeted her for assessments in class, touching her inappropriately multiple times, the documents state. She also reported an assault during an August ride-along. [Also filed, Chap. 16.] </w:t>
      </w:r>
      <w:hyperlink r:id="rId812" w:history="1">
        <w:r w:rsidRPr="00F56FCA">
          <w:rPr>
            <w:rStyle w:val="Hyperlink"/>
            <w:rFonts w:eastAsia="Arial"/>
            <w:szCs w:val="24"/>
          </w:rPr>
          <w:t>https://www.firerescue1.com/legal/salt-lake-city-fire-captain-charged-with-sexually-abusing-ems-students?utm_source=delivra&amp;utm_medium=email&amp;utm_campaign=FR1-Daily-1-31-25&amp;utm_id=8440130&amp;dlv-emuid=fed355b8-46a2-4fa4-b55c-4d602dde33c4&amp;dlv-mlid=8440130</w:t>
        </w:r>
      </w:hyperlink>
      <w:r w:rsidRPr="00F56FCA">
        <w:rPr>
          <w:rFonts w:eastAsia="Arial"/>
          <w:szCs w:val="24"/>
        </w:rPr>
        <w:t xml:space="preserve"> </w:t>
      </w:r>
    </w:p>
    <w:p w14:paraId="3063AD9D" w14:textId="77777777" w:rsidR="00F56FCA" w:rsidRPr="00F56FCA" w:rsidRDefault="00F56FCA" w:rsidP="00C05C68">
      <w:pPr>
        <w:pStyle w:val="NoSpacing"/>
        <w:rPr>
          <w:rFonts w:eastAsia="Arial"/>
          <w:szCs w:val="24"/>
        </w:rPr>
      </w:pPr>
    </w:p>
    <w:p w14:paraId="167DB319" w14:textId="77777777" w:rsidR="006225F9" w:rsidRDefault="006225F9" w:rsidP="00C05C68">
      <w:pPr>
        <w:pStyle w:val="NoSpacing"/>
        <w:rPr>
          <w:rFonts w:eastAsia="Arial"/>
          <w:szCs w:val="24"/>
        </w:rPr>
      </w:pPr>
    </w:p>
    <w:p w14:paraId="6841422F" w14:textId="77777777" w:rsidR="006225F9" w:rsidRDefault="006225F9" w:rsidP="00C05C68">
      <w:pPr>
        <w:pStyle w:val="NoSpacing"/>
        <w:rPr>
          <w:rFonts w:eastAsia="Arial"/>
          <w:szCs w:val="24"/>
        </w:rPr>
      </w:pPr>
    </w:p>
    <w:p w14:paraId="7B081F6C" w14:textId="6F4C96C7" w:rsidR="00F56FCA" w:rsidRPr="00F56FCA" w:rsidRDefault="00F56FCA" w:rsidP="00C05C68">
      <w:pPr>
        <w:pStyle w:val="NoSpacing"/>
        <w:rPr>
          <w:rFonts w:eastAsia="Arial"/>
          <w:szCs w:val="24"/>
        </w:rPr>
      </w:pPr>
      <w:r w:rsidRPr="00F56FCA">
        <w:rPr>
          <w:rFonts w:eastAsia="Arial"/>
          <w:szCs w:val="24"/>
        </w:rPr>
        <w:t xml:space="preserve">Jan. 20, 2025: DC – President Trump Executive Order. DEFENDING WOMEN FROM GENDER IDEOLOGY EXTREMISM AND RESTORING BIOLOGICAL TRUTH TO THE FEDERAL GOVERNMENT.  Section 1.  Purpose.  Across the country, ideologues who deny the biological reality of sex have increasingly used legal and other socially coercive means to permit men to self-identify as women and gain access to intimate single-sex spaces and activities designed for women, from women’s domestic abuse shelters to women’s workplace showers. This is wrong.  Efforts to eradicate the biological reality of sex fundamentally attack women by depriving them of their dignity, safety, and well-being.  The erasure of sex in language and policy has a corrosive impact not just on women but on the validity of the entire American system.  Basing Federal policy on truth is critical to scientific inquiry, public safety, morale, and trust in government itself. *** The prior Administration argued that the Supreme Court’s decision in Bostock v. Clayton County (2020), which addressed Title VII of the Civil Rights Act of 1964, requires gender identity-based access to single-sex spaces under, for example, Title IX of the Educational Amendments Act.  This position is legally untenable and has harmed women.  The Attorney General shall therefore immediately issue guidance to agencies to correct the misapplication of the Supreme Court’s decision in Bostock v. Clayton County (2020) to sex-based distinctions in agency activities.  In addition, the Attorney General shall issue guidance and assist agencies in protecting sex-based distinctions, which are explicitly permitted under Constitutional and statutory precedent. </w:t>
      </w:r>
      <w:hyperlink r:id="rId813" w:history="1">
        <w:r w:rsidRPr="00F56FCA">
          <w:rPr>
            <w:rStyle w:val="Hyperlink"/>
            <w:rFonts w:eastAsia="Arial"/>
            <w:szCs w:val="24"/>
          </w:rPr>
          <w:t>https://www.whitehouse.gov/presidential-actions/2025/01/defending-women-</w:t>
        </w:r>
        <w:r w:rsidRPr="00F56FCA">
          <w:rPr>
            <w:rStyle w:val="Hyperlink"/>
            <w:rFonts w:eastAsia="Arial"/>
            <w:szCs w:val="24"/>
          </w:rPr>
          <w:lastRenderedPageBreak/>
          <w:t>from-gender-ideology-extremism-and-restoring-biological-truth-to-the-federal-government/?utm_medium=email&amp;utm_source=web_app&amp;utm_campaign=digest</w:t>
        </w:r>
      </w:hyperlink>
      <w:r w:rsidRPr="00F56FCA">
        <w:rPr>
          <w:rFonts w:eastAsia="Arial"/>
          <w:szCs w:val="24"/>
        </w:rPr>
        <w:t xml:space="preserve"> </w:t>
      </w:r>
    </w:p>
    <w:p w14:paraId="01AA65B4" w14:textId="77777777" w:rsidR="00F56FCA" w:rsidRPr="00F56FCA" w:rsidRDefault="00F56FCA" w:rsidP="00C05C68">
      <w:pPr>
        <w:pStyle w:val="NoSpacing"/>
        <w:rPr>
          <w:rFonts w:eastAsia="Arial"/>
          <w:szCs w:val="24"/>
        </w:rPr>
      </w:pPr>
    </w:p>
    <w:p w14:paraId="010C5A6D" w14:textId="77777777" w:rsidR="00F56FCA" w:rsidRPr="00F56FCA" w:rsidRDefault="00F56FCA" w:rsidP="00F56FCA">
      <w:pPr>
        <w:pStyle w:val="NoSpacing"/>
        <w:jc w:val="center"/>
        <w:rPr>
          <w:rFonts w:eastAsia="Arial"/>
          <w:szCs w:val="24"/>
        </w:rPr>
      </w:pPr>
      <w:r w:rsidRPr="00F56FCA">
        <w:rPr>
          <w:rFonts w:eastAsia="Arial"/>
          <w:szCs w:val="24"/>
        </w:rPr>
        <w:br w:type="page"/>
      </w:r>
    </w:p>
    <w:p w14:paraId="3A533ECC" w14:textId="15AE921A" w:rsidR="00A57A3F" w:rsidRDefault="00A57A3F">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072A7448" w14:textId="4C9311C2"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 xml:space="preserve">CHAPTER 8 – RACIAL </w:t>
      </w:r>
    </w:p>
    <w:p w14:paraId="02BBABC0" w14:textId="77777777"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t>DISCRIMINATION</w:t>
      </w:r>
    </w:p>
    <w:p w14:paraId="74B8A410" w14:textId="77777777" w:rsidR="00F56FCA" w:rsidRPr="00F56FCA" w:rsidRDefault="00F56FCA" w:rsidP="00F56FCA">
      <w:pPr>
        <w:pStyle w:val="NoSpacing"/>
        <w:jc w:val="center"/>
        <w:rPr>
          <w:rFonts w:eastAsia="Arial"/>
          <w:szCs w:val="24"/>
        </w:rPr>
      </w:pPr>
    </w:p>
    <w:p w14:paraId="61046DC6" w14:textId="77777777" w:rsidR="00426695" w:rsidRPr="00426695" w:rsidRDefault="00426695" w:rsidP="00D71463">
      <w:pPr>
        <w:pStyle w:val="NoSpacing"/>
        <w:rPr>
          <w:rFonts w:eastAsia="Arial"/>
          <w:bCs/>
          <w:szCs w:val="24"/>
        </w:rPr>
      </w:pPr>
    </w:p>
    <w:p w14:paraId="6F6B14FA" w14:textId="119618DE" w:rsidR="00B47E64" w:rsidRPr="00B47E64" w:rsidRDefault="00D32199" w:rsidP="00B47E64">
      <w:pPr>
        <w:rPr>
          <w:b/>
          <w:bCs/>
        </w:rPr>
      </w:pPr>
      <w:r>
        <w:rPr>
          <w:bCs/>
        </w:rPr>
        <w:t xml:space="preserve">July 7, 2026: MNB - </w:t>
      </w:r>
      <w:r w:rsidRPr="00B47E64">
        <w:t xml:space="preserve">Justice Department Announces Completion </w:t>
      </w:r>
      <w:proofErr w:type="gramStart"/>
      <w:r w:rsidRPr="00B47E64">
        <w:t>Of</w:t>
      </w:r>
      <w:proofErr w:type="gramEnd"/>
      <w:r w:rsidRPr="00B47E64">
        <w:t xml:space="preserve"> Compliance Review After Minnesota Repeals Grant Program Based </w:t>
      </w:r>
      <w:proofErr w:type="gramStart"/>
      <w:r w:rsidRPr="00B47E64">
        <w:t>On</w:t>
      </w:r>
      <w:proofErr w:type="gramEnd"/>
      <w:r w:rsidRPr="00B47E64">
        <w:t xml:space="preserve"> Unlawful DEI Criteria.  </w:t>
      </w:r>
      <w:r w:rsidR="00B47E64" w:rsidRPr="00B47E64">
        <w:t>Today, the Justice Department announced that the Minnesota Department of Health (MDH) voluntarily resolved the Department’s compliance review under Title VI of the Civil Rights Act of 1964 (Title VI). The Department opened a review of MDH’s Capacity Strengthening Initiative grant program because it used race, color, and national origin to determine which applicants received funding. Because MDH has now ended the grant program, the Department is closing its review…. The Capacity Strengthening Initiative grant program was purportedly established to help organizations serving “people of color.” The grant program limited eligible grantees to organizations that worked with “people of color,” provided “strategic consideration and g[a]</w:t>
      </w:r>
      <w:proofErr w:type="spellStart"/>
      <w:r w:rsidR="00B47E64" w:rsidRPr="00B47E64">
        <w:t>ve</w:t>
      </w:r>
      <w:proofErr w:type="spellEnd"/>
      <w:r w:rsidR="00B47E64" w:rsidRPr="00B47E64">
        <w:t xml:space="preserve"> priority” to proposals from organizations “led by populations of color,” and ensured that grant funds were prioritized and awarded to organizations that were within counties that had a higher proportion of “Black or African American” and “nonwhite Latino(a)” communities. After the Department notified MDH of the compliance review, Minnesota repealed the Capacity Strengthening Initiative grant program’s enabling statute and MDH confirmed the program had ended. Title VI prohibits race, color, or national origin discrimination by recipients of Federal financial assistance, including the Minnesota Department of Health. </w:t>
      </w:r>
      <w:hyperlink r:id="rId814" w:history="1">
        <w:r w:rsidR="00B47E64" w:rsidRPr="00B47E64">
          <w:rPr>
            <w:rStyle w:val="Hyperlink"/>
          </w:rPr>
          <w:t>https://www.justice.gov/opa/pr/justice-department-announces-completion-compliance-review-after-minnesota-repeals-grant</w:t>
        </w:r>
      </w:hyperlink>
      <w:r w:rsidR="00B47E64">
        <w:rPr>
          <w:b/>
          <w:bCs/>
        </w:rPr>
        <w:t xml:space="preserve"> </w:t>
      </w:r>
    </w:p>
    <w:p w14:paraId="50802116" w14:textId="7A10AC09" w:rsidR="00D32199" w:rsidRPr="00D32199" w:rsidRDefault="00D32199" w:rsidP="00D32199">
      <w:pPr>
        <w:rPr>
          <w:b/>
          <w:bCs/>
        </w:rPr>
      </w:pPr>
    </w:p>
    <w:p w14:paraId="73213A1D" w14:textId="5E822CF2" w:rsidR="00A16394" w:rsidRDefault="00A16394" w:rsidP="00426695">
      <w:pPr>
        <w:rPr>
          <w:bCs/>
        </w:rPr>
      </w:pPr>
    </w:p>
    <w:p w14:paraId="31EDFA58" w14:textId="77777777" w:rsidR="00A16394" w:rsidRDefault="00A16394" w:rsidP="00426695">
      <w:pPr>
        <w:rPr>
          <w:bCs/>
        </w:rPr>
      </w:pPr>
    </w:p>
    <w:p w14:paraId="39182BC4" w14:textId="77777777" w:rsidR="00A16394" w:rsidRDefault="00A16394" w:rsidP="00426695">
      <w:pPr>
        <w:rPr>
          <w:bCs/>
        </w:rPr>
      </w:pPr>
    </w:p>
    <w:p w14:paraId="6360B02A" w14:textId="11A9C5DB" w:rsidR="00426695" w:rsidRPr="002E67A4" w:rsidRDefault="00426695" w:rsidP="00426695">
      <w:pPr>
        <w:rPr>
          <w:bCs/>
        </w:rPr>
      </w:pPr>
      <w:r w:rsidRPr="00426695">
        <w:rPr>
          <w:bCs/>
        </w:rPr>
        <w:t xml:space="preserve">June 9, 2026: DC - Justice Department Concludes EEOC Disparate-Impact Guidelines Violate </w:t>
      </w:r>
      <w:proofErr w:type="gramStart"/>
      <w:r w:rsidRPr="00426695">
        <w:rPr>
          <w:bCs/>
        </w:rPr>
        <w:t>The</w:t>
      </w:r>
      <w:proofErr w:type="gramEnd"/>
      <w:r w:rsidRPr="00426695">
        <w:rPr>
          <w:bCs/>
        </w:rPr>
        <w:t xml:space="preserve"> Constitution.  </w:t>
      </w:r>
      <w:r w:rsidRPr="002E67A4">
        <w:t xml:space="preserve">Office of Legal Counsel found guidelines pressured employers to engage in racial discrimination. The Department of Justice has issued an opinion to the Equal Employment Opportunity Commission (“EEOC”) that its guidelines about disparate-impact liability under Title VII of the Civil Rights Act are unconstitutional.  The Office of Legal Counsel found that EEOC’s guidelines pressured employers to engage in racial discrimination.  Under those guidelines, employers could be held liable for unequal hiring and promotion outcomes among different groups, without regard to the employer’s likely intent. The Justice Department’s opinion for EEOC helps to implement Executive Order 14281, which rejected disparate-impact liability insofar as "it creates a near insurmountable presumption [that] unlawful discrimination exists where there are any differences in outcomes </w:t>
      </w:r>
      <w:r w:rsidRPr="002E67A4">
        <w:lastRenderedPageBreak/>
        <w:t>in certain circumstances among different races, sexes, or similar groups."… According to the opinion, businesses can use hiring practices that are generally related to job performance—such as aptitude tests, knowledge-based tests, criminal-background checks, and SAT scores—without fear of violating Title VII simply because such practices may result in different outcomes for different demographic groups.  To justify using such tools, employers only need to show that the practice is reasonable, useful, or helps serve a valid business purpose. The opinion also states that people bringing a disparate-impact claim must meet two requirements.  They must show that the specific hiring practice directly caused the unequal outcomes they are challenging.  And they must identify another approach that would be equally effective for employers but would result in fewer unequal outcomes.  This means plaintiffs must prove that the employer’s method specifically caused the unequal outcomes—and offer a workable, fairer alternative.</w:t>
      </w:r>
      <w:r>
        <w:t xml:space="preserve"> </w:t>
      </w:r>
      <w:hyperlink r:id="rId815" w:history="1">
        <w:r w:rsidRPr="00764C9A">
          <w:rPr>
            <w:rStyle w:val="Hyperlink"/>
          </w:rPr>
          <w:t>https://www.justice.gov/opa/pr/justice-department-concludes-eeoc-disparate-impact-guidelines-violate-constitution</w:t>
        </w:r>
      </w:hyperlink>
      <w:r>
        <w:t xml:space="preserve"> </w:t>
      </w:r>
    </w:p>
    <w:p w14:paraId="10DF541E" w14:textId="77777777" w:rsidR="00426695" w:rsidRDefault="00426695" w:rsidP="00D71463">
      <w:pPr>
        <w:pStyle w:val="NoSpacing"/>
        <w:rPr>
          <w:rFonts w:eastAsia="Arial"/>
          <w:szCs w:val="24"/>
        </w:rPr>
      </w:pPr>
    </w:p>
    <w:p w14:paraId="492674EE" w14:textId="77777777" w:rsidR="00426695" w:rsidRDefault="00426695" w:rsidP="00D71463">
      <w:pPr>
        <w:pStyle w:val="NoSpacing"/>
        <w:rPr>
          <w:rFonts w:eastAsia="Arial"/>
          <w:szCs w:val="24"/>
        </w:rPr>
      </w:pPr>
    </w:p>
    <w:p w14:paraId="2EEFBC0B" w14:textId="62AAAFC8" w:rsidR="00625CC2" w:rsidRDefault="00625CC2" w:rsidP="00D71463">
      <w:pPr>
        <w:pStyle w:val="NoSpacing"/>
        <w:rPr>
          <w:rFonts w:eastAsia="Arial"/>
          <w:szCs w:val="24"/>
        </w:rPr>
      </w:pPr>
      <w:r>
        <w:rPr>
          <w:rFonts w:eastAsia="Arial"/>
          <w:szCs w:val="24"/>
        </w:rPr>
        <w:t xml:space="preserve">April 10, 2026: DC </w:t>
      </w:r>
      <w:r w:rsidRPr="00A310A2">
        <w:rPr>
          <w:rFonts w:eastAsia="Arial"/>
          <w:szCs w:val="24"/>
        </w:rPr>
        <w:t>– U.S. Department of Justice - IBM Pays $17 Million to Resolve Allegations of Discrimination Through Illegal DEI Practices</w:t>
      </w:r>
      <w:r w:rsidR="00A310A2" w:rsidRPr="00A310A2">
        <w:rPr>
          <w:rFonts w:eastAsia="Arial"/>
          <w:szCs w:val="24"/>
        </w:rPr>
        <w:t xml:space="preserve">…. </w:t>
      </w:r>
      <w:r w:rsidRPr="00625CC2">
        <w:rPr>
          <w:rFonts w:eastAsia="Arial"/>
          <w:szCs w:val="24"/>
        </w:rPr>
        <w:t xml:space="preserve">The United States alleged that IBM took race, color, national origin, or sex into account when making employment decisions, including by using a diversity modifier that tied bonus compensation to achieving demographic targets.  The government further alleged that IBM altered interview criteria based on race or sex </w:t>
      </w:r>
      <w:proofErr w:type="gramStart"/>
      <w:r w:rsidRPr="00625CC2">
        <w:rPr>
          <w:rFonts w:eastAsia="Arial"/>
          <w:szCs w:val="24"/>
        </w:rPr>
        <w:t>through the use of</w:t>
      </w:r>
      <w:proofErr w:type="gramEnd"/>
      <w:r w:rsidRPr="00625CC2">
        <w:rPr>
          <w:rFonts w:eastAsia="Arial"/>
          <w:szCs w:val="24"/>
        </w:rPr>
        <w:t xml:space="preserve"> “diverse interview slates” and other related employment practices in connection with identifying “diverse” candidates for hiring, transfer, or promotion.  Additionally, the government alleged that IBM developed race and sex demographic goals for business units and took race and sex into account when making employment decisions to achieve progress towards those demographic goals.  Finally, the United States alleged that IBM offered certain training, partnerships, mentoring, leadership development programs and educational opportunities only to certain employees, with eligibility, participation, access or admission limited </w:t>
      </w:r>
      <w:proofErr w:type="gramStart"/>
      <w:r w:rsidRPr="00625CC2">
        <w:rPr>
          <w:rFonts w:eastAsia="Arial"/>
          <w:szCs w:val="24"/>
        </w:rPr>
        <w:t>on the basis of</w:t>
      </w:r>
      <w:proofErr w:type="gramEnd"/>
      <w:r w:rsidRPr="00625CC2">
        <w:rPr>
          <w:rFonts w:eastAsia="Arial"/>
          <w:szCs w:val="24"/>
        </w:rPr>
        <w:t xml:space="preserve"> race or sex.   </w:t>
      </w:r>
      <w:hyperlink r:id="rId816" w:history="1">
        <w:r w:rsidR="00A310A2" w:rsidRPr="00FE63B8">
          <w:rPr>
            <w:rStyle w:val="Hyperlink"/>
            <w:rFonts w:eastAsia="Arial"/>
            <w:szCs w:val="24"/>
          </w:rPr>
          <w:t>https://www.justice.gov/opa/pr/ibm-pays-17-million-resolve-allegations-discrimination-through-illegal-dei-practices</w:t>
        </w:r>
      </w:hyperlink>
      <w:r w:rsidR="00A310A2">
        <w:rPr>
          <w:rFonts w:eastAsia="Arial"/>
          <w:szCs w:val="24"/>
        </w:rPr>
        <w:t xml:space="preserve"> </w:t>
      </w:r>
    </w:p>
    <w:p w14:paraId="6614CD9C" w14:textId="77777777" w:rsidR="00EC1933" w:rsidRDefault="00EC1933" w:rsidP="00D71463">
      <w:pPr>
        <w:pStyle w:val="NoSpacing"/>
        <w:rPr>
          <w:rFonts w:eastAsia="Arial"/>
          <w:szCs w:val="24"/>
        </w:rPr>
      </w:pPr>
    </w:p>
    <w:p w14:paraId="4EC1212C" w14:textId="77777777" w:rsidR="00EC1933" w:rsidRDefault="00EC1933" w:rsidP="00D71463">
      <w:pPr>
        <w:pStyle w:val="NoSpacing"/>
        <w:rPr>
          <w:rFonts w:eastAsia="Arial"/>
          <w:szCs w:val="24"/>
        </w:rPr>
      </w:pPr>
    </w:p>
    <w:p w14:paraId="5EDCDC7E" w14:textId="77777777" w:rsidR="00EC1933" w:rsidRDefault="00EC1933" w:rsidP="00D71463">
      <w:pPr>
        <w:pStyle w:val="NoSpacing"/>
        <w:rPr>
          <w:rFonts w:eastAsia="Arial"/>
          <w:szCs w:val="24"/>
        </w:rPr>
      </w:pPr>
    </w:p>
    <w:p w14:paraId="4517EC40" w14:textId="62227484" w:rsidR="00D71463" w:rsidRPr="00D71463" w:rsidRDefault="000C2629" w:rsidP="00D71463">
      <w:pPr>
        <w:pStyle w:val="NoSpacing"/>
      </w:pPr>
      <w:r>
        <w:rPr>
          <w:rFonts w:eastAsia="Arial"/>
          <w:szCs w:val="24"/>
        </w:rPr>
        <w:t xml:space="preserve">April 8, 2026: CT - </w:t>
      </w:r>
      <w:r w:rsidRPr="004519BF">
        <w:t xml:space="preserve">Ex-CT Fire Lieutenant Files $3.5M Lawsuit Alleging He Was Fired Based </w:t>
      </w:r>
      <w:proofErr w:type="gramStart"/>
      <w:r w:rsidRPr="004519BF">
        <w:t>On</w:t>
      </w:r>
      <w:proofErr w:type="gramEnd"/>
      <w:r w:rsidRPr="004519BF">
        <w:t xml:space="preserve"> Color of Skin.  </w:t>
      </w:r>
      <w:r w:rsidR="004519BF" w:rsidRPr="004519BF">
        <w:t>A former New Haven fire lieutenant who was fired after being </w:t>
      </w:r>
      <w:hyperlink r:id="rId817" w:history="1">
        <w:r w:rsidR="004519BF" w:rsidRPr="004519BF">
          <w:rPr>
            <w:rStyle w:val="Hyperlink"/>
            <w:rFonts w:eastAsia="Arial"/>
            <w:color w:val="000000"/>
            <w:u w:val="none"/>
          </w:rPr>
          <w:t>charged with sexual assault</w:t>
        </w:r>
      </w:hyperlink>
      <w:r w:rsidR="004519BF" w:rsidRPr="004519BF">
        <w:t xml:space="preserve"> — a case that was later dismissed — has filed a </w:t>
      </w:r>
      <w:proofErr w:type="gramStart"/>
      <w:r w:rsidR="004519BF" w:rsidRPr="004519BF">
        <w:t>multimillion dollar</w:t>
      </w:r>
      <w:proofErr w:type="gramEnd"/>
      <w:r w:rsidR="004519BF" w:rsidRPr="004519BF">
        <w:t xml:space="preserve"> federal lawsuit alleging city officials violated his civil rights and terminated him based on the color of his skin.</w:t>
      </w:r>
      <w:r w:rsidR="004519BF">
        <w:t xml:space="preserve"> </w:t>
      </w:r>
      <w:r w:rsidR="004519BF" w:rsidRPr="004519BF">
        <w:t>Keith Norfleet, a 36-year-old Black man, was fired from the </w:t>
      </w:r>
      <w:hyperlink r:id="rId818" w:history="1">
        <w:r w:rsidR="004519BF" w:rsidRPr="004519BF">
          <w:rPr>
            <w:rStyle w:val="Hyperlink"/>
            <w:rFonts w:eastAsia="Arial"/>
            <w:color w:val="000000"/>
            <w:u w:val="none"/>
          </w:rPr>
          <w:t>New Haven Fire Department</w:t>
        </w:r>
      </w:hyperlink>
      <w:r w:rsidR="004519BF" w:rsidRPr="004519BF">
        <w:t> in August 2024 before a jury later acquitted him on a sexual assault charge, according to a lawsuit filed by Watertown-based attorney Eric R. Brown on Norfleet’s behalf</w:t>
      </w:r>
      <w:r w:rsidR="00D71463">
        <w:t xml:space="preserve">…. </w:t>
      </w:r>
      <w:r w:rsidR="00D71463" w:rsidRPr="00D71463">
        <w:t xml:space="preserve">The arrest was tied to a complaint filed by a woman who told police she had met Norfleet in a bar in New Haven in late 2022 and that they had consensual sex at his apartment, the arrest warrant affidavit said. She alleged that Norfleet did not allow her </w:t>
      </w:r>
      <w:proofErr w:type="gramStart"/>
      <w:r w:rsidR="00D71463" w:rsidRPr="00D71463">
        <w:t>leave</w:t>
      </w:r>
      <w:proofErr w:type="gramEnd"/>
      <w:r w:rsidR="00D71463" w:rsidRPr="00D71463">
        <w:t xml:space="preserve"> the apartment when she </w:t>
      </w:r>
      <w:hyperlink r:id="rId819" w:history="1">
        <w:r w:rsidR="00D71463" w:rsidRPr="00D71463">
          <w:rPr>
            <w:rStyle w:val="Hyperlink"/>
          </w:rPr>
          <w:t>refused to have sex with him again</w:t>
        </w:r>
      </w:hyperlink>
      <w:r w:rsidR="00D71463" w:rsidRPr="00D71463">
        <w:t>, police wrote in the warrant affidavit. She alleged that she was sexually assaulted and eventually allowed to leave.</w:t>
      </w:r>
    </w:p>
    <w:p w14:paraId="6B04050C" w14:textId="3B31AEE4" w:rsidR="000E56AE" w:rsidRPr="000E56AE" w:rsidRDefault="00D71463" w:rsidP="000E56AE">
      <w:pPr>
        <w:pStyle w:val="NoSpacing"/>
      </w:pPr>
      <w:r w:rsidRPr="00D71463">
        <w:lastRenderedPageBreak/>
        <w:t>Norfleet contested the accusations and took the matter to trial. A jury acquitted him in late 2024, the lawsuit states. About 2 ½ months earlier, city officials fired Norfleet after the city’s internal investigation was completed.</w:t>
      </w:r>
      <w:r>
        <w:t xml:space="preserve"> </w:t>
      </w:r>
      <w:r w:rsidRPr="00D71463">
        <w:t>The lawsuit contends that the city’s treatment of Norfleet was vastly different than its treatment of other fire officials who had been previously arrested, including one who was charged with sexual assault. The complaint cites four other fire officials who were placed on leave.</w:t>
      </w:r>
      <w:r w:rsidR="00677F37">
        <w:t xml:space="preserve"> </w:t>
      </w:r>
      <w:r w:rsidR="00D65D85">
        <w:t xml:space="preserve"> </w:t>
      </w:r>
      <w:r w:rsidR="00D65D85" w:rsidRPr="00D65D85">
        <w:t>The man who was charged with sexual assault, who is described in the complaint as a “white” male, was allowed to return to work after he was found not guilty, the lawsuit states.</w:t>
      </w:r>
      <w:r w:rsidR="00D65D85">
        <w:t xml:space="preserve"> </w:t>
      </w:r>
      <w:r w:rsidR="00D65D85" w:rsidRPr="00D65D85">
        <w:t>Another firefighter, only described as a “white male,” allegedly was arrested on two separate occasions on one felony and six misdemeanors, the lawsuit said. He was given two hearings before the Board of Fire Commissioners and was allowed to resign rather than be fired, the complaint states.</w:t>
      </w:r>
      <w:r w:rsidR="00D65D85">
        <w:t xml:space="preserve"> </w:t>
      </w:r>
      <w:r w:rsidR="00D65D85" w:rsidRPr="00D65D85">
        <w:t>Two other firefighters allegedly were arrested on domestic violence charges, including one who was accused of pulling a gun on his wife, and they were each given “last chance deals” that allowed them to continue working for the fire department, the lawsuit alleges. The complaint also contends that none of the firefighters who were arrested had their charges announced by city officials via a press release the way Norfleet’s arrest was publicized in statements from the police and fire departments</w:t>
      </w:r>
      <w:r w:rsidR="000E56AE">
        <w:t xml:space="preserve">…. </w:t>
      </w:r>
      <w:r w:rsidR="000E56AE" w:rsidRPr="000E56AE">
        <w:t>The lawsuit also alleges that part of the basis for Norfleet’s firing was a flawed internal affairs investigation that included the disclosure of his previous arrests. Those charges were ultimately dropped and were supposed to be erased from public disclosure, the lawsuit said.</w:t>
      </w:r>
      <w:r w:rsidR="000E56AE">
        <w:t xml:space="preserve"> </w:t>
      </w:r>
      <w:r w:rsidR="000E56AE" w:rsidRPr="000E56AE">
        <w:t>The arrests were made by the Hamden Police Department in 2021 and 2022 on negligent storage of a firearm, interfering with a 911 call and disorderly conduct charges, the complaint said. Despite the charges being dismissed in early 2023, the arrests were referenced in the city’s internal affairs report and used as evidence to support a “pattern of misconduct” and the decision to fire Norfleet, the lawsuit alleges.</w:t>
      </w:r>
      <w:r w:rsidR="000E56AE">
        <w:t xml:space="preserve"> [Also filed, Chap. 16.] </w:t>
      </w:r>
    </w:p>
    <w:p w14:paraId="43CDDF5B" w14:textId="3749B7ED" w:rsidR="00D71463" w:rsidRPr="00D71463" w:rsidRDefault="00D65D85" w:rsidP="00D71463">
      <w:pPr>
        <w:pStyle w:val="NoSpacing"/>
      </w:pPr>
      <w:hyperlink r:id="rId820" w:history="1">
        <w:r w:rsidRPr="00804203">
          <w:rPr>
            <w:rStyle w:val="Hyperlink"/>
          </w:rPr>
          <w:t>https://www.firefighternation.com/fire-leadership/management/ex-ct-fire-lieutenant-files-3-5m-lawsuit-alleging-he-was-fired-based-on-color-of-skin/?utm_medium=email&amp;utm_source=fe_daily_newsletter&amp;utm_campaign=2026-4-8&amp;oly_enc_id=0573H1103045H2E</w:t>
        </w:r>
      </w:hyperlink>
      <w:r w:rsidR="00677F37">
        <w:t xml:space="preserve"> </w:t>
      </w:r>
    </w:p>
    <w:p w14:paraId="7604609C" w14:textId="4BFE7CE6" w:rsidR="000C2629" w:rsidRPr="004519BF" w:rsidRDefault="000C2629" w:rsidP="004519BF">
      <w:pPr>
        <w:pStyle w:val="NoSpacing"/>
      </w:pPr>
    </w:p>
    <w:p w14:paraId="11125CF1" w14:textId="20FB48F8" w:rsidR="00F56FCA" w:rsidRPr="00F56FCA" w:rsidRDefault="00F56FCA" w:rsidP="00C05C68">
      <w:pPr>
        <w:pStyle w:val="NoSpacing"/>
        <w:rPr>
          <w:rFonts w:eastAsia="Arial"/>
          <w:szCs w:val="24"/>
        </w:rPr>
      </w:pPr>
    </w:p>
    <w:p w14:paraId="02EEC606" w14:textId="77777777" w:rsidR="007634FE" w:rsidRDefault="007634FE" w:rsidP="00F71E56">
      <w:pPr>
        <w:pStyle w:val="NoSpacing"/>
        <w:rPr>
          <w:rFonts w:eastAsia="Arial"/>
          <w:szCs w:val="24"/>
        </w:rPr>
      </w:pPr>
    </w:p>
    <w:p w14:paraId="43F843C2" w14:textId="77777777" w:rsidR="007634FE" w:rsidRDefault="007634FE" w:rsidP="00F71E56">
      <w:pPr>
        <w:pStyle w:val="NoSpacing"/>
        <w:rPr>
          <w:rFonts w:eastAsia="Arial"/>
          <w:szCs w:val="24"/>
        </w:rPr>
      </w:pPr>
    </w:p>
    <w:p w14:paraId="54B70381" w14:textId="77777777" w:rsidR="007634FE" w:rsidRDefault="007634FE" w:rsidP="00F71E56">
      <w:pPr>
        <w:pStyle w:val="NoSpacing"/>
        <w:rPr>
          <w:rFonts w:eastAsia="Arial"/>
          <w:szCs w:val="24"/>
        </w:rPr>
      </w:pPr>
    </w:p>
    <w:p w14:paraId="30CA8B71" w14:textId="264C35C1" w:rsidR="00F71E56" w:rsidRPr="00F71E56" w:rsidRDefault="00F71E56" w:rsidP="00F71E56">
      <w:pPr>
        <w:pStyle w:val="NoSpacing"/>
        <w:rPr>
          <w:rFonts w:eastAsia="Arial"/>
          <w:szCs w:val="24"/>
        </w:rPr>
      </w:pPr>
      <w:r w:rsidRPr="00F71E56">
        <w:rPr>
          <w:rFonts w:eastAsia="Arial"/>
          <w:szCs w:val="24"/>
        </w:rPr>
        <w:t xml:space="preserve">Feb. 3, 2026: Black History Month: Lessons from Frederick Douglass for Today’s Challenges. </w:t>
      </w:r>
    </w:p>
    <w:p w14:paraId="65544A36" w14:textId="77777777" w:rsidR="00F71E56" w:rsidRPr="00F71E56" w:rsidRDefault="00F71E56" w:rsidP="00F71E56">
      <w:pPr>
        <w:pStyle w:val="NoSpacing"/>
        <w:rPr>
          <w:rFonts w:eastAsia="Arial"/>
          <w:szCs w:val="24"/>
        </w:rPr>
      </w:pPr>
      <w:r w:rsidRPr="00F71E56">
        <w:rPr>
          <w:rFonts w:eastAsia="Arial"/>
          <w:szCs w:val="24"/>
        </w:rPr>
        <w:t xml:space="preserve">“The conversation also gets into the broader vision of progress that spans generations. The conversation links historic civil rights </w:t>
      </w:r>
      <w:proofErr w:type="gramStart"/>
      <w:r w:rsidRPr="00F71E56">
        <w:rPr>
          <w:rFonts w:eastAsia="Arial"/>
          <w:szCs w:val="24"/>
        </w:rPr>
        <w:t>struggles</w:t>
      </w:r>
      <w:proofErr w:type="gramEnd"/>
      <w:r w:rsidRPr="00F71E56">
        <w:rPr>
          <w:rFonts w:eastAsia="Arial"/>
          <w:szCs w:val="24"/>
        </w:rPr>
        <w:t xml:space="preserve"> to the ongoing pursuit of an equitable society, framing it as a movement that requires collaboration, endurance, and mutual benefit. They remind listeners that meaningful change isn’t a zero-sum game; instead, it arises when communities and individuals work toward shared victories that uplift all involved.</w:t>
      </w:r>
    </w:p>
    <w:p w14:paraId="6DAFE37D" w14:textId="77777777" w:rsidR="00F71E56" w:rsidRPr="00F71E56" w:rsidRDefault="00F71E56" w:rsidP="00F71E56">
      <w:pPr>
        <w:pStyle w:val="NoSpacing"/>
        <w:rPr>
          <w:rFonts w:eastAsia="Arial"/>
          <w:szCs w:val="24"/>
        </w:rPr>
      </w:pPr>
      <w:r w:rsidRPr="00F71E56">
        <w:rPr>
          <w:rFonts w:eastAsia="Arial"/>
          <w:szCs w:val="24"/>
        </w:rPr>
        <w:t xml:space="preserve">This perspective has strong relevance for fire departments where diversity, equity, and inclusion efforts remain critical. The episode encourages reflection on how today’s efforts to build a supportive culture and expand opportunities are foundational for the future. Leaders are urged to inspire not only their immediate teams but also future generations by modeling dedication and fostering systems that encourage growth and resilience.” </w:t>
      </w:r>
      <w:hyperlink r:id="rId821" w:history="1">
        <w:r w:rsidRPr="00F71E56">
          <w:rPr>
            <w:rStyle w:val="Hyperlink"/>
            <w:rFonts w:eastAsia="Arial"/>
            <w:szCs w:val="24"/>
          </w:rPr>
          <w:t>https://www.fireengineering.com/firefighting/black-history-month-lessons-from-frederick-</w:t>
        </w:r>
        <w:r w:rsidRPr="00F71E56">
          <w:rPr>
            <w:rStyle w:val="Hyperlink"/>
            <w:rFonts w:eastAsia="Arial"/>
            <w:szCs w:val="24"/>
          </w:rPr>
          <w:lastRenderedPageBreak/>
          <w:t>douglass-for-todays-challenges/?utm_source=fe_daily_newsletter&amp;utm_medium=email&amp;utm_campaign=2026-2-3&amp;oly_enc_id=0573H1103045H2E</w:t>
        </w:r>
      </w:hyperlink>
      <w:r w:rsidRPr="00F71E56">
        <w:rPr>
          <w:rFonts w:eastAsia="Arial"/>
          <w:szCs w:val="24"/>
        </w:rPr>
        <w:t xml:space="preserve"> </w:t>
      </w:r>
    </w:p>
    <w:p w14:paraId="08843EAE" w14:textId="77777777" w:rsidR="00F56FCA" w:rsidRPr="00F56FCA" w:rsidRDefault="00F56FCA" w:rsidP="00C05C68">
      <w:pPr>
        <w:pStyle w:val="NoSpacing"/>
        <w:rPr>
          <w:rFonts w:eastAsia="Arial"/>
          <w:szCs w:val="24"/>
        </w:rPr>
      </w:pPr>
    </w:p>
    <w:p w14:paraId="3D25351A" w14:textId="77777777" w:rsidR="00F71E56" w:rsidRDefault="00F71E56" w:rsidP="00C05C68">
      <w:pPr>
        <w:pStyle w:val="NoSpacing"/>
        <w:rPr>
          <w:rFonts w:eastAsia="Arial"/>
          <w:szCs w:val="24"/>
        </w:rPr>
      </w:pPr>
    </w:p>
    <w:p w14:paraId="6E948815" w14:textId="77777777" w:rsidR="00F71E56" w:rsidRDefault="00F71E56" w:rsidP="00C05C68">
      <w:pPr>
        <w:pStyle w:val="NoSpacing"/>
        <w:rPr>
          <w:rFonts w:eastAsia="Arial"/>
          <w:szCs w:val="24"/>
        </w:rPr>
      </w:pPr>
    </w:p>
    <w:p w14:paraId="5465445E" w14:textId="5772EA54" w:rsidR="00F56FCA" w:rsidRPr="00F56FCA" w:rsidRDefault="00F56FCA" w:rsidP="00C05C68">
      <w:pPr>
        <w:pStyle w:val="NoSpacing"/>
        <w:rPr>
          <w:rFonts w:eastAsia="Arial"/>
          <w:szCs w:val="24"/>
        </w:rPr>
      </w:pPr>
      <w:r w:rsidRPr="00F56FCA">
        <w:rPr>
          <w:rFonts w:eastAsia="Arial"/>
          <w:szCs w:val="24"/>
        </w:rPr>
        <w:t xml:space="preserve">Dec. 9, 2025: DC - Department </w:t>
      </w:r>
      <w:proofErr w:type="gramStart"/>
      <w:r w:rsidRPr="00F56FCA">
        <w:rPr>
          <w:rFonts w:eastAsia="Arial"/>
          <w:szCs w:val="24"/>
        </w:rPr>
        <w:t>Of</w:t>
      </w:r>
      <w:proofErr w:type="gramEnd"/>
      <w:r w:rsidRPr="00F56FCA">
        <w:rPr>
          <w:rFonts w:eastAsia="Arial"/>
          <w:szCs w:val="24"/>
        </w:rPr>
        <w:t xml:space="preserve"> Justice Rule Restores Equal Protection </w:t>
      </w:r>
      <w:proofErr w:type="gramStart"/>
      <w:r w:rsidRPr="00F56FCA">
        <w:rPr>
          <w:rFonts w:eastAsia="Arial"/>
          <w:szCs w:val="24"/>
        </w:rPr>
        <w:t>For</w:t>
      </w:r>
      <w:proofErr w:type="gramEnd"/>
      <w:r w:rsidRPr="00F56FCA">
        <w:rPr>
          <w:rFonts w:eastAsia="Arial"/>
          <w:szCs w:val="24"/>
        </w:rPr>
        <w:t xml:space="preserve"> All </w:t>
      </w:r>
      <w:proofErr w:type="gramStart"/>
      <w:r w:rsidRPr="00F56FCA">
        <w:rPr>
          <w:rFonts w:eastAsia="Arial"/>
          <w:szCs w:val="24"/>
        </w:rPr>
        <w:t>In</w:t>
      </w:r>
      <w:proofErr w:type="gramEnd"/>
      <w:r w:rsidRPr="00F56FCA">
        <w:rPr>
          <w:rFonts w:eastAsia="Arial"/>
          <w:szCs w:val="24"/>
        </w:rPr>
        <w:t xml:space="preserve"> Civil Rights Enforcement.  Today, the Justice Department issued a final rule updating its regulations under Title VI of the Civil Rights of 1964. This rule ensures that our nation’s federal civil rights laws are firmly grounded in the principle of equal treatment under the law by eliminating disparate-impact liability from its Title VI regulations…. “The prior ‘disparate impact’ regulations encouraged people to file lawsuits challenging racially neutral policies, without evidence of intentional discrimination,” said Assistant Attorney General Harmeet K. Dhillon of the Justice Department’s Civil Rights Division. “Our rejection of this theory will restore true equality under the law by requiring proof of actual discrimination, rather than enforcing race- or sex-based quotas or assumptions.” “For over 50 years, the prior disparate-impact rule fostered the very thing the Civil Rights Act of 1964 prohibited — discrimination </w:t>
      </w:r>
      <w:proofErr w:type="gramStart"/>
      <w:r w:rsidRPr="00F56FCA">
        <w:rPr>
          <w:rFonts w:eastAsia="Arial"/>
          <w:szCs w:val="24"/>
        </w:rPr>
        <w:t>on the basis of</w:t>
      </w:r>
      <w:proofErr w:type="gramEnd"/>
      <w:r w:rsidRPr="00F56FCA">
        <w:rPr>
          <w:rFonts w:eastAsia="Arial"/>
          <w:szCs w:val="24"/>
        </w:rPr>
        <w:t xml:space="preserve"> race, color, or national origin. But with today’s rule,” said Chief of Staff and Supervisory Official for the Office of Legal Policy Nicholas Schilling. “The Department reaffirms Congress’ commitment to measure all Americans by merit.” [Also filed, Chap. 7.] </w:t>
      </w:r>
      <w:hyperlink r:id="rId822" w:history="1">
        <w:r w:rsidRPr="00F56FCA">
          <w:rPr>
            <w:rStyle w:val="Hyperlink"/>
            <w:rFonts w:eastAsia="Arial"/>
            <w:szCs w:val="24"/>
          </w:rPr>
          <w:t>https://www.justice.gov/opa/pr/department-justice-rule-restores-equal-protection-all-civil-rights-enforcement</w:t>
        </w:r>
      </w:hyperlink>
      <w:r w:rsidRPr="00F56FCA">
        <w:rPr>
          <w:rFonts w:eastAsia="Arial"/>
          <w:szCs w:val="24"/>
        </w:rPr>
        <w:t xml:space="preserve"> </w:t>
      </w:r>
    </w:p>
    <w:p w14:paraId="4BFCBBF7" w14:textId="77777777" w:rsidR="00F56FCA" w:rsidRPr="00F56FCA" w:rsidRDefault="00F56FCA" w:rsidP="00C05C68">
      <w:pPr>
        <w:pStyle w:val="NoSpacing"/>
        <w:rPr>
          <w:rFonts w:eastAsia="Arial"/>
          <w:szCs w:val="24"/>
        </w:rPr>
      </w:pPr>
    </w:p>
    <w:p w14:paraId="39C3C933" w14:textId="77777777" w:rsidR="00F56FCA" w:rsidRPr="00F56FCA" w:rsidRDefault="00F56FCA" w:rsidP="00C05C68">
      <w:pPr>
        <w:pStyle w:val="NoSpacing"/>
        <w:rPr>
          <w:rFonts w:eastAsia="Arial"/>
          <w:szCs w:val="24"/>
        </w:rPr>
      </w:pPr>
    </w:p>
    <w:p w14:paraId="270A7488" w14:textId="77777777" w:rsidR="00F56FCA" w:rsidRPr="00F56FCA" w:rsidRDefault="00F56FCA" w:rsidP="00C05C68">
      <w:pPr>
        <w:pStyle w:val="NoSpacing"/>
        <w:rPr>
          <w:rFonts w:eastAsia="Arial"/>
          <w:szCs w:val="24"/>
        </w:rPr>
      </w:pPr>
    </w:p>
    <w:p w14:paraId="5725586D" w14:textId="77777777" w:rsidR="00F56FCA" w:rsidRPr="00F56FCA" w:rsidRDefault="00F56FCA" w:rsidP="00C05C68">
      <w:pPr>
        <w:pStyle w:val="NoSpacing"/>
        <w:rPr>
          <w:rFonts w:eastAsia="Arial"/>
          <w:szCs w:val="24"/>
        </w:rPr>
      </w:pPr>
    </w:p>
    <w:p w14:paraId="4EBE3154" w14:textId="77777777" w:rsidR="00F56FCA" w:rsidRPr="00F56FCA" w:rsidRDefault="00F56FCA" w:rsidP="00C05C68">
      <w:pPr>
        <w:pStyle w:val="NoSpacing"/>
        <w:rPr>
          <w:rFonts w:eastAsia="Arial"/>
          <w:szCs w:val="24"/>
        </w:rPr>
      </w:pPr>
      <w:r w:rsidRPr="00F56FCA">
        <w:rPr>
          <w:rFonts w:eastAsia="Arial"/>
          <w:szCs w:val="24"/>
        </w:rPr>
        <w:t xml:space="preserve">Dec. 8, 2025: DC - A Dozen F.B.I. Agents Sue Patel After Being Fired Over Kneeling </w:t>
      </w:r>
      <w:proofErr w:type="gramStart"/>
      <w:r w:rsidRPr="00F56FCA">
        <w:rPr>
          <w:rFonts w:eastAsia="Arial"/>
          <w:szCs w:val="24"/>
        </w:rPr>
        <w:t>At</w:t>
      </w:r>
      <w:proofErr w:type="gramEnd"/>
      <w:r w:rsidRPr="00F56FCA">
        <w:rPr>
          <w:rFonts w:eastAsia="Arial"/>
          <w:szCs w:val="24"/>
        </w:rPr>
        <w:t xml:space="preserve"> Protest. A five-year-old photo of agents kneeling at a D.C. protest after George Floyd’s killing led to the firing of about 16 agents. A dozen F.B.I. agents fired this year for having knelt during a racial justice protest in 2020 sued the bureau’s director, Kash Patel, and the Trump administration on Monday, arguing that they had been unjustly punished for de-escalating a potentially dangerous situation. The suit involves one of the largest groups of former law enforcement officials to challenge the Trump administration in court over its continuing purge of personnel at the Justice Department and F.B.I. Mr. Patel and Attorney General Pam Bondi have vowed to end what they call weaponization of government, which they define as Democratic officials pursuing criminal investigations of President Trump and conservatives. So far, that has meant firing many senior career officials, as well as lower-level agents and prosecutors who worked on investigations related to Mr. Trump…. The fired agents, who filed suit anonymously, worked at the bureau’s Washington field office when they were deployed on June 4, 2020, downtown in response to growing protests after the killing of George Floyd, a Black man in Minneapolis, by a police officer. Despite their experience as investigators, the agents had never had F.B.I. training that “included law enforcement tactics for crowd control,” were not equipped with riot gear and were “vastly outnumbered by the crowds they encountered,” according to the lawsuit. At one point, the agents were standing near the National Archives building when a large crowd gathered around them, forming what the lawsuit described as “a mob.” The filing describes “members </w:t>
      </w:r>
      <w:r w:rsidRPr="00F56FCA">
        <w:rPr>
          <w:rFonts w:eastAsia="Arial"/>
          <w:szCs w:val="24"/>
        </w:rPr>
        <w:lastRenderedPageBreak/>
        <w:t>of the chaotic scene yelling, chanting, waving banners or closed fists, and throwing objects.” Complicating the situation, according to the lawsuit, was that agents were “backed up against a wall” of the archives building. Some in the crowd began shouting for the agents to “take a knee,” and those closest to the crowd did so. They knelt “to prevent a dangerous situation in which confrontational or unwitting civilians might make physical contact with agents,” the lawsuit said, adding that the moves were also meant to “demonstrate a level-headed law enforcement presence that avoided the use of unnecessary force against civilians.”</w:t>
      </w:r>
    </w:p>
    <w:p w14:paraId="71773449" w14:textId="77777777" w:rsidR="00F56FCA" w:rsidRPr="00F56FCA" w:rsidRDefault="00F56FCA" w:rsidP="00C05C68">
      <w:pPr>
        <w:pStyle w:val="NoSpacing"/>
        <w:rPr>
          <w:rFonts w:eastAsia="Arial"/>
          <w:szCs w:val="24"/>
        </w:rPr>
      </w:pPr>
      <w:r w:rsidRPr="00F56FCA">
        <w:rPr>
          <w:rFonts w:eastAsia="Arial"/>
          <w:szCs w:val="24"/>
        </w:rPr>
        <w:t xml:space="preserve">They made the decision “for apolitical tactical reasons to defuse a volatile situation, not as an expressive political act,” after which the crowd moved on, the lawsuit said. At the time, conservatives on social media criticized the agents, but F.B.I. leadership cleared them of wrongdoing. Shortly after, the F.B.I. director at the time, Christopher A. Wray, met with the group and said he understood they had “de-escalated a dangerous situation” and was glad they had come back safely, the lawsuit said. Mr. Wray’s deputy director, David Bowdich, also reviewed the agents’ actions, assuring them that they “would not be penalized” for acting to de-escalate any tension, according to the suit. </w:t>
      </w:r>
      <w:hyperlink r:id="rId823" w:history="1">
        <w:r w:rsidRPr="00F56FCA">
          <w:rPr>
            <w:rStyle w:val="Hyperlink"/>
            <w:rFonts w:eastAsia="Arial"/>
            <w:szCs w:val="24"/>
          </w:rPr>
          <w:t>https://www.nytimes.com/2025/12/08/us/politics/kash-patel-fbi-lawsuit-george-floyd-protest.html?nl=Breaking+News</w:t>
        </w:r>
      </w:hyperlink>
      <w:r w:rsidRPr="00F56FCA">
        <w:rPr>
          <w:rFonts w:eastAsia="Arial"/>
          <w:szCs w:val="24"/>
        </w:rPr>
        <w:t xml:space="preserve"> </w:t>
      </w:r>
    </w:p>
    <w:p w14:paraId="051DCD62" w14:textId="77777777" w:rsidR="00F56FCA" w:rsidRPr="00F56FCA" w:rsidRDefault="00F56FCA" w:rsidP="00C05C68">
      <w:pPr>
        <w:pStyle w:val="NoSpacing"/>
        <w:rPr>
          <w:rFonts w:eastAsia="Arial"/>
          <w:szCs w:val="24"/>
        </w:rPr>
      </w:pPr>
    </w:p>
    <w:p w14:paraId="635CDBA0" w14:textId="77777777" w:rsidR="00F56FCA" w:rsidRPr="00F56FCA" w:rsidRDefault="00F56FCA" w:rsidP="00C05C68">
      <w:pPr>
        <w:pStyle w:val="NoSpacing"/>
        <w:rPr>
          <w:rFonts w:eastAsia="Arial"/>
          <w:szCs w:val="24"/>
        </w:rPr>
      </w:pPr>
    </w:p>
    <w:p w14:paraId="7C627DB6" w14:textId="77777777" w:rsidR="00F56FCA" w:rsidRPr="00F56FCA" w:rsidRDefault="00F56FCA" w:rsidP="00C05C68">
      <w:pPr>
        <w:pStyle w:val="NoSpacing"/>
        <w:rPr>
          <w:rFonts w:eastAsia="Arial"/>
          <w:szCs w:val="24"/>
        </w:rPr>
      </w:pPr>
    </w:p>
    <w:p w14:paraId="697DA13B" w14:textId="77777777" w:rsidR="00F56FCA" w:rsidRPr="00F56FCA" w:rsidRDefault="00F56FCA" w:rsidP="00C05C68">
      <w:pPr>
        <w:pStyle w:val="NoSpacing"/>
        <w:rPr>
          <w:rFonts w:eastAsia="Arial"/>
          <w:szCs w:val="24"/>
        </w:rPr>
      </w:pPr>
      <w:r w:rsidRPr="00F56FCA">
        <w:rPr>
          <w:rFonts w:eastAsia="Arial"/>
          <w:szCs w:val="24"/>
        </w:rPr>
        <w:t xml:space="preserve">Nov. 4, 2025: NC - Charlotte (NC) Settled Ex-Battalion Chief’s Lawsuit Before Naming His Wife Police Chief.  The city of Charlotte settled a longstanding racial discrimination suit filed by a former fire department battalion chief last week — just days before announcing his wife would lead the Charlotte-Mecklenburg Police Department. Lance Patterson and co-plaintiff Sylivia Smith-Phifer, a captain with the department, alleged in a 2018 lawsuit against the city that they were denied promotions and other opportunities because of their race. They were among several Charlotte Fire Department officials who accused former chief Jon Hannan of discriminating against Black and female employees during promotion decisions. Hannan retired from the department in 2017. Patterson, then a 20-year department veteran, entered settlement talks with the city several years after filing the lawsuit. Negotiations broke down, however, and the dispute continued in the courts, according to documents filed in the Western District Court of North Carolina. An Oct. 27 settlement notice was filed in federal court less than a week before Charlotte publicly named Patterson’s wife, former Raleigh police chief Estella Patterson, to lead the police department. She previously worked for the department from 1996 to 2021. The racial discrimination lawsuit.  </w:t>
      </w:r>
      <w:hyperlink r:id="rId824" w:history="1">
        <w:r w:rsidRPr="00F56FCA">
          <w:rPr>
            <w:rStyle w:val="Hyperlink"/>
            <w:rFonts w:eastAsia="Arial"/>
            <w:szCs w:val="24"/>
          </w:rPr>
          <w:t>https://www.firefighternation.com/fire-leadership/charlotte-nc-settled-ex-battalion-chiefs-lawsuit-before-naming-his-wife-police-chief/?utm_medium=email&amp;utm_source=fe_daily_newsletter&amp;utm_campaign=2025-11-4&amp;oly_enc_id=0573H1103045H2E</w:t>
        </w:r>
      </w:hyperlink>
      <w:r w:rsidRPr="00F56FCA">
        <w:rPr>
          <w:rFonts w:eastAsia="Arial"/>
          <w:szCs w:val="24"/>
        </w:rPr>
        <w:t xml:space="preserve"> </w:t>
      </w:r>
    </w:p>
    <w:p w14:paraId="139F46DA" w14:textId="77777777" w:rsidR="00F56FCA" w:rsidRPr="00F56FCA" w:rsidRDefault="00F56FCA" w:rsidP="00C05C68">
      <w:pPr>
        <w:pStyle w:val="NoSpacing"/>
        <w:rPr>
          <w:rFonts w:eastAsia="Arial"/>
          <w:szCs w:val="24"/>
        </w:rPr>
      </w:pPr>
    </w:p>
    <w:p w14:paraId="606DDAAE" w14:textId="77777777" w:rsidR="00F56FCA" w:rsidRPr="00F56FCA" w:rsidRDefault="00F56FCA" w:rsidP="00C05C68">
      <w:pPr>
        <w:pStyle w:val="NoSpacing"/>
        <w:rPr>
          <w:rFonts w:eastAsia="Arial"/>
          <w:szCs w:val="24"/>
        </w:rPr>
      </w:pPr>
    </w:p>
    <w:p w14:paraId="716B3BF8" w14:textId="77777777" w:rsidR="00F56FCA" w:rsidRPr="00F56FCA" w:rsidRDefault="00F56FCA" w:rsidP="00C05C68">
      <w:pPr>
        <w:pStyle w:val="NoSpacing"/>
        <w:rPr>
          <w:rFonts w:eastAsia="Arial"/>
          <w:szCs w:val="24"/>
        </w:rPr>
      </w:pPr>
    </w:p>
    <w:p w14:paraId="39E8957A" w14:textId="77777777" w:rsidR="00F56FCA" w:rsidRPr="00F56FCA" w:rsidRDefault="00F56FCA" w:rsidP="00C05C68">
      <w:pPr>
        <w:pStyle w:val="NoSpacing"/>
        <w:rPr>
          <w:rFonts w:eastAsia="Arial"/>
          <w:szCs w:val="24"/>
        </w:rPr>
      </w:pPr>
    </w:p>
    <w:p w14:paraId="2ABB30E1" w14:textId="77777777" w:rsidR="00F56FCA" w:rsidRPr="00F56FCA" w:rsidRDefault="00F56FCA" w:rsidP="00C05C68">
      <w:pPr>
        <w:pStyle w:val="NoSpacing"/>
        <w:rPr>
          <w:rFonts w:eastAsia="Arial"/>
          <w:szCs w:val="24"/>
        </w:rPr>
      </w:pPr>
      <w:r w:rsidRPr="00F56FCA">
        <w:rPr>
          <w:rFonts w:eastAsia="Arial"/>
          <w:szCs w:val="24"/>
        </w:rPr>
        <w:t xml:space="preserve">Sept. 17. 2025: MD - Complaint Filed Over Beard Policy After Baltimore Paramedic Suspended. A Muslim civil rights group alleges the Baltimore Fire Department denied religious accommodation, selectively enforced its grooming policy and suspended him </w:t>
      </w:r>
      <w:r w:rsidRPr="00F56FCA">
        <w:rPr>
          <w:rFonts w:eastAsia="Arial"/>
          <w:szCs w:val="24"/>
        </w:rPr>
        <w:lastRenderedPageBreak/>
        <w:t>without offering a respirator fit test.  The Council on American-Islamic Relations (CAIR) has filed a federal discrimination complaint against the Baltimore City Fire Department on behalf of a Muslim paramedic who was suspended for keeping a beard as part of his religious practice. According to a </w:t>
      </w:r>
      <w:hyperlink r:id="rId825" w:tgtFrame="_blank" w:history="1">
        <w:r w:rsidRPr="00F56FCA">
          <w:rPr>
            <w:rStyle w:val="Hyperlink"/>
            <w:rFonts w:eastAsia="Arial"/>
            <w:szCs w:val="24"/>
          </w:rPr>
          <w:t>statement</w:t>
        </w:r>
      </w:hyperlink>
      <w:r w:rsidRPr="00F56FCA">
        <w:rPr>
          <w:rFonts w:eastAsia="Arial"/>
          <w:szCs w:val="24"/>
        </w:rPr>
        <w:t xml:space="preserve">, the suspension followed the employer’s refusal to grant </w:t>
      </w:r>
      <w:proofErr w:type="gramStart"/>
      <w:r w:rsidRPr="00F56FCA">
        <w:rPr>
          <w:rFonts w:eastAsia="Arial"/>
          <w:szCs w:val="24"/>
        </w:rPr>
        <w:t>a religious</w:t>
      </w:r>
      <w:proofErr w:type="gramEnd"/>
      <w:r w:rsidRPr="00F56FCA">
        <w:rPr>
          <w:rFonts w:eastAsia="Arial"/>
          <w:szCs w:val="24"/>
        </w:rPr>
        <w:t xml:space="preserve"> accommodation to the agency’s grooming policy. The complaint asks the EEOC to investigate, reinstate the paramedic with back pay and mandate policy changes and staff training. Othmane El Omari sought to maintain his facial hair in accordance with his religious beliefs since beginning his employment with the fire department. The complaint alleges that the department has repeatedly denied his accommodation requests, enforcing grooming policies in a discriminatory manner that has hindered </w:t>
      </w:r>
      <w:proofErr w:type="gramStart"/>
      <w:r w:rsidRPr="00F56FCA">
        <w:rPr>
          <w:rFonts w:eastAsia="Arial"/>
          <w:szCs w:val="24"/>
        </w:rPr>
        <w:t>his</w:t>
      </w:r>
      <w:proofErr w:type="gramEnd"/>
      <w:r w:rsidRPr="00F56FCA">
        <w:rPr>
          <w:rFonts w:eastAsia="Arial"/>
          <w:szCs w:val="24"/>
        </w:rPr>
        <w:t xml:space="preserve"> ability to work free from harassment and unequal treatment. The department says its grooming policy is needed to ensure a proper respirator seal. The </w:t>
      </w:r>
      <w:hyperlink r:id="rId826" w:tgtFrame="_blank" w:history="1">
        <w:r w:rsidRPr="00F56FCA">
          <w:rPr>
            <w:rStyle w:val="Hyperlink"/>
            <w:rFonts w:eastAsia="Arial"/>
            <w:szCs w:val="24"/>
          </w:rPr>
          <w:t>OSHA standard</w:t>
        </w:r>
      </w:hyperlink>
      <w:r w:rsidRPr="00F56FCA">
        <w:rPr>
          <w:rFonts w:eastAsia="Arial"/>
          <w:szCs w:val="24"/>
        </w:rPr>
        <w:t xml:space="preserve"> states “The test shall not be conducted if there is any hair growth between the skin and the facepiece sealing surface, such as stubble beard growth, beard, mustache or sideburns which cross the respirator sealing surface.” The department has not administered a fit test to Omari and has instead enforced the policy against him. The complaint states: “Mr. El Omari expressly seeks a narrow accommodation from BCFD that OSHA itself contemplates, shaving only the sealing area and submitting to fit testing. Refusing even to conduct a fit test underscores that BCFD’s obstacle is its own rigid policy, not federal law. Any alleged difficulty arises solely from BCFD’s own policies and inaction.” CAIR alleges that the department has allowed other EMS personnel and firefighters, including some supervisors, to keep facial hair without consequence and continue working safely. [Also filed, Chap. 2.] </w:t>
      </w:r>
      <w:hyperlink r:id="rId827" w:history="1">
        <w:r w:rsidRPr="00F56FCA">
          <w:rPr>
            <w:rStyle w:val="Hyperlink"/>
            <w:rFonts w:eastAsia="Arial"/>
            <w:szCs w:val="24"/>
          </w:rPr>
          <w:t>https://www.firerescue1.com/legal/complaint-filed-over-beard-policy-after-baltimore-paramedic-suspended?utm_source=delivra&amp;utm_medium=email&amp;utm_campaign=FR1-Daily-9-17-25&amp;utm_id=9510973&amp;dlv-emuid=fed355b8-46a2-4fa4-b55c-4d602dde33c4&amp;dlv-mlid=9510973</w:t>
        </w:r>
      </w:hyperlink>
      <w:r w:rsidRPr="00F56FCA">
        <w:rPr>
          <w:rFonts w:eastAsia="Arial"/>
          <w:szCs w:val="24"/>
        </w:rPr>
        <w:t xml:space="preserve"> </w:t>
      </w:r>
    </w:p>
    <w:p w14:paraId="6A4EED1F" w14:textId="77777777" w:rsidR="00F56FCA" w:rsidRPr="00F56FCA" w:rsidRDefault="00F56FCA" w:rsidP="00C05C68">
      <w:pPr>
        <w:pStyle w:val="NoSpacing"/>
        <w:rPr>
          <w:rFonts w:eastAsia="Arial"/>
          <w:szCs w:val="24"/>
        </w:rPr>
      </w:pPr>
    </w:p>
    <w:p w14:paraId="70EB9FBE" w14:textId="77777777" w:rsidR="00F56FCA" w:rsidRPr="00F56FCA" w:rsidRDefault="00F56FCA" w:rsidP="00C05C68">
      <w:pPr>
        <w:pStyle w:val="NoSpacing"/>
        <w:rPr>
          <w:rFonts w:eastAsia="Arial"/>
          <w:szCs w:val="24"/>
        </w:rPr>
      </w:pPr>
    </w:p>
    <w:p w14:paraId="1A5C21EE" w14:textId="77777777" w:rsidR="00F56FCA" w:rsidRPr="00F56FCA" w:rsidRDefault="00F56FCA" w:rsidP="00C05C68">
      <w:pPr>
        <w:pStyle w:val="NoSpacing"/>
        <w:rPr>
          <w:rFonts w:eastAsia="Arial"/>
          <w:szCs w:val="24"/>
        </w:rPr>
      </w:pPr>
    </w:p>
    <w:p w14:paraId="5B8E5C22" w14:textId="77777777" w:rsidR="00F56FCA" w:rsidRPr="00F56FCA" w:rsidRDefault="00F56FCA" w:rsidP="00C05C68">
      <w:pPr>
        <w:pStyle w:val="NoSpacing"/>
        <w:rPr>
          <w:rFonts w:eastAsia="Arial"/>
          <w:szCs w:val="24"/>
        </w:rPr>
      </w:pPr>
    </w:p>
    <w:p w14:paraId="7F7178C9" w14:textId="77777777" w:rsidR="00F56FCA" w:rsidRPr="00F56FCA" w:rsidRDefault="00F56FCA" w:rsidP="00C05C68">
      <w:pPr>
        <w:pStyle w:val="NoSpacing"/>
        <w:rPr>
          <w:rFonts w:eastAsia="Arial"/>
          <w:szCs w:val="24"/>
        </w:rPr>
      </w:pPr>
    </w:p>
    <w:p w14:paraId="3F33C190" w14:textId="77777777" w:rsidR="00F56FCA" w:rsidRPr="00F56FCA" w:rsidRDefault="00F56FCA" w:rsidP="00C05C68">
      <w:pPr>
        <w:pStyle w:val="NoSpacing"/>
        <w:rPr>
          <w:rFonts w:eastAsia="Arial"/>
          <w:szCs w:val="24"/>
        </w:rPr>
      </w:pPr>
      <w:r w:rsidRPr="00F56FCA">
        <w:rPr>
          <w:rFonts w:eastAsia="Arial"/>
          <w:szCs w:val="24"/>
        </w:rPr>
        <w:t xml:space="preserve">Aug. 13, 2025: VA - Federal Court Grants Justice Department’s Motion to Terminate 47-Year-Old Consent Decree Governing Employment by City of Norfolk’s Police and Fire Departments.  This week, the Justice Department announced that the U.S. District Court for the Eastern District of Virginia granted its motion to terminate a 1978 consent decree governing police and firefighter employment in Norfolk, Virginia. The consent decree settled the Department’s lawsuit, filed the same year, that alleged the City’s Police and Fire Departments unlawfully discriminated against blacks and females in its employment practices, in violation of Title VII of the Civil Rights Act of 1964. The </w:t>
      </w:r>
      <w:proofErr w:type="gramStart"/>
      <w:r w:rsidRPr="00F56FCA">
        <w:rPr>
          <w:rFonts w:eastAsia="Arial"/>
          <w:szCs w:val="24"/>
        </w:rPr>
        <w:t>City</w:t>
      </w:r>
      <w:proofErr w:type="gramEnd"/>
      <w:r w:rsidRPr="00F56FCA">
        <w:rPr>
          <w:rFonts w:eastAsia="Arial"/>
          <w:szCs w:val="24"/>
        </w:rPr>
        <w:t xml:space="preserve"> did not oppose the Justice Department’s motion. “Local communities must be able to choose firefighters and police officers based on skill and dedication to public safety – not to meet DEI quotas imposed by federal courts and the federal government,” said Attorney General Pamela Bondi. “Thanks to this Department of Justice, the City of Norfolk’s first responder hiring will finally be free from federal micromanagement for the first time in almost 50 years.” “Nearly half a century after it was entered, the Decree is no longer necessary or legally justifiable as a temporary measure to remedy employment discrimination that may have occurred long ago,” </w:t>
      </w:r>
      <w:r w:rsidRPr="00F56FCA">
        <w:rPr>
          <w:rFonts w:eastAsia="Arial"/>
          <w:szCs w:val="24"/>
        </w:rPr>
        <w:lastRenderedPageBreak/>
        <w:t>said Assistant Attorney General Harmeet K. Dhillon of the Justice Department’s Civil Rights Division. “The City fully complied with the decree in its hiring, recruitment, and other employment matters, and the federal government should release supervision and return control to local authorities.” [Also filed, Chap. 7.]</w:t>
      </w:r>
    </w:p>
    <w:p w14:paraId="3F95859B" w14:textId="77777777" w:rsidR="00F56FCA" w:rsidRPr="00F56FCA" w:rsidRDefault="00F56FCA" w:rsidP="00C05C68">
      <w:pPr>
        <w:pStyle w:val="NoSpacing"/>
        <w:rPr>
          <w:rFonts w:eastAsia="Arial"/>
          <w:szCs w:val="24"/>
        </w:rPr>
      </w:pPr>
      <w:hyperlink r:id="rId828" w:history="1">
        <w:r w:rsidRPr="00F56FCA">
          <w:rPr>
            <w:rStyle w:val="Hyperlink"/>
            <w:rFonts w:eastAsia="Arial"/>
            <w:szCs w:val="24"/>
          </w:rPr>
          <w:t>https://www.justice.gov/opa/pr/federal-court-grants-justice-departments-motion-terminate-47-year-old-consent-decree</w:t>
        </w:r>
      </w:hyperlink>
      <w:r w:rsidRPr="00F56FCA">
        <w:rPr>
          <w:rFonts w:eastAsia="Arial"/>
          <w:szCs w:val="24"/>
        </w:rPr>
        <w:t xml:space="preserve"> </w:t>
      </w:r>
    </w:p>
    <w:p w14:paraId="66337268" w14:textId="77777777" w:rsidR="00F56FCA" w:rsidRPr="00F56FCA" w:rsidRDefault="00F56FCA" w:rsidP="00C05C68">
      <w:pPr>
        <w:pStyle w:val="NoSpacing"/>
        <w:rPr>
          <w:rFonts w:eastAsia="Arial"/>
          <w:szCs w:val="24"/>
        </w:rPr>
      </w:pPr>
    </w:p>
    <w:p w14:paraId="5EB8FD96" w14:textId="77777777" w:rsidR="00F56FCA" w:rsidRPr="00F56FCA" w:rsidRDefault="00F56FCA" w:rsidP="00C05C68">
      <w:pPr>
        <w:pStyle w:val="NoSpacing"/>
        <w:rPr>
          <w:rFonts w:eastAsia="Arial"/>
          <w:szCs w:val="24"/>
        </w:rPr>
      </w:pPr>
    </w:p>
    <w:p w14:paraId="79E53C5B" w14:textId="77777777" w:rsidR="00F56FCA" w:rsidRPr="00F56FCA" w:rsidRDefault="00F56FCA" w:rsidP="00C05C68">
      <w:pPr>
        <w:pStyle w:val="NoSpacing"/>
        <w:rPr>
          <w:rFonts w:eastAsia="Arial"/>
          <w:szCs w:val="24"/>
        </w:rPr>
      </w:pPr>
      <w:r w:rsidRPr="00F56FCA">
        <w:rPr>
          <w:rFonts w:eastAsia="Arial"/>
          <w:szCs w:val="24"/>
        </w:rPr>
        <w:t>July 29, 2025 – Attorney General Bondi – Memo on Race Discrimination</w:t>
      </w:r>
    </w:p>
    <w:p w14:paraId="6A49593B" w14:textId="77777777" w:rsidR="00F56FCA" w:rsidRPr="00F56FCA" w:rsidRDefault="00F56FCA" w:rsidP="00C05C68">
      <w:pPr>
        <w:pStyle w:val="NoSpacing"/>
        <w:rPr>
          <w:rFonts w:eastAsia="Arial"/>
          <w:szCs w:val="24"/>
        </w:rPr>
      </w:pPr>
      <w:r w:rsidRPr="00F56FCA">
        <w:rPr>
          <w:rFonts w:eastAsia="Arial"/>
          <w:szCs w:val="24"/>
        </w:rPr>
        <w:t xml:space="preserve">IV. UNLAWFUL DISCRIMINATORY POLICIES AND PRACTICES </w:t>
      </w:r>
    </w:p>
    <w:p w14:paraId="1AF1151C" w14:textId="77777777" w:rsidR="00F56FCA" w:rsidRPr="00F56FCA" w:rsidRDefault="00F56FCA" w:rsidP="00C05C68">
      <w:pPr>
        <w:pStyle w:val="NoSpacing"/>
        <w:rPr>
          <w:rFonts w:eastAsia="Arial"/>
          <w:szCs w:val="24"/>
        </w:rPr>
      </w:pPr>
      <w:r w:rsidRPr="00F56FCA">
        <w:rPr>
          <w:rFonts w:eastAsia="Arial"/>
          <w:szCs w:val="24"/>
        </w:rPr>
        <w:t xml:space="preserve">The following is a non-exhaustive list of unlawful practices that could result in revocation of grant funding. Federal funding recipients may also be liable for discrimination </w:t>
      </w:r>
      <w:proofErr w:type="spellStart"/>
      <w:proofErr w:type="gramStart"/>
      <w:r w:rsidRPr="00F56FCA">
        <w:rPr>
          <w:rFonts w:eastAsia="Arial"/>
          <w:szCs w:val="24"/>
        </w:rPr>
        <w:t>ifthey</w:t>
      </w:r>
      <w:proofErr w:type="spellEnd"/>
      <w:proofErr w:type="gramEnd"/>
      <w:r w:rsidRPr="00F56FCA">
        <w:rPr>
          <w:rFonts w:eastAsia="Arial"/>
          <w:szCs w:val="24"/>
        </w:rPr>
        <w:t xml:space="preserve"> knowingly </w:t>
      </w:r>
      <w:proofErr w:type="gramStart"/>
      <w:r w:rsidRPr="00F56FCA">
        <w:rPr>
          <w:rFonts w:eastAsia="Arial"/>
          <w:szCs w:val="24"/>
        </w:rPr>
        <w:t>fund</w:t>
      </w:r>
      <w:proofErr w:type="gramEnd"/>
      <w:r w:rsidRPr="00F56FCA">
        <w:rPr>
          <w:rFonts w:eastAsia="Arial"/>
          <w:szCs w:val="24"/>
        </w:rPr>
        <w:t xml:space="preserve"> the unlawful practices of contractors, grantees, and other third parties. </w:t>
      </w:r>
    </w:p>
    <w:p w14:paraId="2DC3A37F" w14:textId="77777777" w:rsidR="00F56FCA" w:rsidRPr="00F56FCA" w:rsidRDefault="00F56FCA" w:rsidP="00C05C68">
      <w:pPr>
        <w:pStyle w:val="NoSpacing"/>
        <w:rPr>
          <w:rFonts w:eastAsia="Arial"/>
          <w:szCs w:val="24"/>
        </w:rPr>
      </w:pPr>
      <w:r w:rsidRPr="00F56FCA">
        <w:rPr>
          <w:rFonts w:eastAsia="Arial"/>
          <w:szCs w:val="24"/>
        </w:rPr>
        <w:t xml:space="preserve">A. Granting Preferential Treatment Based on Protected Characteristics 1. What Constitutes Unlawful Preferential Treatment? Preferential treatment occurs when a federally funded entity provides opportunities, benefits, or advantages to individuals or groups based on protected characteristics in a way that disadvantages other qualified persons, including such practices portrayed as "preferential" to certain groups. Such practices violate federal law unless they meet very </w:t>
      </w:r>
      <w:proofErr w:type="spellStart"/>
      <w:r w:rsidRPr="00F56FCA">
        <w:rPr>
          <w:rFonts w:eastAsia="Arial"/>
          <w:szCs w:val="24"/>
        </w:rPr>
        <w:t>n¿urow</w:t>
      </w:r>
      <w:proofErr w:type="spellEnd"/>
      <w:r w:rsidRPr="00F56FCA">
        <w:rPr>
          <w:rFonts w:eastAsia="Arial"/>
          <w:szCs w:val="24"/>
        </w:rPr>
        <w:t xml:space="preserve"> exceptions. 2. Examples of Unlawful Practices Race-Based Scholarships or Programs: A university's DEI program establishes a scholarship fund exclusively for students of a specific racial group (e.g., "Black Student Excellence Scholarship") and excludes otherwise qualified applicants of other races, even if they meet academic or financial need criteria. This extends to any race-exclusive opportunities, such as internships, mentorship programs, or leadership initiatives that reserve spots for specific racial groups, regardless of intent to promote diversity. Such race-exclusive programs violate federal civil rights law by discriminating against individuals based solely on their race or treating people differently based on a protected characteristic without meeting the strict legal standards required for race-conscious programs. Preferential Hiring or Promotion Practices: A federally funded entity's DEI policy prioritizes candidates from "underrepresented groups" for admission, hiring, or promotion, bypassing qualified candidates who do not belong to those groups, where the preferred '</w:t>
      </w:r>
      <w:proofErr w:type="spellStart"/>
      <w:r w:rsidRPr="00F56FCA">
        <w:rPr>
          <w:rFonts w:eastAsia="Arial"/>
          <w:szCs w:val="24"/>
        </w:rPr>
        <w:t>ounderrepresented</w:t>
      </w:r>
      <w:proofErr w:type="spellEnd"/>
      <w:r w:rsidRPr="00F56FCA">
        <w:rPr>
          <w:rFonts w:eastAsia="Arial"/>
          <w:szCs w:val="24"/>
        </w:rPr>
        <w:t xml:space="preserve"> groups" are determined </w:t>
      </w:r>
      <w:proofErr w:type="gramStart"/>
      <w:r w:rsidRPr="00F56FCA">
        <w:rPr>
          <w:rFonts w:eastAsia="Arial"/>
          <w:szCs w:val="24"/>
        </w:rPr>
        <w:t>on the basis of</w:t>
      </w:r>
      <w:proofErr w:type="gramEnd"/>
      <w:r w:rsidRPr="00F56FCA">
        <w:rPr>
          <w:rFonts w:eastAsia="Arial"/>
          <w:szCs w:val="24"/>
        </w:rPr>
        <w:t xml:space="preserve"> a protected characteristic like race. Access to </w:t>
      </w:r>
      <w:proofErr w:type="spellStart"/>
      <w:r w:rsidRPr="00F56FCA">
        <w:rPr>
          <w:rFonts w:eastAsia="Arial"/>
          <w:szCs w:val="24"/>
        </w:rPr>
        <w:t>Facitities</w:t>
      </w:r>
      <w:proofErr w:type="spellEnd"/>
      <w:r w:rsidRPr="00F56FCA">
        <w:rPr>
          <w:rFonts w:eastAsia="Arial"/>
          <w:szCs w:val="24"/>
        </w:rPr>
        <w:t xml:space="preserve"> or Resources Based on Race or Ethnicity: A university's DEI initiative designates a "safe space" or lounge exclusively for students of a specific racial or ethnic group. </w:t>
      </w:r>
      <w:hyperlink r:id="rId829" w:history="1">
        <w:r w:rsidRPr="00F56FCA">
          <w:rPr>
            <w:rStyle w:val="Hyperlink"/>
            <w:rFonts w:eastAsia="Arial"/>
            <w:szCs w:val="24"/>
          </w:rPr>
          <w:t>https://www.justice.gov/ag/media/1409486/dl</w:t>
        </w:r>
      </w:hyperlink>
      <w:r w:rsidRPr="00F56FCA">
        <w:rPr>
          <w:rFonts w:eastAsia="Arial"/>
          <w:szCs w:val="24"/>
        </w:rPr>
        <w:t xml:space="preserve"> </w:t>
      </w:r>
    </w:p>
    <w:p w14:paraId="45640E30" w14:textId="77777777" w:rsidR="00F56FCA" w:rsidRPr="00F56FCA" w:rsidRDefault="00F56FCA" w:rsidP="00C05C68">
      <w:pPr>
        <w:pStyle w:val="NoSpacing"/>
        <w:rPr>
          <w:rFonts w:eastAsia="Arial"/>
          <w:szCs w:val="24"/>
        </w:rPr>
      </w:pPr>
    </w:p>
    <w:p w14:paraId="2A81131E" w14:textId="77777777" w:rsidR="00F56FCA" w:rsidRPr="00F56FCA" w:rsidRDefault="00F56FCA" w:rsidP="00C05C68">
      <w:pPr>
        <w:pStyle w:val="NoSpacing"/>
        <w:rPr>
          <w:rFonts w:eastAsia="Arial"/>
          <w:szCs w:val="24"/>
        </w:rPr>
      </w:pPr>
    </w:p>
    <w:p w14:paraId="34C72AE9" w14:textId="77777777" w:rsidR="00F56FCA" w:rsidRPr="00F56FCA" w:rsidRDefault="00F56FCA" w:rsidP="00C05C68">
      <w:pPr>
        <w:pStyle w:val="NoSpacing"/>
        <w:rPr>
          <w:rFonts w:eastAsia="Arial"/>
          <w:szCs w:val="24"/>
        </w:rPr>
      </w:pPr>
    </w:p>
    <w:p w14:paraId="57C5EB49" w14:textId="77777777" w:rsidR="00F56FCA" w:rsidRPr="00F56FCA" w:rsidRDefault="00F56FCA" w:rsidP="00C05C68">
      <w:pPr>
        <w:pStyle w:val="NoSpacing"/>
        <w:rPr>
          <w:rFonts w:eastAsia="Arial"/>
          <w:szCs w:val="24"/>
        </w:rPr>
      </w:pPr>
      <w:r w:rsidRPr="00F56FCA">
        <w:rPr>
          <w:rFonts w:eastAsia="Arial"/>
          <w:szCs w:val="24"/>
        </w:rPr>
        <w:t xml:space="preserve">June 27, 2025: MN - St. Paul Fire Department Reaches Milestone </w:t>
      </w:r>
      <w:proofErr w:type="gramStart"/>
      <w:r w:rsidRPr="00F56FCA">
        <w:rPr>
          <w:rFonts w:eastAsia="Arial"/>
          <w:szCs w:val="24"/>
        </w:rPr>
        <w:t>With</w:t>
      </w:r>
      <w:proofErr w:type="gramEnd"/>
      <w:r w:rsidRPr="00F56FCA">
        <w:rPr>
          <w:rFonts w:eastAsia="Arial"/>
          <w:szCs w:val="24"/>
        </w:rPr>
        <w:t xml:space="preserve"> Black Firefighters.  [TV VIDEO.] Diversity within the </w:t>
      </w:r>
      <w:hyperlink r:id="rId830" w:tgtFrame="_blank" w:history="1">
        <w:r w:rsidRPr="00F56FCA">
          <w:rPr>
            <w:rStyle w:val="Hyperlink"/>
            <w:rFonts w:eastAsia="Arial"/>
            <w:szCs w:val="24"/>
          </w:rPr>
          <w:t>St. Paul Fire Department</w:t>
        </w:r>
      </w:hyperlink>
      <w:r w:rsidRPr="00F56FCA">
        <w:rPr>
          <w:rFonts w:eastAsia="Arial"/>
          <w:szCs w:val="24"/>
        </w:rPr>
        <w:t> is more prevalent than ever. The department has the </w:t>
      </w:r>
      <w:hyperlink r:id="rId831" w:tgtFrame="_blank" w:history="1">
        <w:r w:rsidRPr="00F56FCA">
          <w:rPr>
            <w:rStyle w:val="Hyperlink"/>
            <w:rFonts w:eastAsia="Arial"/>
            <w:szCs w:val="24"/>
          </w:rPr>
          <w:t>highest number of Black firefighters</w:t>
        </w:r>
      </w:hyperlink>
      <w:r w:rsidRPr="00F56FCA">
        <w:rPr>
          <w:rFonts w:eastAsia="Arial"/>
          <w:szCs w:val="24"/>
        </w:rPr>
        <w:t xml:space="preserve"> in promoted positions in department history [30%]. This is a testament to how far the department has </w:t>
      </w:r>
      <w:proofErr w:type="gramStart"/>
      <w:r w:rsidRPr="00F56FCA">
        <w:rPr>
          <w:rFonts w:eastAsia="Arial"/>
          <w:szCs w:val="24"/>
        </w:rPr>
        <w:t>come</w:t>
      </w:r>
      <w:proofErr w:type="gramEnd"/>
      <w:r w:rsidRPr="00F56FCA">
        <w:rPr>
          <w:rFonts w:eastAsia="Arial"/>
          <w:szCs w:val="24"/>
        </w:rPr>
        <w:t xml:space="preserve"> and the hard work of local organizations dedicated to equal opportunity. *** Khaliq retired from the department in the early 2000s after suing St. Paul and the fire department for racial discrimination multiple times. A few other Black firefighters were a part of this lawsuit.  Khaliq describes his time with the St. Paul Fire Department as stressful. He worked for the department for decades and shared some of his experiences with FOX9. *** Since Chief Inks leadership, at least 15 Black </w:t>
      </w:r>
      <w:r w:rsidRPr="00F56FCA">
        <w:rPr>
          <w:rFonts w:eastAsia="Arial"/>
          <w:szCs w:val="24"/>
        </w:rPr>
        <w:lastRenderedPageBreak/>
        <w:t xml:space="preserve">firefighters are sent to train [at National Fire Academy] every year and most who have, have been promoted. This includes Deputy Chief Jamie Smith. </w:t>
      </w:r>
      <w:hyperlink r:id="rId832" w:history="1">
        <w:r w:rsidRPr="00F56FCA">
          <w:rPr>
            <w:rStyle w:val="Hyperlink"/>
            <w:rFonts w:eastAsia="Arial"/>
            <w:szCs w:val="24"/>
          </w:rPr>
          <w:t>https://www.fox9.com/news/st-paul-fire-department-reaches-milestone-black-firefighters?mc_cid=cc9f32116f&amp;mc_eid=cbaa4ade01</w:t>
        </w:r>
      </w:hyperlink>
      <w:r w:rsidRPr="00F56FCA">
        <w:rPr>
          <w:rFonts w:eastAsia="Arial"/>
          <w:szCs w:val="24"/>
        </w:rPr>
        <w:t xml:space="preserve"> </w:t>
      </w:r>
    </w:p>
    <w:p w14:paraId="5EE023AA" w14:textId="77777777" w:rsidR="00F56FCA" w:rsidRPr="00F56FCA" w:rsidRDefault="00F56FCA" w:rsidP="00C05C68">
      <w:pPr>
        <w:pStyle w:val="NoSpacing"/>
        <w:rPr>
          <w:rFonts w:eastAsia="Arial"/>
          <w:szCs w:val="24"/>
        </w:rPr>
      </w:pPr>
    </w:p>
    <w:p w14:paraId="57C509EC" w14:textId="77777777" w:rsidR="00F56FCA" w:rsidRPr="00F56FCA" w:rsidRDefault="00F56FCA" w:rsidP="00C05C68">
      <w:pPr>
        <w:pStyle w:val="NoSpacing"/>
        <w:rPr>
          <w:rFonts w:eastAsia="Arial"/>
          <w:szCs w:val="24"/>
        </w:rPr>
      </w:pPr>
      <w:r w:rsidRPr="00F56FCA">
        <w:rPr>
          <w:rFonts w:eastAsia="Arial"/>
          <w:szCs w:val="24"/>
        </w:rPr>
        <w:t xml:space="preserve">June 24, 2025: OH – UC President Neville Pinto Announcement. </w:t>
      </w:r>
    </w:p>
    <w:p w14:paraId="3D1A826B" w14:textId="77777777" w:rsidR="00F56FCA" w:rsidRPr="00F56FCA" w:rsidRDefault="00F56FCA" w:rsidP="00C05C68">
      <w:pPr>
        <w:pStyle w:val="NoSpacing"/>
        <w:rPr>
          <w:rFonts w:eastAsia="Arial"/>
          <w:szCs w:val="24"/>
        </w:rPr>
      </w:pPr>
      <w:r w:rsidRPr="00F56FCA">
        <w:rPr>
          <w:rFonts w:eastAsia="Arial"/>
          <w:szCs w:val="24"/>
        </w:rPr>
        <w:t>These changes are part of UC’s strategic and necessary response to the requirements within the Enhance Ohio Higher Education Act that Governor Mike DeWine signed into law on March 28. To comply with the new state law, our Board of Trustees finalized required policy changes this morning that will close DEI-focused areas of UC effective June 25.</w:t>
      </w:r>
    </w:p>
    <w:p w14:paraId="3D0A1AFD" w14:textId="77777777" w:rsidR="00F56FCA" w:rsidRPr="00F56FCA" w:rsidRDefault="00F56FCA" w:rsidP="00C05C68">
      <w:pPr>
        <w:pStyle w:val="NoSpacing"/>
        <w:rPr>
          <w:rFonts w:eastAsia="Arial"/>
          <w:szCs w:val="24"/>
        </w:rPr>
      </w:pPr>
    </w:p>
    <w:p w14:paraId="47BA26C3" w14:textId="77777777" w:rsidR="00F56FCA" w:rsidRPr="00F56FCA" w:rsidRDefault="00F56FCA" w:rsidP="00C05C68">
      <w:pPr>
        <w:pStyle w:val="NoSpacing"/>
        <w:rPr>
          <w:rFonts w:eastAsia="Arial"/>
          <w:szCs w:val="24"/>
        </w:rPr>
      </w:pPr>
      <w:r w:rsidRPr="00F56FCA">
        <w:rPr>
          <w:rFonts w:eastAsia="Arial"/>
          <w:szCs w:val="24"/>
        </w:rPr>
        <w:t>Among the changes:</w:t>
      </w:r>
    </w:p>
    <w:p w14:paraId="4B6DF249" w14:textId="77777777" w:rsidR="00F56FCA" w:rsidRPr="00F56FCA" w:rsidRDefault="00F56FCA" w:rsidP="00C05C68">
      <w:pPr>
        <w:pStyle w:val="NoSpacing"/>
        <w:rPr>
          <w:rFonts w:eastAsia="Arial"/>
          <w:szCs w:val="24"/>
        </w:rPr>
      </w:pPr>
      <w:r w:rsidRPr="00F56FCA">
        <w:rPr>
          <w:rFonts w:ascii="Tahoma" w:eastAsia="Arial" w:hAnsi="Tahoma" w:cs="Tahoma"/>
          <w:szCs w:val="24"/>
        </w:rPr>
        <w:t>﻿</w:t>
      </w:r>
    </w:p>
    <w:p w14:paraId="53F4C67E" w14:textId="77777777" w:rsidR="00F56FCA" w:rsidRPr="00F56FCA" w:rsidRDefault="00F56FCA" w:rsidP="00C05C68">
      <w:pPr>
        <w:pStyle w:val="NoSpacing"/>
        <w:rPr>
          <w:rFonts w:eastAsia="Arial"/>
          <w:szCs w:val="24"/>
        </w:rPr>
      </w:pPr>
      <w:r w:rsidRPr="00F56FCA">
        <w:rPr>
          <w:rFonts w:eastAsia="Arial"/>
          <w:szCs w:val="24"/>
        </w:rPr>
        <w:t xml:space="preserve">UC’s central Equity &amp; Inclusion office will close. Dr. </w:t>
      </w:r>
      <w:proofErr w:type="spellStart"/>
      <w:r w:rsidRPr="00F56FCA">
        <w:rPr>
          <w:rFonts w:eastAsia="Arial"/>
          <w:szCs w:val="24"/>
        </w:rPr>
        <w:t>Bleuzette</w:t>
      </w:r>
      <w:proofErr w:type="spellEnd"/>
      <w:r w:rsidRPr="00F56FCA">
        <w:rPr>
          <w:rFonts w:eastAsia="Arial"/>
          <w:szCs w:val="24"/>
        </w:rPr>
        <w:t xml:space="preserve"> Marshall will lead a new unit focused on ethics, compliance and community impact. In addition, the Office of the University Ombuds will report to her. I want to thank Vice President Marshall and her team for their many years dedicated to building belonging at UC. I have full confidence that she will provide equally impactful leadership in her new role. </w:t>
      </w:r>
    </w:p>
    <w:p w14:paraId="706F9FCB" w14:textId="77777777" w:rsidR="00F56FCA" w:rsidRPr="00F56FCA" w:rsidRDefault="00F56FCA" w:rsidP="00C05C68">
      <w:pPr>
        <w:pStyle w:val="NoSpacing"/>
        <w:rPr>
          <w:rFonts w:eastAsia="Arial"/>
          <w:szCs w:val="24"/>
        </w:rPr>
      </w:pPr>
      <w:r w:rsidRPr="00F56FCA">
        <w:rPr>
          <w:rFonts w:eastAsia="Arial"/>
          <w:szCs w:val="24"/>
        </w:rPr>
        <w:t xml:space="preserve">All four of UC’s identity centers will close, and spaces will be repurposed to support the success of all students. I’m pleased to share that all identity center employees have been given an opportunity to transition into new roles within Student Affairs. </w:t>
      </w:r>
    </w:p>
    <w:p w14:paraId="05522EA7" w14:textId="77777777" w:rsidR="00F56FCA" w:rsidRPr="00F56FCA" w:rsidRDefault="00F56FCA" w:rsidP="00C05C68">
      <w:pPr>
        <w:pStyle w:val="NoSpacing"/>
        <w:rPr>
          <w:rFonts w:eastAsia="Arial"/>
          <w:szCs w:val="24"/>
        </w:rPr>
      </w:pPr>
      <w:r w:rsidRPr="00F56FCA">
        <w:rPr>
          <w:rFonts w:eastAsia="Arial"/>
          <w:szCs w:val="24"/>
        </w:rPr>
        <w:t xml:space="preserve">The Center for Student Involvement will relocate to the space currently occupied by Ethnic Programs &amp; Services, the LGBTQ Center and the Women’s Center. As a hub for student activities, this expanded space will allow students to connect to our vibrant campus community in new and meaningful ways that support their personal growth, experiential learning and community building. Additionally, this space will provide a collaborative environment for student organization leaders. </w:t>
      </w:r>
    </w:p>
    <w:p w14:paraId="3CD4728B" w14:textId="77777777" w:rsidR="00F56FCA" w:rsidRPr="00F56FCA" w:rsidRDefault="00F56FCA" w:rsidP="00C05C68">
      <w:pPr>
        <w:pStyle w:val="NoSpacing"/>
        <w:rPr>
          <w:rFonts w:eastAsia="Arial"/>
          <w:szCs w:val="24"/>
        </w:rPr>
      </w:pPr>
      <w:r w:rsidRPr="00F56FCA">
        <w:rPr>
          <w:rFonts w:eastAsia="Arial"/>
          <w:szCs w:val="24"/>
        </w:rPr>
        <w:t xml:space="preserve">The African American Cultural &amp; Resource Center building will be renamed “The Cultural Center” and will function as a general connection space with new programming for all students and student organizations. </w:t>
      </w:r>
    </w:p>
    <w:p w14:paraId="3D3B08FA" w14:textId="77777777" w:rsidR="00F56FCA" w:rsidRPr="00F56FCA" w:rsidRDefault="00F56FCA" w:rsidP="00C05C68">
      <w:pPr>
        <w:pStyle w:val="NoSpacing"/>
        <w:rPr>
          <w:rFonts w:eastAsia="Arial"/>
          <w:szCs w:val="24"/>
        </w:rPr>
      </w:pPr>
    </w:p>
    <w:p w14:paraId="1CD4276E" w14:textId="77777777" w:rsidR="00F56FCA" w:rsidRPr="00F56FCA" w:rsidRDefault="00F56FCA" w:rsidP="00C05C68">
      <w:pPr>
        <w:pStyle w:val="NoSpacing"/>
        <w:rPr>
          <w:rFonts w:eastAsia="Arial"/>
          <w:szCs w:val="24"/>
        </w:rPr>
      </w:pPr>
    </w:p>
    <w:p w14:paraId="11F95AD1" w14:textId="77777777" w:rsidR="00F56FCA" w:rsidRPr="00F56FCA" w:rsidRDefault="00F56FCA" w:rsidP="00C05C68">
      <w:pPr>
        <w:pStyle w:val="NoSpacing"/>
        <w:rPr>
          <w:rFonts w:eastAsia="Arial"/>
          <w:szCs w:val="24"/>
        </w:rPr>
      </w:pPr>
      <w:r w:rsidRPr="00F56FCA">
        <w:rPr>
          <w:rFonts w:eastAsia="Arial"/>
          <w:szCs w:val="24"/>
        </w:rPr>
        <w:t xml:space="preserve">June 16, 2025: DC - Justice Department Addresses Racial Discrimination </w:t>
      </w:r>
      <w:proofErr w:type="gramStart"/>
      <w:r w:rsidRPr="00F56FCA">
        <w:rPr>
          <w:rFonts w:eastAsia="Arial"/>
          <w:szCs w:val="24"/>
        </w:rPr>
        <w:t>In</w:t>
      </w:r>
      <w:proofErr w:type="gramEnd"/>
      <w:r w:rsidRPr="00F56FCA">
        <w:rPr>
          <w:rFonts w:eastAsia="Arial"/>
          <w:szCs w:val="24"/>
        </w:rPr>
        <w:t xml:space="preserve"> Lawsuit Challenging Race-Based Admissions at United States Naval Academy.  The Justice Department today announced a joint filing with the plaintiff challenging former race-based admissions practices at the U.S. Naval Academy to dismiss the lawsuit based on the federal government’s commitments to end those practices permanently. The lawsuit challenged race-based admissions at the Academy as unconstitutional under the Fifth Amendment. *** The joint filing in the U.S. Court of Appeals for the Fourth Circuit also asks that court to vacate the district court decision on appeal, which upheld race-based admissions, because the appeal has become moot. As explained in the filing, the “Naval Academy changed its admissions policy so that race and ethnicity are no longer considered in any way at any point” and those changes “are intended to be permanent.” And the policy “changes reflect the judgment of the United States—based on the military’s experience and expertise, and after reviewing the record in this case—that the consideration of race and ethnicity in admissions at the Naval Academy does not promote military cohesiveness, lethality, recruitment, retention, or </w:t>
      </w:r>
      <w:r w:rsidRPr="00F56FCA">
        <w:rPr>
          <w:rFonts w:eastAsia="Arial"/>
          <w:szCs w:val="24"/>
        </w:rPr>
        <w:lastRenderedPageBreak/>
        <w:t xml:space="preserve">legitimacy; national security; or any other governmental interest.” </w:t>
      </w:r>
      <w:hyperlink r:id="rId833" w:history="1">
        <w:r w:rsidRPr="00F56FCA">
          <w:rPr>
            <w:rStyle w:val="Hyperlink"/>
            <w:rFonts w:eastAsia="Arial"/>
            <w:szCs w:val="24"/>
          </w:rPr>
          <w:t>https://www.justice.gov/opa/pr/justice-department-addresses-racial-discrimination-lawsuit-challenging-race-based-admissions</w:t>
        </w:r>
      </w:hyperlink>
      <w:r w:rsidRPr="00F56FCA">
        <w:rPr>
          <w:rFonts w:eastAsia="Arial"/>
          <w:szCs w:val="24"/>
        </w:rPr>
        <w:t xml:space="preserve"> </w:t>
      </w:r>
    </w:p>
    <w:p w14:paraId="261DABB7" w14:textId="77777777" w:rsidR="00F56FCA" w:rsidRPr="00F56FCA" w:rsidRDefault="00F56FCA" w:rsidP="00C05C68">
      <w:pPr>
        <w:pStyle w:val="NoSpacing"/>
        <w:rPr>
          <w:rFonts w:eastAsia="Arial"/>
          <w:szCs w:val="24"/>
        </w:rPr>
      </w:pPr>
    </w:p>
    <w:p w14:paraId="5B515043" w14:textId="77777777" w:rsidR="00F56FCA" w:rsidRPr="00F56FCA" w:rsidRDefault="00F56FCA" w:rsidP="00C05C68">
      <w:pPr>
        <w:pStyle w:val="NoSpacing"/>
        <w:rPr>
          <w:rFonts w:eastAsia="Arial"/>
          <w:szCs w:val="24"/>
        </w:rPr>
      </w:pPr>
    </w:p>
    <w:p w14:paraId="598110CD" w14:textId="77777777" w:rsidR="00F56FCA" w:rsidRPr="00F56FCA" w:rsidRDefault="00F56FCA" w:rsidP="00C05C68">
      <w:pPr>
        <w:pStyle w:val="NoSpacing"/>
        <w:rPr>
          <w:rFonts w:eastAsia="Arial"/>
          <w:szCs w:val="24"/>
        </w:rPr>
      </w:pPr>
    </w:p>
    <w:p w14:paraId="476E68FB" w14:textId="77777777" w:rsidR="00F56FCA" w:rsidRPr="00F56FCA" w:rsidRDefault="00F56FCA" w:rsidP="00C05C68">
      <w:pPr>
        <w:pStyle w:val="NoSpacing"/>
        <w:rPr>
          <w:rFonts w:eastAsia="Arial"/>
          <w:szCs w:val="24"/>
        </w:rPr>
      </w:pPr>
      <w:r w:rsidRPr="00F56FCA">
        <w:rPr>
          <w:rFonts w:eastAsia="Arial"/>
          <w:szCs w:val="24"/>
        </w:rPr>
        <w:t xml:space="preserve">June 5, 2025: RI - Justice Department Launches Investigation </w:t>
      </w:r>
      <w:proofErr w:type="gramStart"/>
      <w:r w:rsidRPr="00F56FCA">
        <w:rPr>
          <w:rFonts w:eastAsia="Arial"/>
          <w:szCs w:val="24"/>
        </w:rPr>
        <w:t>Into</w:t>
      </w:r>
      <w:proofErr w:type="gramEnd"/>
      <w:r w:rsidRPr="00F56FCA">
        <w:rPr>
          <w:rFonts w:eastAsia="Arial"/>
          <w:szCs w:val="24"/>
        </w:rPr>
        <w:t xml:space="preserve"> Rhode Island </w:t>
      </w:r>
      <w:proofErr w:type="gramStart"/>
      <w:r w:rsidRPr="00F56FCA">
        <w:rPr>
          <w:rFonts w:eastAsia="Arial"/>
          <w:szCs w:val="24"/>
        </w:rPr>
        <w:t>For</w:t>
      </w:r>
      <w:proofErr w:type="gramEnd"/>
      <w:r w:rsidRPr="00F56FCA">
        <w:rPr>
          <w:rFonts w:eastAsia="Arial"/>
          <w:szCs w:val="24"/>
        </w:rPr>
        <w:t xml:space="preserve"> Race-Based Employment Preferences </w:t>
      </w:r>
      <w:proofErr w:type="gramStart"/>
      <w:r w:rsidRPr="00F56FCA">
        <w:rPr>
          <w:rFonts w:eastAsia="Arial"/>
          <w:szCs w:val="24"/>
        </w:rPr>
        <w:t>In</w:t>
      </w:r>
      <w:proofErr w:type="gramEnd"/>
      <w:r w:rsidRPr="00F56FCA">
        <w:rPr>
          <w:rFonts w:eastAsia="Arial"/>
          <w:szCs w:val="24"/>
        </w:rPr>
        <w:t xml:space="preserve"> Violation </w:t>
      </w:r>
      <w:proofErr w:type="gramStart"/>
      <w:r w:rsidRPr="00F56FCA">
        <w:rPr>
          <w:rFonts w:eastAsia="Arial"/>
          <w:szCs w:val="24"/>
        </w:rPr>
        <w:t>Of</w:t>
      </w:r>
      <w:proofErr w:type="gramEnd"/>
      <w:r w:rsidRPr="00F56FCA">
        <w:rPr>
          <w:rFonts w:eastAsia="Arial"/>
          <w:szCs w:val="24"/>
        </w:rPr>
        <w:t xml:space="preserve"> Title VII </w:t>
      </w:r>
      <w:proofErr w:type="gramStart"/>
      <w:r w:rsidRPr="00F56FCA">
        <w:rPr>
          <w:rFonts w:eastAsia="Arial"/>
          <w:szCs w:val="24"/>
        </w:rPr>
        <w:t>Of</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Civil Rights Act. The Justice Department’s Civil Rights Division has opened an investigation into the State of Rhode Island (“Rhode Island”) concerning potential race-based discrimination in state employment practices. The state of Rhode Island mandates state agencies set hiring targets that are effectively race-based employment quotas.</w:t>
      </w:r>
      <w:hyperlink r:id="rId834" w:anchor="_ftn1" w:history="1">
        <w:r w:rsidRPr="00F56FCA">
          <w:rPr>
            <w:rStyle w:val="Hyperlink"/>
            <w:rFonts w:eastAsia="Arial"/>
            <w:szCs w:val="24"/>
          </w:rPr>
          <w:t>[1]</w:t>
        </w:r>
      </w:hyperlink>
      <w:r w:rsidRPr="00F56FCA">
        <w:rPr>
          <w:rFonts w:eastAsia="Arial"/>
          <w:szCs w:val="24"/>
        </w:rPr>
        <w:t xml:space="preserve">These statutorily mandated goals pressure state agencies to engage in discriminatory, and potentially unlawful, hiring practices. The Civil Rights Division’s Employment Litigation Section opened the investigation under Title VII of the Civil Rights Act of 1964, which prohibits employment discrimination based on race, national origin, and other protected </w:t>
      </w:r>
      <w:proofErr w:type="spellStart"/>
      <w:r w:rsidRPr="00F56FCA">
        <w:rPr>
          <w:rFonts w:eastAsia="Arial"/>
          <w:szCs w:val="24"/>
        </w:rPr>
        <w:t>characteristics.“The</w:t>
      </w:r>
      <w:proofErr w:type="spellEnd"/>
      <w:r w:rsidRPr="00F56FCA">
        <w:rPr>
          <w:rFonts w:eastAsia="Arial"/>
          <w:szCs w:val="24"/>
        </w:rPr>
        <w:t xml:space="preserve"> state of Rhode Island’s official hiring policy embraces racial discrimination, something the Supreme Court has long held to be unlawful,” said Assistant Attorney General Harmeet K. Dhillon of the Justice Department's Civil Rights Division. “Discrimination in the name of ‘diversity’ is not only fundamentally unjust, but it also violates federal law. The Civil Rights Division will investigate Rhode Island’s discriminatory policy and take appropriate action if warranted.” </w:t>
      </w:r>
      <w:hyperlink r:id="rId835" w:anchor="_ftnref1" w:history="1">
        <w:r w:rsidRPr="00F56FCA">
          <w:rPr>
            <w:rStyle w:val="Hyperlink"/>
            <w:rFonts w:eastAsia="Arial"/>
            <w:szCs w:val="24"/>
          </w:rPr>
          <w:t>[1]</w:t>
        </w:r>
      </w:hyperlink>
      <w:r w:rsidRPr="00F56FCA">
        <w:rPr>
          <w:rFonts w:eastAsia="Arial"/>
          <w:szCs w:val="24"/>
        </w:rPr>
        <w:t xml:space="preserve"> Rhode Island General Law, §28-5.1-3(b) (“Each state department or agency, excluding the legislative branch of state government, shall annually prepare an affirmative action plan.”); see also Guidelines for State of Rhode Island Government Affirmative Action Plans. </w:t>
      </w:r>
      <w:hyperlink r:id="rId836" w:history="1">
        <w:r w:rsidRPr="00F56FCA">
          <w:rPr>
            <w:rStyle w:val="Hyperlink"/>
            <w:rFonts w:eastAsia="Arial"/>
            <w:szCs w:val="24"/>
          </w:rPr>
          <w:t>https://www.justice.gov/opa/pr/justice-department-launches-investigation-rhode-island-race-based-employment-preferences</w:t>
        </w:r>
      </w:hyperlink>
      <w:r w:rsidRPr="00F56FCA">
        <w:rPr>
          <w:rFonts w:eastAsia="Arial"/>
          <w:szCs w:val="24"/>
        </w:rPr>
        <w:t xml:space="preserve"> </w:t>
      </w:r>
    </w:p>
    <w:p w14:paraId="71BE3D39" w14:textId="77777777" w:rsidR="00F56FCA" w:rsidRPr="00F56FCA" w:rsidRDefault="00F56FCA" w:rsidP="00C05C68">
      <w:pPr>
        <w:pStyle w:val="NoSpacing"/>
        <w:rPr>
          <w:rFonts w:eastAsia="Arial"/>
          <w:szCs w:val="24"/>
        </w:rPr>
      </w:pPr>
    </w:p>
    <w:p w14:paraId="2A3F9DF5" w14:textId="77777777" w:rsidR="00F56FCA" w:rsidRPr="00F56FCA" w:rsidRDefault="00F56FCA" w:rsidP="00C05C68">
      <w:pPr>
        <w:pStyle w:val="NoSpacing"/>
        <w:rPr>
          <w:rFonts w:eastAsia="Arial"/>
          <w:szCs w:val="24"/>
        </w:rPr>
      </w:pPr>
      <w:r w:rsidRPr="00F56FCA">
        <w:rPr>
          <w:rFonts w:eastAsia="Arial"/>
          <w:szCs w:val="24"/>
        </w:rPr>
        <w:t xml:space="preserve">June 3, 2025: OH - 'Our house is on fire.' Cincinnati Firefighters Give Bleak Picture </w:t>
      </w:r>
      <w:proofErr w:type="gramStart"/>
      <w:r w:rsidRPr="00F56FCA">
        <w:rPr>
          <w:rFonts w:eastAsia="Arial"/>
          <w:szCs w:val="24"/>
        </w:rPr>
        <w:t>Of</w:t>
      </w:r>
      <w:proofErr w:type="gramEnd"/>
      <w:r w:rsidRPr="00F56FCA">
        <w:rPr>
          <w:rFonts w:eastAsia="Arial"/>
          <w:szCs w:val="24"/>
        </w:rPr>
        <w:t xml:space="preserve"> Their Jobs.  Cincinnati firefighters gave a grim assessment of their department and its leaders last year when they took part in a “culture survey” that asked how they felt about their jobs. Large </w:t>
      </w:r>
      <w:proofErr w:type="gramStart"/>
      <w:r w:rsidRPr="00F56FCA">
        <w:rPr>
          <w:rFonts w:eastAsia="Arial"/>
          <w:szCs w:val="24"/>
        </w:rPr>
        <w:t>majorities</w:t>
      </w:r>
      <w:proofErr w:type="gramEnd"/>
      <w:r w:rsidRPr="00F56FCA">
        <w:rPr>
          <w:rFonts w:eastAsia="Arial"/>
          <w:szCs w:val="24"/>
        </w:rPr>
        <w:t xml:space="preserve"> of those who responded to the survey described a lack of trust between firefighters and management, poor communication from the top down and widespread suspicion about how the city imposes discipline and handles promotions. When asked to expand on their concerns in written responses, many firefighters didn’t mince words. “We are miserable,” one wrote. “It is so stressful out here and NO ONE CARES!” “Our house is on fire,” wrote another. Morale a concern for </w:t>
      </w:r>
      <w:proofErr w:type="spellStart"/>
      <w:r w:rsidRPr="00F56FCA">
        <w:rPr>
          <w:rFonts w:eastAsia="Arial"/>
          <w:szCs w:val="24"/>
        </w:rPr>
        <w:t>years.The</w:t>
      </w:r>
      <w:proofErr w:type="spellEnd"/>
      <w:r w:rsidRPr="00F56FCA">
        <w:rPr>
          <w:rFonts w:eastAsia="Arial"/>
          <w:szCs w:val="24"/>
        </w:rPr>
        <w:t xml:space="preserve"> survey, which has not been made public but was obtained by The Enquirer, indicates that concerns about work conditions and morale in the fire department have continued in the two years since </w:t>
      </w:r>
      <w:hyperlink r:id="rId837" w:history="1">
        <w:r w:rsidRPr="00F56FCA">
          <w:rPr>
            <w:rStyle w:val="Hyperlink"/>
            <w:rFonts w:eastAsia="Arial"/>
            <w:szCs w:val="24"/>
          </w:rPr>
          <w:t>city officials fired former Fire Chief Michael Washington</w:t>
        </w:r>
      </w:hyperlink>
      <w:r w:rsidRPr="00F56FCA">
        <w:rPr>
          <w:rFonts w:eastAsia="Arial"/>
          <w:szCs w:val="24"/>
        </w:rPr>
        <w:t xml:space="preserve">. At the time of Washington’s dismissal, City Manager Sheryl Long blamed him for creating a hostile work environment for female firefighters and for failing to take steps to improve the fire department’s workplace culture. The 73-page survey, which was conducted last fall by a private firm, found those concerns continue to be an issue for some firefighters, with roughly 65% saying they had witnessed discrimination and believe race and gender play a role in promotions. [Also filed, Chap. 16.] </w:t>
      </w:r>
      <w:hyperlink r:id="rId838" w:history="1">
        <w:r w:rsidRPr="00F56FCA">
          <w:rPr>
            <w:rStyle w:val="Hyperlink"/>
            <w:rFonts w:eastAsia="Arial"/>
            <w:szCs w:val="24"/>
          </w:rPr>
          <w:t>https://www.cincinnati.com/story/news/politics/2025/06/03/cincinnati-firefighters-slam-the-department-in-survey/83824412007/?utm_source=enquirer-dailybriefing-</w:t>
        </w:r>
        <w:r w:rsidRPr="00F56FCA">
          <w:rPr>
            <w:rStyle w:val="Hyperlink"/>
            <w:rFonts w:eastAsia="Arial"/>
            <w:szCs w:val="24"/>
          </w:rPr>
          <w:lastRenderedPageBreak/>
          <w:t>strada&amp;utm_medium=email&amp;utm_campaign=dailybriefing-headline-stack&amp;utm_term=Content%20List%20-%20Stacking%20-%20optimized&amp;utm_content=pcin-cincinnati-nletter65</w:t>
        </w:r>
      </w:hyperlink>
      <w:r w:rsidRPr="00F56FCA">
        <w:rPr>
          <w:rFonts w:eastAsia="Arial"/>
          <w:szCs w:val="24"/>
        </w:rPr>
        <w:t xml:space="preserve"> </w:t>
      </w:r>
    </w:p>
    <w:p w14:paraId="659B895B" w14:textId="77777777" w:rsidR="00F56FCA" w:rsidRPr="00F56FCA" w:rsidRDefault="00F56FCA" w:rsidP="00C05C68">
      <w:pPr>
        <w:pStyle w:val="NoSpacing"/>
        <w:rPr>
          <w:rFonts w:eastAsia="Arial"/>
          <w:szCs w:val="24"/>
        </w:rPr>
      </w:pPr>
    </w:p>
    <w:p w14:paraId="1AF16198" w14:textId="77777777" w:rsidR="00F56FCA" w:rsidRPr="00F56FCA" w:rsidRDefault="00F56FCA" w:rsidP="00C05C68">
      <w:pPr>
        <w:pStyle w:val="NoSpacing"/>
        <w:rPr>
          <w:rFonts w:eastAsia="Arial"/>
          <w:szCs w:val="24"/>
        </w:rPr>
      </w:pPr>
    </w:p>
    <w:p w14:paraId="3939CF86" w14:textId="77777777" w:rsidR="00F56FCA" w:rsidRPr="00F56FCA" w:rsidRDefault="00F56FCA" w:rsidP="00C05C68">
      <w:pPr>
        <w:pStyle w:val="NoSpacing"/>
        <w:rPr>
          <w:rFonts w:eastAsia="Arial"/>
          <w:szCs w:val="24"/>
        </w:rPr>
      </w:pPr>
      <w:r w:rsidRPr="00F56FCA">
        <w:rPr>
          <w:rFonts w:eastAsia="Arial"/>
          <w:szCs w:val="24"/>
        </w:rPr>
        <w:t>May 23, 2025: OH - Cincinnati Police Officers Sue City, Chief Alleging Bias Against White Lieutenants.  Several high-ranking Cincinnati police officers are </w:t>
      </w:r>
      <w:hyperlink r:id="rId839" w:history="1">
        <w:r w:rsidRPr="00F56FCA">
          <w:rPr>
            <w:rStyle w:val="Hyperlink"/>
            <w:rFonts w:eastAsia="Arial"/>
            <w:szCs w:val="24"/>
          </w:rPr>
          <w:t>suing</w:t>
        </w:r>
      </w:hyperlink>
      <w:r w:rsidRPr="00F56FCA">
        <w:rPr>
          <w:rFonts w:eastAsia="Arial"/>
          <w:szCs w:val="24"/>
        </w:rPr>
        <w:t xml:space="preserve"> the city and Police Chief Teresa Theetge on claims the department's leadership is discriminating against White lieutenants in making assignment decisions. The lawsuit, filed on May 19 in federal court in Cincinnati, alleges the city and Theetge discriminated against Capt. Robert Wilson and lieutenants Patrick Caton, Gerald Hodges and Andrew Mitchell by favoring women and persons of color for preferred assignments.  The officers say they were skipped over for such assignments, which are generally regarded within the department as career-enhancing and include benefits like take-home cars and additional overtime opportunities.  </w:t>
      </w:r>
    </w:p>
    <w:p w14:paraId="79DB1035" w14:textId="77777777" w:rsidR="00F56FCA" w:rsidRPr="00F56FCA" w:rsidRDefault="00F56FCA" w:rsidP="00C05C68">
      <w:pPr>
        <w:pStyle w:val="NoSpacing"/>
        <w:rPr>
          <w:rFonts w:eastAsia="Arial"/>
          <w:szCs w:val="24"/>
        </w:rPr>
      </w:pPr>
      <w:hyperlink r:id="rId840" w:history="1">
        <w:r w:rsidRPr="00F56FCA">
          <w:rPr>
            <w:rStyle w:val="Hyperlink"/>
            <w:rFonts w:eastAsia="Arial"/>
            <w:szCs w:val="24"/>
          </w:rPr>
          <w:t>https://www.cincinnati.com/story/news/2025/05/23/white-cincinnati-police-officers-sue-city-chief-alleging-racial-bias/83819538007/</w:t>
        </w:r>
      </w:hyperlink>
      <w:r w:rsidRPr="00F56FCA">
        <w:rPr>
          <w:rFonts w:eastAsia="Arial"/>
          <w:szCs w:val="24"/>
        </w:rPr>
        <w:t xml:space="preserve"> </w:t>
      </w:r>
    </w:p>
    <w:p w14:paraId="6409BADC" w14:textId="77777777" w:rsidR="00F56FCA" w:rsidRPr="00F56FCA" w:rsidRDefault="00F56FCA" w:rsidP="00C05C68">
      <w:pPr>
        <w:pStyle w:val="NoSpacing"/>
        <w:rPr>
          <w:rFonts w:eastAsia="Arial"/>
          <w:szCs w:val="24"/>
        </w:rPr>
      </w:pPr>
    </w:p>
    <w:p w14:paraId="645282A1" w14:textId="77777777" w:rsidR="00F56FCA" w:rsidRPr="00F56FCA" w:rsidRDefault="00F56FCA" w:rsidP="00C05C68">
      <w:pPr>
        <w:pStyle w:val="NoSpacing"/>
        <w:rPr>
          <w:rFonts w:eastAsia="Arial"/>
          <w:szCs w:val="24"/>
        </w:rPr>
      </w:pPr>
    </w:p>
    <w:p w14:paraId="4C6A4C3B" w14:textId="77777777" w:rsidR="00F56FCA" w:rsidRPr="00F56FCA" w:rsidRDefault="00F56FCA" w:rsidP="00C05C68">
      <w:pPr>
        <w:pStyle w:val="NoSpacing"/>
        <w:rPr>
          <w:rFonts w:eastAsia="Arial"/>
          <w:szCs w:val="24"/>
        </w:rPr>
      </w:pPr>
    </w:p>
    <w:p w14:paraId="24FB42EF" w14:textId="77777777" w:rsidR="00F56FCA" w:rsidRPr="00F56FCA" w:rsidRDefault="00F56FCA" w:rsidP="00C05C68">
      <w:pPr>
        <w:pStyle w:val="NoSpacing"/>
        <w:rPr>
          <w:rFonts w:eastAsia="Arial"/>
          <w:szCs w:val="24"/>
        </w:rPr>
      </w:pPr>
      <w:r w:rsidRPr="00F56FCA">
        <w:rPr>
          <w:rFonts w:eastAsia="Arial"/>
          <w:szCs w:val="24"/>
        </w:rPr>
        <w:t xml:space="preserve">May 21, 2025: DC – Trump Administration Pulls Back </w:t>
      </w:r>
      <w:proofErr w:type="gramStart"/>
      <w:r w:rsidRPr="00F56FCA">
        <w:rPr>
          <w:rFonts w:eastAsia="Arial"/>
          <w:szCs w:val="24"/>
        </w:rPr>
        <w:t>From</w:t>
      </w:r>
      <w:proofErr w:type="gramEnd"/>
      <w:r w:rsidRPr="00F56FCA">
        <w:rPr>
          <w:rFonts w:eastAsia="Arial"/>
          <w:szCs w:val="24"/>
        </w:rPr>
        <w:t xml:space="preserve"> Local Police Oversight Across U.S. The Justice Department said that it would abandon efforts to overhaul local policing in Minneapolis and other cities with histories of civil rights violations. The Trump administration moved on Wednesday to scrap proposed agreements for federal oversight of police departments in Minneapolis and Louisville, Ky., as part of a broader abandonment of efforts by previous administrations to overhaul local law enforcement across the United States. Justice Department officials said they planned to drop cases filed after incidents of police violence against Black people in Minneapolis and Louisville, and to close investigations into departments in Memphis; Phoenix; Oklahoma City; Trenton, N.J.; and Mount Vernon, N.Y., as well as a case against the Louisiana State Police. *** It also resulted in a withering </w:t>
      </w:r>
      <w:hyperlink r:id="rId841" w:history="1">
        <w:r w:rsidRPr="00F56FCA">
          <w:rPr>
            <w:rStyle w:val="Hyperlink"/>
            <w:rFonts w:eastAsia="Arial"/>
            <w:szCs w:val="24"/>
          </w:rPr>
          <w:t>federal report</w:t>
        </w:r>
      </w:hyperlink>
      <w:r w:rsidRPr="00F56FCA">
        <w:rPr>
          <w:rFonts w:eastAsia="Arial"/>
          <w:szCs w:val="24"/>
        </w:rPr>
        <w:t xml:space="preserve"> that found that the Minneapolis Police Department had routinely discriminated against Black and Native American people and had used deadly force without justification. After nearly two years of negotiations, the Justice Department and the city submitted an agreement to the court in January calling for federal oversight of the Police Department’s efforts to address the </w:t>
      </w:r>
      <w:proofErr w:type="spellStart"/>
      <w:r w:rsidRPr="00F56FCA">
        <w:rPr>
          <w:rFonts w:eastAsia="Arial"/>
          <w:szCs w:val="24"/>
        </w:rPr>
        <w:t>issues.That</w:t>
      </w:r>
      <w:proofErr w:type="spellEnd"/>
      <w:r w:rsidRPr="00F56FCA">
        <w:rPr>
          <w:rFonts w:eastAsia="Arial"/>
          <w:szCs w:val="24"/>
        </w:rPr>
        <w:t xml:space="preserve"> arrangement, known as a consent decree, was similar to court-approved agreements between the federal government and at least 13 other cities whose police forces have been accused of widespread civil rights abuses, including Los Angeles, Newark and Ferguson, Mo.   </w:t>
      </w:r>
      <w:hyperlink r:id="rId842" w:history="1">
        <w:r w:rsidRPr="00F56FCA">
          <w:rPr>
            <w:rStyle w:val="Hyperlink"/>
            <w:rFonts w:eastAsia="Arial"/>
            <w:szCs w:val="24"/>
          </w:rPr>
          <w:t>https://www.nytimes.com/2025/05/21/us/trump-police-consent-decrees.html</w:t>
        </w:r>
      </w:hyperlink>
      <w:r w:rsidRPr="00F56FCA">
        <w:rPr>
          <w:rFonts w:eastAsia="Arial"/>
          <w:szCs w:val="24"/>
        </w:rPr>
        <w:t xml:space="preserve"> </w:t>
      </w:r>
    </w:p>
    <w:p w14:paraId="564399F3" w14:textId="77777777" w:rsidR="00F56FCA" w:rsidRPr="00F56FCA" w:rsidRDefault="00F56FCA" w:rsidP="00C05C68">
      <w:pPr>
        <w:pStyle w:val="NoSpacing"/>
        <w:rPr>
          <w:rFonts w:eastAsia="Arial"/>
          <w:szCs w:val="24"/>
        </w:rPr>
      </w:pPr>
    </w:p>
    <w:p w14:paraId="7A75D1EC" w14:textId="77777777" w:rsidR="00F56FCA" w:rsidRPr="00F56FCA" w:rsidRDefault="00F56FCA" w:rsidP="00C05C68">
      <w:pPr>
        <w:pStyle w:val="NoSpacing"/>
        <w:rPr>
          <w:rFonts w:eastAsia="Arial"/>
          <w:szCs w:val="24"/>
        </w:rPr>
      </w:pPr>
    </w:p>
    <w:p w14:paraId="150331FD" w14:textId="77777777" w:rsidR="00F56FCA" w:rsidRPr="00F56FCA" w:rsidRDefault="00F56FCA" w:rsidP="00C05C68">
      <w:pPr>
        <w:pStyle w:val="NoSpacing"/>
        <w:rPr>
          <w:rFonts w:eastAsia="Arial"/>
          <w:szCs w:val="24"/>
        </w:rPr>
      </w:pPr>
      <w:r w:rsidRPr="00F56FCA">
        <w:rPr>
          <w:rFonts w:eastAsia="Arial"/>
          <w:szCs w:val="24"/>
        </w:rPr>
        <w:t xml:space="preserve">May 19, 2025: DC - Justice Department Establishes Civil Rights Fraud Initiative. Today, the Department of Justice announced the establishment of the Civil Rights Fraud Initiative, which will utilize the False Claims Act to investigate and, as appropriate, pursue claims against any recipient of federal funds that knowingly violates federal civil rights laws. Violations of the False Claims Act can result in treble damages and significant penalties. “Institutions that take federal money only to allow anti-Semitism and promote divisive DEI policies are putting </w:t>
      </w:r>
      <w:r w:rsidRPr="00F56FCA">
        <w:rPr>
          <w:rFonts w:eastAsia="Arial"/>
          <w:szCs w:val="24"/>
        </w:rPr>
        <w:lastRenderedPageBreak/>
        <w:t xml:space="preserve">their access to federal funds at risk,” said Attorney General Pamela Bondi. “This Department of Justice will not tolerate these violations of civil rights – inaction is not an option.” “America has watched a tidal wave of anti-Semitism sweep our universities and seen public institutions codify inherently divisive policies like DEI at an unprecedented rate,” said Deputy Attorney General Todd Blanche. “In advancing the initiative, the Department of Justice’s Civil Fraud Section and Civil Rights Division will work in concert – alongside other Department components and government agencies – to identify and root out instances in which recipients of federal funds fail to uphold their basic obligations under federal civil rights laws. The days of using federal funds to further discrimination are over.” The Department strongly encourages anyone with knowledge of discrimination by federal funding recipients to consider filing </w:t>
      </w:r>
      <w:proofErr w:type="gramStart"/>
      <w:r w:rsidRPr="00F56FCA">
        <w:rPr>
          <w:rFonts w:eastAsia="Arial"/>
          <w:szCs w:val="24"/>
        </w:rPr>
        <w:t>a qui</w:t>
      </w:r>
      <w:proofErr w:type="gramEnd"/>
      <w:r w:rsidRPr="00F56FCA">
        <w:rPr>
          <w:rFonts w:eastAsia="Arial"/>
          <w:szCs w:val="24"/>
        </w:rPr>
        <w:t xml:space="preserve"> tam action under the False Claims Act. See 31 U.S.C. § 3730. When a qui tam action is successful, the whistleblower typically receives a portion of the monetary recovery. The Department also encourages the public to report instances of such discrimination to the appropriate federal authorities. </w:t>
      </w:r>
      <w:hyperlink r:id="rId843" w:history="1">
        <w:r w:rsidRPr="00F56FCA">
          <w:rPr>
            <w:rStyle w:val="Hyperlink"/>
            <w:rFonts w:eastAsia="Arial"/>
            <w:szCs w:val="24"/>
          </w:rPr>
          <w:t>https://www.justice.gov/opa/pr/justice-department-establishes-civil-rights-fraud-initiative</w:t>
        </w:r>
      </w:hyperlink>
      <w:r w:rsidRPr="00F56FCA">
        <w:rPr>
          <w:rFonts w:eastAsia="Arial"/>
          <w:szCs w:val="24"/>
        </w:rPr>
        <w:t xml:space="preserve"> </w:t>
      </w:r>
    </w:p>
    <w:p w14:paraId="36A17613" w14:textId="77777777" w:rsidR="00F56FCA" w:rsidRPr="00F56FCA" w:rsidRDefault="00F56FCA" w:rsidP="00C05C68">
      <w:pPr>
        <w:pStyle w:val="NoSpacing"/>
        <w:rPr>
          <w:rFonts w:eastAsia="Arial"/>
          <w:szCs w:val="24"/>
        </w:rPr>
      </w:pPr>
    </w:p>
    <w:p w14:paraId="6B3B9576" w14:textId="77777777" w:rsidR="00F56FCA" w:rsidRPr="00F56FCA" w:rsidRDefault="00F56FCA" w:rsidP="00C05C68">
      <w:pPr>
        <w:pStyle w:val="NoSpacing"/>
        <w:rPr>
          <w:rFonts w:eastAsia="Arial"/>
          <w:szCs w:val="24"/>
        </w:rPr>
      </w:pPr>
    </w:p>
    <w:p w14:paraId="67E1B28C" w14:textId="77777777" w:rsidR="00F56FCA" w:rsidRPr="00F56FCA" w:rsidRDefault="00F56FCA" w:rsidP="00C05C68">
      <w:pPr>
        <w:pStyle w:val="NoSpacing"/>
        <w:rPr>
          <w:rFonts w:eastAsia="Arial"/>
          <w:szCs w:val="24"/>
        </w:rPr>
      </w:pPr>
      <w:r w:rsidRPr="00F56FCA">
        <w:rPr>
          <w:rFonts w:eastAsia="Arial"/>
          <w:szCs w:val="24"/>
        </w:rPr>
        <w:t xml:space="preserve">May 17, 2025: TX - Beaumont Residents Speak Out Against Firefighters' Union.  Some Beaumont residents seem to have their own issues with the city's firefighters' union after multiple people took the public comment period at a recent City Council meeting to express concerns regarding a vote of no confidence in Fire Chief Earl White. *** “Chief Earl White is one of the most respected men in this community,” Martin said. “He is a man of integrity and substance. We, the National Association for the Advancement of Colored People Beaumont Branch are here to speak up for the first Black fire chief who not only works in </w:t>
      </w:r>
      <w:proofErr w:type="gramStart"/>
      <w:r w:rsidRPr="00F56FCA">
        <w:rPr>
          <w:rFonts w:eastAsia="Arial"/>
          <w:szCs w:val="24"/>
        </w:rPr>
        <w:t>Beaumont, but</w:t>
      </w:r>
      <w:proofErr w:type="gramEnd"/>
      <w:r w:rsidRPr="00F56FCA">
        <w:rPr>
          <w:rFonts w:eastAsia="Arial"/>
          <w:szCs w:val="24"/>
        </w:rPr>
        <w:t xml:space="preserve"> also lives in Beaumont.” Residents also took issue with the seemingly small number of Beaumont firefighters that live in the city. “Chief Earl White is one of the most respected men in this community,” Martin said. “He is a man of integrity and substance. We, the National Association for the Advancement of Colored People Beaumont Branch are here to speak up for the first Black fire chief who not only works in </w:t>
      </w:r>
      <w:proofErr w:type="gramStart"/>
      <w:r w:rsidRPr="00F56FCA">
        <w:rPr>
          <w:rFonts w:eastAsia="Arial"/>
          <w:szCs w:val="24"/>
        </w:rPr>
        <w:t>Beaumont, but</w:t>
      </w:r>
      <w:proofErr w:type="gramEnd"/>
      <w:r w:rsidRPr="00F56FCA">
        <w:rPr>
          <w:rFonts w:eastAsia="Arial"/>
          <w:szCs w:val="24"/>
        </w:rPr>
        <w:t xml:space="preserve"> also lives in Beaumont.” Residents also took issue with the seemingly small number of Beaumont firefighters that live in the city. </w:t>
      </w:r>
      <w:hyperlink r:id="rId844" w:history="1">
        <w:r w:rsidRPr="00F56FCA">
          <w:rPr>
            <w:rStyle w:val="Hyperlink"/>
            <w:rFonts w:eastAsia="Arial"/>
            <w:szCs w:val="24"/>
          </w:rPr>
          <w:t>https://www.beaumontenterprise.com/news/article/beaumont-citizens-oppose-firefighters-union-20294259.php?mc_cid=567016b8df&amp;mc_eid=cbaa4ade01</w:t>
        </w:r>
      </w:hyperlink>
      <w:r w:rsidRPr="00F56FCA">
        <w:rPr>
          <w:rFonts w:eastAsia="Arial"/>
          <w:szCs w:val="24"/>
        </w:rPr>
        <w:t xml:space="preserve"> </w:t>
      </w:r>
    </w:p>
    <w:p w14:paraId="588B873D" w14:textId="77777777" w:rsidR="00F56FCA" w:rsidRPr="00F56FCA" w:rsidRDefault="00F56FCA" w:rsidP="00C05C68">
      <w:pPr>
        <w:pStyle w:val="NoSpacing"/>
        <w:rPr>
          <w:rFonts w:eastAsia="Arial"/>
          <w:szCs w:val="24"/>
        </w:rPr>
      </w:pPr>
    </w:p>
    <w:p w14:paraId="7BD01BF4" w14:textId="77777777" w:rsidR="00F56FCA" w:rsidRPr="00F56FCA" w:rsidRDefault="00F56FCA" w:rsidP="00C05C68">
      <w:pPr>
        <w:pStyle w:val="NoSpacing"/>
        <w:rPr>
          <w:rFonts w:eastAsia="Arial"/>
          <w:szCs w:val="24"/>
        </w:rPr>
      </w:pPr>
    </w:p>
    <w:p w14:paraId="79CD55F3" w14:textId="77777777" w:rsidR="00F56FCA" w:rsidRPr="00F56FCA" w:rsidRDefault="00F56FCA" w:rsidP="00C05C68">
      <w:pPr>
        <w:pStyle w:val="NoSpacing"/>
        <w:rPr>
          <w:rFonts w:eastAsia="Arial"/>
          <w:szCs w:val="24"/>
        </w:rPr>
      </w:pPr>
    </w:p>
    <w:p w14:paraId="55674449" w14:textId="77777777" w:rsidR="00F56FCA" w:rsidRPr="00F56FCA" w:rsidRDefault="00F56FCA" w:rsidP="00C05C68">
      <w:pPr>
        <w:pStyle w:val="NoSpacing"/>
        <w:rPr>
          <w:rFonts w:eastAsia="Arial"/>
          <w:szCs w:val="24"/>
        </w:rPr>
      </w:pPr>
    </w:p>
    <w:p w14:paraId="75B38BD8" w14:textId="77777777" w:rsidR="00F56FCA" w:rsidRPr="00F56FCA" w:rsidRDefault="00F56FCA" w:rsidP="00C05C68">
      <w:pPr>
        <w:pStyle w:val="NoSpacing"/>
        <w:rPr>
          <w:rFonts w:eastAsia="Arial"/>
          <w:szCs w:val="24"/>
        </w:rPr>
      </w:pPr>
      <w:r w:rsidRPr="00F56FCA">
        <w:rPr>
          <w:rFonts w:eastAsia="Arial"/>
          <w:szCs w:val="24"/>
        </w:rPr>
        <w:t xml:space="preserve">May 9, 2025: NM - Justice Department </w:t>
      </w:r>
      <w:proofErr w:type="gramStart"/>
      <w:r w:rsidRPr="00F56FCA">
        <w:rPr>
          <w:rFonts w:eastAsia="Arial"/>
          <w:szCs w:val="24"/>
        </w:rPr>
        <w:t>And</w:t>
      </w:r>
      <w:proofErr w:type="gramEnd"/>
      <w:r w:rsidRPr="00F56FCA">
        <w:rPr>
          <w:rFonts w:eastAsia="Arial"/>
          <w:szCs w:val="24"/>
        </w:rPr>
        <w:t xml:space="preserve"> City Of Albuquerque Seek Termination </w:t>
      </w:r>
      <w:proofErr w:type="gramStart"/>
      <w:r w:rsidRPr="00F56FCA">
        <w:rPr>
          <w:rFonts w:eastAsia="Arial"/>
          <w:szCs w:val="24"/>
        </w:rPr>
        <w:t>Of</w:t>
      </w:r>
      <w:proofErr w:type="gramEnd"/>
      <w:r w:rsidRPr="00F56FCA">
        <w:rPr>
          <w:rFonts w:eastAsia="Arial"/>
          <w:szCs w:val="24"/>
        </w:rPr>
        <w:t xml:space="preserve"> Consent Decree Covering the Albuquerque Police Department.  The Justice Department and the City of Albuquerque filed a joint motion today seeking U.S. District Court approval to terminate the federal consent decree covering the Albuquerque Police Department (APD) since 2015. The joint motion follows a long record of findings that APD has maintained full compliance with the decree. “This consent decree has run its course successfully,” said Assistant Attorney General Harmeet K. Dhillon of the Justice Department’s Civil Rights Division. “We are proud to stand by the men and women of the Albuquerque Police Department and ask the court to terminate this consent decree. Albuquerque Police </w:t>
      </w:r>
      <w:proofErr w:type="gramStart"/>
      <w:r w:rsidRPr="00F56FCA">
        <w:rPr>
          <w:rFonts w:eastAsia="Arial"/>
          <w:szCs w:val="24"/>
        </w:rPr>
        <w:t>operates</w:t>
      </w:r>
      <w:proofErr w:type="gramEnd"/>
      <w:r w:rsidRPr="00F56FCA">
        <w:rPr>
          <w:rFonts w:eastAsia="Arial"/>
          <w:szCs w:val="24"/>
        </w:rPr>
        <w:t xml:space="preserve"> constitutionally. It is now appropriate to end federal oversight and return full control of local </w:t>
      </w:r>
      <w:r w:rsidRPr="00F56FCA">
        <w:rPr>
          <w:rFonts w:eastAsia="Arial"/>
          <w:szCs w:val="24"/>
        </w:rPr>
        <w:lastRenderedPageBreak/>
        <w:t xml:space="preserve">law enforcement to the </w:t>
      </w:r>
      <w:proofErr w:type="gramStart"/>
      <w:r w:rsidRPr="00F56FCA">
        <w:rPr>
          <w:rFonts w:eastAsia="Arial"/>
          <w:szCs w:val="24"/>
        </w:rPr>
        <w:t>city.”</w:t>
      </w:r>
      <w:proofErr w:type="gramEnd"/>
      <w:r w:rsidRPr="00F56FCA">
        <w:rPr>
          <w:rFonts w:eastAsia="Arial"/>
          <w:szCs w:val="24"/>
        </w:rPr>
        <w:t xml:space="preserve"> “The Albuquerque Police Department has made meaningful progress toward constitutional policing and a culture of accountability,” said U.S. Attorney Ryan Ellison for the District of New Mexico. “This progress builds on nearly a decade of hard work and partnership with the community, laying a strong foundation for the future and opening the door to a new chapter. This chapter demands leadership that listens, a community that stays engaged, and a department committed to doing what is right, even when it is difficult, in service of a safer, more just Albuquerque for all.”  </w:t>
      </w:r>
      <w:hyperlink r:id="rId845" w:history="1">
        <w:r w:rsidRPr="00F56FCA">
          <w:rPr>
            <w:rStyle w:val="Hyperlink"/>
            <w:rFonts w:eastAsia="Arial"/>
            <w:szCs w:val="24"/>
          </w:rPr>
          <w:t>https://www.justice.gov/opa/pr/justice-department-and-city-albuquerque-seek-termination-consent-decree-covering-albuquerque</w:t>
        </w:r>
      </w:hyperlink>
      <w:r w:rsidRPr="00F56FCA">
        <w:rPr>
          <w:rFonts w:eastAsia="Arial"/>
          <w:szCs w:val="24"/>
        </w:rPr>
        <w:t xml:space="preserve"> </w:t>
      </w:r>
    </w:p>
    <w:p w14:paraId="0408C9D2" w14:textId="77777777" w:rsidR="00F56FCA" w:rsidRPr="00F56FCA" w:rsidRDefault="00F56FCA" w:rsidP="00C05C68">
      <w:pPr>
        <w:pStyle w:val="NoSpacing"/>
        <w:rPr>
          <w:rFonts w:eastAsia="Arial"/>
          <w:szCs w:val="24"/>
        </w:rPr>
      </w:pPr>
    </w:p>
    <w:p w14:paraId="60332393" w14:textId="77777777" w:rsidR="00F56FCA" w:rsidRPr="00F56FCA" w:rsidRDefault="00F56FCA" w:rsidP="00C05C68">
      <w:pPr>
        <w:pStyle w:val="NoSpacing"/>
        <w:rPr>
          <w:rFonts w:eastAsia="Arial"/>
          <w:szCs w:val="24"/>
        </w:rPr>
      </w:pPr>
      <w:r w:rsidRPr="00F56FCA">
        <w:rPr>
          <w:rFonts w:eastAsia="Arial"/>
          <w:szCs w:val="24"/>
        </w:rPr>
        <w:t>Note: Cincinnati FD – 1974 Consent Decree</w:t>
      </w:r>
    </w:p>
    <w:p w14:paraId="24E8B7A3" w14:textId="77777777" w:rsidR="00F56FCA" w:rsidRPr="00F56FCA" w:rsidRDefault="00F56FCA" w:rsidP="00C05C68">
      <w:pPr>
        <w:pStyle w:val="NoSpacing"/>
        <w:rPr>
          <w:rFonts w:eastAsia="Arial"/>
          <w:szCs w:val="24"/>
        </w:rPr>
      </w:pPr>
    </w:p>
    <w:p w14:paraId="0ED9BE03" w14:textId="77777777" w:rsidR="00F56FCA" w:rsidRPr="00F56FCA" w:rsidRDefault="00F56FCA" w:rsidP="00C05C68">
      <w:pPr>
        <w:pStyle w:val="NoSpacing"/>
        <w:rPr>
          <w:rFonts w:eastAsia="Arial"/>
          <w:szCs w:val="24"/>
        </w:rPr>
      </w:pPr>
      <w:r w:rsidRPr="00F56FCA">
        <w:rPr>
          <w:rFonts w:eastAsia="Arial"/>
          <w:szCs w:val="24"/>
        </w:rPr>
        <w:t xml:space="preserve">See Nov. 6, </w:t>
      </w:r>
      <w:proofErr w:type="gramStart"/>
      <w:r w:rsidRPr="00F56FCA">
        <w:rPr>
          <w:rFonts w:eastAsia="Arial"/>
          <w:szCs w:val="24"/>
        </w:rPr>
        <w:t>2019</w:t>
      </w:r>
      <w:proofErr w:type="gramEnd"/>
      <w:r w:rsidRPr="00F56FCA">
        <w:rPr>
          <w:rFonts w:eastAsia="Arial"/>
          <w:szCs w:val="24"/>
        </w:rPr>
        <w:t xml:space="preserve"> article. “Cincinnati’s Black firefighters Integration of Cincinnati Fire Department required lengthy process.”  The Cincinnati Fire Department (CFD) was established in 1853. However, unfortunately the first African American was not employed by the CFD until 1955.  The first Black firefighter on the CFD is known as a trailblazer and a source of great pride with-in the Black firefighter ranks.  Twenty-two-year-old Herbert Bane, of Avondale, entered the CFD in 1955.  He was later joined by two other Black firefighters, who entered the force in 1956 (Charles Fowler) and 1962 (Oliver McGee) respectively…. As a result of the City’s efforts, three Blacks were hired in the CFD in September of 1968.  These firefighters were Bennie Shepard, Richard Childs and Bernard Blakey.  The city and the fire department would only hire another three Black firefighters from 1969 and 1972…. Tilford Youngblood, of Avondale,  and Ralph Nichols, of Fairmount, two former Black recruit applicants, file a suit, with the Legal Aid Society of Cincinnati as their advocate, in the United States District Court.  More importantly, the Ohio Civil Rights Commission partnered with Youngblood, Nichols and Legal Aid in the lawsuit…. Although the Tilford Youngblood lawsuit never went to </w:t>
      </w:r>
      <w:proofErr w:type="gramStart"/>
      <w:r w:rsidRPr="00F56FCA">
        <w:rPr>
          <w:rFonts w:eastAsia="Arial"/>
          <w:szCs w:val="24"/>
        </w:rPr>
        <w:t>trail</w:t>
      </w:r>
      <w:proofErr w:type="gramEnd"/>
      <w:r w:rsidRPr="00F56FCA">
        <w:rPr>
          <w:rFonts w:eastAsia="Arial"/>
          <w:szCs w:val="24"/>
        </w:rPr>
        <w:t xml:space="preserve">, it was the basis for which the City of Cincinnati </w:t>
      </w:r>
      <w:proofErr w:type="gramStart"/>
      <w:r w:rsidRPr="00F56FCA">
        <w:rPr>
          <w:rFonts w:eastAsia="Arial"/>
          <w:szCs w:val="24"/>
        </w:rPr>
        <w:t>entered into</w:t>
      </w:r>
      <w:proofErr w:type="gramEnd"/>
      <w:r w:rsidRPr="00F56FCA">
        <w:rPr>
          <w:rFonts w:eastAsia="Arial"/>
          <w:szCs w:val="24"/>
        </w:rPr>
        <w:t xml:space="preserve"> a Consent Decree.  The Consent Decree was signed on May 7, 1974.  At that time, there were 14 African Americans on the CFD.  The Consent Decree required that each recruit class be made up of 40% African Americans until the number of Black firefighters in the department was at least 18%.  The fire department was well on its way to racially integrating the Department.    </w:t>
      </w:r>
    </w:p>
    <w:p w14:paraId="525B2BBE" w14:textId="77777777" w:rsidR="00F56FCA" w:rsidRPr="00F56FCA" w:rsidRDefault="00F56FCA" w:rsidP="00C05C68">
      <w:pPr>
        <w:pStyle w:val="NoSpacing"/>
        <w:rPr>
          <w:rFonts w:eastAsia="Arial"/>
          <w:szCs w:val="24"/>
        </w:rPr>
      </w:pPr>
      <w:hyperlink r:id="rId846" w:history="1">
        <w:r w:rsidRPr="00F56FCA">
          <w:rPr>
            <w:rStyle w:val="Hyperlink"/>
            <w:rFonts w:eastAsia="Arial"/>
            <w:szCs w:val="24"/>
          </w:rPr>
          <w:t>https://thecincinnatiherald.com/2019/11/06/cincinnatis-black-firefighters-integration-of-cincinnati-fire-department-required-lengthy-process/</w:t>
        </w:r>
      </w:hyperlink>
      <w:r w:rsidRPr="00F56FCA">
        <w:rPr>
          <w:rFonts w:eastAsia="Arial"/>
          <w:szCs w:val="24"/>
        </w:rPr>
        <w:t xml:space="preserve"> </w:t>
      </w:r>
    </w:p>
    <w:p w14:paraId="0EA9E9C6" w14:textId="77777777" w:rsidR="00F56FCA" w:rsidRPr="00F56FCA" w:rsidRDefault="00F56FCA" w:rsidP="00C05C68">
      <w:pPr>
        <w:pStyle w:val="NoSpacing"/>
        <w:rPr>
          <w:rFonts w:eastAsia="Arial"/>
          <w:szCs w:val="24"/>
        </w:rPr>
      </w:pPr>
      <w:r w:rsidRPr="00F56FCA">
        <w:rPr>
          <w:rFonts w:eastAsia="Arial"/>
          <w:szCs w:val="24"/>
        </w:rPr>
        <w:t>     </w:t>
      </w:r>
    </w:p>
    <w:p w14:paraId="277A0AED" w14:textId="77777777" w:rsidR="00F56FCA" w:rsidRPr="00F56FCA" w:rsidRDefault="00F56FCA" w:rsidP="00C05C68">
      <w:pPr>
        <w:pStyle w:val="NoSpacing"/>
        <w:rPr>
          <w:rFonts w:eastAsia="Arial"/>
          <w:szCs w:val="24"/>
        </w:rPr>
      </w:pPr>
    </w:p>
    <w:p w14:paraId="1001F034" w14:textId="77777777" w:rsidR="00F56FCA" w:rsidRPr="00F56FCA" w:rsidRDefault="00F56FCA" w:rsidP="00C05C68">
      <w:pPr>
        <w:pStyle w:val="NoSpacing"/>
        <w:rPr>
          <w:rFonts w:eastAsia="Arial"/>
          <w:szCs w:val="24"/>
        </w:rPr>
      </w:pPr>
      <w:r w:rsidRPr="00F56FCA">
        <w:rPr>
          <w:rFonts w:eastAsia="Arial"/>
          <w:szCs w:val="24"/>
        </w:rPr>
        <w:t xml:space="preserve">March 18, 1991 – Consent Decree 18% has been met, U.S. District Court Judge Carl Rubin orders three white applicants to Cincinnati FD be added to list of successful candidates; Fire Chief still has discretion on hiring them under “Rule of Threes” (can select any from top three).  758 F. Supp. 451 (1991), Timothy JANSEN, et al., Plaintiffs, v. CITY OF CINCINNATI, Defendants. Civ. Nos. C-1-89-079, C-1-89-479 and C-1-90-151. United States District Court, S.D. Ohio, W.D. </w:t>
      </w:r>
    </w:p>
    <w:p w14:paraId="3568C705" w14:textId="77777777" w:rsidR="00F56FCA" w:rsidRPr="00F56FCA" w:rsidRDefault="00F56FCA" w:rsidP="00C05C68">
      <w:pPr>
        <w:pStyle w:val="NoSpacing"/>
        <w:rPr>
          <w:rFonts w:eastAsia="Arial"/>
          <w:szCs w:val="24"/>
        </w:rPr>
      </w:pPr>
      <w:hyperlink r:id="rId847" w:history="1">
        <w:r w:rsidRPr="00F56FCA">
          <w:rPr>
            <w:rStyle w:val="Hyperlink"/>
            <w:rFonts w:eastAsia="Arial"/>
            <w:szCs w:val="24"/>
          </w:rPr>
          <w:t>https://law.justia.com/cases/federal/district-courts/FSupp/758/451/1809462/</w:t>
        </w:r>
      </w:hyperlink>
      <w:r w:rsidRPr="00F56FCA">
        <w:rPr>
          <w:rFonts w:eastAsia="Arial"/>
          <w:szCs w:val="24"/>
        </w:rPr>
        <w:t xml:space="preserve"> </w:t>
      </w:r>
    </w:p>
    <w:p w14:paraId="0FA7D346" w14:textId="77777777" w:rsidR="00F56FCA" w:rsidRPr="00F56FCA" w:rsidRDefault="00F56FCA" w:rsidP="00C05C68">
      <w:pPr>
        <w:pStyle w:val="NoSpacing"/>
        <w:rPr>
          <w:rFonts w:eastAsia="Arial"/>
          <w:szCs w:val="24"/>
        </w:rPr>
      </w:pPr>
    </w:p>
    <w:p w14:paraId="3460F0B5" w14:textId="77777777" w:rsidR="00F56FCA" w:rsidRPr="00F56FCA" w:rsidRDefault="00F56FCA" w:rsidP="00C05C68">
      <w:pPr>
        <w:pStyle w:val="NoSpacing"/>
        <w:rPr>
          <w:rFonts w:eastAsia="Arial"/>
          <w:szCs w:val="24"/>
        </w:rPr>
      </w:pPr>
    </w:p>
    <w:p w14:paraId="05FF2626" w14:textId="77777777" w:rsidR="00F56FCA" w:rsidRPr="00F56FCA" w:rsidRDefault="00F56FCA" w:rsidP="00C05C68">
      <w:pPr>
        <w:pStyle w:val="NoSpacing"/>
        <w:rPr>
          <w:rFonts w:eastAsia="Arial"/>
          <w:szCs w:val="24"/>
        </w:rPr>
      </w:pPr>
    </w:p>
    <w:p w14:paraId="286743D7" w14:textId="77777777" w:rsidR="00F56FCA" w:rsidRPr="00F56FCA" w:rsidRDefault="00F56FCA" w:rsidP="00C05C68">
      <w:pPr>
        <w:pStyle w:val="NoSpacing"/>
        <w:rPr>
          <w:rFonts w:eastAsia="Arial"/>
          <w:szCs w:val="24"/>
        </w:rPr>
      </w:pPr>
    </w:p>
    <w:p w14:paraId="1CA26640" w14:textId="77777777" w:rsidR="00F56FCA" w:rsidRPr="00F56FCA" w:rsidRDefault="00F56FCA" w:rsidP="00C05C68">
      <w:pPr>
        <w:pStyle w:val="NoSpacing"/>
        <w:rPr>
          <w:rFonts w:eastAsia="Arial"/>
          <w:szCs w:val="24"/>
        </w:rPr>
      </w:pPr>
      <w:r w:rsidRPr="00F56FCA">
        <w:rPr>
          <w:rFonts w:eastAsia="Arial"/>
          <w:szCs w:val="24"/>
        </w:rPr>
        <w:t xml:space="preserve">May 9, 2025: DC – Trump Seeks </w:t>
      </w:r>
      <w:proofErr w:type="gramStart"/>
      <w:r w:rsidRPr="00F56FCA">
        <w:rPr>
          <w:rFonts w:eastAsia="Arial"/>
          <w:szCs w:val="24"/>
        </w:rPr>
        <w:t>To</w:t>
      </w:r>
      <w:proofErr w:type="gramEnd"/>
      <w:r w:rsidRPr="00F56FCA">
        <w:rPr>
          <w:rFonts w:eastAsia="Arial"/>
          <w:szCs w:val="24"/>
        </w:rPr>
        <w:t xml:space="preserve"> Strip Away Legal Tool Key </w:t>
      </w:r>
      <w:proofErr w:type="gramStart"/>
      <w:r w:rsidRPr="00F56FCA">
        <w:rPr>
          <w:rFonts w:eastAsia="Arial"/>
          <w:szCs w:val="24"/>
        </w:rPr>
        <w:t>To</w:t>
      </w:r>
      <w:proofErr w:type="gramEnd"/>
      <w:r w:rsidRPr="00F56FCA">
        <w:rPr>
          <w:rFonts w:eastAsia="Arial"/>
          <w:szCs w:val="24"/>
        </w:rPr>
        <w:t xml:space="preserve"> Civil Rights Enforcement.</w:t>
      </w:r>
    </w:p>
    <w:p w14:paraId="1D39623E" w14:textId="77777777" w:rsidR="00F56FCA" w:rsidRPr="00F56FCA" w:rsidRDefault="00F56FCA" w:rsidP="00C05C68">
      <w:pPr>
        <w:pStyle w:val="NoSpacing"/>
        <w:rPr>
          <w:rFonts w:eastAsia="Arial"/>
          <w:szCs w:val="24"/>
        </w:rPr>
      </w:pPr>
      <w:r w:rsidRPr="00F56FCA">
        <w:rPr>
          <w:rFonts w:eastAsia="Arial"/>
          <w:szCs w:val="24"/>
        </w:rPr>
        <w:t xml:space="preserve">President Trump has ordered federal agencies to halt their use of “disparate-impact liability,” which has been used to assess whether policies discriminate against different groups. *** </w:t>
      </w:r>
    </w:p>
    <w:p w14:paraId="3D7AB8D1" w14:textId="77777777" w:rsidR="00F56FCA" w:rsidRPr="00F56FCA" w:rsidRDefault="00F56FCA" w:rsidP="00C05C68">
      <w:pPr>
        <w:pStyle w:val="NoSpacing"/>
        <w:rPr>
          <w:rFonts w:eastAsia="Arial"/>
          <w:szCs w:val="24"/>
        </w:rPr>
      </w:pPr>
      <w:r w:rsidRPr="00F56FCA">
        <w:rPr>
          <w:rFonts w:eastAsia="Arial"/>
          <w:szCs w:val="24"/>
        </w:rPr>
        <w:t>One of the largest settlements involved Walmart, which in 2020 agreed to a $20 million settlement </w:t>
      </w:r>
      <w:hyperlink r:id="rId848" w:tgtFrame="_blank" w:history="1">
        <w:r w:rsidRPr="00F56FCA">
          <w:rPr>
            <w:rStyle w:val="Hyperlink"/>
            <w:rFonts w:eastAsia="Arial"/>
            <w:szCs w:val="24"/>
          </w:rPr>
          <w:t>in a case brought by the Equal Employment Opportunity Commission</w:t>
        </w:r>
      </w:hyperlink>
      <w:r w:rsidRPr="00F56FCA">
        <w:rPr>
          <w:rFonts w:eastAsia="Arial"/>
          <w:szCs w:val="24"/>
        </w:rPr>
        <w:t xml:space="preserve"> that claimed the company’s practice of giving physical ability tests to applicants for certain grocery warehouse jobs made it more difficult for women to get the positions.  [Also filed, Chap. 14.] </w:t>
      </w:r>
      <w:hyperlink r:id="rId849" w:history="1">
        <w:r w:rsidRPr="00F56FCA">
          <w:rPr>
            <w:rStyle w:val="Hyperlink"/>
            <w:rFonts w:eastAsia="Arial"/>
            <w:szCs w:val="24"/>
          </w:rPr>
          <w:t>https://www.nytimes.com/2025/05/09/us/politics/trump-civil-rights.html</w:t>
        </w:r>
      </w:hyperlink>
      <w:r w:rsidRPr="00F56FCA">
        <w:rPr>
          <w:rFonts w:eastAsia="Arial"/>
          <w:szCs w:val="24"/>
        </w:rPr>
        <w:t xml:space="preserve"> </w:t>
      </w:r>
    </w:p>
    <w:p w14:paraId="28111107" w14:textId="77777777" w:rsidR="00F56FCA" w:rsidRPr="00F56FCA" w:rsidRDefault="00F56FCA" w:rsidP="00C05C68">
      <w:pPr>
        <w:pStyle w:val="NoSpacing"/>
        <w:rPr>
          <w:rFonts w:eastAsia="Arial"/>
          <w:szCs w:val="24"/>
        </w:rPr>
      </w:pPr>
    </w:p>
    <w:p w14:paraId="31C710FC" w14:textId="77777777" w:rsidR="00F56FCA" w:rsidRPr="00F56FCA" w:rsidRDefault="00F56FCA" w:rsidP="00C05C68">
      <w:pPr>
        <w:pStyle w:val="NoSpacing"/>
        <w:rPr>
          <w:rFonts w:eastAsia="Arial"/>
          <w:szCs w:val="24"/>
        </w:rPr>
      </w:pPr>
      <w:r w:rsidRPr="00F56FCA">
        <w:rPr>
          <w:rFonts w:eastAsia="Arial"/>
          <w:szCs w:val="24"/>
        </w:rPr>
        <w:t>Case: EEOC v. Walmart</w:t>
      </w:r>
    </w:p>
    <w:p w14:paraId="3CE36C6A" w14:textId="77777777" w:rsidR="00F56FCA" w:rsidRPr="00F56FCA" w:rsidRDefault="00F56FCA" w:rsidP="00C05C68">
      <w:pPr>
        <w:pStyle w:val="NoSpacing"/>
        <w:rPr>
          <w:rFonts w:eastAsia="Arial"/>
          <w:szCs w:val="24"/>
        </w:rPr>
      </w:pPr>
      <w:r w:rsidRPr="00F56FCA">
        <w:rPr>
          <w:rFonts w:eastAsia="Arial"/>
          <w:szCs w:val="24"/>
        </w:rPr>
        <w:t>6:20-cv-00163 | U.S. District Court for the Eastern District of Kentucky</w:t>
      </w:r>
    </w:p>
    <w:p w14:paraId="7BC2E251" w14:textId="77777777" w:rsidR="00F56FCA" w:rsidRPr="00F56FCA" w:rsidRDefault="00F56FCA" w:rsidP="00C05C68">
      <w:pPr>
        <w:pStyle w:val="NoSpacing"/>
        <w:rPr>
          <w:rFonts w:eastAsia="Arial"/>
          <w:szCs w:val="24"/>
        </w:rPr>
      </w:pPr>
      <w:r w:rsidRPr="00F56FCA">
        <w:rPr>
          <w:rFonts w:eastAsia="Arial"/>
          <w:szCs w:val="24"/>
        </w:rPr>
        <w:t>Filed Date: Aug. 3, 2020</w:t>
      </w:r>
    </w:p>
    <w:p w14:paraId="7E712606" w14:textId="77777777" w:rsidR="00F56FCA" w:rsidRPr="00F56FCA" w:rsidRDefault="00F56FCA" w:rsidP="00C05C68">
      <w:pPr>
        <w:pStyle w:val="NoSpacing"/>
        <w:rPr>
          <w:rFonts w:eastAsia="Arial"/>
          <w:szCs w:val="24"/>
        </w:rPr>
      </w:pPr>
      <w:r w:rsidRPr="00F56FCA">
        <w:rPr>
          <w:rFonts w:eastAsia="Arial"/>
          <w:szCs w:val="24"/>
        </w:rPr>
        <w:t>Case Ongoing</w:t>
      </w:r>
    </w:p>
    <w:p w14:paraId="55CCA3E6" w14:textId="77777777" w:rsidR="00F56FCA" w:rsidRPr="00F56FCA" w:rsidRDefault="00F56FCA" w:rsidP="00C05C68">
      <w:pPr>
        <w:pStyle w:val="NoSpacing"/>
        <w:rPr>
          <w:rFonts w:eastAsia="Arial"/>
          <w:szCs w:val="24"/>
        </w:rPr>
      </w:pPr>
      <w:r w:rsidRPr="00F56FCA">
        <w:rPr>
          <w:rFonts w:eastAsia="Arial"/>
          <w:szCs w:val="24"/>
        </w:rPr>
        <w:t>Clearinghouse coding complete</w:t>
      </w:r>
    </w:p>
    <w:p w14:paraId="26B881CD" w14:textId="77777777" w:rsidR="00F56FCA" w:rsidRPr="00F56FCA" w:rsidRDefault="00F56FCA" w:rsidP="00C05C68">
      <w:pPr>
        <w:pStyle w:val="NoSpacing"/>
        <w:rPr>
          <w:rFonts w:eastAsia="Arial"/>
          <w:szCs w:val="24"/>
        </w:rPr>
      </w:pPr>
      <w:hyperlink r:id="rId850" w:history="1">
        <w:r w:rsidRPr="00F56FCA">
          <w:rPr>
            <w:rStyle w:val="Hyperlink"/>
            <w:rFonts w:eastAsia="Arial"/>
            <w:szCs w:val="24"/>
          </w:rPr>
          <w:t>https://clearinghouse.net/case/17761/</w:t>
        </w:r>
      </w:hyperlink>
      <w:r w:rsidRPr="00F56FCA">
        <w:rPr>
          <w:rFonts w:eastAsia="Arial"/>
          <w:szCs w:val="24"/>
        </w:rPr>
        <w:t xml:space="preserve"> </w:t>
      </w:r>
    </w:p>
    <w:p w14:paraId="0F5867BF" w14:textId="77777777" w:rsidR="00F56FCA" w:rsidRPr="00F56FCA" w:rsidRDefault="00F56FCA" w:rsidP="00C05C68">
      <w:pPr>
        <w:pStyle w:val="NoSpacing"/>
        <w:rPr>
          <w:rFonts w:eastAsia="Arial"/>
          <w:szCs w:val="24"/>
        </w:rPr>
      </w:pPr>
    </w:p>
    <w:p w14:paraId="4D90CECC" w14:textId="77777777" w:rsidR="00F56FCA" w:rsidRPr="00F56FCA" w:rsidRDefault="00F56FCA" w:rsidP="00C05C68">
      <w:pPr>
        <w:pStyle w:val="NoSpacing"/>
        <w:rPr>
          <w:rFonts w:eastAsia="Arial"/>
          <w:szCs w:val="24"/>
        </w:rPr>
      </w:pPr>
      <w:r w:rsidRPr="00F56FCA">
        <w:rPr>
          <w:rFonts w:eastAsia="Arial"/>
          <w:szCs w:val="24"/>
        </w:rPr>
        <w:t>Case Summary</w:t>
      </w:r>
    </w:p>
    <w:p w14:paraId="475A3BBB" w14:textId="77777777" w:rsidR="00F56FCA" w:rsidRPr="00F56FCA" w:rsidRDefault="00F56FCA" w:rsidP="00C05C68">
      <w:pPr>
        <w:pStyle w:val="NoSpacing"/>
        <w:rPr>
          <w:rFonts w:eastAsia="Arial"/>
          <w:szCs w:val="24"/>
        </w:rPr>
      </w:pPr>
      <w:r w:rsidRPr="00F56FCA">
        <w:rPr>
          <w:rFonts w:eastAsia="Arial"/>
          <w:szCs w:val="24"/>
        </w:rPr>
        <w:t xml:space="preserve">On August 3, 2020, the EEOC brought a class action lawsuit in the U.S. District Court for the Eastern District of Kentucky against Walmart alleging sex discrimination. Specifically, the complaint alleges that Walmart subjected two named plaintiffs and a class of female grocery workers to a physical ability test that disproportionately impacted female applications by denying them employment opportunities </w:t>
      </w:r>
      <w:proofErr w:type="gramStart"/>
      <w:r w:rsidRPr="00F56FCA">
        <w:rPr>
          <w:rFonts w:eastAsia="Arial"/>
          <w:szCs w:val="24"/>
        </w:rPr>
        <w:t>on the basis of</w:t>
      </w:r>
      <w:proofErr w:type="gramEnd"/>
      <w:r w:rsidRPr="00F56FCA">
        <w:rPr>
          <w:rFonts w:eastAsia="Arial"/>
          <w:szCs w:val="24"/>
        </w:rPr>
        <w:t xml:space="preserve"> their sex in violation of Title VII of the Civil Rights Act of 1964. The lawsuit, though brought against Walmart, Inc., specifically references the conduct of the Walmart store located in London, Kentucky. </w:t>
      </w:r>
    </w:p>
    <w:p w14:paraId="6BB243AE" w14:textId="77777777" w:rsidR="00F56FCA" w:rsidRPr="00F56FCA" w:rsidRDefault="00F56FCA" w:rsidP="00C05C68">
      <w:pPr>
        <w:pStyle w:val="NoSpacing"/>
        <w:rPr>
          <w:rFonts w:eastAsia="Arial"/>
          <w:szCs w:val="24"/>
        </w:rPr>
      </w:pPr>
      <w:r w:rsidRPr="00F56FCA">
        <w:rPr>
          <w:rFonts w:eastAsia="Arial"/>
          <w:szCs w:val="24"/>
        </w:rPr>
        <w:t xml:space="preserve">Prior to the filing of this lawsuit, the plaintiffs filed their charges of discrimination </w:t>
      </w:r>
      <w:proofErr w:type="gramStart"/>
      <w:r w:rsidRPr="00F56FCA">
        <w:rPr>
          <w:rFonts w:eastAsia="Arial"/>
          <w:szCs w:val="24"/>
        </w:rPr>
        <w:t>with</w:t>
      </w:r>
      <w:proofErr w:type="gramEnd"/>
      <w:r w:rsidRPr="00F56FCA">
        <w:rPr>
          <w:rFonts w:eastAsia="Arial"/>
          <w:szCs w:val="24"/>
        </w:rPr>
        <w:t xml:space="preserve"> the EEOC. The EEOC found reasonable cause to determine that Walmart’s actions subjected a class of women to sex-based discrimination based on Walmart’s use of a physical ability test. The EEOC then issued Letters of Determination to Walmart with this finding and invited Walmart to join the EEOC in informal methods of resolution to remedy the discriminatory practices and provide appropriate relief to the plaintiffs. However, Walmart did not provide a resolution that the EEOC found acceptable, and the EEOC issued a Notice of Failure of Conciliation advising Walmart of the failed resolution. The EEOC then filed suit against Walmart.</w:t>
      </w:r>
    </w:p>
    <w:p w14:paraId="30DB66BE" w14:textId="77777777" w:rsidR="00F56FCA" w:rsidRPr="00F56FCA" w:rsidRDefault="00F56FCA" w:rsidP="00C05C68">
      <w:pPr>
        <w:pStyle w:val="NoSpacing"/>
        <w:rPr>
          <w:rFonts w:eastAsia="Arial"/>
          <w:szCs w:val="24"/>
        </w:rPr>
      </w:pPr>
      <w:r w:rsidRPr="00F56FCA">
        <w:rPr>
          <w:rFonts w:eastAsia="Arial"/>
          <w:szCs w:val="24"/>
        </w:rPr>
        <w:t xml:space="preserve">The complaint alleged that since 2010, Walmart used a selection procedure in grocery distribution centers nationwide that required grocery </w:t>
      </w:r>
      <w:proofErr w:type="spellStart"/>
      <w:r w:rsidRPr="00F56FCA">
        <w:rPr>
          <w:rFonts w:eastAsia="Arial"/>
          <w:szCs w:val="24"/>
        </w:rPr>
        <w:t>orderfiller</w:t>
      </w:r>
      <w:proofErr w:type="spellEnd"/>
      <w:r w:rsidRPr="00F56FCA">
        <w:rPr>
          <w:rFonts w:eastAsia="Arial"/>
          <w:szCs w:val="24"/>
        </w:rPr>
        <w:t xml:space="preserve"> applicants to achieve a competitive score on a physical abilities test. The physical abilities test was not necessary </w:t>
      </w:r>
      <w:proofErr w:type="gramStart"/>
      <w:r w:rsidRPr="00F56FCA">
        <w:rPr>
          <w:rFonts w:eastAsia="Arial"/>
          <w:szCs w:val="24"/>
        </w:rPr>
        <w:t>to</w:t>
      </w:r>
      <w:proofErr w:type="gramEnd"/>
      <w:r w:rsidRPr="00F56FCA">
        <w:rPr>
          <w:rFonts w:eastAsia="Arial"/>
          <w:szCs w:val="24"/>
        </w:rPr>
        <w:t xml:space="preserve"> the performance of the grocery </w:t>
      </w:r>
      <w:proofErr w:type="spellStart"/>
      <w:r w:rsidRPr="00F56FCA">
        <w:rPr>
          <w:rFonts w:eastAsia="Arial"/>
          <w:szCs w:val="24"/>
        </w:rPr>
        <w:t>orderfiller</w:t>
      </w:r>
      <w:proofErr w:type="spellEnd"/>
      <w:r w:rsidRPr="00F56FCA">
        <w:rPr>
          <w:rFonts w:eastAsia="Arial"/>
          <w:szCs w:val="24"/>
        </w:rPr>
        <w:t xml:space="preserve"> job function. Because women tended to receive lower scores on the physical abilities test, Walmart’s use of </w:t>
      </w:r>
      <w:proofErr w:type="gramStart"/>
      <w:r w:rsidRPr="00F56FCA">
        <w:rPr>
          <w:rFonts w:eastAsia="Arial"/>
          <w:szCs w:val="24"/>
        </w:rPr>
        <w:t>this physical abilities</w:t>
      </w:r>
      <w:proofErr w:type="gramEnd"/>
      <w:r w:rsidRPr="00F56FCA">
        <w:rPr>
          <w:rFonts w:eastAsia="Arial"/>
          <w:szCs w:val="24"/>
        </w:rPr>
        <w:t xml:space="preserve"> test disparately and negatively affected women in the hiring process for grocery </w:t>
      </w:r>
      <w:proofErr w:type="spellStart"/>
      <w:r w:rsidRPr="00F56FCA">
        <w:rPr>
          <w:rFonts w:eastAsia="Arial"/>
          <w:szCs w:val="24"/>
        </w:rPr>
        <w:t>orderfillers</w:t>
      </w:r>
      <w:proofErr w:type="spellEnd"/>
      <w:r w:rsidRPr="00F56FCA">
        <w:rPr>
          <w:rFonts w:eastAsia="Arial"/>
          <w:szCs w:val="24"/>
        </w:rPr>
        <w:t>.</w:t>
      </w:r>
    </w:p>
    <w:p w14:paraId="6C015CAA" w14:textId="77777777" w:rsidR="00F56FCA" w:rsidRPr="00F56FCA" w:rsidRDefault="00F56FCA" w:rsidP="00C05C68">
      <w:pPr>
        <w:pStyle w:val="NoSpacing"/>
        <w:rPr>
          <w:rFonts w:eastAsia="Arial"/>
          <w:szCs w:val="24"/>
        </w:rPr>
      </w:pPr>
    </w:p>
    <w:p w14:paraId="0B4CD734" w14:textId="77777777" w:rsidR="00F56FCA" w:rsidRPr="00F56FCA" w:rsidRDefault="00F56FCA" w:rsidP="00C05C68">
      <w:pPr>
        <w:pStyle w:val="NoSpacing"/>
        <w:rPr>
          <w:rFonts w:eastAsia="Arial"/>
          <w:szCs w:val="24"/>
        </w:rPr>
      </w:pPr>
    </w:p>
    <w:p w14:paraId="1DE899AB" w14:textId="77777777" w:rsidR="00F56FCA" w:rsidRPr="00F56FCA" w:rsidRDefault="00F56FCA" w:rsidP="00C05C68">
      <w:pPr>
        <w:pStyle w:val="NoSpacing"/>
        <w:rPr>
          <w:rFonts w:eastAsia="Arial"/>
          <w:szCs w:val="24"/>
        </w:rPr>
      </w:pPr>
    </w:p>
    <w:p w14:paraId="7F5BFC4D" w14:textId="77777777" w:rsidR="00F56FCA" w:rsidRPr="00F56FCA" w:rsidRDefault="00F56FCA" w:rsidP="00C05C68">
      <w:pPr>
        <w:pStyle w:val="NoSpacing"/>
        <w:rPr>
          <w:rFonts w:eastAsia="Arial"/>
          <w:szCs w:val="24"/>
        </w:rPr>
      </w:pPr>
    </w:p>
    <w:p w14:paraId="06EB053F" w14:textId="77777777" w:rsidR="00F56FCA" w:rsidRPr="00F56FCA" w:rsidRDefault="00F56FCA" w:rsidP="00C05C68">
      <w:pPr>
        <w:pStyle w:val="NoSpacing"/>
        <w:rPr>
          <w:rFonts w:eastAsia="Arial"/>
          <w:szCs w:val="24"/>
        </w:rPr>
      </w:pPr>
      <w:r w:rsidRPr="00F56FCA">
        <w:rPr>
          <w:rFonts w:eastAsia="Arial"/>
          <w:szCs w:val="24"/>
        </w:rPr>
        <w:lastRenderedPageBreak/>
        <w:t xml:space="preserve">May 8, 2025: NY - DOJ Ends Bias Case Against NYFD.  DOJ Ends Bias Case Against NYFD. *** The case, originally launched in 2007, alleged that FDNY’s firefighter entrance exams disproportionately excluded Black and Hispanic applicants. The Vulcan Society, representing Black firefighters, later intervened, also asserting claims of intentional discrimination. A federal judge found evidence of disparate impact and implemented a remedial order, monitored by the court, to reform the hiring process. In 2013 and 2014, the </w:t>
      </w:r>
      <w:proofErr w:type="gramStart"/>
      <w:r w:rsidRPr="00F56FCA">
        <w:rPr>
          <w:rFonts w:eastAsia="Arial"/>
          <w:szCs w:val="24"/>
        </w:rPr>
        <w:t>City</w:t>
      </w:r>
      <w:proofErr w:type="gramEnd"/>
      <w:r w:rsidRPr="00F56FCA">
        <w:rPr>
          <w:rFonts w:eastAsia="Arial"/>
          <w:szCs w:val="24"/>
        </w:rPr>
        <w:t xml:space="preserve"> agreed to a settlement that included a $98 million payout and the establishment of a Chief Diversity and Inclusion Officer within the FDNY. Recruitment reforms also pledged to improve outreach to minority candidates, particularly African American applicants. Despite the DOJ’s withdrawal, remedial efforts continue. The Vulcan Society, which initially triggered the DOJ’s involvement, will maintain its role in ensuring ongoing compliance with court-ordered reforms. Attorney Dana Lossia, representing the Society and individual firefighter plaintiffs, emphasized that the DOJ’s move does not impact their continuing claims or the oversight currently in place. “The improvements made are substantial, but this work is far from over,” said </w:t>
      </w:r>
      <w:proofErr w:type="spellStart"/>
      <w:r w:rsidRPr="00F56FCA">
        <w:rPr>
          <w:rFonts w:eastAsia="Arial"/>
          <w:szCs w:val="24"/>
        </w:rPr>
        <w:t>Lossia</w:t>
      </w:r>
      <w:proofErr w:type="spellEnd"/>
      <w:r w:rsidRPr="00F56FCA">
        <w:rPr>
          <w:rFonts w:eastAsia="Arial"/>
          <w:szCs w:val="24"/>
        </w:rPr>
        <w:t xml:space="preserve">. “Our focus remains on making sure the </w:t>
      </w:r>
      <w:proofErr w:type="gramStart"/>
      <w:r w:rsidRPr="00F56FCA">
        <w:rPr>
          <w:rFonts w:eastAsia="Arial"/>
          <w:szCs w:val="24"/>
        </w:rPr>
        <w:t>City</w:t>
      </w:r>
      <w:proofErr w:type="gramEnd"/>
      <w:r w:rsidRPr="00F56FCA">
        <w:rPr>
          <w:rFonts w:eastAsia="Arial"/>
          <w:szCs w:val="24"/>
        </w:rPr>
        <w:t xml:space="preserve"> continues to comply with the remedial order and builds an equitable hiring process.” City officials confirmed that all provisions under the settlement, including diversity recruitment efforts and oversight, will proceed as planned. A recent status report detailed efforts such as targeted outreach to Black and Hispanic exam-takers and increased transparency in test preparation resources. The DOJ’s </w:t>
      </w:r>
      <w:hyperlink r:id="rId851" w:history="1">
        <w:r w:rsidRPr="00F56FCA">
          <w:rPr>
            <w:rStyle w:val="Hyperlink"/>
            <w:rFonts w:eastAsia="Arial"/>
            <w:szCs w:val="24"/>
          </w:rPr>
          <w:t>decision</w:t>
        </w:r>
      </w:hyperlink>
      <w:r w:rsidRPr="00F56FCA">
        <w:rPr>
          <w:rFonts w:eastAsia="Arial"/>
          <w:szCs w:val="24"/>
        </w:rPr>
        <w:t xml:space="preserve"> aligns with the administration’s April 23 executive order, “Restoring Equality of Opportunity and Meritocracy,” which instructs federal agencies to deprioritize disparate impact cases and review existing </w:t>
      </w:r>
      <w:proofErr w:type="spellStart"/>
      <w:r w:rsidRPr="00F56FCA">
        <w:rPr>
          <w:rFonts w:eastAsia="Arial"/>
          <w:szCs w:val="24"/>
        </w:rPr>
        <w:t>investigations.The</w:t>
      </w:r>
      <w:proofErr w:type="spellEnd"/>
      <w:r w:rsidRPr="00F56FCA">
        <w:rPr>
          <w:rFonts w:eastAsia="Arial"/>
          <w:szCs w:val="24"/>
        </w:rPr>
        <w:t xml:space="preserve"> case, U.S. v. City of New York, case number 1:07-cv-02067, remains active with ongoing monitoring, though federal involvement has officially concluded. </w:t>
      </w:r>
      <w:hyperlink r:id="rId852" w:history="1">
        <w:r w:rsidRPr="00F56FCA">
          <w:rPr>
            <w:rStyle w:val="Hyperlink"/>
            <w:rFonts w:eastAsia="Arial"/>
            <w:szCs w:val="24"/>
          </w:rPr>
          <w:t>https://usaherald.com/doj-ends-bias-case-against-nyfd/</w:t>
        </w:r>
      </w:hyperlink>
      <w:r w:rsidRPr="00F56FCA">
        <w:rPr>
          <w:rFonts w:eastAsia="Arial"/>
          <w:szCs w:val="24"/>
        </w:rPr>
        <w:t xml:space="preserve"> </w:t>
      </w:r>
    </w:p>
    <w:p w14:paraId="0134EB54" w14:textId="77777777" w:rsidR="00F56FCA" w:rsidRPr="00F56FCA" w:rsidRDefault="00F56FCA" w:rsidP="00C05C68">
      <w:pPr>
        <w:pStyle w:val="NoSpacing"/>
        <w:rPr>
          <w:rFonts w:eastAsia="Arial"/>
          <w:szCs w:val="24"/>
        </w:rPr>
      </w:pPr>
    </w:p>
    <w:p w14:paraId="663493C9" w14:textId="77777777" w:rsidR="00F56FCA" w:rsidRPr="00F56FCA" w:rsidRDefault="00F56FCA" w:rsidP="00C05C68">
      <w:pPr>
        <w:pStyle w:val="NoSpacing"/>
        <w:rPr>
          <w:rFonts w:eastAsia="Arial"/>
          <w:szCs w:val="24"/>
        </w:rPr>
      </w:pPr>
    </w:p>
    <w:p w14:paraId="0A166E8D" w14:textId="77777777" w:rsidR="00F56FCA" w:rsidRPr="00F56FCA" w:rsidRDefault="00F56FCA" w:rsidP="00C05C68">
      <w:pPr>
        <w:pStyle w:val="NoSpacing"/>
        <w:rPr>
          <w:rFonts w:eastAsia="Arial"/>
          <w:szCs w:val="24"/>
        </w:rPr>
      </w:pPr>
    </w:p>
    <w:p w14:paraId="199BBEB6" w14:textId="77777777" w:rsidR="00F56FCA" w:rsidRPr="00F56FCA" w:rsidRDefault="00F56FCA" w:rsidP="00C05C68">
      <w:pPr>
        <w:pStyle w:val="NoSpacing"/>
        <w:rPr>
          <w:rFonts w:eastAsia="Arial"/>
          <w:szCs w:val="24"/>
        </w:rPr>
      </w:pPr>
    </w:p>
    <w:p w14:paraId="06F01B65" w14:textId="77777777" w:rsidR="00F56FCA" w:rsidRPr="00F56FCA" w:rsidRDefault="00F56FCA" w:rsidP="00C05C68">
      <w:pPr>
        <w:pStyle w:val="NoSpacing"/>
        <w:rPr>
          <w:rFonts w:eastAsia="Arial"/>
          <w:szCs w:val="24"/>
        </w:rPr>
      </w:pPr>
    </w:p>
    <w:p w14:paraId="4457ABE9" w14:textId="77777777" w:rsidR="00F56FCA" w:rsidRPr="00F56FCA" w:rsidRDefault="00F56FCA" w:rsidP="00C05C68">
      <w:pPr>
        <w:pStyle w:val="NoSpacing"/>
        <w:rPr>
          <w:rFonts w:eastAsia="Arial"/>
          <w:szCs w:val="24"/>
        </w:rPr>
      </w:pPr>
      <w:r w:rsidRPr="00F56FCA">
        <w:rPr>
          <w:rFonts w:eastAsia="Arial"/>
          <w:szCs w:val="24"/>
        </w:rPr>
        <w:t xml:space="preserve">March 28, 2025: OH - Governor DeWine Signs Bill </w:t>
      </w:r>
      <w:proofErr w:type="gramStart"/>
      <w:r w:rsidRPr="00F56FCA">
        <w:rPr>
          <w:rFonts w:eastAsia="Arial"/>
          <w:szCs w:val="24"/>
        </w:rPr>
        <w:t>Into</w:t>
      </w:r>
      <w:proofErr w:type="gramEnd"/>
      <w:r w:rsidRPr="00F56FCA">
        <w:rPr>
          <w:rFonts w:eastAsia="Arial"/>
          <w:szCs w:val="24"/>
        </w:rPr>
        <w:t xml:space="preserve"> Law [also filed, Chap. 18]. </w:t>
      </w:r>
      <w:hyperlink r:id="rId853" w:anchor=":~:text=(COLUMBUS%2C%20Ohio)%E2%80%94Ohio,state%20institutions%20of%20higher%20education" w:history="1">
        <w:r w:rsidRPr="00F56FCA">
          <w:rPr>
            <w:rStyle w:val="Hyperlink"/>
            <w:rFonts w:eastAsia="Arial"/>
            <w:szCs w:val="24"/>
          </w:rPr>
          <w:t>https://governor.ohio.gov/media/news-and-media/governor-dewine-signs-bill-into-law-3-28-2025#:~:text=(COLUMBUS%2C%20Ohio)%E2%80%94Ohio,state%20institutions%20of%20higher%20education</w:t>
        </w:r>
      </w:hyperlink>
      <w:r w:rsidRPr="00F56FCA">
        <w:rPr>
          <w:rFonts w:eastAsia="Arial"/>
          <w:szCs w:val="24"/>
        </w:rPr>
        <w:t xml:space="preserve">. </w:t>
      </w:r>
    </w:p>
    <w:p w14:paraId="726AE8A7" w14:textId="77777777" w:rsidR="00F56FCA" w:rsidRPr="00F56FCA" w:rsidRDefault="00F56FCA" w:rsidP="00C05C68">
      <w:pPr>
        <w:pStyle w:val="NoSpacing"/>
        <w:rPr>
          <w:rFonts w:eastAsia="Arial"/>
          <w:szCs w:val="24"/>
        </w:rPr>
      </w:pPr>
      <w:r w:rsidRPr="00F56FCA">
        <w:rPr>
          <w:rFonts w:eastAsia="Arial"/>
          <w:szCs w:val="24"/>
        </w:rPr>
        <w:t>(1)(a) Prohibit all of the following: (</w:t>
      </w:r>
      <w:proofErr w:type="spellStart"/>
      <w:r w:rsidRPr="00F56FCA">
        <w:rPr>
          <w:rFonts w:eastAsia="Arial"/>
          <w:szCs w:val="24"/>
        </w:rPr>
        <w:t>i</w:t>
      </w:r>
      <w:proofErr w:type="spellEnd"/>
      <w:r w:rsidRPr="00F56FCA">
        <w:rPr>
          <w:rFonts w:eastAsia="Arial"/>
          <w:szCs w:val="24"/>
        </w:rPr>
        <w:t>) Any orientation or training course regarding diversity, equity, and inclusion, unless the institution submits a written request for an exception to the chancellor of higher education because the institution determines the orientation or training course is exempt from that prohibition because all aspects of the orientation or course are required to do any of the following: (I) Comply with state and federal laws or regulations; (II) Comply with state or federal professional licensure requirements; (III) Obtain or retain accreditation. The exception request shall include an explanation of the circumstances and the effort made by the institution to comply with division (B)(1)(a)(</w:t>
      </w:r>
      <w:proofErr w:type="spellStart"/>
      <w:r w:rsidRPr="00F56FCA">
        <w:rPr>
          <w:rFonts w:eastAsia="Arial"/>
          <w:szCs w:val="24"/>
        </w:rPr>
        <w:t>i</w:t>
      </w:r>
      <w:proofErr w:type="spellEnd"/>
      <w:r w:rsidRPr="00F56FCA">
        <w:rPr>
          <w:rFonts w:eastAsia="Arial"/>
          <w:szCs w:val="24"/>
        </w:rPr>
        <w:t xml:space="preserve">) of this section. </w:t>
      </w:r>
      <w:hyperlink r:id="rId854" w:history="1">
        <w:r w:rsidRPr="00F56FCA">
          <w:rPr>
            <w:rStyle w:val="Hyperlink"/>
            <w:rFonts w:eastAsia="Arial"/>
            <w:szCs w:val="24"/>
          </w:rPr>
          <w:t>https://search-prod.lis.state.oh.us/api/v2/general_assembly_136/legislation/sb1/05_EN/pdf/</w:t>
        </w:r>
      </w:hyperlink>
      <w:r w:rsidRPr="00F56FCA">
        <w:rPr>
          <w:rFonts w:eastAsia="Arial"/>
          <w:szCs w:val="24"/>
        </w:rPr>
        <w:t xml:space="preserve"> </w:t>
      </w:r>
    </w:p>
    <w:p w14:paraId="0A6C34CD" w14:textId="77777777" w:rsidR="00F56FCA" w:rsidRPr="00F56FCA" w:rsidRDefault="00F56FCA" w:rsidP="00C05C68">
      <w:pPr>
        <w:pStyle w:val="NoSpacing"/>
        <w:rPr>
          <w:rFonts w:eastAsia="Arial"/>
          <w:szCs w:val="24"/>
        </w:rPr>
      </w:pPr>
    </w:p>
    <w:p w14:paraId="74323FC3" w14:textId="77777777" w:rsidR="00F56FCA" w:rsidRPr="00F56FCA" w:rsidRDefault="00F56FCA" w:rsidP="00C05C68">
      <w:pPr>
        <w:pStyle w:val="NoSpacing"/>
        <w:rPr>
          <w:rFonts w:eastAsia="Arial"/>
          <w:szCs w:val="24"/>
        </w:rPr>
      </w:pPr>
      <w:r w:rsidRPr="00F56FCA">
        <w:rPr>
          <w:rFonts w:eastAsia="Arial"/>
          <w:szCs w:val="24"/>
        </w:rPr>
        <w:t xml:space="preserve">See March 31, </w:t>
      </w:r>
      <w:proofErr w:type="gramStart"/>
      <w:r w:rsidRPr="00F56FCA">
        <w:rPr>
          <w:rFonts w:eastAsia="Arial"/>
          <w:szCs w:val="24"/>
        </w:rPr>
        <w:t>2025</w:t>
      </w:r>
      <w:proofErr w:type="gramEnd"/>
      <w:r w:rsidRPr="00F56FCA">
        <w:rPr>
          <w:rFonts w:eastAsia="Arial"/>
          <w:szCs w:val="24"/>
        </w:rPr>
        <w:t xml:space="preserve"> interview: 'Great day for higher education': Ohio Republican praises state for banning DEI practices at public colleges. Ohio State Sen. Jerry Cirino weighs in on </w:t>
      </w:r>
      <w:r w:rsidRPr="00F56FCA">
        <w:rPr>
          <w:rFonts w:eastAsia="Arial"/>
          <w:szCs w:val="24"/>
        </w:rPr>
        <w:lastRenderedPageBreak/>
        <w:t xml:space="preserve">Democratic opposition on the Buckeye State banning DEI practices at public colleges. </w:t>
      </w:r>
      <w:hyperlink r:id="rId855" w:history="1">
        <w:r w:rsidRPr="00F56FCA">
          <w:rPr>
            <w:rStyle w:val="Hyperlink"/>
            <w:rFonts w:eastAsia="Arial"/>
            <w:szCs w:val="24"/>
          </w:rPr>
          <w:t>https://www.foxnews.com/video/6370820699112</w:t>
        </w:r>
      </w:hyperlink>
      <w:r w:rsidRPr="00F56FCA">
        <w:rPr>
          <w:rFonts w:eastAsia="Arial"/>
          <w:szCs w:val="24"/>
        </w:rPr>
        <w:t xml:space="preserve"> </w:t>
      </w:r>
    </w:p>
    <w:p w14:paraId="46C50AE2" w14:textId="77777777" w:rsidR="00F56FCA" w:rsidRPr="00F56FCA" w:rsidRDefault="00F56FCA" w:rsidP="00C05C68">
      <w:pPr>
        <w:pStyle w:val="NoSpacing"/>
        <w:rPr>
          <w:rFonts w:eastAsia="Arial"/>
          <w:szCs w:val="24"/>
        </w:rPr>
      </w:pPr>
    </w:p>
    <w:p w14:paraId="103F6170" w14:textId="77777777" w:rsidR="00F56FCA" w:rsidRPr="00F56FCA" w:rsidRDefault="00F56FCA" w:rsidP="00C05C68">
      <w:pPr>
        <w:pStyle w:val="NoSpacing"/>
        <w:rPr>
          <w:rFonts w:eastAsia="Arial"/>
          <w:szCs w:val="24"/>
        </w:rPr>
      </w:pPr>
      <w:r w:rsidRPr="00F56FCA">
        <w:rPr>
          <w:rFonts w:eastAsia="Arial"/>
          <w:szCs w:val="24"/>
        </w:rPr>
        <w:t xml:space="preserve">March 19, 2025: DC - EEOC And Justice Department Warn Against Unlawful DEI-Related Discrimination. Employers’ DEI Policies, Programs, and Practices Can Violate Title VII </w:t>
      </w:r>
      <w:proofErr w:type="gramStart"/>
      <w:r w:rsidRPr="00F56FCA">
        <w:rPr>
          <w:rFonts w:eastAsia="Arial"/>
          <w:szCs w:val="24"/>
        </w:rPr>
        <w:t>Of</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Civil Rights Act Of 1964. Today, the U.S. Equal Employment Opportunity Commission (EEOC) and the U.S. Department of Justice (DOJ) released two technical assistance documents focused on educating the public about unlawful discrimination related to “diversity, equity, and inclusion” (DEI) in the workplace. DEI is a broad term that is not defined in </w:t>
      </w:r>
      <w:hyperlink r:id="rId856" w:tgtFrame="_blank" w:history="1">
        <w:r w:rsidRPr="00F56FCA">
          <w:rPr>
            <w:rStyle w:val="Hyperlink"/>
            <w:rFonts w:eastAsia="Arial"/>
            <w:szCs w:val="24"/>
          </w:rPr>
          <w:t>Title VII of the Civil Rights Act of 1964</w:t>
        </w:r>
      </w:hyperlink>
      <w:r w:rsidRPr="00F56FCA">
        <w:rPr>
          <w:rFonts w:eastAsia="Arial"/>
          <w:szCs w:val="24"/>
        </w:rPr>
        <w:t xml:space="preserve">. Title VII prohibits employment discrimination based on protected characteristics such as race and sex. Under Title VII, DEI initiatives, policies, programs, or practices may be unlawful if they involve an employer or other covered entity taking an employment action motivated—in whole or in part—by an employee’s or applicant’s race, sex, or another protected characteristic. In the past five years, DEI policies, programs, and practices have become increasingly prevalent in many of our nation’s largest and most prominent businesses, universities, and cultural institutions. The widespread adoption of DEI, however, does not change longstanding legal prohibitions against the use of race, sex, and other protected characteristics in employment. </w:t>
      </w:r>
      <w:hyperlink r:id="rId857" w:history="1">
        <w:r w:rsidRPr="00F56FCA">
          <w:rPr>
            <w:rStyle w:val="Hyperlink"/>
            <w:rFonts w:eastAsia="Arial"/>
            <w:szCs w:val="24"/>
          </w:rPr>
          <w:t>https://www.justice.gov/opa/pr/eeoc-and-justice-department-warn-against-unlawful-dei-related-discrimination</w:t>
        </w:r>
      </w:hyperlink>
      <w:r w:rsidRPr="00F56FCA">
        <w:rPr>
          <w:rFonts w:eastAsia="Arial"/>
          <w:szCs w:val="24"/>
        </w:rPr>
        <w:t xml:space="preserve"> </w:t>
      </w:r>
    </w:p>
    <w:p w14:paraId="6A89B74A" w14:textId="77777777" w:rsidR="00F56FCA" w:rsidRPr="00F56FCA" w:rsidRDefault="00F56FCA" w:rsidP="00C05C68">
      <w:pPr>
        <w:pStyle w:val="NoSpacing"/>
        <w:rPr>
          <w:rFonts w:eastAsia="Arial"/>
          <w:szCs w:val="24"/>
        </w:rPr>
      </w:pPr>
      <w:r w:rsidRPr="00F56FCA">
        <w:rPr>
          <w:rFonts w:eastAsia="Arial"/>
          <w:szCs w:val="24"/>
        </w:rPr>
        <w:t xml:space="preserve">See also: What </w:t>
      </w:r>
      <w:proofErr w:type="gramStart"/>
      <w:r w:rsidRPr="00F56FCA">
        <w:rPr>
          <w:rFonts w:eastAsia="Arial"/>
          <w:szCs w:val="24"/>
        </w:rPr>
        <w:t>To</w:t>
      </w:r>
      <w:proofErr w:type="gramEnd"/>
      <w:r w:rsidRPr="00F56FCA">
        <w:rPr>
          <w:rFonts w:eastAsia="Arial"/>
          <w:szCs w:val="24"/>
        </w:rPr>
        <w:t xml:space="preserve"> Do If You Experience Discrimination Related to DEI at Work. </w:t>
      </w:r>
    </w:p>
    <w:p w14:paraId="4049752A" w14:textId="77777777" w:rsidR="00F56FCA" w:rsidRPr="00F56FCA" w:rsidRDefault="00F56FCA" w:rsidP="00C05C68">
      <w:pPr>
        <w:pStyle w:val="NoSpacing"/>
        <w:rPr>
          <w:rFonts w:eastAsia="Arial"/>
          <w:szCs w:val="24"/>
        </w:rPr>
      </w:pPr>
      <w:r w:rsidRPr="00F56FCA">
        <w:rPr>
          <w:rFonts w:eastAsia="Arial"/>
          <w:szCs w:val="24"/>
        </w:rPr>
        <w:t>What can DEI-related discrimination look like? Diversity, Equity and Inclusion (DEI) is a broad term that is not defined in the statute. Under Title VII, DEI policies, programs, or practices may be unlawful if they involve an employer or other covered entity taking an employment action motivated—in whole or in part—by an employee’s race, sex, or another protected characteristic. </w:t>
      </w:r>
      <w:hyperlink r:id="rId858" w:history="1">
        <w:r w:rsidRPr="00F56FCA">
          <w:rPr>
            <w:rStyle w:val="Hyperlink"/>
            <w:rFonts w:eastAsia="Arial"/>
            <w:szCs w:val="24"/>
          </w:rPr>
          <w:t>https://www.eeoc.gov/what-do-if-you-experience-discrimination-related-dei-work?utm_medium=email&amp;utm_source=govdelivery</w:t>
        </w:r>
      </w:hyperlink>
      <w:r w:rsidRPr="00F56FCA">
        <w:rPr>
          <w:rFonts w:eastAsia="Arial"/>
          <w:szCs w:val="24"/>
        </w:rPr>
        <w:t xml:space="preserve"> </w:t>
      </w:r>
    </w:p>
    <w:p w14:paraId="5D209995" w14:textId="77777777" w:rsidR="00F56FCA" w:rsidRPr="00F56FCA" w:rsidRDefault="00F56FCA" w:rsidP="00C05C68">
      <w:pPr>
        <w:pStyle w:val="NoSpacing"/>
        <w:rPr>
          <w:rFonts w:eastAsia="Arial"/>
          <w:szCs w:val="24"/>
        </w:rPr>
      </w:pPr>
    </w:p>
    <w:p w14:paraId="46B0D45A" w14:textId="77777777" w:rsidR="00F56FCA" w:rsidRPr="00F56FCA" w:rsidRDefault="00F56FCA" w:rsidP="00C05C68">
      <w:pPr>
        <w:pStyle w:val="NoSpacing"/>
        <w:rPr>
          <w:rFonts w:eastAsia="Arial"/>
          <w:szCs w:val="24"/>
        </w:rPr>
      </w:pPr>
      <w:r w:rsidRPr="00F56FCA">
        <w:rPr>
          <w:rFonts w:eastAsia="Arial"/>
          <w:szCs w:val="24"/>
        </w:rPr>
        <w:t xml:space="preserve">What You Should Know About DEI-Related Discrimination at Work. </w:t>
      </w:r>
    </w:p>
    <w:p w14:paraId="08CF57C4" w14:textId="77777777" w:rsidR="00F56FCA" w:rsidRPr="00F56FCA" w:rsidRDefault="00F56FCA" w:rsidP="00C05C68">
      <w:pPr>
        <w:pStyle w:val="NoSpacing"/>
        <w:rPr>
          <w:rFonts w:eastAsia="Arial"/>
          <w:szCs w:val="24"/>
        </w:rPr>
      </w:pPr>
    </w:p>
    <w:p w14:paraId="1566B03B" w14:textId="77777777" w:rsidR="00F56FCA" w:rsidRPr="00F56FCA" w:rsidRDefault="00F56FCA" w:rsidP="00C05C68">
      <w:pPr>
        <w:pStyle w:val="NoSpacing"/>
        <w:rPr>
          <w:rFonts w:eastAsia="Arial"/>
          <w:szCs w:val="24"/>
        </w:rPr>
      </w:pPr>
      <w:r w:rsidRPr="00F56FCA">
        <w:rPr>
          <w:rFonts w:eastAsia="Arial"/>
          <w:szCs w:val="24"/>
        </w:rPr>
        <w:t xml:space="preserve">Can an employer’s DEI training create a hostile work environment? Depending on the facts, an employee may be able to plausibly allege or prove that a diversity or other DEI-related training created a hostile work environment by pleading or showing that the training was discriminatory in content, application, or context. In cases alleging that diversity trainings created hostile work environments, courts have ruled in favor of plaintiffs who present evidence of how the training was discriminatory (for example, in the training’s design, content, or execution) or, at the motion-to-dismiss stage, who make plausible allegations that explain how the training was discriminatory. </w:t>
      </w:r>
      <w:hyperlink r:id="rId859" w:history="1">
        <w:r w:rsidRPr="00F56FCA">
          <w:rPr>
            <w:rStyle w:val="Hyperlink"/>
            <w:rFonts w:eastAsia="Arial"/>
            <w:szCs w:val="24"/>
          </w:rPr>
          <w:t>https://www.eeoc.gov/wysk/what-you-should-know-about-dei-related-discrimination-work?utm_medium=email&amp;utm_source=govdelivery</w:t>
        </w:r>
      </w:hyperlink>
      <w:r w:rsidRPr="00F56FCA">
        <w:rPr>
          <w:rFonts w:eastAsia="Arial"/>
          <w:szCs w:val="24"/>
        </w:rPr>
        <w:t xml:space="preserve"> </w:t>
      </w:r>
    </w:p>
    <w:p w14:paraId="1F83797D" w14:textId="77777777" w:rsidR="00F56FCA" w:rsidRPr="00F56FCA" w:rsidRDefault="00F56FCA" w:rsidP="00C05C68">
      <w:pPr>
        <w:pStyle w:val="NoSpacing"/>
        <w:rPr>
          <w:rFonts w:eastAsia="Arial"/>
          <w:szCs w:val="24"/>
        </w:rPr>
      </w:pPr>
    </w:p>
    <w:p w14:paraId="11D870C7" w14:textId="77777777" w:rsidR="00F56FCA" w:rsidRPr="00F56FCA" w:rsidRDefault="00F56FCA" w:rsidP="00C05C68">
      <w:pPr>
        <w:pStyle w:val="NoSpacing"/>
        <w:rPr>
          <w:rFonts w:eastAsia="Arial"/>
          <w:szCs w:val="24"/>
        </w:rPr>
      </w:pPr>
    </w:p>
    <w:p w14:paraId="376B36E5" w14:textId="77777777" w:rsidR="00F56FCA" w:rsidRPr="00F56FCA" w:rsidRDefault="00F56FCA" w:rsidP="00C05C68">
      <w:pPr>
        <w:pStyle w:val="NoSpacing"/>
        <w:rPr>
          <w:rFonts w:eastAsia="Arial"/>
          <w:szCs w:val="24"/>
        </w:rPr>
      </w:pPr>
    </w:p>
    <w:p w14:paraId="2725B64D" w14:textId="77777777" w:rsidR="00F56FCA" w:rsidRPr="00F56FCA" w:rsidRDefault="00F56FCA" w:rsidP="00C05C68">
      <w:pPr>
        <w:pStyle w:val="NoSpacing"/>
        <w:rPr>
          <w:rFonts w:eastAsia="Arial"/>
          <w:szCs w:val="24"/>
        </w:rPr>
      </w:pPr>
      <w:r w:rsidRPr="00F56FCA">
        <w:rPr>
          <w:rFonts w:eastAsia="Arial"/>
          <w:szCs w:val="24"/>
        </w:rPr>
        <w:t xml:space="preserve">March 6, 2025: MA - Holyoke (MA) Fire Department Exits 1970s Diversity Hiring Consent Decree.   After 53 years, Holyoke’s fire and police departments no longer </w:t>
      </w:r>
      <w:proofErr w:type="gramStart"/>
      <w:r w:rsidRPr="00F56FCA">
        <w:rPr>
          <w:rFonts w:eastAsia="Arial"/>
          <w:szCs w:val="24"/>
        </w:rPr>
        <w:t>have to</w:t>
      </w:r>
      <w:proofErr w:type="gramEnd"/>
      <w:r w:rsidRPr="00F56FCA">
        <w:rPr>
          <w:rFonts w:eastAsia="Arial"/>
          <w:szCs w:val="24"/>
        </w:rPr>
        <w:t xml:space="preserve"> follow a federal rule that aimed to boost the ranks of officers of color. The court order said that the fire and police departments that were still under federal control could stop using the policy </w:t>
      </w:r>
      <w:r w:rsidRPr="00F56FCA">
        <w:rPr>
          <w:rFonts w:eastAsia="Arial"/>
          <w:szCs w:val="24"/>
        </w:rPr>
        <w:lastRenderedPageBreak/>
        <w:t>by Dec. 31, 2024. Both departments were among the last five of more than 100 communities, including </w:t>
      </w:r>
      <w:hyperlink r:id="rId860" w:tgtFrame="_blank" w:history="1">
        <w:r w:rsidRPr="00F56FCA">
          <w:rPr>
            <w:rStyle w:val="Hyperlink"/>
            <w:rFonts w:eastAsia="Arial"/>
            <w:szCs w:val="24"/>
          </w:rPr>
          <w:t>Springfield</w:t>
        </w:r>
      </w:hyperlink>
      <w:r w:rsidRPr="00F56FCA">
        <w:rPr>
          <w:rFonts w:eastAsia="Arial"/>
          <w:szCs w:val="24"/>
        </w:rPr>
        <w:t xml:space="preserve"> until 2022, in the state that were ordered to follow hiring ratios to prioritize Black and Hispanic candidates under the 1972 federal decree. *** The decree required departments to follow a one-to-one hiring policy. For each white person hired, the department also had to hire a minority until the number of whites and minorities hired was equal, </w:t>
      </w:r>
      <w:proofErr w:type="spellStart"/>
      <w:r w:rsidRPr="00F56FCA">
        <w:rPr>
          <w:rFonts w:eastAsia="Arial"/>
          <w:szCs w:val="24"/>
        </w:rPr>
        <w:t>Mettui</w:t>
      </w:r>
      <w:proofErr w:type="spellEnd"/>
      <w:r w:rsidRPr="00F56FCA">
        <w:rPr>
          <w:rFonts w:eastAsia="Arial"/>
          <w:szCs w:val="24"/>
        </w:rPr>
        <w:t xml:space="preserve"> said. Although the court order said that fire and police departments still under federal control could stop using the policy by Dec. 31, 2024, </w:t>
      </w:r>
      <w:proofErr w:type="spellStart"/>
      <w:r w:rsidRPr="00F56FCA">
        <w:rPr>
          <w:rFonts w:eastAsia="Arial"/>
          <w:szCs w:val="24"/>
        </w:rPr>
        <w:t>Mettui</w:t>
      </w:r>
      <w:proofErr w:type="spellEnd"/>
      <w:r w:rsidRPr="00F56FCA">
        <w:rPr>
          <w:rFonts w:eastAsia="Arial"/>
          <w:szCs w:val="24"/>
        </w:rPr>
        <w:t xml:space="preserve"> said the Holyoke Fire Department reached its goal much earlier. </w:t>
      </w:r>
      <w:hyperlink r:id="rId861" w:history="1">
        <w:r w:rsidRPr="00F56FCA">
          <w:rPr>
            <w:rStyle w:val="Hyperlink"/>
            <w:rFonts w:eastAsia="Arial"/>
            <w:szCs w:val="24"/>
          </w:rPr>
          <w:t>https://www.fireengineering.com/firefighting/fire-leadership/holyoke-ma-fire-department-exits-1970s-diversity-hiring-consent-decree/?utm_medium=email&amp;utm_source=fe_daily_newsletter&amp;utm_campaign=2025-3-6&amp;oly_enc_id=0573H1103045H2E</w:t>
        </w:r>
      </w:hyperlink>
      <w:r w:rsidRPr="00F56FCA">
        <w:rPr>
          <w:rFonts w:eastAsia="Arial"/>
          <w:szCs w:val="24"/>
        </w:rPr>
        <w:t xml:space="preserve"> </w:t>
      </w:r>
    </w:p>
    <w:p w14:paraId="6CCF69E8" w14:textId="77777777" w:rsidR="00F56FCA" w:rsidRPr="00F56FCA" w:rsidRDefault="00F56FCA" w:rsidP="00C05C68">
      <w:pPr>
        <w:pStyle w:val="NoSpacing"/>
        <w:rPr>
          <w:rFonts w:eastAsia="Arial"/>
          <w:szCs w:val="24"/>
        </w:rPr>
      </w:pPr>
    </w:p>
    <w:p w14:paraId="6C1EE37D" w14:textId="77777777" w:rsidR="00F56FCA" w:rsidRPr="00F56FCA" w:rsidRDefault="00F56FCA" w:rsidP="00C05C68">
      <w:pPr>
        <w:pStyle w:val="NoSpacing"/>
        <w:rPr>
          <w:rFonts w:eastAsia="Arial"/>
          <w:szCs w:val="24"/>
        </w:rPr>
      </w:pPr>
    </w:p>
    <w:p w14:paraId="780A1623" w14:textId="77777777" w:rsidR="00F56FCA" w:rsidRPr="00F56FCA" w:rsidRDefault="00F56FCA" w:rsidP="00C05C68">
      <w:pPr>
        <w:pStyle w:val="NoSpacing"/>
        <w:rPr>
          <w:rFonts w:eastAsia="Arial"/>
          <w:szCs w:val="24"/>
        </w:rPr>
      </w:pPr>
      <w:r w:rsidRPr="00F56FCA">
        <w:rPr>
          <w:rFonts w:eastAsia="Arial"/>
          <w:szCs w:val="24"/>
        </w:rPr>
        <w:t>March 3, 2025: NC - N.C. FD Applicants Lose Nearly $1M Settlement After DOJ Reverses On Lawsuit. Durham will no longer pay a settlement for a firefighter hiring test deemed unfair to Black applicants after the Department of Justice dropped its civil rights case against the city.  The city of Durham will no longer pay a nearly $1 million settlement it agreed to last fall to compensate firefighter applicants for an </w:t>
      </w:r>
      <w:hyperlink r:id="rId862" w:history="1">
        <w:r w:rsidRPr="00F56FCA">
          <w:rPr>
            <w:rStyle w:val="Hyperlink"/>
            <w:rFonts w:eastAsia="Arial"/>
            <w:szCs w:val="24"/>
          </w:rPr>
          <w:t>unintentionally racist test</w:t>
        </w:r>
      </w:hyperlink>
      <w:r w:rsidRPr="00F56FCA">
        <w:rPr>
          <w:rFonts w:eastAsia="Arial"/>
          <w:szCs w:val="24"/>
        </w:rPr>
        <w:t>, the city attorney said Friday. The reversal comes after the </w:t>
      </w:r>
      <w:hyperlink r:id="rId863" w:history="1">
        <w:r w:rsidRPr="00F56FCA">
          <w:rPr>
            <w:rStyle w:val="Hyperlink"/>
            <w:rFonts w:eastAsia="Arial"/>
            <w:szCs w:val="24"/>
          </w:rPr>
          <w:t>U.S. Department of Justice dismissed its action</w:t>
        </w:r>
      </w:hyperlink>
      <w:r w:rsidRPr="00F56FCA">
        <w:rPr>
          <w:rFonts w:eastAsia="Arial"/>
          <w:szCs w:val="24"/>
        </w:rPr>
        <w:t xml:space="preserve"> against the Durham Fire Department that had alleged the hiring test unfairly disqualified 16 Black applicants from becoming firefighters. The city settled with the Department of Justice in the civil rights lawsuit in October, agreeing to pay $980,000 in compensation and to offer the applicants other hiring opportunities subject to approval by a federal judge. But with the dismissal of the suit under the Trump administration, the city no longer </w:t>
      </w:r>
      <w:proofErr w:type="gramStart"/>
      <w:r w:rsidRPr="00F56FCA">
        <w:rPr>
          <w:rFonts w:eastAsia="Arial"/>
          <w:szCs w:val="24"/>
        </w:rPr>
        <w:t>has to</w:t>
      </w:r>
      <w:proofErr w:type="gramEnd"/>
      <w:r w:rsidRPr="00F56FCA">
        <w:rPr>
          <w:rFonts w:eastAsia="Arial"/>
          <w:szCs w:val="24"/>
        </w:rPr>
        <w:t xml:space="preserve"> pay the money or offer any hiring relief to the affected job candidates. </w:t>
      </w:r>
      <w:hyperlink r:id="rId864" w:history="1">
        <w:r w:rsidRPr="00F56FCA">
          <w:rPr>
            <w:rStyle w:val="Hyperlink"/>
            <w:rFonts w:eastAsia="Arial"/>
            <w:szCs w:val="24"/>
          </w:rPr>
          <w:t>https://www.firerescue1.com/legal/n-c-fd-applicants-lose-nearly-1m-settlement-after-doj-reverses-on-lawsuit?utm_source=delivra&amp;utm_medium=email&amp;utm_campaign=FR1-Daily-3-3-25&amp;utm_id=8584456&amp;dlv-emuid=fed355b8-46a2-4fa4-b55c-4d602dde33c4&amp;dlv-mlid=8584456</w:t>
        </w:r>
      </w:hyperlink>
      <w:r w:rsidRPr="00F56FCA">
        <w:rPr>
          <w:rFonts w:eastAsia="Arial"/>
          <w:szCs w:val="24"/>
        </w:rPr>
        <w:t xml:space="preserve"> </w:t>
      </w:r>
    </w:p>
    <w:p w14:paraId="360033ED" w14:textId="77777777" w:rsidR="00F56FCA" w:rsidRPr="00F56FCA" w:rsidRDefault="00F56FCA" w:rsidP="00C05C68">
      <w:pPr>
        <w:pStyle w:val="NoSpacing"/>
        <w:rPr>
          <w:rFonts w:eastAsia="Arial"/>
          <w:szCs w:val="24"/>
        </w:rPr>
      </w:pPr>
    </w:p>
    <w:p w14:paraId="40D4E4A3" w14:textId="77777777" w:rsidR="00F56FCA" w:rsidRPr="00F56FCA" w:rsidRDefault="00F56FCA" w:rsidP="00C05C68">
      <w:pPr>
        <w:pStyle w:val="NoSpacing"/>
        <w:rPr>
          <w:rFonts w:eastAsia="Arial"/>
          <w:szCs w:val="24"/>
        </w:rPr>
      </w:pPr>
      <w:r w:rsidRPr="00F56FCA">
        <w:rPr>
          <w:rFonts w:eastAsia="Arial"/>
          <w:szCs w:val="24"/>
        </w:rPr>
        <w:t>Feb. 28, 2025: DC - Justice Department Abandoning Cases Alleging Discriminatory Firefighter Hiring.  The Justice Department is abandoning cases that sought to force police and fire departments to end what the Biden administration alleged were discriminatory hiring processes, Attorney General Pam Bondi said Wednesday in the </w:t>
      </w:r>
      <w:hyperlink r:id="rId865" w:history="1">
        <w:r w:rsidRPr="00F56FCA">
          <w:rPr>
            <w:rStyle w:val="Hyperlink"/>
            <w:rFonts w:eastAsia="Arial"/>
            <w:szCs w:val="24"/>
          </w:rPr>
          <w:t>latest move</w:t>
        </w:r>
      </w:hyperlink>
      <w:r w:rsidRPr="00F56FCA">
        <w:rPr>
          <w:rFonts w:eastAsia="Arial"/>
          <w:szCs w:val="24"/>
        </w:rPr>
        <w:t> by the Trump administration to end government support for efforts to increase diversity. A Justice Department official said the administration is walking away from four cases, including one that led to a settlement agreement resolving an </w:t>
      </w:r>
      <w:hyperlink r:id="rId866" w:history="1">
        <w:r w:rsidRPr="00F56FCA">
          <w:rPr>
            <w:rStyle w:val="Hyperlink"/>
            <w:rFonts w:eastAsia="Arial"/>
            <w:szCs w:val="24"/>
          </w:rPr>
          <w:t>investigation</w:t>
        </w:r>
      </w:hyperlink>
      <w:r w:rsidRPr="00F56FCA">
        <w:rPr>
          <w:rFonts w:eastAsia="Arial"/>
          <w:szCs w:val="24"/>
        </w:rPr>
        <w:t> into discriminatory hiring practices affecting Black and female applicants to the Maryland State Police. It’s part of a broader effort by President Donald Trump’s administration to roll back initiatives and programs promoting </w:t>
      </w:r>
      <w:hyperlink r:id="rId867" w:history="1">
        <w:r w:rsidRPr="00F56FCA">
          <w:rPr>
            <w:rStyle w:val="Hyperlink"/>
            <w:rFonts w:eastAsia="Arial"/>
            <w:szCs w:val="24"/>
          </w:rPr>
          <w:t>diversity, equity and inclusion</w:t>
        </w:r>
      </w:hyperlink>
      <w:r w:rsidRPr="00F56FCA">
        <w:rPr>
          <w:rFonts w:eastAsia="Arial"/>
          <w:szCs w:val="24"/>
        </w:rPr>
        <w:t>, which Republicans contend threaten </w:t>
      </w:r>
      <w:hyperlink r:id="rId868" w:history="1">
        <w:r w:rsidRPr="00F56FCA">
          <w:rPr>
            <w:rStyle w:val="Hyperlink"/>
            <w:rFonts w:eastAsia="Arial"/>
            <w:szCs w:val="24"/>
          </w:rPr>
          <w:t>merit-based hiring</w:t>
        </w:r>
      </w:hyperlink>
      <w:r w:rsidRPr="00F56FCA">
        <w:rPr>
          <w:rFonts w:eastAsia="Arial"/>
          <w:szCs w:val="24"/>
        </w:rPr>
        <w:t>. “American communities deserve firefighters and police officers to be chosen for their skill and dedication to public safety – not to meet DEI quotas,” the attorney general said in an emailed statement. In the Maryland case, the Biden administration announced in October that it had reached an agreement with state police to </w:t>
      </w:r>
      <w:hyperlink r:id="rId869" w:history="1">
        <w:r w:rsidRPr="00F56FCA">
          <w:rPr>
            <w:rStyle w:val="Hyperlink"/>
            <w:rFonts w:eastAsia="Arial"/>
            <w:szCs w:val="24"/>
          </w:rPr>
          <w:t>change the ways applicants are tested</w:t>
        </w:r>
      </w:hyperlink>
      <w:r w:rsidRPr="00F56FCA">
        <w:rPr>
          <w:rFonts w:eastAsia="Arial"/>
          <w:szCs w:val="24"/>
        </w:rPr>
        <w:t xml:space="preserve"> after the department alleged police used a written test that discriminated against Black candidates and a physical fitness test that discriminated against female </w:t>
      </w:r>
      <w:r w:rsidRPr="00F56FCA">
        <w:rPr>
          <w:rFonts w:eastAsia="Arial"/>
          <w:szCs w:val="24"/>
        </w:rPr>
        <w:lastRenderedPageBreak/>
        <w:t xml:space="preserve">applicants. The Biden administration found the tests disqualified Black and female applicants from the hiring process at significantly disproportionate rates, concluding that the tests violated a federal statute that prohibits employment discrimination based on race, sex, color, national origin, and religion. Bondi’s chief of staff, Chad Mizelle, said in a social media post that the Biden administration had sought to punish police and fire departments “for using race-neutral hiring tools,” even though he said there is “no evidence that the departments engaged in intentional discrimination.” Maryland State Police did not immediately respond to a request for </w:t>
      </w:r>
      <w:proofErr w:type="gramStart"/>
      <w:r w:rsidRPr="00F56FCA">
        <w:rPr>
          <w:rFonts w:eastAsia="Arial"/>
          <w:szCs w:val="24"/>
        </w:rPr>
        <w:t>comment</w:t>
      </w:r>
      <w:proofErr w:type="gramEnd"/>
      <w:r w:rsidRPr="00F56FCA">
        <w:rPr>
          <w:rFonts w:eastAsia="Arial"/>
          <w:szCs w:val="24"/>
        </w:rPr>
        <w:t xml:space="preserve"> Wednesday evening. Other cases were related to fire or police departments in North Carolina, Georgia, and Indiana, Mizelle said. Trump </w:t>
      </w:r>
      <w:hyperlink r:id="rId870" w:history="1">
        <w:r w:rsidRPr="00F56FCA">
          <w:rPr>
            <w:rStyle w:val="Hyperlink"/>
            <w:rFonts w:eastAsia="Arial"/>
            <w:szCs w:val="24"/>
          </w:rPr>
          <w:t>signed an order</w:t>
        </w:r>
      </w:hyperlink>
      <w:r w:rsidRPr="00F56FCA">
        <w:rPr>
          <w:rFonts w:eastAsia="Arial"/>
          <w:szCs w:val="24"/>
        </w:rPr>
        <w:t xml:space="preserve"> on his first day in office directing federal agencies to terminate all “equity-related” grants or contracts. He signed a follow-up order requiring federal contractors to certify that they don’t promote DEI. </w:t>
      </w:r>
      <w:hyperlink r:id="rId871" w:history="1">
        <w:r w:rsidRPr="00F56FCA">
          <w:rPr>
            <w:rStyle w:val="Hyperlink"/>
            <w:rFonts w:eastAsia="Arial"/>
            <w:szCs w:val="24"/>
          </w:rPr>
          <w:t>https://www.fireengineering.com/news/justice-department-abandoning-cases-alleging-discriminatory-firefighter-hiring/?utm_medium=email&amp;utm_source=fe_daily_newsletter&amp;utm_campaign=2025-3-3&amp;oly_enc_id=0573H1103045H2E</w:t>
        </w:r>
      </w:hyperlink>
      <w:r w:rsidRPr="00F56FCA">
        <w:rPr>
          <w:rFonts w:eastAsia="Arial"/>
          <w:szCs w:val="24"/>
        </w:rPr>
        <w:t xml:space="preserve"> </w:t>
      </w:r>
    </w:p>
    <w:p w14:paraId="42541D60" w14:textId="77777777" w:rsidR="00F56FCA" w:rsidRPr="00F56FCA" w:rsidRDefault="00F56FCA" w:rsidP="00C05C68">
      <w:pPr>
        <w:pStyle w:val="NoSpacing"/>
        <w:rPr>
          <w:rFonts w:eastAsia="Arial"/>
          <w:szCs w:val="24"/>
        </w:rPr>
      </w:pPr>
    </w:p>
    <w:p w14:paraId="2FF7D5C0" w14:textId="77777777" w:rsidR="00F56FCA" w:rsidRPr="00F56FCA" w:rsidRDefault="00F56FCA" w:rsidP="00C05C68">
      <w:pPr>
        <w:pStyle w:val="NoSpacing"/>
        <w:rPr>
          <w:rFonts w:eastAsia="Arial"/>
          <w:szCs w:val="24"/>
        </w:rPr>
      </w:pPr>
    </w:p>
    <w:p w14:paraId="51CFF37A" w14:textId="77777777" w:rsidR="00F56FCA" w:rsidRPr="00F56FCA" w:rsidRDefault="00F56FCA" w:rsidP="00C05C68">
      <w:pPr>
        <w:pStyle w:val="NoSpacing"/>
        <w:rPr>
          <w:rFonts w:eastAsia="Arial"/>
          <w:szCs w:val="24"/>
        </w:rPr>
      </w:pPr>
      <w:r w:rsidRPr="00F56FCA">
        <w:rPr>
          <w:rFonts w:eastAsia="Arial"/>
          <w:szCs w:val="24"/>
        </w:rPr>
        <w:t xml:space="preserve">Feb. 26, 2025: MD – Justice Department Abandoning Cases Alleging Discriminatory Police </w:t>
      </w:r>
      <w:proofErr w:type="gramStart"/>
      <w:r w:rsidRPr="00F56FCA">
        <w:rPr>
          <w:rFonts w:eastAsia="Arial"/>
          <w:szCs w:val="24"/>
        </w:rPr>
        <w:t>And</w:t>
      </w:r>
      <w:proofErr w:type="gramEnd"/>
      <w:r w:rsidRPr="00F56FCA">
        <w:rPr>
          <w:rFonts w:eastAsia="Arial"/>
          <w:szCs w:val="24"/>
        </w:rPr>
        <w:t xml:space="preserve"> Firefighter Hiring. *** In the Maryland case, the Biden administration announced in October that it had reached an agreement with state police to </w:t>
      </w:r>
      <w:hyperlink r:id="rId872" w:history="1">
        <w:r w:rsidRPr="00F56FCA">
          <w:rPr>
            <w:rStyle w:val="Hyperlink"/>
            <w:rFonts w:eastAsia="Arial"/>
            <w:szCs w:val="24"/>
          </w:rPr>
          <w:t>change the ways applicants are tested</w:t>
        </w:r>
      </w:hyperlink>
      <w:r w:rsidRPr="00F56FCA">
        <w:rPr>
          <w:rFonts w:eastAsia="Arial"/>
          <w:szCs w:val="24"/>
        </w:rPr>
        <w:t xml:space="preserve"> after the department alleged police used a written test that discriminated against Black candidates and a physical fitness test that discriminated against female applicants.  [Also filed, Chap. 7.] </w:t>
      </w:r>
      <w:hyperlink r:id="rId873" w:history="1">
        <w:r w:rsidRPr="00F56FCA">
          <w:rPr>
            <w:rStyle w:val="Hyperlink"/>
            <w:rFonts w:eastAsia="Arial"/>
            <w:szCs w:val="24"/>
          </w:rPr>
          <w:t>https://apnews.com/article/justice-department-police-firefighters-hiring-dei-cd39b931fdfa1fec74a25861755d8a51?mc_cid=a3610d88d3&amp;mc_eid=cbaa4ade01</w:t>
        </w:r>
      </w:hyperlink>
      <w:r w:rsidRPr="00F56FCA">
        <w:rPr>
          <w:rFonts w:eastAsia="Arial"/>
          <w:szCs w:val="24"/>
        </w:rPr>
        <w:t xml:space="preserve"> </w:t>
      </w:r>
    </w:p>
    <w:p w14:paraId="31BC6929" w14:textId="77777777" w:rsidR="00F56FCA" w:rsidRPr="00F56FCA" w:rsidRDefault="00F56FCA" w:rsidP="00C05C68">
      <w:pPr>
        <w:pStyle w:val="NoSpacing"/>
        <w:rPr>
          <w:rFonts w:eastAsia="Arial"/>
          <w:szCs w:val="24"/>
        </w:rPr>
      </w:pPr>
    </w:p>
    <w:p w14:paraId="241B1B92" w14:textId="77777777" w:rsidR="00F56FCA" w:rsidRPr="00F56FCA" w:rsidRDefault="00F56FCA" w:rsidP="00C05C68">
      <w:pPr>
        <w:pStyle w:val="NoSpacing"/>
        <w:rPr>
          <w:rFonts w:eastAsia="Arial"/>
          <w:szCs w:val="24"/>
        </w:rPr>
      </w:pPr>
    </w:p>
    <w:p w14:paraId="3EFD6311" w14:textId="77777777" w:rsidR="00F56FCA" w:rsidRPr="00F56FCA" w:rsidRDefault="00F56FCA" w:rsidP="00C05C68">
      <w:pPr>
        <w:pStyle w:val="NoSpacing"/>
        <w:rPr>
          <w:rFonts w:eastAsia="Arial"/>
          <w:szCs w:val="24"/>
        </w:rPr>
      </w:pPr>
    </w:p>
    <w:p w14:paraId="19CE5167" w14:textId="77777777" w:rsidR="00F56FCA" w:rsidRPr="00F56FCA" w:rsidRDefault="00F56FCA" w:rsidP="00C05C68">
      <w:pPr>
        <w:pStyle w:val="NoSpacing"/>
        <w:rPr>
          <w:rFonts w:eastAsia="Arial"/>
          <w:szCs w:val="24"/>
        </w:rPr>
      </w:pPr>
    </w:p>
    <w:p w14:paraId="1B15A82C" w14:textId="77777777" w:rsidR="00F56FCA" w:rsidRPr="00F56FCA" w:rsidRDefault="00F56FCA" w:rsidP="00C05C68">
      <w:pPr>
        <w:pStyle w:val="NoSpacing"/>
        <w:rPr>
          <w:rFonts w:eastAsia="Arial"/>
          <w:szCs w:val="24"/>
        </w:rPr>
      </w:pPr>
      <w:r w:rsidRPr="00F56FCA">
        <w:rPr>
          <w:rFonts w:eastAsia="Arial"/>
          <w:szCs w:val="24"/>
        </w:rPr>
        <w:t xml:space="preserve">Feb. 14, 2025: DC – “Dear Colleague” Letter -  Craig Trainor Acting Assistant Secretary for Civil Rights United States Department of Education. Dear Colleague: Discrimination </w:t>
      </w:r>
      <w:proofErr w:type="gramStart"/>
      <w:r w:rsidRPr="00F56FCA">
        <w:rPr>
          <w:rFonts w:eastAsia="Arial"/>
          <w:szCs w:val="24"/>
        </w:rPr>
        <w:t>on the basis of</w:t>
      </w:r>
      <w:proofErr w:type="gramEnd"/>
      <w:r w:rsidRPr="00F56FCA">
        <w:rPr>
          <w:rFonts w:eastAsia="Arial"/>
          <w:szCs w:val="24"/>
        </w:rPr>
        <w:t xml:space="preserve"> race, color, or national origin is illegal and morally reprehensible. Accordingly, I write to clarify and reaffirm the nondiscrimination obligations of schools and other entities that receive federal financial assistance from the United States Department of Education (Department). *** Educational institutions have toxically indoctrinated students with the false premise that the United States is built upon “systemic and structural racism” and advanced discriminatory policies and practices. Proponents of these discriminatory practices have attempted to further justify them—particularly during the last four years—under the banner of “diversity, equity, and inclusion” (“DEI”), smuggling racial stereotypes and explicit race-consciousness into everyday training, programming, and discipline. But under any banner, discrimination </w:t>
      </w:r>
      <w:proofErr w:type="gramStart"/>
      <w:r w:rsidRPr="00F56FCA">
        <w:rPr>
          <w:rFonts w:eastAsia="Arial"/>
          <w:szCs w:val="24"/>
        </w:rPr>
        <w:t>on the basis of</w:t>
      </w:r>
      <w:proofErr w:type="gramEnd"/>
      <w:r w:rsidRPr="00F56FCA">
        <w:rPr>
          <w:rFonts w:eastAsia="Arial"/>
          <w:szCs w:val="24"/>
        </w:rPr>
        <w:t xml:space="preserve"> race, color, or national origin is, has been, and will continue to be illegal…. And race-based decision-making, no matter the form, remains impermissible. For example, a school may not use students’ personal essays, writing samples, participation in extracurriculars, or other cues as a means of determining or predicting a student’s race and favoring or disfavoring such students…. Institutions that fail to comply with federal civil rights law may, consistent with applicable law, face potential loss of federal funding. Anyone who believes that a covered entity has unlawfully </w:t>
      </w:r>
      <w:proofErr w:type="gramStart"/>
      <w:r w:rsidRPr="00F56FCA">
        <w:rPr>
          <w:rFonts w:eastAsia="Arial"/>
          <w:szCs w:val="24"/>
        </w:rPr>
        <w:t>discriminated</w:t>
      </w:r>
      <w:proofErr w:type="gramEnd"/>
      <w:r w:rsidRPr="00F56FCA">
        <w:rPr>
          <w:rFonts w:eastAsia="Arial"/>
          <w:szCs w:val="24"/>
        </w:rPr>
        <w:t xml:space="preserve"> may file a complaint with </w:t>
      </w:r>
      <w:r w:rsidRPr="00F56FCA">
        <w:rPr>
          <w:rFonts w:eastAsia="Arial"/>
          <w:szCs w:val="24"/>
        </w:rPr>
        <w:lastRenderedPageBreak/>
        <w:t xml:space="preserve">OCR. Information about filing a complaint with OCR, including a link to the online complaint form, is available here. Thank you in advance for your commitment to providing our Nation’s students with an educational environment that is free of race, color, or national origin discrimination. </w:t>
      </w:r>
      <w:hyperlink r:id="rId874" w:history="1">
        <w:r w:rsidRPr="00F56FCA">
          <w:rPr>
            <w:rStyle w:val="Hyperlink"/>
            <w:rFonts w:eastAsia="Arial"/>
            <w:szCs w:val="24"/>
          </w:rPr>
          <w:t>https://www.ed.gov/media/document/dear-colleague-letter-sffa-v-harvard-109506.pdf</w:t>
        </w:r>
      </w:hyperlink>
      <w:r w:rsidRPr="00F56FCA">
        <w:rPr>
          <w:rFonts w:eastAsia="Arial"/>
          <w:szCs w:val="24"/>
        </w:rPr>
        <w:t xml:space="preserve"> </w:t>
      </w:r>
    </w:p>
    <w:p w14:paraId="28E16BF7" w14:textId="77777777" w:rsidR="00F56FCA" w:rsidRPr="00F56FCA" w:rsidRDefault="00F56FCA" w:rsidP="00C05C68">
      <w:pPr>
        <w:pStyle w:val="NoSpacing"/>
        <w:rPr>
          <w:rFonts w:eastAsia="Arial"/>
          <w:szCs w:val="24"/>
        </w:rPr>
      </w:pPr>
    </w:p>
    <w:p w14:paraId="6AF79D3F" w14:textId="77777777" w:rsidR="00F56FCA" w:rsidRPr="00F56FCA" w:rsidRDefault="00F56FCA" w:rsidP="00C05C68">
      <w:pPr>
        <w:pStyle w:val="NoSpacing"/>
        <w:rPr>
          <w:rFonts w:eastAsia="Arial"/>
          <w:szCs w:val="24"/>
        </w:rPr>
      </w:pPr>
    </w:p>
    <w:p w14:paraId="385874C5" w14:textId="77777777" w:rsidR="00F56FCA" w:rsidRPr="00F56FCA" w:rsidRDefault="00F56FCA" w:rsidP="00C05C68">
      <w:pPr>
        <w:pStyle w:val="NoSpacing"/>
        <w:rPr>
          <w:rFonts w:eastAsia="Arial"/>
          <w:szCs w:val="24"/>
        </w:rPr>
      </w:pPr>
      <w:r w:rsidRPr="00F56FCA">
        <w:rPr>
          <w:rFonts w:eastAsia="Arial"/>
          <w:szCs w:val="24"/>
        </w:rPr>
        <w:t xml:space="preserve">Feb. 10, 2025: TN - Metro </w:t>
      </w:r>
      <w:proofErr w:type="gramStart"/>
      <w:r w:rsidRPr="00F56FCA">
        <w:rPr>
          <w:rFonts w:eastAsia="Arial"/>
          <w:szCs w:val="24"/>
        </w:rPr>
        <w:t>To</w:t>
      </w:r>
      <w:proofErr w:type="gramEnd"/>
      <w:r w:rsidRPr="00F56FCA">
        <w:rPr>
          <w:rFonts w:eastAsia="Arial"/>
          <w:szCs w:val="24"/>
        </w:rPr>
        <w:t xml:space="preserve"> Pay $1.8M To White Firefighter Who Was Demoted </w:t>
      </w:r>
      <w:proofErr w:type="gramStart"/>
      <w:r w:rsidRPr="00F56FCA">
        <w:rPr>
          <w:rFonts w:eastAsia="Arial"/>
          <w:szCs w:val="24"/>
        </w:rPr>
        <w:t>For</w:t>
      </w:r>
      <w:proofErr w:type="gramEnd"/>
      <w:r w:rsidRPr="00F56FCA">
        <w:rPr>
          <w:rFonts w:eastAsia="Arial"/>
          <w:szCs w:val="24"/>
        </w:rPr>
        <w:t xml:space="preserve"> Controversial Facebook Posts.  Metro Council's decision to reject a proposed settlement with a fire department employee, who was demoted for criticizing Black Lives Matter protesters, tremendously backfired. By the numbers: The Metro Legal Department wanted to settle the case for </w:t>
      </w:r>
      <w:proofErr w:type="gramStart"/>
      <w:r w:rsidRPr="00F56FCA">
        <w:rPr>
          <w:rFonts w:eastAsia="Arial"/>
          <w:szCs w:val="24"/>
        </w:rPr>
        <w:t>$105,000, but</w:t>
      </w:r>
      <w:proofErr w:type="gramEnd"/>
      <w:r w:rsidRPr="00F56FCA">
        <w:rPr>
          <w:rFonts w:eastAsia="Arial"/>
          <w:szCs w:val="24"/>
        </w:rPr>
        <w:t xml:space="preserve"> needed Metro Council approval. In March 2024, council unanimously rejected the legal department's </w:t>
      </w:r>
      <w:proofErr w:type="gramStart"/>
      <w:r w:rsidRPr="00F56FCA">
        <w:rPr>
          <w:rFonts w:eastAsia="Arial"/>
          <w:szCs w:val="24"/>
        </w:rPr>
        <w:t>advice, and</w:t>
      </w:r>
      <w:proofErr w:type="gramEnd"/>
      <w:r w:rsidRPr="00F56FCA">
        <w:rPr>
          <w:rFonts w:eastAsia="Arial"/>
          <w:szCs w:val="24"/>
        </w:rPr>
        <w:t xml:space="preserve"> sent the case to trial. A federal jury voted on Friday to award demoted captain Tracy Turner just under $1.8 million. Catch up quick: The controversy in 2020 began when Turner bashed BLM protestors on his Facebook page, </w:t>
      </w:r>
      <w:hyperlink r:id="rId875" w:tgtFrame="_blank" w:history="1">
        <w:r w:rsidRPr="00F56FCA">
          <w:rPr>
            <w:rStyle w:val="Hyperlink"/>
            <w:rFonts w:eastAsia="Arial"/>
            <w:szCs w:val="24"/>
          </w:rPr>
          <w:t>according to Fox 17</w:t>
        </w:r>
      </w:hyperlink>
      <w:r w:rsidRPr="00F56FCA">
        <w:rPr>
          <w:rFonts w:eastAsia="Arial"/>
          <w:szCs w:val="24"/>
        </w:rPr>
        <w:t>.</w:t>
      </w:r>
    </w:p>
    <w:p w14:paraId="34847F36" w14:textId="77777777" w:rsidR="00F56FCA" w:rsidRPr="00F56FCA" w:rsidRDefault="00F56FCA" w:rsidP="00C05C68">
      <w:pPr>
        <w:pStyle w:val="NoSpacing"/>
        <w:rPr>
          <w:rFonts w:eastAsia="Arial"/>
          <w:szCs w:val="24"/>
        </w:rPr>
      </w:pPr>
      <w:r w:rsidRPr="00F56FCA">
        <w:rPr>
          <w:rFonts w:eastAsia="Arial"/>
          <w:szCs w:val="24"/>
        </w:rPr>
        <w:t>In one post, Turner wrote "These protesters are the stupidest people on the planet, other than the arsonist and looters that hang out with them." He used terms like "thugs" and "animals" to describe the protesters.</w:t>
      </w:r>
    </w:p>
    <w:p w14:paraId="5A1105B2" w14:textId="77777777" w:rsidR="00F56FCA" w:rsidRPr="00F56FCA" w:rsidRDefault="00F56FCA" w:rsidP="00C05C68">
      <w:pPr>
        <w:pStyle w:val="NoSpacing"/>
        <w:rPr>
          <w:rFonts w:eastAsia="Arial"/>
          <w:szCs w:val="24"/>
        </w:rPr>
      </w:pPr>
      <w:r w:rsidRPr="00F56FCA">
        <w:rPr>
          <w:rFonts w:eastAsia="Arial"/>
          <w:szCs w:val="24"/>
        </w:rPr>
        <w:t xml:space="preserve">"I am not or ever have been a Slave Owner or a Bad Cop. Me or anyone else I know have never even spoke to the White Privilege office. (If you have their </w:t>
      </w:r>
      <w:proofErr w:type="gramStart"/>
      <w:r w:rsidRPr="00F56FCA">
        <w:rPr>
          <w:rFonts w:eastAsia="Arial"/>
          <w:szCs w:val="24"/>
        </w:rPr>
        <w:t>number</w:t>
      </w:r>
      <w:proofErr w:type="gramEnd"/>
      <w:r w:rsidRPr="00F56FCA">
        <w:rPr>
          <w:rFonts w:eastAsia="Arial"/>
          <w:szCs w:val="24"/>
        </w:rPr>
        <w:t xml:space="preserve"> please share) So quit looting and trying to burn down my city. If I offend you or you offend me, get over it," Turner wrote in another post.</w:t>
      </w:r>
    </w:p>
    <w:p w14:paraId="5A1457A7" w14:textId="77777777" w:rsidR="00F56FCA" w:rsidRPr="00F56FCA" w:rsidRDefault="00F56FCA" w:rsidP="00C05C68">
      <w:pPr>
        <w:pStyle w:val="NoSpacing"/>
        <w:rPr>
          <w:rFonts w:eastAsia="Arial"/>
          <w:szCs w:val="24"/>
        </w:rPr>
      </w:pPr>
      <w:r w:rsidRPr="00F56FCA">
        <w:rPr>
          <w:rFonts w:eastAsia="Arial"/>
          <w:szCs w:val="24"/>
        </w:rPr>
        <w:t xml:space="preserve">In response to his Facebook posts, Turner was placed on leave and later demoted. He also received rebukes from public officials such as state Rep. Vincent Dixie and Metro Councilmember Emily Benedict. He later apologized for the posts. </w:t>
      </w:r>
    </w:p>
    <w:p w14:paraId="59738146" w14:textId="77777777" w:rsidR="00F56FCA" w:rsidRPr="00F56FCA" w:rsidRDefault="00F56FCA" w:rsidP="00C05C68">
      <w:pPr>
        <w:pStyle w:val="NoSpacing"/>
        <w:rPr>
          <w:rFonts w:eastAsia="Arial"/>
          <w:szCs w:val="24"/>
        </w:rPr>
      </w:pPr>
      <w:r w:rsidRPr="00F56FCA">
        <w:rPr>
          <w:rFonts w:eastAsia="Arial"/>
          <w:szCs w:val="24"/>
        </w:rPr>
        <w:t xml:space="preserve">[Also filed, Chap. 16.] </w:t>
      </w:r>
      <w:hyperlink r:id="rId876" w:history="1">
        <w:r w:rsidRPr="00F56FCA">
          <w:rPr>
            <w:rStyle w:val="Hyperlink"/>
            <w:rFonts w:eastAsia="Arial"/>
            <w:szCs w:val="24"/>
          </w:rPr>
          <w:t>https://www.axios.com/local/nashville/2025/02/10/metro-payout-firefighter-lawsuit-facebook-posts</w:t>
        </w:r>
      </w:hyperlink>
      <w:r w:rsidRPr="00F56FCA">
        <w:rPr>
          <w:rFonts w:eastAsia="Arial"/>
          <w:szCs w:val="24"/>
        </w:rPr>
        <w:t xml:space="preserve"> </w:t>
      </w:r>
    </w:p>
    <w:p w14:paraId="3F3351F1" w14:textId="77777777" w:rsidR="00F56FCA" w:rsidRPr="00F56FCA" w:rsidRDefault="00F56FCA" w:rsidP="00C05C68">
      <w:pPr>
        <w:pStyle w:val="NoSpacing"/>
        <w:rPr>
          <w:rFonts w:eastAsia="Arial"/>
          <w:szCs w:val="24"/>
        </w:rPr>
      </w:pPr>
    </w:p>
    <w:p w14:paraId="2EDB5987" w14:textId="77777777" w:rsidR="00F56FCA" w:rsidRPr="00F56FCA" w:rsidRDefault="00F56FCA" w:rsidP="00C05C68">
      <w:pPr>
        <w:pStyle w:val="NoSpacing"/>
        <w:rPr>
          <w:rFonts w:eastAsia="Arial"/>
          <w:szCs w:val="24"/>
        </w:rPr>
      </w:pPr>
    </w:p>
    <w:p w14:paraId="300654C1" w14:textId="77777777" w:rsidR="00F56FCA" w:rsidRPr="00F56FCA" w:rsidRDefault="00F56FCA" w:rsidP="00C05C68">
      <w:pPr>
        <w:pStyle w:val="NoSpacing"/>
        <w:rPr>
          <w:rFonts w:eastAsia="Arial"/>
          <w:szCs w:val="24"/>
        </w:rPr>
      </w:pPr>
    </w:p>
    <w:p w14:paraId="7DEE393D" w14:textId="77777777" w:rsidR="00F56FCA" w:rsidRPr="00F56FCA" w:rsidRDefault="00F56FCA" w:rsidP="00C05C68">
      <w:pPr>
        <w:pStyle w:val="NoSpacing"/>
        <w:rPr>
          <w:rFonts w:eastAsia="Arial"/>
          <w:szCs w:val="24"/>
        </w:rPr>
      </w:pPr>
    </w:p>
    <w:p w14:paraId="3716E427" w14:textId="77777777" w:rsidR="00F56FCA" w:rsidRPr="00F56FCA" w:rsidRDefault="00F56FCA" w:rsidP="00C05C68">
      <w:pPr>
        <w:pStyle w:val="NoSpacing"/>
        <w:rPr>
          <w:rFonts w:eastAsia="Arial"/>
          <w:szCs w:val="24"/>
        </w:rPr>
      </w:pPr>
      <w:r w:rsidRPr="00F56FCA">
        <w:rPr>
          <w:rFonts w:eastAsia="Arial"/>
          <w:szCs w:val="24"/>
        </w:rPr>
        <w:t>Jan. 24, 2025: MO - DOJ Ends Kansas City (MO) Fire Department Discrimination Investigation.  The U.S Department of Justice has ended its investigation into discriminatory employment practices at the Kansas City Fire Department three and a half years after it began in response to a </w:t>
      </w:r>
      <w:hyperlink r:id="rId877" w:history="1">
        <w:r w:rsidRPr="00F56FCA">
          <w:rPr>
            <w:rStyle w:val="Hyperlink"/>
            <w:rFonts w:eastAsia="Arial"/>
            <w:szCs w:val="24"/>
          </w:rPr>
          <w:t>Kansas City Star series </w:t>
        </w:r>
      </w:hyperlink>
      <w:r w:rsidRPr="00F56FCA">
        <w:rPr>
          <w:rFonts w:eastAsia="Arial"/>
          <w:szCs w:val="24"/>
        </w:rPr>
        <w:t>outlining longstanding discrimination within department ranks. The city legal department was notified of the decision in a letter dated Jan. 21, a day after President Donald Trump was sworn in to his second non-consecutive term. It’s unclear whether the timing was coincidental. The letter ave no indication what </w:t>
      </w:r>
      <w:hyperlink r:id="rId878" w:history="1">
        <w:r w:rsidRPr="00F56FCA">
          <w:rPr>
            <w:rStyle w:val="Hyperlink"/>
            <w:rFonts w:eastAsia="Arial"/>
            <w:szCs w:val="24"/>
          </w:rPr>
          <w:t>the investigation</w:t>
        </w:r>
      </w:hyperlink>
      <w:r w:rsidRPr="00F56FCA">
        <w:rPr>
          <w:rFonts w:eastAsia="Arial"/>
          <w:szCs w:val="24"/>
        </w:rPr>
        <w:t xml:space="preserve"> found or why it was dropped, but that is typical department practice. “The Department of Justice has concluded its investigation and decided to close the matter without further action,” read the letter, which was signed by Karen D. Woodard, chief of the employment litigation with the justice department’s civil rights division. She was promoted to that job during the Biden administration and was acting chief when the city was notified on July 2, </w:t>
      </w:r>
      <w:proofErr w:type="gramStart"/>
      <w:r w:rsidRPr="00F56FCA">
        <w:rPr>
          <w:rFonts w:eastAsia="Arial"/>
          <w:szCs w:val="24"/>
        </w:rPr>
        <w:t>2021</w:t>
      </w:r>
      <w:proofErr w:type="gramEnd"/>
      <w:r w:rsidRPr="00F56FCA">
        <w:rPr>
          <w:rFonts w:eastAsia="Arial"/>
          <w:szCs w:val="24"/>
        </w:rPr>
        <w:t> that an investigation had begun.</w:t>
      </w:r>
    </w:p>
    <w:p w14:paraId="043B83EA" w14:textId="77777777" w:rsidR="00F56FCA" w:rsidRPr="00F56FCA" w:rsidRDefault="00F56FCA" w:rsidP="00C05C68">
      <w:pPr>
        <w:pStyle w:val="NoSpacing"/>
        <w:rPr>
          <w:rFonts w:eastAsia="Arial"/>
          <w:szCs w:val="24"/>
        </w:rPr>
      </w:pPr>
      <w:r w:rsidRPr="00F56FCA">
        <w:rPr>
          <w:rFonts w:eastAsia="Arial"/>
          <w:szCs w:val="24"/>
        </w:rPr>
        <w:lastRenderedPageBreak/>
        <w:t xml:space="preserve">New leadership at the Justice Department put a freeze on civil rights litigation this week and suggested that it might reconsider existing agreements with police departments negotiated by the Biden administration, the Associated Press reported. *** The Justice Department said at the </w:t>
      </w:r>
      <w:proofErr w:type="spellStart"/>
      <w:r w:rsidRPr="00F56FCA">
        <w:rPr>
          <w:rFonts w:eastAsia="Arial"/>
          <w:szCs w:val="24"/>
        </w:rPr>
        <w:t>the</w:t>
      </w:r>
      <w:proofErr w:type="spellEnd"/>
      <w:r w:rsidRPr="00F56FCA">
        <w:rPr>
          <w:rFonts w:eastAsia="Arial"/>
          <w:szCs w:val="24"/>
        </w:rPr>
        <w:t xml:space="preserve"> outset of its fire department investigation that it was focused on “publicly available information that suggests the KCFD may be engaged in hiring practices that discriminate against Black applicants for the position of entry-level firefighter, in promotional and assignment practices that discriminate against Black firefighters throughout the ranks and in maintaining a hostile work environment for Black firefighters throughout the ranks.” Those were among the findings of The Star’s investigation and were the partial focus of</w:t>
      </w:r>
      <w:hyperlink r:id="rId879" w:history="1">
        <w:r w:rsidRPr="00F56FCA">
          <w:rPr>
            <w:rStyle w:val="Hyperlink"/>
            <w:rFonts w:eastAsia="Arial"/>
            <w:szCs w:val="24"/>
          </w:rPr>
          <w:t> a cultural assessment report</w:t>
        </w:r>
      </w:hyperlink>
      <w:r w:rsidRPr="00F56FCA">
        <w:rPr>
          <w:rFonts w:eastAsia="Arial"/>
          <w:szCs w:val="24"/>
        </w:rPr>
        <w:t xml:space="preserve"> funded by the City of Kansas City. City and fire department officials have said they have taken </w:t>
      </w:r>
      <w:proofErr w:type="gramStart"/>
      <w:r w:rsidRPr="00F56FCA">
        <w:rPr>
          <w:rFonts w:eastAsia="Arial"/>
          <w:szCs w:val="24"/>
        </w:rPr>
        <w:t>a number of</w:t>
      </w:r>
      <w:proofErr w:type="gramEnd"/>
      <w:r w:rsidRPr="00F56FCA">
        <w:rPr>
          <w:rFonts w:eastAsia="Arial"/>
          <w:szCs w:val="24"/>
        </w:rPr>
        <w:t xml:space="preserve"> steps in recent years to address hiring and promotion practices within the department since The Star’s series was first published in December 2020. </w:t>
      </w:r>
    </w:p>
    <w:p w14:paraId="7A405004" w14:textId="77777777" w:rsidR="00F56FCA" w:rsidRPr="00F56FCA" w:rsidRDefault="00F56FCA" w:rsidP="00C05C68">
      <w:pPr>
        <w:pStyle w:val="NoSpacing"/>
        <w:rPr>
          <w:rFonts w:eastAsia="Arial"/>
          <w:szCs w:val="24"/>
        </w:rPr>
      </w:pPr>
      <w:r w:rsidRPr="00F56FCA">
        <w:rPr>
          <w:rFonts w:eastAsia="Arial"/>
          <w:szCs w:val="24"/>
        </w:rPr>
        <w:t xml:space="preserve"> </w:t>
      </w:r>
      <w:hyperlink r:id="rId880" w:history="1">
        <w:r w:rsidRPr="00F56FCA">
          <w:rPr>
            <w:rStyle w:val="Hyperlink"/>
            <w:rFonts w:eastAsia="Arial"/>
            <w:szCs w:val="24"/>
          </w:rPr>
          <w:t>https://www.firefighternation.com/fire-leadership/doj-ends-kansas-city-mo-fire-department-discrimination-investigation/?oly_enc_id=0573H1103045H2E</w:t>
        </w:r>
      </w:hyperlink>
      <w:r w:rsidRPr="00F56FCA">
        <w:rPr>
          <w:rFonts w:eastAsia="Arial"/>
          <w:szCs w:val="24"/>
        </w:rPr>
        <w:t xml:space="preserve"> </w:t>
      </w:r>
    </w:p>
    <w:p w14:paraId="104AA982" w14:textId="77777777" w:rsidR="00F56FCA" w:rsidRPr="00F56FCA" w:rsidRDefault="00F56FCA" w:rsidP="00C05C68">
      <w:pPr>
        <w:pStyle w:val="NoSpacing"/>
        <w:rPr>
          <w:rFonts w:eastAsia="Arial"/>
          <w:szCs w:val="24"/>
        </w:rPr>
      </w:pPr>
    </w:p>
    <w:p w14:paraId="1B55A40A" w14:textId="77777777" w:rsidR="00F56FCA" w:rsidRPr="00F56FCA" w:rsidRDefault="00F56FCA" w:rsidP="00C05C68">
      <w:pPr>
        <w:pStyle w:val="NoSpacing"/>
        <w:rPr>
          <w:rFonts w:eastAsia="Arial"/>
          <w:szCs w:val="24"/>
        </w:rPr>
      </w:pPr>
      <w:r w:rsidRPr="00F56FCA">
        <w:rPr>
          <w:rFonts w:eastAsia="Arial"/>
          <w:szCs w:val="24"/>
        </w:rPr>
        <w:br w:type="page"/>
      </w:r>
    </w:p>
    <w:p w14:paraId="3F82D5DF" w14:textId="77777777" w:rsidR="00F56FCA" w:rsidRPr="00F56FCA" w:rsidRDefault="00F56FCA" w:rsidP="00C05C68">
      <w:pPr>
        <w:pStyle w:val="NoSpacing"/>
        <w:rPr>
          <w:rFonts w:eastAsia="Arial"/>
          <w:szCs w:val="24"/>
        </w:rPr>
      </w:pPr>
    </w:p>
    <w:p w14:paraId="1953955F" w14:textId="77777777" w:rsidR="00F56FCA" w:rsidRPr="00F56FCA" w:rsidRDefault="00F56FCA" w:rsidP="00F56FCA">
      <w:pPr>
        <w:pStyle w:val="NoSpacing"/>
        <w:jc w:val="center"/>
        <w:rPr>
          <w:rFonts w:eastAsia="Arial"/>
          <w:szCs w:val="24"/>
        </w:rPr>
      </w:pPr>
    </w:p>
    <w:p w14:paraId="36960A52" w14:textId="77777777" w:rsidR="00F56FCA" w:rsidRPr="00F56FCA" w:rsidRDefault="00F56FCA" w:rsidP="00F56FCA">
      <w:pPr>
        <w:pStyle w:val="NoSpacing"/>
        <w:jc w:val="center"/>
        <w:rPr>
          <w:rFonts w:eastAsia="Arial"/>
          <w:szCs w:val="24"/>
        </w:rPr>
      </w:pPr>
    </w:p>
    <w:p w14:paraId="3516B718" w14:textId="77777777" w:rsidR="00F56FCA" w:rsidRPr="00F56FCA" w:rsidRDefault="00F56FCA" w:rsidP="00F56FCA">
      <w:pPr>
        <w:pStyle w:val="NoSpacing"/>
        <w:jc w:val="center"/>
        <w:rPr>
          <w:rFonts w:eastAsia="Arial"/>
          <w:szCs w:val="24"/>
        </w:rPr>
      </w:pPr>
    </w:p>
    <w:p w14:paraId="437ADC40" w14:textId="77777777" w:rsidR="00F56FCA" w:rsidRPr="00F56FCA" w:rsidRDefault="00F56FCA" w:rsidP="00F56FCA">
      <w:pPr>
        <w:pStyle w:val="NoSpacing"/>
        <w:jc w:val="center"/>
        <w:rPr>
          <w:rFonts w:eastAsia="Arial"/>
          <w:szCs w:val="24"/>
        </w:rPr>
      </w:pPr>
    </w:p>
    <w:p w14:paraId="5B60567E" w14:textId="77777777" w:rsidR="00F56FCA" w:rsidRPr="00F56FCA" w:rsidRDefault="00F56FCA" w:rsidP="00F56FCA">
      <w:pPr>
        <w:pStyle w:val="NoSpacing"/>
        <w:jc w:val="center"/>
        <w:rPr>
          <w:rFonts w:eastAsia="Arial"/>
          <w:szCs w:val="24"/>
        </w:rPr>
      </w:pPr>
    </w:p>
    <w:p w14:paraId="19E31869" w14:textId="77777777" w:rsidR="00F56FCA" w:rsidRPr="00F56FCA" w:rsidRDefault="00F56FCA" w:rsidP="00F56FCA">
      <w:pPr>
        <w:pStyle w:val="NoSpacing"/>
        <w:jc w:val="center"/>
        <w:rPr>
          <w:rFonts w:eastAsia="Arial"/>
          <w:szCs w:val="24"/>
        </w:rPr>
      </w:pPr>
    </w:p>
    <w:p w14:paraId="382C388E" w14:textId="77777777" w:rsidR="00F56FCA" w:rsidRPr="00F56FCA" w:rsidRDefault="00F56FCA" w:rsidP="00F56FCA">
      <w:pPr>
        <w:pStyle w:val="NoSpacing"/>
        <w:jc w:val="center"/>
        <w:rPr>
          <w:rFonts w:eastAsia="Arial"/>
          <w:szCs w:val="24"/>
        </w:rPr>
      </w:pPr>
    </w:p>
    <w:p w14:paraId="13827335" w14:textId="77777777" w:rsidR="00F56FCA" w:rsidRPr="00F56FCA" w:rsidRDefault="00F56FCA" w:rsidP="00F56FCA">
      <w:pPr>
        <w:pStyle w:val="NoSpacing"/>
        <w:jc w:val="center"/>
        <w:rPr>
          <w:rFonts w:eastAsia="Arial"/>
          <w:szCs w:val="24"/>
        </w:rPr>
      </w:pPr>
    </w:p>
    <w:p w14:paraId="0E8A8702" w14:textId="77777777" w:rsidR="00F56FCA" w:rsidRPr="00F56FCA" w:rsidRDefault="00F56FCA" w:rsidP="00F56FCA">
      <w:pPr>
        <w:pStyle w:val="NoSpacing"/>
        <w:jc w:val="center"/>
        <w:rPr>
          <w:rFonts w:eastAsia="Arial"/>
          <w:szCs w:val="24"/>
        </w:rPr>
      </w:pPr>
    </w:p>
    <w:p w14:paraId="736A0787" w14:textId="77777777" w:rsidR="00F56FCA" w:rsidRPr="00F56FCA" w:rsidRDefault="00F56FCA" w:rsidP="00F56FCA">
      <w:pPr>
        <w:pStyle w:val="NoSpacing"/>
        <w:jc w:val="center"/>
        <w:rPr>
          <w:rFonts w:eastAsia="Arial"/>
          <w:szCs w:val="24"/>
        </w:rPr>
      </w:pPr>
    </w:p>
    <w:p w14:paraId="45AFC1E6" w14:textId="77777777" w:rsidR="00F56FCA" w:rsidRPr="00F56FCA" w:rsidRDefault="00F56FCA" w:rsidP="00F56FCA">
      <w:pPr>
        <w:pStyle w:val="NoSpacing"/>
        <w:jc w:val="center"/>
        <w:rPr>
          <w:rFonts w:eastAsia="Arial"/>
          <w:szCs w:val="24"/>
        </w:rPr>
      </w:pPr>
    </w:p>
    <w:p w14:paraId="02AE7823" w14:textId="77777777" w:rsidR="00F56FCA" w:rsidRPr="00F56FCA" w:rsidRDefault="00F56FCA" w:rsidP="00F56FCA">
      <w:pPr>
        <w:pStyle w:val="NoSpacing"/>
        <w:jc w:val="center"/>
        <w:rPr>
          <w:rFonts w:eastAsia="Arial"/>
          <w:szCs w:val="24"/>
        </w:rPr>
      </w:pPr>
    </w:p>
    <w:p w14:paraId="7A43998C" w14:textId="77777777" w:rsidR="00F56FCA" w:rsidRPr="00F56FCA" w:rsidRDefault="00F56FCA" w:rsidP="00F56FCA">
      <w:pPr>
        <w:pStyle w:val="NoSpacing"/>
        <w:jc w:val="center"/>
        <w:rPr>
          <w:rFonts w:eastAsia="Arial"/>
          <w:szCs w:val="24"/>
        </w:rPr>
      </w:pPr>
    </w:p>
    <w:p w14:paraId="0E6690F7" w14:textId="77777777" w:rsidR="00F56FCA" w:rsidRPr="00F56FCA" w:rsidRDefault="00F56FCA" w:rsidP="00F56FCA">
      <w:pPr>
        <w:pStyle w:val="NoSpacing"/>
        <w:jc w:val="center"/>
        <w:rPr>
          <w:rFonts w:eastAsia="Arial"/>
          <w:szCs w:val="24"/>
        </w:rPr>
      </w:pPr>
    </w:p>
    <w:p w14:paraId="0FD41CF0" w14:textId="77777777" w:rsidR="00F56FCA" w:rsidRPr="00F56FCA" w:rsidRDefault="00F56FCA" w:rsidP="00F56FCA">
      <w:pPr>
        <w:pStyle w:val="NoSpacing"/>
        <w:jc w:val="center"/>
        <w:rPr>
          <w:rFonts w:eastAsia="Arial"/>
          <w:szCs w:val="24"/>
        </w:rPr>
      </w:pPr>
    </w:p>
    <w:p w14:paraId="5766E86C" w14:textId="77777777" w:rsidR="00F56FCA" w:rsidRPr="00F56FCA" w:rsidRDefault="00F56FCA" w:rsidP="00F56FCA">
      <w:pPr>
        <w:pStyle w:val="NoSpacing"/>
        <w:jc w:val="center"/>
        <w:rPr>
          <w:rFonts w:eastAsia="Arial"/>
          <w:szCs w:val="24"/>
        </w:rPr>
      </w:pPr>
    </w:p>
    <w:p w14:paraId="21EF4AC8" w14:textId="77777777" w:rsidR="00F56FCA" w:rsidRPr="00F56FCA" w:rsidRDefault="00F56FCA" w:rsidP="00F56FCA">
      <w:pPr>
        <w:pStyle w:val="NoSpacing"/>
        <w:jc w:val="center"/>
        <w:rPr>
          <w:rFonts w:eastAsia="Arial"/>
          <w:szCs w:val="24"/>
        </w:rPr>
      </w:pPr>
    </w:p>
    <w:p w14:paraId="7414A26F" w14:textId="77777777" w:rsidR="00F56FCA" w:rsidRPr="00F56FCA" w:rsidRDefault="00F56FCA" w:rsidP="00F56FCA">
      <w:pPr>
        <w:pStyle w:val="NoSpacing"/>
        <w:jc w:val="center"/>
        <w:rPr>
          <w:rFonts w:eastAsia="Arial"/>
          <w:szCs w:val="24"/>
        </w:rPr>
      </w:pPr>
    </w:p>
    <w:p w14:paraId="56A87CFA" w14:textId="77777777" w:rsidR="00F56FCA" w:rsidRPr="00F56FCA" w:rsidRDefault="00F56FCA" w:rsidP="00F56FCA">
      <w:pPr>
        <w:pStyle w:val="NoSpacing"/>
        <w:jc w:val="center"/>
        <w:rPr>
          <w:rFonts w:eastAsia="Arial"/>
          <w:szCs w:val="24"/>
        </w:rPr>
      </w:pPr>
    </w:p>
    <w:p w14:paraId="18CF5804" w14:textId="77777777" w:rsidR="00F56FCA" w:rsidRPr="00F56FCA" w:rsidRDefault="00F56FCA" w:rsidP="00F56FCA">
      <w:pPr>
        <w:pStyle w:val="NoSpacing"/>
        <w:jc w:val="center"/>
        <w:rPr>
          <w:rFonts w:eastAsia="Arial"/>
          <w:szCs w:val="24"/>
        </w:rPr>
      </w:pPr>
    </w:p>
    <w:p w14:paraId="65705915" w14:textId="77777777" w:rsidR="00F56FCA" w:rsidRPr="00F56FCA" w:rsidRDefault="00F56FCA" w:rsidP="00F56FCA">
      <w:pPr>
        <w:pStyle w:val="NoSpacing"/>
        <w:jc w:val="center"/>
        <w:rPr>
          <w:rFonts w:eastAsia="Arial"/>
          <w:szCs w:val="24"/>
        </w:rPr>
      </w:pPr>
    </w:p>
    <w:p w14:paraId="22166D59" w14:textId="77777777" w:rsidR="00F56FCA" w:rsidRPr="00F56FCA" w:rsidRDefault="00F56FCA" w:rsidP="00F56FCA">
      <w:pPr>
        <w:pStyle w:val="NoSpacing"/>
        <w:jc w:val="center"/>
        <w:rPr>
          <w:rFonts w:eastAsia="Arial"/>
          <w:szCs w:val="24"/>
        </w:rPr>
      </w:pPr>
    </w:p>
    <w:p w14:paraId="516DA654" w14:textId="77777777" w:rsidR="00F56FCA" w:rsidRPr="00F56FCA" w:rsidRDefault="00F56FCA" w:rsidP="00F56FCA">
      <w:pPr>
        <w:pStyle w:val="NoSpacing"/>
        <w:jc w:val="center"/>
        <w:rPr>
          <w:rFonts w:eastAsia="Arial"/>
          <w:szCs w:val="24"/>
        </w:rPr>
      </w:pPr>
    </w:p>
    <w:p w14:paraId="7692CACA" w14:textId="77777777" w:rsidR="00F56FCA" w:rsidRPr="00F56FCA" w:rsidRDefault="00F56FCA" w:rsidP="00F56FCA">
      <w:pPr>
        <w:pStyle w:val="NoSpacing"/>
        <w:jc w:val="center"/>
        <w:rPr>
          <w:rFonts w:eastAsia="Arial"/>
          <w:szCs w:val="24"/>
        </w:rPr>
      </w:pPr>
    </w:p>
    <w:p w14:paraId="787AA542" w14:textId="77777777" w:rsidR="00F56FCA" w:rsidRPr="00F56FCA" w:rsidRDefault="00F56FCA" w:rsidP="00F56FCA">
      <w:pPr>
        <w:pStyle w:val="NoSpacing"/>
        <w:jc w:val="center"/>
        <w:rPr>
          <w:rFonts w:eastAsia="Arial"/>
          <w:szCs w:val="24"/>
        </w:rPr>
      </w:pPr>
    </w:p>
    <w:p w14:paraId="1422DB2D" w14:textId="77777777" w:rsidR="00F56FCA" w:rsidRPr="00F56FCA" w:rsidRDefault="00F56FCA" w:rsidP="00F56FCA">
      <w:pPr>
        <w:pStyle w:val="NoSpacing"/>
        <w:jc w:val="center"/>
        <w:rPr>
          <w:rFonts w:eastAsia="Arial"/>
          <w:szCs w:val="24"/>
        </w:rPr>
      </w:pPr>
    </w:p>
    <w:p w14:paraId="183F0D1D" w14:textId="77777777" w:rsidR="00F56FCA" w:rsidRPr="00F56FCA" w:rsidRDefault="00F56FCA" w:rsidP="00F56FCA">
      <w:pPr>
        <w:pStyle w:val="NoSpacing"/>
        <w:jc w:val="center"/>
        <w:rPr>
          <w:rFonts w:eastAsia="Arial"/>
          <w:szCs w:val="24"/>
        </w:rPr>
      </w:pPr>
    </w:p>
    <w:p w14:paraId="45E6DB1D" w14:textId="77777777" w:rsidR="00F56FCA" w:rsidRPr="00F56FCA" w:rsidRDefault="00F56FCA" w:rsidP="00F56FCA">
      <w:pPr>
        <w:pStyle w:val="NoSpacing"/>
        <w:jc w:val="center"/>
        <w:rPr>
          <w:rFonts w:eastAsia="Arial"/>
          <w:szCs w:val="24"/>
        </w:rPr>
      </w:pPr>
    </w:p>
    <w:p w14:paraId="4470CF9C" w14:textId="77777777" w:rsidR="00F56FCA" w:rsidRPr="00F56FCA" w:rsidRDefault="00F56FCA" w:rsidP="00F56FCA">
      <w:pPr>
        <w:pStyle w:val="NoSpacing"/>
        <w:jc w:val="center"/>
        <w:rPr>
          <w:rFonts w:eastAsia="Arial"/>
          <w:szCs w:val="24"/>
        </w:rPr>
      </w:pPr>
    </w:p>
    <w:p w14:paraId="36D978FA" w14:textId="77777777" w:rsidR="00F56FCA" w:rsidRPr="00F56FCA" w:rsidRDefault="00F56FCA" w:rsidP="00F56FCA">
      <w:pPr>
        <w:pStyle w:val="NoSpacing"/>
        <w:jc w:val="center"/>
        <w:rPr>
          <w:rFonts w:eastAsia="Arial"/>
          <w:szCs w:val="24"/>
        </w:rPr>
      </w:pPr>
    </w:p>
    <w:p w14:paraId="5002D879" w14:textId="77777777" w:rsidR="00F56FCA" w:rsidRPr="00F56FCA" w:rsidRDefault="00F56FCA" w:rsidP="00F56FCA">
      <w:pPr>
        <w:pStyle w:val="NoSpacing"/>
        <w:jc w:val="center"/>
        <w:rPr>
          <w:rFonts w:eastAsia="Arial"/>
          <w:szCs w:val="24"/>
        </w:rPr>
      </w:pPr>
    </w:p>
    <w:p w14:paraId="18378901" w14:textId="77777777" w:rsidR="00F56FCA" w:rsidRPr="00F56FCA" w:rsidRDefault="00F56FCA" w:rsidP="00F56FCA">
      <w:pPr>
        <w:pStyle w:val="NoSpacing"/>
        <w:jc w:val="center"/>
        <w:rPr>
          <w:rFonts w:eastAsia="Arial"/>
          <w:szCs w:val="24"/>
        </w:rPr>
      </w:pPr>
    </w:p>
    <w:p w14:paraId="258FA62F" w14:textId="77777777" w:rsidR="00F56FCA" w:rsidRPr="00F56FCA" w:rsidRDefault="00F56FCA" w:rsidP="00F56FCA">
      <w:pPr>
        <w:pStyle w:val="NoSpacing"/>
        <w:jc w:val="center"/>
        <w:rPr>
          <w:rFonts w:eastAsia="Arial"/>
          <w:szCs w:val="24"/>
        </w:rPr>
      </w:pPr>
    </w:p>
    <w:p w14:paraId="12E7231B" w14:textId="77777777" w:rsidR="00F56FCA" w:rsidRPr="00F56FCA" w:rsidRDefault="00F56FCA" w:rsidP="00F56FCA">
      <w:pPr>
        <w:pStyle w:val="NoSpacing"/>
        <w:jc w:val="center"/>
        <w:rPr>
          <w:rFonts w:eastAsia="Arial"/>
          <w:szCs w:val="24"/>
        </w:rPr>
      </w:pPr>
    </w:p>
    <w:p w14:paraId="483A87F8" w14:textId="77777777" w:rsidR="00F56FCA" w:rsidRPr="00F56FCA" w:rsidRDefault="00F56FCA" w:rsidP="00F56FCA">
      <w:pPr>
        <w:pStyle w:val="NoSpacing"/>
        <w:jc w:val="center"/>
        <w:rPr>
          <w:rFonts w:eastAsia="Arial"/>
          <w:szCs w:val="24"/>
        </w:rPr>
      </w:pPr>
    </w:p>
    <w:p w14:paraId="087F01AD" w14:textId="77777777" w:rsidR="00F56FCA" w:rsidRPr="00F56FCA" w:rsidRDefault="00F56FCA" w:rsidP="00F56FCA">
      <w:pPr>
        <w:pStyle w:val="NoSpacing"/>
        <w:jc w:val="center"/>
        <w:rPr>
          <w:rFonts w:eastAsia="Arial"/>
          <w:szCs w:val="24"/>
        </w:rPr>
      </w:pPr>
    </w:p>
    <w:p w14:paraId="0B6FEF64" w14:textId="77777777" w:rsidR="00F56FCA" w:rsidRPr="00F56FCA" w:rsidRDefault="00F56FCA" w:rsidP="00F56FCA">
      <w:pPr>
        <w:pStyle w:val="NoSpacing"/>
        <w:jc w:val="center"/>
        <w:rPr>
          <w:rFonts w:eastAsia="Arial"/>
          <w:szCs w:val="24"/>
        </w:rPr>
      </w:pPr>
    </w:p>
    <w:p w14:paraId="603F82E1" w14:textId="77777777" w:rsidR="00F56FCA" w:rsidRPr="00F56FCA" w:rsidRDefault="00F56FCA" w:rsidP="00F56FCA">
      <w:pPr>
        <w:pStyle w:val="NoSpacing"/>
        <w:jc w:val="center"/>
        <w:rPr>
          <w:rFonts w:eastAsia="Arial"/>
          <w:szCs w:val="24"/>
        </w:rPr>
      </w:pPr>
    </w:p>
    <w:p w14:paraId="7F8CCA60" w14:textId="77777777" w:rsidR="00F56FCA" w:rsidRPr="00F56FCA" w:rsidRDefault="00F56FCA" w:rsidP="00F56FCA">
      <w:pPr>
        <w:pStyle w:val="NoSpacing"/>
        <w:jc w:val="center"/>
        <w:rPr>
          <w:rFonts w:eastAsia="Arial"/>
          <w:szCs w:val="24"/>
        </w:rPr>
      </w:pPr>
    </w:p>
    <w:p w14:paraId="573CC081" w14:textId="77777777" w:rsidR="00F56FCA" w:rsidRPr="00F56FCA" w:rsidRDefault="00F56FCA" w:rsidP="00F56FCA">
      <w:pPr>
        <w:pStyle w:val="NoSpacing"/>
        <w:jc w:val="center"/>
        <w:rPr>
          <w:rFonts w:eastAsia="Arial"/>
          <w:szCs w:val="24"/>
        </w:rPr>
      </w:pPr>
    </w:p>
    <w:p w14:paraId="50B209FA" w14:textId="77777777" w:rsidR="00F56FCA" w:rsidRPr="00F56FCA" w:rsidRDefault="00F56FCA" w:rsidP="00F56FCA">
      <w:pPr>
        <w:pStyle w:val="NoSpacing"/>
        <w:jc w:val="center"/>
        <w:rPr>
          <w:rFonts w:eastAsia="Arial"/>
          <w:szCs w:val="24"/>
        </w:rPr>
      </w:pPr>
    </w:p>
    <w:p w14:paraId="593591FD" w14:textId="77777777" w:rsidR="00F56FCA" w:rsidRPr="00F56FCA" w:rsidRDefault="00F56FCA" w:rsidP="00F56FCA">
      <w:pPr>
        <w:pStyle w:val="NoSpacing"/>
        <w:jc w:val="center"/>
        <w:rPr>
          <w:rFonts w:eastAsia="Arial"/>
          <w:szCs w:val="24"/>
        </w:rPr>
      </w:pPr>
    </w:p>
    <w:p w14:paraId="772E6C66" w14:textId="77777777" w:rsidR="00F56FCA" w:rsidRPr="00F56FCA" w:rsidRDefault="00F56FCA" w:rsidP="00F56FCA">
      <w:pPr>
        <w:pStyle w:val="NoSpacing"/>
        <w:jc w:val="center"/>
        <w:rPr>
          <w:rFonts w:eastAsia="Arial"/>
          <w:szCs w:val="24"/>
        </w:rPr>
      </w:pPr>
    </w:p>
    <w:p w14:paraId="4B018EEC" w14:textId="77777777" w:rsidR="00F56FCA" w:rsidRPr="00F56FCA" w:rsidRDefault="00F56FCA" w:rsidP="00F56FCA">
      <w:pPr>
        <w:pStyle w:val="NoSpacing"/>
        <w:jc w:val="center"/>
        <w:rPr>
          <w:rFonts w:eastAsia="Arial"/>
          <w:szCs w:val="24"/>
        </w:rPr>
      </w:pPr>
    </w:p>
    <w:p w14:paraId="15D4D5F8" w14:textId="77777777" w:rsidR="00F56FCA" w:rsidRPr="00F56FCA" w:rsidRDefault="00F56FCA" w:rsidP="00F56FCA">
      <w:pPr>
        <w:pStyle w:val="NoSpacing"/>
        <w:jc w:val="center"/>
        <w:rPr>
          <w:rFonts w:eastAsia="Arial"/>
          <w:szCs w:val="24"/>
        </w:rPr>
      </w:pPr>
    </w:p>
    <w:p w14:paraId="21214398" w14:textId="77777777"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9 – AMERICANS WITH DISABILITIES ACT</w:t>
      </w:r>
    </w:p>
    <w:p w14:paraId="497C2E2E" w14:textId="2B1581E6" w:rsidR="00F56FCA" w:rsidRPr="00F56FCA" w:rsidRDefault="00F56FCA" w:rsidP="00F56FCA">
      <w:pPr>
        <w:pStyle w:val="NoSpacing"/>
        <w:jc w:val="center"/>
        <w:rPr>
          <w:rFonts w:eastAsia="Arial"/>
          <w:szCs w:val="24"/>
        </w:rPr>
      </w:pPr>
    </w:p>
    <w:p w14:paraId="3C04820A" w14:textId="77777777" w:rsidR="00F56FCA" w:rsidRPr="00F56FCA" w:rsidRDefault="00F56FCA" w:rsidP="00F56FCA">
      <w:pPr>
        <w:pStyle w:val="NoSpacing"/>
        <w:jc w:val="center"/>
        <w:rPr>
          <w:rFonts w:eastAsia="Arial"/>
          <w:szCs w:val="24"/>
        </w:rPr>
      </w:pPr>
    </w:p>
    <w:p w14:paraId="0E60738E" w14:textId="77777777" w:rsidR="00B579D6" w:rsidRDefault="00B579D6" w:rsidP="006A4B58">
      <w:pPr>
        <w:pStyle w:val="NoSpacing"/>
        <w:rPr>
          <w:rFonts w:eastAsia="Arial"/>
          <w:szCs w:val="24"/>
        </w:rPr>
      </w:pPr>
    </w:p>
    <w:p w14:paraId="7E740750" w14:textId="402E952D" w:rsidR="0062466F" w:rsidRPr="00434C30" w:rsidRDefault="00A45906" w:rsidP="00434C30">
      <w:pPr>
        <w:pStyle w:val="NoSpacing"/>
      </w:pPr>
      <w:r>
        <w:rPr>
          <w:rFonts w:eastAsia="Arial"/>
          <w:szCs w:val="24"/>
        </w:rPr>
        <w:t xml:space="preserve">April 2, 2026: </w:t>
      </w:r>
      <w:r w:rsidR="00252D23">
        <w:rPr>
          <w:rFonts w:eastAsia="Arial"/>
          <w:szCs w:val="24"/>
        </w:rPr>
        <w:t xml:space="preserve">LA </w:t>
      </w:r>
      <w:r>
        <w:rPr>
          <w:rFonts w:eastAsia="Arial"/>
          <w:szCs w:val="24"/>
        </w:rPr>
        <w:t xml:space="preserve">- </w:t>
      </w:r>
      <w:r w:rsidRPr="00434C30">
        <w:t xml:space="preserve">Des Allemands Firefighter Overcomes Disability, Inspires. </w:t>
      </w:r>
      <w:r w:rsidR="0062466F" w:rsidRPr="00434C30">
        <w:t>“I wanted to be on them, I wanted to drive them,” Tregle said.  </w:t>
      </w:r>
    </w:p>
    <w:p w14:paraId="44497A7A" w14:textId="77777777" w:rsidR="0062466F" w:rsidRPr="00434C30" w:rsidRDefault="0062466F" w:rsidP="00434C30">
      <w:pPr>
        <w:pStyle w:val="NoSpacing"/>
      </w:pPr>
      <w:r w:rsidRPr="00434C30">
        <w:t>It’s partially why, at the age of 17 – as soon as his parents would allow – he began volunteering with the Des Allemands Volunteer Fire Department.  </w:t>
      </w:r>
    </w:p>
    <w:p w14:paraId="74DCAC69" w14:textId="27AFFD3B" w:rsidR="0062466F" w:rsidRPr="00434C30" w:rsidRDefault="0062466F" w:rsidP="00434C30">
      <w:pPr>
        <w:pStyle w:val="NoSpacing"/>
      </w:pPr>
      <w:r w:rsidRPr="00434C30">
        <w:t>He also wanted to show that he could – for those who might not have thought he could, and for those who he might inspire in the future.  Tregle has cerebral palsy. He also refuses to let that hold him back. </w:t>
      </w:r>
      <w:r w:rsidR="00434C30">
        <w:t xml:space="preserve"> </w:t>
      </w:r>
      <w:r w:rsidRPr="00434C30">
        <w:t>“I like helping people out,” Tregle said. “And I don’t want to be tied down just because of a disability.” </w:t>
      </w:r>
      <w:r w:rsidR="00434C30">
        <w:t xml:space="preserve"> </w:t>
      </w:r>
      <w:r w:rsidRPr="00434C30">
        <w:t>Tregle and his wife Annabelle both volunteer with the department. Following their wedding, he stepped away from firefighting as life got busier. But he couldn’t stay away forever – that sabbatical lasted for about two years before he joined back on.  </w:t>
      </w:r>
      <w:r w:rsidR="00434C30">
        <w:t xml:space="preserve"> </w:t>
      </w:r>
      <w:r w:rsidRPr="00434C30">
        <w:t>“I just enjoy the camaraderie and being around people who have kind of got the same mindset,” Tregle said. “Everybody’s just there to help. It’s satisfying to know that you make a difference.” </w:t>
      </w:r>
      <w:hyperlink r:id="rId881" w:history="1">
        <w:r w:rsidR="009314D3" w:rsidRPr="00DD18A7">
          <w:rPr>
            <w:rStyle w:val="Hyperlink"/>
          </w:rPr>
          <w:t>https://www.heraldguide.com/news/des-allemands-firefighter-overcomes-disability-inspires/</w:t>
        </w:r>
      </w:hyperlink>
      <w:r w:rsidR="009314D3">
        <w:t xml:space="preserve"> </w:t>
      </w:r>
    </w:p>
    <w:p w14:paraId="22A107CD" w14:textId="50CF2743" w:rsidR="00A45906" w:rsidRPr="00A45906" w:rsidRDefault="00A45906" w:rsidP="00A45906">
      <w:pPr>
        <w:pStyle w:val="NoSpacing"/>
        <w:rPr>
          <w:b/>
          <w:bCs/>
          <w:szCs w:val="24"/>
        </w:rPr>
      </w:pPr>
    </w:p>
    <w:p w14:paraId="4BB563B8" w14:textId="16B4F587" w:rsidR="00B579D6" w:rsidRDefault="00B579D6" w:rsidP="006A4B58">
      <w:pPr>
        <w:pStyle w:val="NoSpacing"/>
        <w:rPr>
          <w:rFonts w:eastAsia="Arial"/>
          <w:szCs w:val="24"/>
        </w:rPr>
      </w:pPr>
    </w:p>
    <w:p w14:paraId="32265953" w14:textId="77777777" w:rsidR="00B579D6" w:rsidRDefault="00B579D6" w:rsidP="006A4B58">
      <w:pPr>
        <w:pStyle w:val="NoSpacing"/>
        <w:rPr>
          <w:rFonts w:eastAsia="Arial"/>
          <w:szCs w:val="24"/>
        </w:rPr>
      </w:pPr>
    </w:p>
    <w:p w14:paraId="48998402" w14:textId="77777777" w:rsidR="00B579D6" w:rsidRDefault="00B579D6" w:rsidP="006A4B58">
      <w:pPr>
        <w:pStyle w:val="NoSpacing"/>
        <w:rPr>
          <w:rFonts w:eastAsia="Arial"/>
          <w:szCs w:val="24"/>
        </w:rPr>
      </w:pPr>
    </w:p>
    <w:p w14:paraId="4D9F6D20" w14:textId="043D8EBC" w:rsidR="006A4B58" w:rsidRDefault="00520A83" w:rsidP="006A4B58">
      <w:pPr>
        <w:pStyle w:val="NoSpacing"/>
        <w:rPr>
          <w:rFonts w:eastAsia="Arial"/>
          <w:szCs w:val="24"/>
        </w:rPr>
      </w:pPr>
      <w:r w:rsidRPr="001558BB">
        <w:rPr>
          <w:rFonts w:eastAsia="Arial"/>
          <w:szCs w:val="24"/>
        </w:rPr>
        <w:t xml:space="preserve">Feb. 23, 2026: CA - </w:t>
      </w:r>
      <w:r w:rsidRPr="001558BB">
        <w:rPr>
          <w:szCs w:val="24"/>
        </w:rPr>
        <w:t xml:space="preserve">Calif. Firefighter Chooses Greater Leg Amputation </w:t>
      </w:r>
      <w:proofErr w:type="gramStart"/>
      <w:r w:rsidRPr="001558BB">
        <w:rPr>
          <w:szCs w:val="24"/>
        </w:rPr>
        <w:t>To</w:t>
      </w:r>
      <w:proofErr w:type="gramEnd"/>
      <w:r w:rsidRPr="001558BB">
        <w:rPr>
          <w:szCs w:val="24"/>
        </w:rPr>
        <w:t xml:space="preserve"> Return </w:t>
      </w:r>
      <w:proofErr w:type="gramStart"/>
      <w:r w:rsidRPr="001558BB">
        <w:rPr>
          <w:szCs w:val="24"/>
        </w:rPr>
        <w:t>To</w:t>
      </w:r>
      <w:proofErr w:type="gramEnd"/>
      <w:r w:rsidRPr="001558BB">
        <w:rPr>
          <w:szCs w:val="24"/>
        </w:rPr>
        <w:t xml:space="preserve"> Duty After Crash. </w:t>
      </w:r>
      <w:r w:rsidR="00C723A7" w:rsidRPr="001558BB">
        <w:rPr>
          <w:szCs w:val="24"/>
        </w:rPr>
        <w:t>[TV VIDEO.]</w:t>
      </w:r>
      <w:r w:rsidR="00C723A7">
        <w:rPr>
          <w:b/>
          <w:bCs/>
          <w:szCs w:val="24"/>
        </w:rPr>
        <w:t xml:space="preserve"> </w:t>
      </w:r>
      <w:r w:rsidRPr="00520A83">
        <w:rPr>
          <w:rFonts w:eastAsia="Arial"/>
          <w:szCs w:val="24"/>
        </w:rPr>
        <w:t>After a 2025 motorcycle crash led to the amputation of his left leg, Merced Firefighter Rhett Avant chose a below-the-knee amputation to improve his prosthetic options</w:t>
      </w:r>
      <w:r>
        <w:rPr>
          <w:rFonts w:eastAsia="Arial"/>
          <w:szCs w:val="24"/>
        </w:rPr>
        <w:t xml:space="preserve">. </w:t>
      </w:r>
      <w:r w:rsidR="00C723A7" w:rsidRPr="00C723A7">
        <w:rPr>
          <w:rFonts w:eastAsia="Arial"/>
        </w:rPr>
        <w:t>MERCED, Calif. — A Merced firefighter is sharing his story after losing his left leg in a motorcycle crash nearly a year ago, describing the experience as a life-changing journey.</w:t>
      </w:r>
      <w:r w:rsidR="00C723A7">
        <w:rPr>
          <w:rFonts w:eastAsia="Arial"/>
        </w:rPr>
        <w:t xml:space="preserve"> </w:t>
      </w:r>
      <w:r w:rsidR="00C723A7" w:rsidRPr="00C723A7">
        <w:rPr>
          <w:rFonts w:eastAsia="Arial"/>
          <w:szCs w:val="24"/>
        </w:rPr>
        <w:t>“No matter what you go through, whatever cards you are dealt in your life, if you want it bad enough, you can get back to whatever it is that you want to do,” Merced Firefighter Rhett Avant told </w:t>
      </w:r>
      <w:hyperlink r:id="rId882" w:tgtFrame="_blank" w:history="1">
        <w:r w:rsidR="00C723A7" w:rsidRPr="009C03A0">
          <w:rPr>
            <w:rStyle w:val="Hyperlink"/>
            <w:rFonts w:eastAsia="Arial"/>
            <w:color w:val="000000" w:themeColor="text1"/>
            <w:szCs w:val="24"/>
            <w:u w:val="none"/>
          </w:rPr>
          <w:t>KFSN</w:t>
        </w:r>
      </w:hyperlink>
      <w:r w:rsidR="00C723A7" w:rsidRPr="009C03A0">
        <w:rPr>
          <w:rFonts w:eastAsia="Arial"/>
          <w:color w:val="000000" w:themeColor="text1"/>
          <w:szCs w:val="24"/>
        </w:rPr>
        <w:t>.</w:t>
      </w:r>
      <w:r w:rsidR="006A4B58">
        <w:rPr>
          <w:rFonts w:eastAsia="Arial"/>
          <w:szCs w:val="24"/>
        </w:rPr>
        <w:t xml:space="preserve">  </w:t>
      </w:r>
      <w:r w:rsidR="006A4B58" w:rsidRPr="006A4B58">
        <w:rPr>
          <w:rFonts w:eastAsia="Arial"/>
        </w:rPr>
        <w:t xml:space="preserve">Firefighter Rhett Avant leaned on a determined mindset to overcome an unexpected life-changing injury. In April 2025, he was involved in a motorcycle crash on the way to work and doctors </w:t>
      </w:r>
      <w:proofErr w:type="gramStart"/>
      <w:r w:rsidR="006A4B58" w:rsidRPr="006A4B58">
        <w:rPr>
          <w:rFonts w:eastAsia="Arial"/>
        </w:rPr>
        <w:t>amputated</w:t>
      </w:r>
      <w:proofErr w:type="gramEnd"/>
      <w:r w:rsidR="006A4B58" w:rsidRPr="006A4B58">
        <w:rPr>
          <w:rFonts w:eastAsia="Arial"/>
        </w:rPr>
        <w:t xml:space="preserve"> his left foot. Avant then requested a higher amputation, believing it would give him better prosthetic options and a greater chance to return to firefighting.</w:t>
      </w:r>
      <w:r w:rsidR="006A4B58">
        <w:rPr>
          <w:rFonts w:eastAsia="Arial"/>
        </w:rPr>
        <w:t xml:space="preserve"> </w:t>
      </w:r>
      <w:r w:rsidR="006A4B58" w:rsidRPr="006A4B58">
        <w:rPr>
          <w:rFonts w:eastAsia="Arial"/>
          <w:szCs w:val="24"/>
        </w:rPr>
        <w:t>“Once hearing and talking to the professionals, and finding out that yeah, I can do it with just the ankle, but to take it up below the knee, it opens up opportunities and is kind of a no-brainer,” Avant said.</w:t>
      </w:r>
      <w:r w:rsidR="001558BB">
        <w:rPr>
          <w:rFonts w:eastAsia="Arial"/>
          <w:szCs w:val="24"/>
        </w:rPr>
        <w:t xml:space="preserve"> </w:t>
      </w:r>
      <w:hyperlink r:id="rId883" w:history="1">
        <w:r w:rsidR="001558BB" w:rsidRPr="00B300C6">
          <w:rPr>
            <w:rStyle w:val="Hyperlink"/>
            <w:rFonts w:eastAsia="Arial"/>
            <w:szCs w:val="24"/>
          </w:rPr>
          <w:t>https://www.firerescue1.com/health-wellness/calif-firefighter-chooses-greater-leg-amputation-to-return-to-duty-after-crash?utm_source=Sailthru&amp;utm_medium=email&amp;utm_campaign=FR1-Daily-2-24-26&amp;utm_term=FR1%20Daily</w:t>
        </w:r>
      </w:hyperlink>
      <w:r w:rsidR="001558BB">
        <w:rPr>
          <w:rFonts w:eastAsia="Arial"/>
          <w:szCs w:val="24"/>
        </w:rPr>
        <w:t xml:space="preserve"> </w:t>
      </w:r>
    </w:p>
    <w:p w14:paraId="4B7FE3C3" w14:textId="77777777" w:rsidR="00E35960" w:rsidRDefault="00E35960" w:rsidP="006A4B58">
      <w:pPr>
        <w:pStyle w:val="NoSpacing"/>
        <w:rPr>
          <w:rFonts w:eastAsia="Arial"/>
          <w:szCs w:val="24"/>
        </w:rPr>
      </w:pPr>
    </w:p>
    <w:p w14:paraId="4A68C3DC" w14:textId="77777777" w:rsidR="00E35960" w:rsidRDefault="00E35960" w:rsidP="006A4B58">
      <w:pPr>
        <w:pStyle w:val="NoSpacing"/>
        <w:rPr>
          <w:rFonts w:eastAsia="Arial"/>
          <w:szCs w:val="24"/>
        </w:rPr>
      </w:pPr>
    </w:p>
    <w:p w14:paraId="0B62F79E" w14:textId="77777777" w:rsidR="00E35960" w:rsidRDefault="00E35960" w:rsidP="006A4B58">
      <w:pPr>
        <w:pStyle w:val="NoSpacing"/>
        <w:rPr>
          <w:rFonts w:eastAsia="Arial"/>
          <w:szCs w:val="24"/>
        </w:rPr>
      </w:pPr>
    </w:p>
    <w:p w14:paraId="60E187A5" w14:textId="77777777" w:rsidR="00E35960" w:rsidRPr="00FF4FC3" w:rsidRDefault="00E35960" w:rsidP="00E35960">
      <w:pPr>
        <w:pStyle w:val="NoSpacing"/>
      </w:pPr>
      <w:r>
        <w:rPr>
          <w:rFonts w:eastAsia="Arial"/>
        </w:rPr>
        <w:lastRenderedPageBreak/>
        <w:t xml:space="preserve">Feb. 19, 2026: </w:t>
      </w:r>
      <w:r w:rsidRPr="00FF4FC3">
        <w:rPr>
          <w:rFonts w:eastAsia="Arial"/>
        </w:rPr>
        <w:t xml:space="preserve">Merced </w:t>
      </w:r>
      <w:r>
        <w:rPr>
          <w:rFonts w:eastAsia="Arial"/>
        </w:rPr>
        <w:t>F</w:t>
      </w:r>
      <w:r w:rsidRPr="00FF4FC3">
        <w:rPr>
          <w:rFonts w:eastAsia="Arial"/>
        </w:rPr>
        <w:t xml:space="preserve">irefighter </w:t>
      </w:r>
      <w:r>
        <w:rPr>
          <w:rFonts w:eastAsia="Arial"/>
        </w:rPr>
        <w:t>B</w:t>
      </w:r>
      <w:r w:rsidRPr="00FF4FC3">
        <w:rPr>
          <w:rFonts w:eastAsia="Arial"/>
        </w:rPr>
        <w:t xml:space="preserve">ack </w:t>
      </w:r>
      <w:proofErr w:type="gramStart"/>
      <w:r>
        <w:rPr>
          <w:rFonts w:eastAsia="Arial"/>
        </w:rPr>
        <w:t>O</w:t>
      </w:r>
      <w:r w:rsidRPr="00FF4FC3">
        <w:rPr>
          <w:rFonts w:eastAsia="Arial"/>
        </w:rPr>
        <w:t>n</w:t>
      </w:r>
      <w:proofErr w:type="gramEnd"/>
      <w:r w:rsidRPr="00FF4FC3">
        <w:rPr>
          <w:rFonts w:eastAsia="Arial"/>
        </w:rPr>
        <w:t xml:space="preserve"> </w:t>
      </w:r>
      <w:proofErr w:type="gramStart"/>
      <w:r>
        <w:rPr>
          <w:rFonts w:eastAsia="Arial"/>
        </w:rPr>
        <w:t>T</w:t>
      </w:r>
      <w:r w:rsidRPr="00FF4FC3">
        <w:rPr>
          <w:rFonts w:eastAsia="Arial"/>
        </w:rPr>
        <w:t>he</w:t>
      </w:r>
      <w:proofErr w:type="gramEnd"/>
      <w:r w:rsidRPr="00FF4FC3">
        <w:rPr>
          <w:rFonts w:eastAsia="Arial"/>
        </w:rPr>
        <w:t xml:space="preserve"> </w:t>
      </w:r>
      <w:r>
        <w:rPr>
          <w:rFonts w:eastAsia="Arial"/>
        </w:rPr>
        <w:t>J</w:t>
      </w:r>
      <w:r w:rsidRPr="00FF4FC3">
        <w:rPr>
          <w:rFonts w:eastAsia="Arial"/>
        </w:rPr>
        <w:t xml:space="preserve">ob </w:t>
      </w:r>
      <w:r>
        <w:rPr>
          <w:rFonts w:eastAsia="Arial"/>
        </w:rPr>
        <w:t>A</w:t>
      </w:r>
      <w:r w:rsidRPr="00FF4FC3">
        <w:rPr>
          <w:rFonts w:eastAsia="Arial"/>
        </w:rPr>
        <w:t xml:space="preserve">fter </w:t>
      </w:r>
      <w:r>
        <w:rPr>
          <w:rFonts w:eastAsia="Arial"/>
        </w:rPr>
        <w:t>L</w:t>
      </w:r>
      <w:r w:rsidRPr="00FF4FC3">
        <w:rPr>
          <w:rFonts w:eastAsia="Arial"/>
        </w:rPr>
        <w:t xml:space="preserve">osing </w:t>
      </w:r>
      <w:r>
        <w:rPr>
          <w:rFonts w:eastAsia="Arial"/>
        </w:rPr>
        <w:t>L</w:t>
      </w:r>
      <w:r w:rsidRPr="00FF4FC3">
        <w:rPr>
          <w:rFonts w:eastAsia="Arial"/>
        </w:rPr>
        <w:t xml:space="preserve">ower </w:t>
      </w:r>
      <w:r>
        <w:rPr>
          <w:rFonts w:eastAsia="Arial"/>
        </w:rPr>
        <w:t>L</w:t>
      </w:r>
      <w:r w:rsidRPr="00FF4FC3">
        <w:rPr>
          <w:rFonts w:eastAsia="Arial"/>
        </w:rPr>
        <w:t xml:space="preserve">eg </w:t>
      </w:r>
      <w:proofErr w:type="gramStart"/>
      <w:r>
        <w:rPr>
          <w:rFonts w:eastAsia="Arial"/>
        </w:rPr>
        <w:t>I</w:t>
      </w:r>
      <w:r w:rsidRPr="00FF4FC3">
        <w:rPr>
          <w:rFonts w:eastAsia="Arial"/>
        </w:rPr>
        <w:t>n</w:t>
      </w:r>
      <w:proofErr w:type="gramEnd"/>
      <w:r w:rsidRPr="00FF4FC3">
        <w:rPr>
          <w:rFonts w:eastAsia="Arial"/>
        </w:rPr>
        <w:t xml:space="preserve"> </w:t>
      </w:r>
      <w:r>
        <w:rPr>
          <w:rFonts w:eastAsia="Arial"/>
        </w:rPr>
        <w:t>M</w:t>
      </w:r>
      <w:r w:rsidRPr="00FF4FC3">
        <w:rPr>
          <w:rFonts w:eastAsia="Arial"/>
        </w:rPr>
        <w:t xml:space="preserve">otorcycle </w:t>
      </w:r>
      <w:r>
        <w:rPr>
          <w:rFonts w:eastAsia="Arial"/>
        </w:rPr>
        <w:t>C</w:t>
      </w:r>
      <w:r w:rsidRPr="00FF4FC3">
        <w:rPr>
          <w:rFonts w:eastAsia="Arial"/>
        </w:rPr>
        <w:t>rash</w:t>
      </w:r>
      <w:r>
        <w:rPr>
          <w:rFonts w:eastAsia="Arial"/>
        </w:rPr>
        <w:t xml:space="preserve">. [TV VIDEO.] </w:t>
      </w:r>
      <w:r w:rsidRPr="00FF4FC3">
        <w:t>MERCED, Calif. (KFSN) -- A Merced firefighter has been through an incredible, life-changing journey after his left leg was amputated following a motorcycle accident nearly a year ago.</w:t>
      </w:r>
      <w:r>
        <w:t xml:space="preserve"> </w:t>
      </w:r>
      <w:r w:rsidRPr="00FF4FC3">
        <w:t xml:space="preserve">"No matter what you go through, whatever cards you are </w:t>
      </w:r>
      <w:proofErr w:type="gramStart"/>
      <w:r w:rsidRPr="00FF4FC3">
        <w:t>dealt</w:t>
      </w:r>
      <w:proofErr w:type="gramEnd"/>
      <w:r w:rsidRPr="00FF4FC3">
        <w:t xml:space="preserve"> in your life, if you want it bad enough, you can get back to whatever it is that you want to do," said Merced Firefighter, Rhett Avant.</w:t>
      </w:r>
      <w:r>
        <w:t xml:space="preserve"> </w:t>
      </w:r>
      <w:r w:rsidRPr="00FF4FC3">
        <w:t>This is the mindset of firefighter Rhett Avant; it helped him push through an unexpected challenge in life.</w:t>
      </w:r>
      <w:r>
        <w:t xml:space="preserve"> </w:t>
      </w:r>
      <w:r w:rsidRPr="00FF4FC3">
        <w:t>In April of 2025, he was riding his motorcycle to work when he crashed.</w:t>
      </w:r>
      <w:r>
        <w:t xml:space="preserve"> </w:t>
      </w:r>
      <w:r w:rsidRPr="00FF4FC3">
        <w:t>At the hospital, his left foot was amputated, but Avant asked for more of his leg to be removed because the prosthetic options would give him a better opportunity to get back to work as a firefighter.</w:t>
      </w:r>
      <w:r>
        <w:t xml:space="preserve"> </w:t>
      </w:r>
      <w:hyperlink r:id="rId884" w:history="1">
        <w:r w:rsidRPr="00724F02">
          <w:rPr>
            <w:rStyle w:val="Hyperlink"/>
          </w:rPr>
          <w:t>https://abc30.com/post/merced-firefighter-back-job-losing-lower-leg-motorcycle-crash/18618180/</w:t>
        </w:r>
      </w:hyperlink>
      <w:r>
        <w:t xml:space="preserve"> </w:t>
      </w:r>
    </w:p>
    <w:p w14:paraId="25A90996" w14:textId="77777777" w:rsidR="00E35960" w:rsidRPr="006A4B58" w:rsidRDefault="00E35960" w:rsidP="006A4B58">
      <w:pPr>
        <w:pStyle w:val="NoSpacing"/>
        <w:rPr>
          <w:rFonts w:eastAsia="Arial"/>
          <w:szCs w:val="24"/>
        </w:rPr>
      </w:pPr>
    </w:p>
    <w:p w14:paraId="49441CBF" w14:textId="782A41E8" w:rsidR="00C723A7" w:rsidRPr="00C723A7" w:rsidRDefault="00C723A7" w:rsidP="00C723A7">
      <w:pPr>
        <w:pStyle w:val="NoSpacing"/>
        <w:rPr>
          <w:rFonts w:eastAsia="Arial"/>
          <w:szCs w:val="24"/>
        </w:rPr>
      </w:pPr>
    </w:p>
    <w:p w14:paraId="737D1D83" w14:textId="550FB1E3" w:rsidR="00520A83" w:rsidRPr="00520A83" w:rsidRDefault="00520A83" w:rsidP="00520A83">
      <w:pPr>
        <w:pStyle w:val="NoSpacing"/>
        <w:rPr>
          <w:rFonts w:eastAsia="Arial"/>
          <w:szCs w:val="24"/>
        </w:rPr>
      </w:pPr>
    </w:p>
    <w:p w14:paraId="5930D4EE" w14:textId="21E21584" w:rsidR="00520A83" w:rsidRDefault="00520A83" w:rsidP="00C05C68">
      <w:pPr>
        <w:pStyle w:val="NoSpacing"/>
        <w:rPr>
          <w:rFonts w:eastAsia="Arial"/>
          <w:szCs w:val="24"/>
        </w:rPr>
      </w:pPr>
    </w:p>
    <w:p w14:paraId="7238B778" w14:textId="77777777" w:rsidR="00520A83" w:rsidRDefault="00520A83" w:rsidP="00C05C68">
      <w:pPr>
        <w:pStyle w:val="NoSpacing"/>
        <w:rPr>
          <w:rFonts w:eastAsia="Arial"/>
          <w:szCs w:val="24"/>
        </w:rPr>
      </w:pPr>
    </w:p>
    <w:p w14:paraId="13FD7F9E" w14:textId="41659CAF" w:rsidR="00F56FCA" w:rsidRPr="00F56FCA" w:rsidRDefault="00F56FCA" w:rsidP="00C05C68">
      <w:pPr>
        <w:pStyle w:val="NoSpacing"/>
        <w:rPr>
          <w:rFonts w:eastAsia="Arial"/>
          <w:szCs w:val="24"/>
        </w:rPr>
      </w:pPr>
      <w:r w:rsidRPr="00F56FCA">
        <w:rPr>
          <w:rFonts w:eastAsia="Arial"/>
          <w:szCs w:val="24"/>
        </w:rPr>
        <w:t xml:space="preserve">Dec. 8, 2025: DC - Supreme Court Declines </w:t>
      </w:r>
      <w:proofErr w:type="gramStart"/>
      <w:r w:rsidRPr="00F56FCA">
        <w:rPr>
          <w:rFonts w:eastAsia="Arial"/>
          <w:szCs w:val="24"/>
        </w:rPr>
        <w:t>To</w:t>
      </w:r>
      <w:proofErr w:type="gramEnd"/>
      <w:r w:rsidRPr="00F56FCA">
        <w:rPr>
          <w:rFonts w:eastAsia="Arial"/>
          <w:szCs w:val="24"/>
        </w:rPr>
        <w:t xml:space="preserve"> Revive Denver Firefighter’s ADA Suit.  In a move that landed with the finality of a closed firehouse door, the U.S. Supreme Court on Monday refused to reopen the case of a former Denver firefighter who claimed the city forced him into retirement by assigning work that </w:t>
      </w:r>
      <w:hyperlink r:id="rId885" w:history="1">
        <w:r w:rsidRPr="00F56FCA">
          <w:rPr>
            <w:rStyle w:val="Hyperlink"/>
            <w:rFonts w:eastAsia="Arial"/>
            <w:szCs w:val="24"/>
          </w:rPr>
          <w:t>worsened</w:t>
        </w:r>
      </w:hyperlink>
      <w:r w:rsidRPr="00F56FCA">
        <w:rPr>
          <w:rFonts w:eastAsia="Arial"/>
          <w:szCs w:val="24"/>
        </w:rPr>
        <w:t xml:space="preserve"> a serious hand injury. The justices’ decision leaves untouched a Tenth Circuit ruling that extinguished his lawsuit before it ever reached trial…. In its latest order list, the Supreme Court rejected a certiorari petition from David Perez, who brought claims under Title VII and the Americans with Disabilities Act. Without offering commentary—typical of such </w:t>
      </w:r>
      <w:proofErr w:type="gramStart"/>
      <w:r w:rsidRPr="00F56FCA">
        <w:rPr>
          <w:rFonts w:eastAsia="Arial"/>
          <w:szCs w:val="24"/>
        </w:rPr>
        <w:t>denials—</w:t>
      </w:r>
      <w:proofErr w:type="gramEnd"/>
      <w:r w:rsidRPr="00F56FCA">
        <w:rPr>
          <w:rFonts w:eastAsia="Arial"/>
          <w:szCs w:val="24"/>
        </w:rPr>
        <w:t xml:space="preserve">the justices allowed a February Tenth Circuit opinion to stand. That ruling held Perez had blown past the deadline for filing his bias charge with the U.S. Equal Employment Opportunity Commission. According to the appellate court, Perez resigned on Feb. 27, 2020, placing his departure outside the 300-day filing window required to keep his claims alive. Perez had insisted the clock didn’t start ticking until March 2, 2020, arguing that the real end of his employment fell within the permissible period. </w:t>
      </w:r>
      <w:hyperlink r:id="rId886" w:history="1">
        <w:r w:rsidRPr="00F56FCA">
          <w:rPr>
            <w:rStyle w:val="Hyperlink"/>
            <w:rFonts w:eastAsia="Arial"/>
            <w:szCs w:val="24"/>
          </w:rPr>
          <w:t>https://usaherald.com/supreme-court-declines-to-revive-denver-firefighters-ada-suit/</w:t>
        </w:r>
      </w:hyperlink>
      <w:r w:rsidRPr="00F56FCA">
        <w:rPr>
          <w:rFonts w:eastAsia="Arial"/>
          <w:szCs w:val="24"/>
        </w:rPr>
        <w:t xml:space="preserve"> </w:t>
      </w:r>
    </w:p>
    <w:p w14:paraId="73917473" w14:textId="77777777" w:rsidR="002225A0" w:rsidRDefault="002225A0" w:rsidP="00C05C68">
      <w:pPr>
        <w:pStyle w:val="NoSpacing"/>
        <w:rPr>
          <w:rFonts w:eastAsia="Arial"/>
          <w:szCs w:val="24"/>
        </w:rPr>
      </w:pPr>
    </w:p>
    <w:p w14:paraId="7F159CE6" w14:textId="4CDBD421" w:rsidR="00F56FCA" w:rsidRPr="00F56FCA" w:rsidRDefault="00F56FCA" w:rsidP="00E81486">
      <w:pPr>
        <w:pStyle w:val="NoSpacing"/>
        <w:ind w:left="720" w:firstLine="0"/>
        <w:rPr>
          <w:rFonts w:eastAsia="Arial"/>
          <w:szCs w:val="24"/>
        </w:rPr>
      </w:pPr>
      <w:r w:rsidRPr="00F56FCA">
        <w:rPr>
          <w:rFonts w:eastAsia="Arial"/>
          <w:szCs w:val="24"/>
        </w:rPr>
        <w:t xml:space="preserve">See Feb. 7, </w:t>
      </w:r>
      <w:proofErr w:type="gramStart"/>
      <w:r w:rsidRPr="00F56FCA">
        <w:rPr>
          <w:rFonts w:eastAsia="Arial"/>
          <w:szCs w:val="24"/>
        </w:rPr>
        <w:t>2025</w:t>
      </w:r>
      <w:proofErr w:type="gramEnd"/>
      <w:r w:rsidRPr="00F56FCA">
        <w:rPr>
          <w:rFonts w:eastAsia="Arial"/>
          <w:szCs w:val="24"/>
        </w:rPr>
        <w:t xml:space="preserve"> decision of 10th Circuit: </w:t>
      </w:r>
      <w:hyperlink r:id="rId887" w:history="1">
        <w:r w:rsidR="00E81486" w:rsidRPr="006A1A3D">
          <w:rPr>
            <w:rStyle w:val="Hyperlink"/>
            <w:rFonts w:eastAsia="Arial"/>
            <w:szCs w:val="24"/>
          </w:rPr>
          <w:t>https://cases.justia.com/federal/appellate-courts/ca10/24-1243/24-1243-2025-02-07.pdf?ts=1738945892</w:t>
        </w:r>
      </w:hyperlink>
      <w:r w:rsidRPr="00F56FCA">
        <w:rPr>
          <w:rFonts w:eastAsia="Arial"/>
          <w:szCs w:val="24"/>
        </w:rPr>
        <w:t xml:space="preserve"> </w:t>
      </w:r>
    </w:p>
    <w:p w14:paraId="7B310ED9" w14:textId="77777777" w:rsidR="00F56FCA" w:rsidRPr="00F56FCA" w:rsidRDefault="00F56FCA" w:rsidP="00E81486">
      <w:pPr>
        <w:pStyle w:val="NoSpacing"/>
        <w:ind w:firstLine="444"/>
        <w:rPr>
          <w:rFonts w:eastAsia="Arial"/>
          <w:szCs w:val="24"/>
        </w:rPr>
      </w:pPr>
      <w:r w:rsidRPr="00F56FCA">
        <w:rPr>
          <w:rFonts w:eastAsia="Arial"/>
          <w:szCs w:val="24"/>
        </w:rPr>
        <w:t>“Mr. Perez was injured in the line of duty in March 2019. He alleged that</w:t>
      </w:r>
    </w:p>
    <w:p w14:paraId="24139F3B" w14:textId="77777777" w:rsidR="00F56FCA" w:rsidRPr="00F56FCA" w:rsidRDefault="00F56FCA" w:rsidP="00E81486">
      <w:pPr>
        <w:pStyle w:val="NoSpacing"/>
        <w:ind w:firstLine="444"/>
        <w:rPr>
          <w:rFonts w:eastAsia="Arial"/>
          <w:szCs w:val="24"/>
        </w:rPr>
      </w:pPr>
      <w:r w:rsidRPr="00F56FCA">
        <w:rPr>
          <w:rFonts w:eastAsia="Arial"/>
          <w:szCs w:val="24"/>
        </w:rPr>
        <w:t xml:space="preserve">between March 2019 and December 2019, the </w:t>
      </w:r>
      <w:proofErr w:type="gramStart"/>
      <w:r w:rsidRPr="00F56FCA">
        <w:rPr>
          <w:rFonts w:eastAsia="Arial"/>
          <w:szCs w:val="24"/>
        </w:rPr>
        <w:t>City</w:t>
      </w:r>
      <w:proofErr w:type="gramEnd"/>
      <w:r w:rsidRPr="00F56FCA">
        <w:rPr>
          <w:rFonts w:eastAsia="Arial"/>
          <w:szCs w:val="24"/>
        </w:rPr>
        <w:t xml:space="preserve"> failed to accommodate his injury</w:t>
      </w:r>
    </w:p>
    <w:p w14:paraId="1FD072C7" w14:textId="77777777" w:rsidR="00F56FCA" w:rsidRPr="00F56FCA" w:rsidRDefault="00F56FCA" w:rsidP="00E81486">
      <w:pPr>
        <w:pStyle w:val="NoSpacing"/>
        <w:ind w:firstLine="444"/>
        <w:rPr>
          <w:rFonts w:eastAsia="Arial"/>
          <w:szCs w:val="24"/>
        </w:rPr>
      </w:pPr>
      <w:r w:rsidRPr="00F56FCA">
        <w:rPr>
          <w:rFonts w:eastAsia="Arial"/>
          <w:szCs w:val="24"/>
        </w:rPr>
        <w:t>and passed him over for other more appropriate positions for which he was qualified.</w:t>
      </w:r>
    </w:p>
    <w:p w14:paraId="1ACFF5B1" w14:textId="77777777" w:rsidR="00F56FCA" w:rsidRPr="00F56FCA" w:rsidRDefault="00F56FCA" w:rsidP="00E81486">
      <w:pPr>
        <w:pStyle w:val="NoSpacing"/>
        <w:ind w:firstLine="444"/>
        <w:rPr>
          <w:rFonts w:eastAsia="Arial"/>
          <w:szCs w:val="24"/>
        </w:rPr>
      </w:pPr>
      <w:r w:rsidRPr="00F56FCA">
        <w:rPr>
          <w:rFonts w:eastAsia="Arial"/>
          <w:szCs w:val="24"/>
        </w:rPr>
        <w:t xml:space="preserve">Based on his belief that the </w:t>
      </w:r>
      <w:proofErr w:type="gramStart"/>
      <w:r w:rsidRPr="00F56FCA">
        <w:rPr>
          <w:rFonts w:eastAsia="Arial"/>
          <w:szCs w:val="24"/>
        </w:rPr>
        <w:t>City</w:t>
      </w:r>
      <w:proofErr w:type="gramEnd"/>
      <w:r w:rsidRPr="00F56FCA">
        <w:rPr>
          <w:rFonts w:eastAsia="Arial"/>
          <w:szCs w:val="24"/>
        </w:rPr>
        <w:t xml:space="preserve"> had failed to accommodate his injury and forced him</w:t>
      </w:r>
    </w:p>
    <w:p w14:paraId="37114006" w14:textId="77777777" w:rsidR="00F56FCA" w:rsidRPr="00F56FCA" w:rsidRDefault="00F56FCA" w:rsidP="00E81486">
      <w:pPr>
        <w:pStyle w:val="NoSpacing"/>
        <w:ind w:firstLine="444"/>
        <w:rPr>
          <w:rFonts w:eastAsia="Arial"/>
          <w:szCs w:val="24"/>
        </w:rPr>
      </w:pPr>
      <w:proofErr w:type="gramStart"/>
      <w:r w:rsidRPr="00F56FCA">
        <w:rPr>
          <w:rFonts w:eastAsia="Arial"/>
          <w:szCs w:val="24"/>
        </w:rPr>
        <w:t>to</w:t>
      </w:r>
      <w:proofErr w:type="gramEnd"/>
      <w:r w:rsidRPr="00F56FCA">
        <w:rPr>
          <w:rFonts w:eastAsia="Arial"/>
          <w:szCs w:val="24"/>
        </w:rPr>
        <w:t xml:space="preserve"> quit, Mr. Perez resigned by emailing his chain of command on February 27, 2020.</w:t>
      </w:r>
    </w:p>
    <w:p w14:paraId="2BD1ECEA" w14:textId="77777777" w:rsidR="00F56FCA" w:rsidRPr="00F56FCA" w:rsidRDefault="00F56FCA" w:rsidP="00E81486">
      <w:pPr>
        <w:pStyle w:val="NoSpacing"/>
        <w:ind w:left="720" w:firstLine="0"/>
        <w:rPr>
          <w:rFonts w:eastAsia="Arial"/>
          <w:szCs w:val="24"/>
        </w:rPr>
      </w:pPr>
      <w:r w:rsidRPr="00F56FCA">
        <w:rPr>
          <w:rFonts w:eastAsia="Arial"/>
          <w:szCs w:val="24"/>
        </w:rPr>
        <w:t>The email advised that he intended to take disability retirement as of March 2, 2020…. The district court held that Mr. Perez’s resignation email triggered the 300-day deadline</w:t>
      </w:r>
    </w:p>
    <w:p w14:paraId="2F7A9278" w14:textId="77777777" w:rsidR="00F56FCA" w:rsidRPr="00F56FCA" w:rsidRDefault="00F56FCA" w:rsidP="00E81486">
      <w:pPr>
        <w:pStyle w:val="NoSpacing"/>
        <w:ind w:firstLine="444"/>
        <w:rPr>
          <w:rFonts w:eastAsia="Arial"/>
          <w:szCs w:val="24"/>
        </w:rPr>
      </w:pPr>
      <w:r w:rsidRPr="00F56FCA">
        <w:rPr>
          <w:rFonts w:eastAsia="Arial"/>
          <w:szCs w:val="24"/>
        </w:rPr>
        <w:t>for filing an EEOC charge, and that he missed the deadline by several days. This</w:t>
      </w:r>
    </w:p>
    <w:p w14:paraId="0C51C7AF" w14:textId="77777777" w:rsidR="00F56FCA" w:rsidRPr="00F56FCA" w:rsidRDefault="00F56FCA" w:rsidP="00E81486">
      <w:pPr>
        <w:pStyle w:val="NoSpacing"/>
        <w:ind w:firstLine="444"/>
        <w:rPr>
          <w:rFonts w:eastAsia="Arial"/>
          <w:szCs w:val="24"/>
        </w:rPr>
      </w:pPr>
      <w:r w:rsidRPr="00F56FCA">
        <w:rPr>
          <w:rFonts w:eastAsia="Arial"/>
          <w:szCs w:val="24"/>
        </w:rPr>
        <w:t xml:space="preserve">court affirmed on appeal. See Perez v. City &amp; </w:t>
      </w:r>
      <w:proofErr w:type="spellStart"/>
      <w:r w:rsidRPr="00F56FCA">
        <w:rPr>
          <w:rFonts w:eastAsia="Arial"/>
          <w:szCs w:val="24"/>
        </w:rPr>
        <w:t>Cnty</w:t>
      </w:r>
      <w:proofErr w:type="spellEnd"/>
      <w:r w:rsidRPr="00F56FCA">
        <w:rPr>
          <w:rFonts w:eastAsia="Arial"/>
          <w:szCs w:val="24"/>
        </w:rPr>
        <w:t>. of Denver, No. 23-1057, 2023</w:t>
      </w:r>
    </w:p>
    <w:p w14:paraId="38663FFE" w14:textId="77777777" w:rsidR="00F56FCA" w:rsidRPr="00F56FCA" w:rsidRDefault="00F56FCA" w:rsidP="00E81486">
      <w:pPr>
        <w:pStyle w:val="NoSpacing"/>
        <w:ind w:left="720" w:firstLine="0"/>
        <w:rPr>
          <w:rFonts w:eastAsia="Arial"/>
          <w:szCs w:val="24"/>
        </w:rPr>
      </w:pPr>
      <w:r w:rsidRPr="00F56FCA">
        <w:rPr>
          <w:rFonts w:eastAsia="Arial"/>
          <w:szCs w:val="24"/>
        </w:rPr>
        <w:t xml:space="preserve">WL 7486461 (10th Cir. Nov. 13, 2023)…. The question of Mr. Perez’s last day of work, however, is unrelated to the question of when he gave notice of his resignation for purposes of the 300-day deadline. See Green v. Brennan, 578 U.S. 547, 564 (2016) (“[A] </w:t>
      </w:r>
      <w:r w:rsidRPr="00F56FCA">
        <w:rPr>
          <w:rFonts w:eastAsia="Arial"/>
          <w:szCs w:val="24"/>
        </w:rPr>
        <w:lastRenderedPageBreak/>
        <w:t>constructive discharge claim accrues—and the limitations period begins to run—when the employee gives notice of his resignation, not on the effective date of that</w:t>
      </w:r>
    </w:p>
    <w:p w14:paraId="45B1CEB0" w14:textId="77777777" w:rsidR="00F56FCA" w:rsidRPr="00F56FCA" w:rsidRDefault="00F56FCA" w:rsidP="00E81486">
      <w:pPr>
        <w:pStyle w:val="NoSpacing"/>
        <w:ind w:firstLine="444"/>
        <w:rPr>
          <w:rFonts w:eastAsia="Arial"/>
          <w:szCs w:val="24"/>
        </w:rPr>
      </w:pPr>
      <w:r w:rsidRPr="00F56FCA">
        <w:rPr>
          <w:rFonts w:eastAsia="Arial"/>
          <w:szCs w:val="24"/>
        </w:rPr>
        <w:t>resignation.”). The district court acted within its discretion in holding the FPPA</w:t>
      </w:r>
    </w:p>
    <w:p w14:paraId="5153007E" w14:textId="77777777" w:rsidR="00F56FCA" w:rsidRPr="00F56FCA" w:rsidRDefault="00F56FCA" w:rsidP="00E81486">
      <w:pPr>
        <w:pStyle w:val="NoSpacing"/>
        <w:ind w:firstLine="444"/>
        <w:rPr>
          <w:rFonts w:eastAsia="Arial"/>
          <w:szCs w:val="24"/>
        </w:rPr>
      </w:pPr>
      <w:r w:rsidRPr="00F56FCA">
        <w:rPr>
          <w:rFonts w:eastAsia="Arial"/>
          <w:szCs w:val="24"/>
        </w:rPr>
        <w:t>email is immaterial to the district court’s finding of futility based on Mr. Perez’s</w:t>
      </w:r>
    </w:p>
    <w:p w14:paraId="7846B158" w14:textId="77777777" w:rsidR="00F56FCA" w:rsidRPr="00F56FCA" w:rsidRDefault="00F56FCA" w:rsidP="00E81486">
      <w:pPr>
        <w:pStyle w:val="NoSpacing"/>
        <w:ind w:firstLine="444"/>
        <w:rPr>
          <w:rFonts w:eastAsia="Arial"/>
          <w:szCs w:val="24"/>
        </w:rPr>
      </w:pPr>
      <w:r w:rsidRPr="00F56FCA">
        <w:rPr>
          <w:rFonts w:eastAsia="Arial"/>
          <w:szCs w:val="24"/>
        </w:rPr>
        <w:t>February 27, 2020, notice of resignation.”</w:t>
      </w:r>
    </w:p>
    <w:p w14:paraId="4B0E796D" w14:textId="77777777" w:rsidR="00F56FCA" w:rsidRPr="00F56FCA" w:rsidRDefault="00F56FCA" w:rsidP="00C05C68">
      <w:pPr>
        <w:pStyle w:val="NoSpacing"/>
        <w:rPr>
          <w:rFonts w:eastAsia="Arial"/>
          <w:szCs w:val="24"/>
        </w:rPr>
      </w:pPr>
    </w:p>
    <w:p w14:paraId="05551934" w14:textId="77777777" w:rsidR="00F56FCA" w:rsidRPr="00F56FCA" w:rsidRDefault="00F56FCA" w:rsidP="00C05C68">
      <w:pPr>
        <w:pStyle w:val="NoSpacing"/>
        <w:rPr>
          <w:rFonts w:eastAsia="Arial"/>
          <w:szCs w:val="24"/>
        </w:rPr>
      </w:pPr>
    </w:p>
    <w:p w14:paraId="03DCC431" w14:textId="4963395F" w:rsidR="00735E4A" w:rsidRPr="005A2D2D" w:rsidRDefault="00735E4A" w:rsidP="005A2D2D">
      <w:pPr>
        <w:pStyle w:val="NoSpacing"/>
      </w:pPr>
      <w:r>
        <w:rPr>
          <w:rFonts w:eastAsia="Arial"/>
        </w:rPr>
        <w:t xml:space="preserve">July 2, 2025: DC - </w:t>
      </w:r>
      <w:r w:rsidRPr="005A2D2D">
        <w:t>U.S. Supreme Court Throws Wet Blanket Over Firefighter’s Claims</w:t>
      </w:r>
      <w:r w:rsidR="005A2D2D" w:rsidRPr="005A2D2D">
        <w:t>.</w:t>
      </w:r>
    </w:p>
    <w:p w14:paraId="43E6A5B0" w14:textId="47B17F8E" w:rsidR="005A2D2D" w:rsidRPr="005A2D2D" w:rsidRDefault="005A2D2D" w:rsidP="005A2D2D">
      <w:pPr>
        <w:pStyle w:val="NoSpacing"/>
      </w:pPr>
      <w:r w:rsidRPr="005A2D2D">
        <w:t>he United States Supreme Court (SCOTUS) decision in Stanley v. City of Sanford, Florida, issued June 20, 2025, reminded us about some of the fundamentals of the Americans with Disabilities Act (ADA), and what it takes to qualify for its protections. </w:t>
      </w:r>
      <w:r>
        <w:t xml:space="preserve"> </w:t>
      </w:r>
      <w:r w:rsidRPr="005A2D2D">
        <w:t xml:space="preserve">In 1999 Ms. Stanley started working as a firefighter for the City of Sanford, Florida (the “City”). A deciding factor for her in going to work </w:t>
      </w:r>
      <w:proofErr w:type="gramStart"/>
      <w:r w:rsidRPr="005A2D2D">
        <w:t>at</w:t>
      </w:r>
      <w:proofErr w:type="gramEnd"/>
      <w:r w:rsidRPr="005A2D2D">
        <w:t xml:space="preserve"> the City was that it had good health insurance. In fact, at the time she started, the city offered retiree health insurance, until age 65, for two categories of retirees: those who retired with 25 years of service, and those who retired earlier because of a disability.  In 2003 the City changed its policy. While the City said they would pay retiree health insurance for retirees with 25 years of service to age 65, it would not pay more than 24 months of health insurance for employees who  had less than 25 years of service and who retired due to disability.  Unfortunately for Ms. Stanley, she was forced to retire before reaching 25 years of service due to a disability – which meant she was entitled to no more than 24 months of health insurance. </w:t>
      </w:r>
    </w:p>
    <w:p w14:paraId="026F1FD7" w14:textId="77777777" w:rsidR="005A2D2D" w:rsidRPr="005A2D2D" w:rsidRDefault="005A2D2D" w:rsidP="005A2D2D">
      <w:pPr>
        <w:pStyle w:val="NoSpacing"/>
      </w:pPr>
      <w:r w:rsidRPr="005A2D2D">
        <w:t xml:space="preserve">Ms. Stanley filed suit against the City alleging disability discrimination  regarding the </w:t>
      </w:r>
      <w:proofErr w:type="gramStart"/>
      <w:r w:rsidRPr="005A2D2D">
        <w:t>amount</w:t>
      </w:r>
      <w:proofErr w:type="gramEnd"/>
      <w:r w:rsidRPr="005A2D2D">
        <w:t xml:space="preserve"> of benefits she received under the City’s policy due to her disability. Her first legal hurdle to overcome in the case was to prove that she was in fact a “qualified individual” under the ADA. </w:t>
      </w:r>
    </w:p>
    <w:p w14:paraId="7C2538D8" w14:textId="77777777" w:rsidR="005A2D2D" w:rsidRPr="005A2D2D" w:rsidRDefault="005A2D2D" w:rsidP="005A2D2D">
      <w:pPr>
        <w:pStyle w:val="NoSpacing"/>
      </w:pPr>
      <w:r w:rsidRPr="005A2D2D">
        <w:t>The ADA  defines a “qualified individual” as “an individual who, with or without reasonable accommodation, can perform the essential functions of the employment position that such individual holds or desires.” In the Stanley decision, SCOTUS narrowed the issue down to whether a retired employee, who does not currently hold or is otherwise seeking a job,  can be a “qualified individual.” </w:t>
      </w:r>
    </w:p>
    <w:p w14:paraId="3B02AA16" w14:textId="77777777" w:rsidR="005A2D2D" w:rsidRPr="005A2D2D" w:rsidRDefault="005A2D2D" w:rsidP="005A2D2D">
      <w:pPr>
        <w:pStyle w:val="NoSpacing"/>
      </w:pPr>
      <w:r w:rsidRPr="005A2D2D">
        <w:t>When the Stanley case was heard, there was a split between the circuit courts of appeal  regarding whether a retiree could be a covered “qualified individual” under the ADA.  SCOTUS took up the Stanley case to resolve the circuit courts’ disagreement. Put simply, SCOTUS analyzed whether an individual who is not trying to get or keep a job is nonetheless still entitled to ADA protections, and if they are protected, does  the ADA’s “reasonable accommodation” process include mandating receipt of health insurance benefits? </w:t>
      </w:r>
    </w:p>
    <w:p w14:paraId="7043E2E2" w14:textId="77777777" w:rsidR="005A2D2D" w:rsidRPr="005A2D2D" w:rsidRDefault="005A2D2D" w:rsidP="005A2D2D">
      <w:pPr>
        <w:pStyle w:val="NoSpacing"/>
      </w:pPr>
      <w:r w:rsidRPr="005A2D2D">
        <w:t xml:space="preserve">In reaching its decision, SCOTUS observed that </w:t>
      </w:r>
      <w:proofErr w:type="gramStart"/>
      <w:r w:rsidRPr="005A2D2D">
        <w:t>in order for</w:t>
      </w:r>
      <w:proofErr w:type="gramEnd"/>
      <w:r w:rsidRPr="005A2D2D">
        <w:t xml:space="preserve"> an employee to be a “qualified individual” under the ADA, the employee must be ready, willing, and able to work. If </w:t>
      </w:r>
      <w:proofErr w:type="gramStart"/>
      <w:r w:rsidRPr="005A2D2D">
        <w:t>thee</w:t>
      </w:r>
      <w:proofErr w:type="gramEnd"/>
      <w:r w:rsidRPr="005A2D2D">
        <w:t xml:space="preserve"> employee does  not fall into that category, then they are not covered by the ADA. SCOTUS ruled that Stanley was not willing and able to work, thus she was not covered by the ADA. </w:t>
      </w:r>
    </w:p>
    <w:p w14:paraId="7763F095" w14:textId="77777777" w:rsidR="005A2D2D" w:rsidRPr="005A2D2D" w:rsidRDefault="005A2D2D" w:rsidP="005A2D2D">
      <w:pPr>
        <w:pStyle w:val="NoSpacing"/>
      </w:pPr>
      <w:r w:rsidRPr="005A2D2D">
        <w:t>The Stanley decision also touches on the question of whether discrimination against disabled persons applies to the receipt of fringe benefits like health insurance benefits. Guidance from  the Equal Employment Opportunity Commission has stated for many years that: </w:t>
      </w:r>
    </w:p>
    <w:p w14:paraId="50118754" w14:textId="77777777" w:rsidR="005A2D2D" w:rsidRPr="005A2D2D" w:rsidRDefault="005A2D2D" w:rsidP="005A2D2D">
      <w:pPr>
        <w:pStyle w:val="NoSpacing"/>
      </w:pPr>
      <w:r w:rsidRPr="005A2D2D">
        <w:t>The ADA prohibits discrimination in all employment practices, including  … compensation, training, and other terms, conditions, and privileges of employment. It applies to … fringe benefits, and all other employment-related activities.  </w:t>
      </w:r>
    </w:p>
    <w:p w14:paraId="4B817D74" w14:textId="6E8CCF27" w:rsidR="005A2D2D" w:rsidRPr="005A2D2D" w:rsidRDefault="005A2D2D" w:rsidP="005A2D2D">
      <w:pPr>
        <w:pStyle w:val="NoSpacing"/>
      </w:pPr>
      <w:r w:rsidRPr="005A2D2D">
        <w:lastRenderedPageBreak/>
        <w:t>In Stanley, SCOTUS  confirmed that health benefits for disabled employees is a protected benefit, but not for retired employees.  Rather, health insurance is a benefit which a qualified employee would be entitled to receive in conjunction with their ADA rights. </w:t>
      </w:r>
      <w:hyperlink r:id="rId888" w:history="1">
        <w:r w:rsidR="00EF11C4" w:rsidRPr="00DD18A7">
          <w:rPr>
            <w:rStyle w:val="Hyperlink"/>
          </w:rPr>
          <w:t>https://www.crowedunlevy.com/news/u-s-supreme-court-throws-wet-blanket-over-firefighters-claims/</w:t>
        </w:r>
      </w:hyperlink>
      <w:r w:rsidR="00EF11C4">
        <w:t xml:space="preserve"> </w:t>
      </w:r>
    </w:p>
    <w:p w14:paraId="5E40C3BD" w14:textId="77777777" w:rsidR="005A2D2D" w:rsidRPr="00735E4A" w:rsidRDefault="005A2D2D" w:rsidP="00735E4A">
      <w:pPr>
        <w:pStyle w:val="NoSpacing"/>
        <w:rPr>
          <w:b/>
          <w:bCs/>
          <w:szCs w:val="24"/>
        </w:rPr>
      </w:pPr>
    </w:p>
    <w:p w14:paraId="2CB481C2" w14:textId="475F2B45" w:rsidR="00F56FCA" w:rsidRDefault="00F56FCA" w:rsidP="00C05C68">
      <w:pPr>
        <w:pStyle w:val="NoSpacing"/>
        <w:rPr>
          <w:rFonts w:eastAsia="Arial"/>
          <w:szCs w:val="24"/>
        </w:rPr>
      </w:pPr>
    </w:p>
    <w:p w14:paraId="3A83B534" w14:textId="77777777" w:rsidR="00735E4A" w:rsidRPr="00F56FCA" w:rsidRDefault="00735E4A" w:rsidP="00C05C68">
      <w:pPr>
        <w:pStyle w:val="NoSpacing"/>
        <w:rPr>
          <w:rFonts w:eastAsia="Arial"/>
          <w:szCs w:val="24"/>
        </w:rPr>
      </w:pPr>
    </w:p>
    <w:p w14:paraId="23E2CD37" w14:textId="77777777" w:rsidR="00F56FCA" w:rsidRPr="00F56FCA" w:rsidRDefault="00F56FCA" w:rsidP="00C05C68">
      <w:pPr>
        <w:pStyle w:val="NoSpacing"/>
        <w:rPr>
          <w:rFonts w:eastAsia="Arial"/>
          <w:szCs w:val="24"/>
        </w:rPr>
      </w:pPr>
      <w:r w:rsidRPr="00F56FCA">
        <w:rPr>
          <w:rFonts w:eastAsia="Arial"/>
          <w:szCs w:val="24"/>
        </w:rPr>
        <w:t xml:space="preserve">Jan. 7, 2025: DC - Supreme Court </w:t>
      </w:r>
      <w:proofErr w:type="gramStart"/>
      <w:r w:rsidRPr="00F56FCA">
        <w:rPr>
          <w:rFonts w:eastAsia="Arial"/>
          <w:szCs w:val="24"/>
        </w:rPr>
        <w:t>To</w:t>
      </w:r>
      <w:proofErr w:type="gramEnd"/>
      <w:r w:rsidRPr="00F56FCA">
        <w:rPr>
          <w:rFonts w:eastAsia="Arial"/>
          <w:szCs w:val="24"/>
        </w:rPr>
        <w:t xml:space="preserve"> Hear Retired Firefighter’s Bid </w:t>
      </w:r>
      <w:proofErr w:type="gramStart"/>
      <w:r w:rsidRPr="00F56FCA">
        <w:rPr>
          <w:rFonts w:eastAsia="Arial"/>
          <w:szCs w:val="24"/>
        </w:rPr>
        <w:t>To</w:t>
      </w:r>
      <w:proofErr w:type="gramEnd"/>
      <w:r w:rsidRPr="00F56FCA">
        <w:rPr>
          <w:rFonts w:eastAsia="Arial"/>
          <w:szCs w:val="24"/>
        </w:rPr>
        <w:t xml:space="preserve"> Sue Ex-Employer Over Benefits. In 2003, the city changed its policy on insurance subsidies. Under the new policy, firefighters who retire after 25 years of service continue to receive the subsidy until they reach the age of 65. But firefighters who retire </w:t>
      </w:r>
      <w:proofErr w:type="gramStart"/>
      <w:r w:rsidRPr="00F56FCA">
        <w:rPr>
          <w:rFonts w:eastAsia="Arial"/>
          <w:szCs w:val="24"/>
        </w:rPr>
        <w:t>as a result of</w:t>
      </w:r>
      <w:proofErr w:type="gramEnd"/>
      <w:r w:rsidRPr="00F56FCA">
        <w:rPr>
          <w:rFonts w:eastAsia="Arial"/>
          <w:szCs w:val="24"/>
        </w:rPr>
        <w:t xml:space="preserve"> a disability receive the subsidy for 24 months or until they become eligible for Medicare, whichever comes first. Stanley was diagnosed with Parkinson’s disease in 2016. She took disability retirement two years later, at the age of 47. The change in the city’s subsidy policy meant that in 2020 Stanley became responsible for the entire cost of her health insurance for the next 15 years, until she reaches the age of 65. </w:t>
      </w:r>
      <w:hyperlink r:id="rId889" w:history="1">
        <w:r w:rsidRPr="00F56FCA">
          <w:rPr>
            <w:rStyle w:val="Hyperlink"/>
            <w:rFonts w:eastAsia="Arial"/>
            <w:szCs w:val="24"/>
          </w:rPr>
          <w:t>https://www.scotusblog.com/2025/01/supreme-court-to-hear-retired-firefighters-bid-to-sue-ex-employer-over-benefits/?mc_cid=1c24639661&amp;mc_eid=cbaa4ade01</w:t>
        </w:r>
      </w:hyperlink>
      <w:r w:rsidRPr="00F56FCA">
        <w:rPr>
          <w:rFonts w:eastAsia="Arial"/>
          <w:szCs w:val="24"/>
        </w:rPr>
        <w:t xml:space="preserve"> </w:t>
      </w:r>
    </w:p>
    <w:p w14:paraId="4EE7735F" w14:textId="77777777" w:rsidR="00F56FCA" w:rsidRPr="00F56FCA" w:rsidRDefault="00F56FCA" w:rsidP="00F56FCA">
      <w:pPr>
        <w:pStyle w:val="NoSpacing"/>
        <w:jc w:val="center"/>
        <w:rPr>
          <w:rFonts w:eastAsia="Arial"/>
          <w:szCs w:val="24"/>
        </w:rPr>
      </w:pPr>
      <w:r w:rsidRPr="00F56FCA">
        <w:rPr>
          <w:rFonts w:eastAsia="Arial"/>
          <w:szCs w:val="24"/>
        </w:rPr>
        <w:br w:type="page"/>
      </w:r>
    </w:p>
    <w:p w14:paraId="13EF9287" w14:textId="1762193A" w:rsidR="00A57A3F" w:rsidRDefault="00A57A3F">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329EF10F" w14:textId="4299049C"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10 – FAMILY MEDICAL LEAVE ACT</w:t>
      </w:r>
    </w:p>
    <w:p w14:paraId="5580C173" w14:textId="77777777" w:rsidR="00C05C68" w:rsidRDefault="00C05C68" w:rsidP="00F56FCA">
      <w:pPr>
        <w:pStyle w:val="NoSpacing"/>
        <w:jc w:val="center"/>
        <w:rPr>
          <w:rFonts w:eastAsia="Arial"/>
          <w:szCs w:val="24"/>
        </w:rPr>
      </w:pPr>
    </w:p>
    <w:p w14:paraId="5CC4EE24" w14:textId="77777777" w:rsidR="00CC492F" w:rsidRPr="00D02F59" w:rsidRDefault="00CC492F" w:rsidP="00CC492F">
      <w:pPr>
        <w:spacing w:after="160" w:line="259" w:lineRule="auto"/>
        <w:rPr>
          <w:bCs/>
        </w:rPr>
      </w:pPr>
      <w:r w:rsidRPr="00D02F59">
        <w:rPr>
          <w:bCs/>
        </w:rPr>
        <w:t>April 12, 2026</w:t>
      </w:r>
      <w:r>
        <w:rPr>
          <w:bCs/>
        </w:rPr>
        <w:t xml:space="preserve">: KS - </w:t>
      </w:r>
      <w:r w:rsidRPr="00CC492F">
        <w:t xml:space="preserve">Wichita Firefighters’ Battle </w:t>
      </w:r>
      <w:proofErr w:type="gramStart"/>
      <w:r w:rsidRPr="00CC492F">
        <w:t>For</w:t>
      </w:r>
      <w:proofErr w:type="gramEnd"/>
      <w:r w:rsidRPr="00CC492F">
        <w:t xml:space="preserve"> Paid Parental Leave [TV VIDEO]</w:t>
      </w:r>
      <w:r>
        <w:t>.</w:t>
      </w:r>
      <w:r w:rsidRPr="00D02F59">
        <w:t xml:space="preserve">WICHITA, Kan. </w:t>
      </w:r>
      <w:r>
        <w:rPr>
          <w:bCs/>
        </w:rPr>
        <w:t xml:space="preserve">- </w:t>
      </w:r>
      <w:r w:rsidRPr="00D02F59">
        <w:t xml:space="preserve">The issue of paid parental leave has boiled </w:t>
      </w:r>
      <w:proofErr w:type="gramStart"/>
      <w:r w:rsidRPr="00D02F59">
        <w:t>to</w:t>
      </w:r>
      <w:proofErr w:type="gramEnd"/>
      <w:r w:rsidRPr="00D02F59">
        <w:t xml:space="preserve"> the forefront of public discussion around the Wichita Fire Department’s contract negotiations.</w:t>
      </w:r>
      <w:r>
        <w:rPr>
          <w:bCs/>
        </w:rPr>
        <w:t xml:space="preserve"> </w:t>
      </w:r>
      <w:r w:rsidRPr="00D02F59">
        <w:t xml:space="preserve">Despite Sedgwick County Fire and the Wichita Police Department both receiving paid parental leave </w:t>
      </w:r>
      <w:r>
        <w:rPr>
          <w:bCs/>
        </w:rPr>
        <w:t xml:space="preserve">[8 weeks] </w:t>
      </w:r>
      <w:r w:rsidRPr="00D02F59">
        <w:t xml:space="preserve">within the last two years, WFD </w:t>
      </w:r>
      <w:proofErr w:type="gramStart"/>
      <w:r w:rsidRPr="00D02F59">
        <w:t>has to</w:t>
      </w:r>
      <w:proofErr w:type="gramEnd"/>
      <w:r w:rsidRPr="00D02F59">
        <w:t xml:space="preserve"> rely on accrued </w:t>
      </w:r>
      <w:proofErr w:type="gramStart"/>
      <w:r w:rsidRPr="00D02F59">
        <w:t>sick</w:t>
      </w:r>
      <w:proofErr w:type="gramEnd"/>
      <w:r w:rsidRPr="00D02F59">
        <w:t xml:space="preserve"> and vacation days. Longtime firefighter for WFD Marci Pearson’s post on Facebook Sunday brought the issue to the top of discussion.</w:t>
      </w:r>
      <w:r>
        <w:rPr>
          <w:bCs/>
        </w:rPr>
        <w:t xml:space="preserve"> </w:t>
      </w:r>
      <w:r w:rsidRPr="00D02F59">
        <w:rPr>
          <w:bCs/>
        </w:rPr>
        <w:t>“It is a ‘brotherhood,’ but I feel like I belong, so that part has never been an issue,” Pearson said.</w:t>
      </w:r>
      <w:r>
        <w:t xml:space="preserve"> </w:t>
      </w:r>
      <w:r w:rsidRPr="00D02F59">
        <w:t>According to WFD leadership, just 10 of their 488 firefighters are women, or roughly two percent. That number, Pearson argues, is partially due to her department’s lack of paid parental leave.</w:t>
      </w:r>
      <w:r>
        <w:t xml:space="preserve"> </w:t>
      </w:r>
      <w:r w:rsidRPr="00D02F59">
        <w:t>She says that for any mother, recovering after giving birth is a physically challenging process. But for firefighters like her, going back to work means hopping back on a rig.</w:t>
      </w:r>
      <w:r>
        <w:t xml:space="preserve"> </w:t>
      </w:r>
      <w:hyperlink r:id="rId890" w:history="1">
        <w:r w:rsidRPr="00084FED">
          <w:rPr>
            <w:rStyle w:val="Hyperlink"/>
          </w:rPr>
          <w:t>https://www.msn.com/en-us/news/us/wichita-firefighters-battle-for-paid-parental-leave/ar-AA1MjeXf?apiversion=v2&amp;domshim=1&amp;noservercache=1&amp;noservertelemetry=1&amp;batchservertelemetry=1&amp;renderwebcomponents=1&amp;wcseo=1</w:t>
        </w:r>
      </w:hyperlink>
      <w:r>
        <w:rPr>
          <w:bCs/>
        </w:rPr>
        <w:t xml:space="preserve"> </w:t>
      </w:r>
    </w:p>
    <w:p w14:paraId="748DB233" w14:textId="3E90065D" w:rsidR="00CC492F" w:rsidRDefault="00CC492F" w:rsidP="00CC492F">
      <w:pPr>
        <w:ind w:left="720" w:firstLine="2"/>
      </w:pPr>
      <w:r>
        <w:t>See City of Cincinnati (Jan. 1, 2023 – Parental Leave Policy):Eligible employees of the City of Cincinnati experiencing a New Parental Event (live birth, adoption, foster placement, or legal guardianship) shall receive up to twelve (12) consecutive weeks (480 hours) of Paid Parental Leave (PLP) at 100% of base pay immediately following eligible Parental Events. The twelve weeks may be divided between up to two (2) New Parental Events in a rolling twelve-month period, as defined under the FMLA, but may not exceed 12 weeks in total.</w:t>
      </w:r>
      <w:r w:rsidRPr="004F418F">
        <w:t xml:space="preserve"> </w:t>
      </w:r>
      <w:hyperlink r:id="rId891" w:history="1">
        <w:r w:rsidRPr="00084FED">
          <w:rPr>
            <w:rStyle w:val="Hyperlink"/>
          </w:rPr>
          <w:t>https://www.cincinnati-oh.gov/sites/hr/assets/File/HR/HRP&amp;P4.7.pdf</w:t>
        </w:r>
      </w:hyperlink>
      <w:r>
        <w:t xml:space="preserve"> </w:t>
      </w:r>
    </w:p>
    <w:p w14:paraId="7AFA5638" w14:textId="77777777" w:rsidR="00CC492F" w:rsidRDefault="00CC492F" w:rsidP="00CC492F"/>
    <w:p w14:paraId="6295CAAD" w14:textId="77777777" w:rsidR="00CC492F" w:rsidRDefault="00CC492F" w:rsidP="00C05C68">
      <w:pPr>
        <w:pStyle w:val="NoSpacing"/>
        <w:rPr>
          <w:rFonts w:eastAsia="Arial"/>
          <w:szCs w:val="24"/>
        </w:rPr>
      </w:pPr>
    </w:p>
    <w:p w14:paraId="6FCB9DAC" w14:textId="77777777" w:rsidR="00CC492F" w:rsidRDefault="00CC492F" w:rsidP="00C05C68">
      <w:pPr>
        <w:pStyle w:val="NoSpacing"/>
        <w:rPr>
          <w:rFonts w:eastAsia="Arial"/>
          <w:szCs w:val="24"/>
        </w:rPr>
      </w:pPr>
    </w:p>
    <w:p w14:paraId="752C32E8" w14:textId="77777777" w:rsidR="00CC492F" w:rsidRDefault="00CC492F" w:rsidP="00C05C68">
      <w:pPr>
        <w:pStyle w:val="NoSpacing"/>
        <w:rPr>
          <w:rFonts w:eastAsia="Arial"/>
          <w:szCs w:val="24"/>
        </w:rPr>
      </w:pPr>
    </w:p>
    <w:p w14:paraId="169290A3" w14:textId="716CC771" w:rsidR="00F56FCA" w:rsidRPr="00F56FCA" w:rsidRDefault="00F56FCA" w:rsidP="00C05C68">
      <w:pPr>
        <w:pStyle w:val="NoSpacing"/>
        <w:rPr>
          <w:rFonts w:eastAsia="Arial"/>
          <w:szCs w:val="24"/>
        </w:rPr>
      </w:pPr>
      <w:r w:rsidRPr="00F56FCA">
        <w:rPr>
          <w:rFonts w:eastAsia="Arial"/>
          <w:szCs w:val="24"/>
        </w:rPr>
        <w:t>January 5, 2026: U.S. Department of Labor – Opinion Letter – TEACHER ON LEAVE / SCHOOL CLOSES BAD WEATHER.  FMLA2026-1.  Therefore, when an employee is approved to take FMLA leave for less than a full work</w:t>
      </w:r>
      <w:r w:rsidR="009F5307">
        <w:rPr>
          <w:rFonts w:eastAsia="Arial"/>
          <w:szCs w:val="24"/>
        </w:rPr>
        <w:t xml:space="preserve"> </w:t>
      </w:r>
      <w:r w:rsidRPr="00F56FCA">
        <w:rPr>
          <w:rFonts w:eastAsia="Arial"/>
          <w:szCs w:val="24"/>
        </w:rPr>
        <w:t xml:space="preserve">week, and the school closes for less than a week such that the employee would no longer be expected to report to work during that time, such time during the school closure should not be deducted from the employee’s FMLA leave entitlement.  </w:t>
      </w:r>
      <w:hyperlink r:id="rId892" w:history="1">
        <w:r w:rsidRPr="00F56FCA">
          <w:rPr>
            <w:rStyle w:val="Hyperlink"/>
            <w:rFonts w:eastAsia="Arial"/>
            <w:szCs w:val="24"/>
          </w:rPr>
          <w:t>https://www.dol.gov/sites/dolgov/files/WHD/opinion-letters/FMLA/FMLA2026-1.pdf</w:t>
        </w:r>
      </w:hyperlink>
      <w:r w:rsidRPr="00F56FCA">
        <w:rPr>
          <w:rFonts w:eastAsia="Arial"/>
          <w:szCs w:val="24"/>
        </w:rPr>
        <w:t xml:space="preserve"> </w:t>
      </w:r>
    </w:p>
    <w:p w14:paraId="0FC37BEF" w14:textId="77777777" w:rsidR="00F56FCA" w:rsidRPr="00F56FCA" w:rsidRDefault="00F56FCA" w:rsidP="00C05C68">
      <w:pPr>
        <w:pStyle w:val="NoSpacing"/>
        <w:rPr>
          <w:rFonts w:eastAsia="Arial"/>
          <w:szCs w:val="24"/>
        </w:rPr>
      </w:pPr>
    </w:p>
    <w:p w14:paraId="71A2B578" w14:textId="26B8C68C" w:rsidR="00F56FCA" w:rsidRPr="00F56FCA" w:rsidRDefault="00F56FCA" w:rsidP="00C05C68">
      <w:pPr>
        <w:pStyle w:val="NoSpacing"/>
        <w:rPr>
          <w:rFonts w:eastAsia="Arial"/>
          <w:szCs w:val="24"/>
        </w:rPr>
      </w:pPr>
    </w:p>
    <w:p w14:paraId="0A18B78E" w14:textId="77777777" w:rsidR="00F56FCA" w:rsidRPr="00F56FCA" w:rsidRDefault="00F56FCA" w:rsidP="00C05C68">
      <w:pPr>
        <w:pStyle w:val="NoSpacing"/>
        <w:rPr>
          <w:rFonts w:eastAsia="Arial"/>
          <w:szCs w:val="24"/>
        </w:rPr>
      </w:pPr>
    </w:p>
    <w:p w14:paraId="714678E8" w14:textId="77777777" w:rsidR="00F56FCA" w:rsidRPr="00F56FCA" w:rsidRDefault="00F56FCA" w:rsidP="00C05C68">
      <w:pPr>
        <w:pStyle w:val="NoSpacing"/>
        <w:rPr>
          <w:rFonts w:eastAsia="Arial"/>
          <w:szCs w:val="24"/>
        </w:rPr>
      </w:pPr>
      <w:r w:rsidRPr="00F56FCA">
        <w:rPr>
          <w:rFonts w:eastAsia="Arial"/>
          <w:szCs w:val="24"/>
        </w:rPr>
        <w:lastRenderedPageBreak/>
        <w:t>September 30, 2025: DC – U.S. Department of Labor – Opinion Letter FMLA2025-02-A. Calculating number of FMLA leave available.</w:t>
      </w:r>
    </w:p>
    <w:p w14:paraId="37995092" w14:textId="77777777" w:rsidR="00F56FCA" w:rsidRPr="00F56FCA" w:rsidRDefault="00F56FCA" w:rsidP="00C05C68">
      <w:pPr>
        <w:pStyle w:val="NoSpacing"/>
        <w:rPr>
          <w:rFonts w:eastAsia="Arial"/>
          <w:szCs w:val="24"/>
        </w:rPr>
      </w:pPr>
      <w:hyperlink r:id="rId893" w:history="1">
        <w:r w:rsidRPr="00F56FCA">
          <w:rPr>
            <w:rStyle w:val="Hyperlink"/>
            <w:rFonts w:eastAsia="Arial"/>
            <w:szCs w:val="24"/>
          </w:rPr>
          <w:t>https://www.dol.gov/sites/dolgov/files/WHD/opinion-letters/FMLA/FMLA-2025-02-A.pdf</w:t>
        </w:r>
      </w:hyperlink>
      <w:r w:rsidRPr="00F56FCA">
        <w:rPr>
          <w:rFonts w:eastAsia="Arial"/>
          <w:szCs w:val="24"/>
        </w:rPr>
        <w:t xml:space="preserve"> </w:t>
      </w:r>
    </w:p>
    <w:p w14:paraId="0FB4C749" w14:textId="77777777" w:rsidR="00F56FCA" w:rsidRPr="00F56FCA" w:rsidRDefault="00F56FCA" w:rsidP="00C05C68">
      <w:pPr>
        <w:pStyle w:val="NoSpacing"/>
        <w:rPr>
          <w:rFonts w:eastAsia="Arial"/>
          <w:szCs w:val="24"/>
        </w:rPr>
      </w:pPr>
      <w:r w:rsidRPr="00F56FCA">
        <w:rPr>
          <w:rFonts w:eastAsia="Arial"/>
          <w:szCs w:val="24"/>
        </w:rPr>
        <w:t>This letter responds to your request for an opinion concerning how to calculate the number of hours of Family and Medical Leave Act (FMLA) leave available to correctional law enforcement employees who work a fixed “Pitman Schedule” requiring 12-hour shifts over a 2-week cycle that includes mandatory overtime. Your letter also states that employees may volunteer for additional hours that are not part of the fixed schedule. It is our opinion that, under the circumstances presented, an employer seeking to calculate the hourly equivalent of FMLA leave available to an employee should do so based on the employee’s actual, normally scheduled workweek. Accordingly, you should include in the entitlement calculation any work time comprising the employee’s normal, actual workweek—including mandatory hours. In contrast, additional voluntary hours that the employee may work should not be counted in his or her FMLA entitlement calculation. Similarly, employers cannot require employees to use their FMLA leave when employees do not work these voluntary hours. This opinion is based exclusively on the facts as presented below that you provided to the Department and may not apply to different facts in this or other situations.</w:t>
      </w:r>
    </w:p>
    <w:p w14:paraId="254DF19F" w14:textId="77777777" w:rsidR="00F56FCA" w:rsidRPr="00F56FCA" w:rsidRDefault="00F56FCA" w:rsidP="00C05C68">
      <w:pPr>
        <w:pStyle w:val="NoSpacing"/>
        <w:rPr>
          <w:rFonts w:eastAsia="Arial"/>
          <w:szCs w:val="24"/>
        </w:rPr>
      </w:pPr>
    </w:p>
    <w:p w14:paraId="3A3B19C8" w14:textId="77777777" w:rsidR="00F56FCA" w:rsidRPr="00F56FCA" w:rsidRDefault="00F56FCA" w:rsidP="00C05C68">
      <w:pPr>
        <w:pStyle w:val="NoSpacing"/>
        <w:rPr>
          <w:rFonts w:eastAsia="Arial"/>
          <w:szCs w:val="24"/>
        </w:rPr>
      </w:pPr>
      <w:r w:rsidRPr="00F56FCA">
        <w:rPr>
          <w:rFonts w:eastAsia="Arial"/>
          <w:szCs w:val="24"/>
        </w:rPr>
        <w:t>***</w:t>
      </w:r>
    </w:p>
    <w:p w14:paraId="0858F044" w14:textId="77777777" w:rsidR="00F56FCA" w:rsidRPr="00F56FCA" w:rsidRDefault="00F56FCA" w:rsidP="00C05C68">
      <w:pPr>
        <w:pStyle w:val="NoSpacing"/>
        <w:rPr>
          <w:rFonts w:eastAsia="Arial"/>
          <w:szCs w:val="24"/>
        </w:rPr>
      </w:pPr>
      <w:r w:rsidRPr="00F56FCA">
        <w:rPr>
          <w:rFonts w:eastAsia="Arial"/>
          <w:szCs w:val="24"/>
        </w:rPr>
        <w:t>You indicate the employer calculates the 12-workweek FMLA leave entitlement as equivalent to 504 hours. This calculation is based on the number of hours employees are required to work under the employer’s published schedule which mandates 84 hours of work every two weeks. You ask whether such an approach is correct, including whether it is appropriate to exclude from the FMLA leave entitlement calculation additional hours that an employee may volunteer to work, but that are not part of the published schedule.</w:t>
      </w:r>
    </w:p>
    <w:p w14:paraId="570615AD" w14:textId="77777777" w:rsidR="00F56FCA" w:rsidRPr="00F56FCA" w:rsidRDefault="00F56FCA" w:rsidP="00C05C68">
      <w:pPr>
        <w:pStyle w:val="NoSpacing"/>
        <w:rPr>
          <w:rFonts w:eastAsia="Arial"/>
          <w:szCs w:val="24"/>
        </w:rPr>
      </w:pPr>
    </w:p>
    <w:p w14:paraId="1F7A77CC" w14:textId="77777777" w:rsidR="00F56FCA" w:rsidRPr="00F56FCA" w:rsidRDefault="00F56FCA" w:rsidP="00C05C68">
      <w:pPr>
        <w:pStyle w:val="NoSpacing"/>
        <w:rPr>
          <w:rFonts w:eastAsia="Arial"/>
          <w:szCs w:val="24"/>
        </w:rPr>
      </w:pPr>
      <w:r w:rsidRPr="00F56FCA">
        <w:rPr>
          <w:rFonts w:eastAsia="Arial"/>
          <w:szCs w:val="24"/>
        </w:rPr>
        <w:t>***</w:t>
      </w:r>
    </w:p>
    <w:p w14:paraId="3852A0CE" w14:textId="77777777" w:rsidR="00F56FCA" w:rsidRPr="00F56FCA" w:rsidRDefault="00F56FCA" w:rsidP="00C05C68">
      <w:pPr>
        <w:pStyle w:val="NoSpacing"/>
        <w:rPr>
          <w:rFonts w:eastAsia="Arial"/>
          <w:szCs w:val="24"/>
        </w:rPr>
      </w:pPr>
      <w:r w:rsidRPr="00F56FCA">
        <w:rPr>
          <w:rFonts w:eastAsia="Arial"/>
          <w:szCs w:val="24"/>
        </w:rPr>
        <w:t>We further confirm that additional voluntary overtime hours should not be added to the calculation of an employee’s FMLA leave entitlement, and likewise any voluntary hours an employee is not required to work and does not work due to an FMLA-qualifying reason should not be counted against the employee’s FMLA leave entitlement.</w:t>
      </w:r>
    </w:p>
    <w:p w14:paraId="54EFD48E" w14:textId="77777777" w:rsidR="00F56FCA" w:rsidRPr="00F56FCA" w:rsidRDefault="00F56FCA" w:rsidP="00C05C68">
      <w:pPr>
        <w:pStyle w:val="NoSpacing"/>
        <w:rPr>
          <w:rFonts w:eastAsia="Arial"/>
          <w:szCs w:val="24"/>
        </w:rPr>
      </w:pPr>
    </w:p>
    <w:p w14:paraId="0FBA1DA3" w14:textId="77777777" w:rsidR="00F56FCA" w:rsidRPr="00F56FCA" w:rsidRDefault="00F56FCA" w:rsidP="00C05C68">
      <w:pPr>
        <w:pStyle w:val="NoSpacing"/>
        <w:rPr>
          <w:rFonts w:eastAsia="Arial"/>
          <w:szCs w:val="24"/>
        </w:rPr>
      </w:pPr>
    </w:p>
    <w:p w14:paraId="720FA5B7" w14:textId="77777777" w:rsidR="00F56FCA" w:rsidRPr="00F56FCA" w:rsidRDefault="00F56FCA" w:rsidP="00C05C68">
      <w:pPr>
        <w:pStyle w:val="NoSpacing"/>
        <w:rPr>
          <w:rFonts w:eastAsia="Arial"/>
          <w:szCs w:val="24"/>
        </w:rPr>
      </w:pPr>
      <w:r w:rsidRPr="00F56FCA">
        <w:rPr>
          <w:rFonts w:eastAsia="Arial"/>
          <w:szCs w:val="24"/>
        </w:rPr>
        <w:t xml:space="preserve">March 7, 2025: DC - DHS Ends Collective Bargaining </w:t>
      </w:r>
      <w:proofErr w:type="gramStart"/>
      <w:r w:rsidRPr="00F56FCA">
        <w:rPr>
          <w:rFonts w:eastAsia="Arial"/>
          <w:szCs w:val="24"/>
        </w:rPr>
        <w:t>For</w:t>
      </w:r>
      <w:proofErr w:type="gramEnd"/>
      <w:r w:rsidRPr="00F56FCA">
        <w:rPr>
          <w:rFonts w:eastAsia="Arial"/>
          <w:szCs w:val="24"/>
        </w:rPr>
        <w:t xml:space="preserve"> TSA’s Transportation Security Officers, Enhancing Safety, Efficiency, And Organizational Agility. *** Gaps in benefit programs, including non-verifiable Family and Medical Leave, are being exploited by a select few poor performers, placing greater burden on TSOs at the expense of American travelers and taxpayers.  </w:t>
      </w:r>
      <w:hyperlink r:id="rId894" w:history="1">
        <w:r w:rsidRPr="00F56FCA">
          <w:rPr>
            <w:rStyle w:val="Hyperlink"/>
            <w:rFonts w:eastAsia="Arial"/>
            <w:szCs w:val="24"/>
          </w:rPr>
          <w:t>https://www.dhs.gov/news/2025/03/07/dhs-ends-collective-bargaining-tsas-transportation-security-officers-enhancing</w:t>
        </w:r>
      </w:hyperlink>
      <w:r w:rsidRPr="00F56FCA">
        <w:rPr>
          <w:rFonts w:eastAsia="Arial"/>
          <w:szCs w:val="24"/>
        </w:rPr>
        <w:t xml:space="preserve"> </w:t>
      </w:r>
    </w:p>
    <w:p w14:paraId="5D5563D3" w14:textId="77777777" w:rsidR="00F56FCA" w:rsidRPr="00F56FCA" w:rsidRDefault="00F56FCA" w:rsidP="00C05C68">
      <w:pPr>
        <w:pStyle w:val="NoSpacing"/>
        <w:rPr>
          <w:rFonts w:eastAsia="Arial"/>
          <w:szCs w:val="24"/>
        </w:rPr>
      </w:pPr>
    </w:p>
    <w:p w14:paraId="2FE389B8" w14:textId="77777777" w:rsidR="00F56FCA" w:rsidRPr="00F56FCA" w:rsidRDefault="00F56FCA" w:rsidP="00F56FCA">
      <w:pPr>
        <w:pStyle w:val="NoSpacing"/>
        <w:jc w:val="center"/>
        <w:rPr>
          <w:rFonts w:eastAsia="Arial"/>
          <w:szCs w:val="24"/>
        </w:rPr>
      </w:pPr>
      <w:r w:rsidRPr="00F56FCA">
        <w:rPr>
          <w:rFonts w:eastAsia="Arial"/>
          <w:szCs w:val="24"/>
        </w:rPr>
        <w:br w:type="page"/>
      </w:r>
    </w:p>
    <w:p w14:paraId="5376DB92" w14:textId="77777777" w:rsidR="00753B47" w:rsidRDefault="00753B47" w:rsidP="00F56FCA">
      <w:pPr>
        <w:pStyle w:val="NoSpacing"/>
        <w:jc w:val="center"/>
        <w:rPr>
          <w:rFonts w:ascii="Arial Black" w:eastAsia="Arial" w:hAnsi="Arial Black"/>
          <w:sz w:val="40"/>
          <w:szCs w:val="40"/>
        </w:rPr>
      </w:pPr>
    </w:p>
    <w:p w14:paraId="4CF5BC90" w14:textId="77777777" w:rsidR="00753B47" w:rsidRDefault="00753B47" w:rsidP="00F56FCA">
      <w:pPr>
        <w:pStyle w:val="NoSpacing"/>
        <w:jc w:val="center"/>
        <w:rPr>
          <w:rFonts w:ascii="Arial Black" w:eastAsia="Arial" w:hAnsi="Arial Black"/>
          <w:sz w:val="40"/>
          <w:szCs w:val="40"/>
        </w:rPr>
      </w:pPr>
    </w:p>
    <w:p w14:paraId="3096B0FA" w14:textId="77777777" w:rsidR="00753B47" w:rsidRDefault="00753B47" w:rsidP="00F56FCA">
      <w:pPr>
        <w:pStyle w:val="NoSpacing"/>
        <w:jc w:val="center"/>
        <w:rPr>
          <w:rFonts w:ascii="Arial Black" w:eastAsia="Arial" w:hAnsi="Arial Black"/>
          <w:sz w:val="40"/>
          <w:szCs w:val="40"/>
        </w:rPr>
      </w:pPr>
    </w:p>
    <w:p w14:paraId="2A59A765" w14:textId="77777777" w:rsidR="00753B47" w:rsidRDefault="00753B47" w:rsidP="00F56FCA">
      <w:pPr>
        <w:pStyle w:val="NoSpacing"/>
        <w:jc w:val="center"/>
        <w:rPr>
          <w:rFonts w:ascii="Arial Black" w:eastAsia="Arial" w:hAnsi="Arial Black"/>
          <w:sz w:val="40"/>
          <w:szCs w:val="40"/>
        </w:rPr>
      </w:pPr>
    </w:p>
    <w:p w14:paraId="24EFE341" w14:textId="77777777" w:rsidR="00753B47" w:rsidRDefault="00753B47" w:rsidP="00F56FCA">
      <w:pPr>
        <w:pStyle w:val="NoSpacing"/>
        <w:jc w:val="center"/>
        <w:rPr>
          <w:rFonts w:ascii="Arial Black" w:eastAsia="Arial" w:hAnsi="Arial Black"/>
          <w:sz w:val="40"/>
          <w:szCs w:val="40"/>
        </w:rPr>
      </w:pPr>
    </w:p>
    <w:p w14:paraId="40913925" w14:textId="77777777" w:rsidR="00753B47" w:rsidRDefault="00753B47" w:rsidP="00F56FCA">
      <w:pPr>
        <w:pStyle w:val="NoSpacing"/>
        <w:jc w:val="center"/>
        <w:rPr>
          <w:rFonts w:ascii="Arial Black" w:eastAsia="Arial" w:hAnsi="Arial Black"/>
          <w:sz w:val="40"/>
          <w:szCs w:val="40"/>
        </w:rPr>
      </w:pPr>
    </w:p>
    <w:p w14:paraId="1D9F79A8" w14:textId="77777777" w:rsidR="00753B47" w:rsidRDefault="00753B47" w:rsidP="00F56FCA">
      <w:pPr>
        <w:pStyle w:val="NoSpacing"/>
        <w:jc w:val="center"/>
        <w:rPr>
          <w:rFonts w:ascii="Arial Black" w:eastAsia="Arial" w:hAnsi="Arial Black"/>
          <w:sz w:val="40"/>
          <w:szCs w:val="40"/>
        </w:rPr>
      </w:pPr>
    </w:p>
    <w:p w14:paraId="5E00DEA3" w14:textId="77777777" w:rsidR="00753B47" w:rsidRDefault="00753B47" w:rsidP="00F56FCA">
      <w:pPr>
        <w:pStyle w:val="NoSpacing"/>
        <w:jc w:val="center"/>
        <w:rPr>
          <w:rFonts w:ascii="Arial Black" w:eastAsia="Arial" w:hAnsi="Arial Black"/>
          <w:sz w:val="40"/>
          <w:szCs w:val="40"/>
        </w:rPr>
      </w:pPr>
    </w:p>
    <w:p w14:paraId="1683EF12" w14:textId="77777777" w:rsidR="00753B47" w:rsidRDefault="00753B47" w:rsidP="00F56FCA">
      <w:pPr>
        <w:pStyle w:val="NoSpacing"/>
        <w:jc w:val="center"/>
        <w:rPr>
          <w:rFonts w:ascii="Arial Black" w:eastAsia="Arial" w:hAnsi="Arial Black"/>
          <w:sz w:val="40"/>
          <w:szCs w:val="40"/>
        </w:rPr>
      </w:pPr>
    </w:p>
    <w:p w14:paraId="1DADED52" w14:textId="77777777" w:rsidR="00753B47" w:rsidRDefault="00753B47" w:rsidP="00F56FCA">
      <w:pPr>
        <w:pStyle w:val="NoSpacing"/>
        <w:jc w:val="center"/>
        <w:rPr>
          <w:rFonts w:ascii="Arial Black" w:eastAsia="Arial" w:hAnsi="Arial Black"/>
          <w:sz w:val="40"/>
          <w:szCs w:val="40"/>
        </w:rPr>
      </w:pPr>
    </w:p>
    <w:p w14:paraId="30F083FF" w14:textId="77777777" w:rsidR="00753B47" w:rsidRDefault="00753B47" w:rsidP="00F56FCA">
      <w:pPr>
        <w:pStyle w:val="NoSpacing"/>
        <w:jc w:val="center"/>
        <w:rPr>
          <w:rFonts w:ascii="Arial Black" w:eastAsia="Arial" w:hAnsi="Arial Black"/>
          <w:sz w:val="40"/>
          <w:szCs w:val="40"/>
        </w:rPr>
      </w:pPr>
    </w:p>
    <w:p w14:paraId="4B940540" w14:textId="77777777" w:rsidR="00753B47" w:rsidRDefault="00753B47" w:rsidP="00F56FCA">
      <w:pPr>
        <w:pStyle w:val="NoSpacing"/>
        <w:jc w:val="center"/>
        <w:rPr>
          <w:rFonts w:ascii="Arial Black" w:eastAsia="Arial" w:hAnsi="Arial Black"/>
          <w:sz w:val="40"/>
          <w:szCs w:val="40"/>
        </w:rPr>
      </w:pPr>
    </w:p>
    <w:p w14:paraId="22113094" w14:textId="77777777" w:rsidR="00753B47" w:rsidRDefault="00753B47" w:rsidP="00F56FCA">
      <w:pPr>
        <w:pStyle w:val="NoSpacing"/>
        <w:jc w:val="center"/>
        <w:rPr>
          <w:rFonts w:ascii="Arial Black" w:eastAsia="Arial" w:hAnsi="Arial Black"/>
          <w:sz w:val="40"/>
          <w:szCs w:val="40"/>
        </w:rPr>
      </w:pPr>
    </w:p>
    <w:p w14:paraId="68C81323" w14:textId="77777777" w:rsidR="00753B47" w:rsidRDefault="00753B47" w:rsidP="00F56FCA">
      <w:pPr>
        <w:pStyle w:val="NoSpacing"/>
        <w:jc w:val="center"/>
        <w:rPr>
          <w:rFonts w:ascii="Arial Black" w:eastAsia="Arial" w:hAnsi="Arial Black"/>
          <w:sz w:val="40"/>
          <w:szCs w:val="40"/>
        </w:rPr>
      </w:pPr>
    </w:p>
    <w:p w14:paraId="48E13691" w14:textId="77777777" w:rsidR="00753B47" w:rsidRDefault="00753B47" w:rsidP="00F56FCA">
      <w:pPr>
        <w:pStyle w:val="NoSpacing"/>
        <w:jc w:val="center"/>
        <w:rPr>
          <w:rFonts w:ascii="Arial Black" w:eastAsia="Arial" w:hAnsi="Arial Black"/>
          <w:sz w:val="40"/>
          <w:szCs w:val="40"/>
        </w:rPr>
      </w:pPr>
    </w:p>
    <w:p w14:paraId="61DAF24B" w14:textId="77777777" w:rsidR="00753B47" w:rsidRDefault="00753B47" w:rsidP="00F56FCA">
      <w:pPr>
        <w:pStyle w:val="NoSpacing"/>
        <w:jc w:val="center"/>
        <w:rPr>
          <w:rFonts w:ascii="Arial Black" w:eastAsia="Arial" w:hAnsi="Arial Black"/>
          <w:sz w:val="40"/>
          <w:szCs w:val="40"/>
        </w:rPr>
      </w:pPr>
    </w:p>
    <w:p w14:paraId="11366A5B" w14:textId="77777777" w:rsidR="00753B47" w:rsidRDefault="00753B47" w:rsidP="00F56FCA">
      <w:pPr>
        <w:pStyle w:val="NoSpacing"/>
        <w:jc w:val="center"/>
        <w:rPr>
          <w:rFonts w:ascii="Arial Black" w:eastAsia="Arial" w:hAnsi="Arial Black"/>
          <w:sz w:val="40"/>
          <w:szCs w:val="40"/>
        </w:rPr>
      </w:pPr>
    </w:p>
    <w:p w14:paraId="22FEAB1B" w14:textId="77777777" w:rsidR="00753B47" w:rsidRDefault="00753B47" w:rsidP="00F56FCA">
      <w:pPr>
        <w:pStyle w:val="NoSpacing"/>
        <w:jc w:val="center"/>
        <w:rPr>
          <w:rFonts w:ascii="Arial Black" w:eastAsia="Arial" w:hAnsi="Arial Black"/>
          <w:sz w:val="40"/>
          <w:szCs w:val="40"/>
        </w:rPr>
      </w:pPr>
    </w:p>
    <w:p w14:paraId="03E7B816" w14:textId="77777777" w:rsidR="00753B47" w:rsidRDefault="00753B47" w:rsidP="00F56FCA">
      <w:pPr>
        <w:pStyle w:val="NoSpacing"/>
        <w:jc w:val="center"/>
        <w:rPr>
          <w:rFonts w:ascii="Arial Black" w:eastAsia="Arial" w:hAnsi="Arial Black"/>
          <w:sz w:val="40"/>
          <w:szCs w:val="40"/>
        </w:rPr>
      </w:pPr>
    </w:p>
    <w:p w14:paraId="3BB82675" w14:textId="77777777" w:rsidR="00753B47" w:rsidRDefault="00753B47" w:rsidP="00F56FCA">
      <w:pPr>
        <w:pStyle w:val="NoSpacing"/>
        <w:jc w:val="center"/>
        <w:rPr>
          <w:rFonts w:ascii="Arial Black" w:eastAsia="Arial" w:hAnsi="Arial Black"/>
          <w:sz w:val="40"/>
          <w:szCs w:val="40"/>
        </w:rPr>
      </w:pPr>
    </w:p>
    <w:p w14:paraId="265C93C9" w14:textId="77777777" w:rsidR="00753B47" w:rsidRDefault="00753B47" w:rsidP="00F56FCA">
      <w:pPr>
        <w:pStyle w:val="NoSpacing"/>
        <w:jc w:val="center"/>
        <w:rPr>
          <w:rFonts w:ascii="Arial Black" w:eastAsia="Arial" w:hAnsi="Arial Black"/>
          <w:sz w:val="40"/>
          <w:szCs w:val="40"/>
        </w:rPr>
      </w:pPr>
    </w:p>
    <w:p w14:paraId="7B1037C9" w14:textId="77777777" w:rsidR="00753B47" w:rsidRDefault="00753B47" w:rsidP="00F56FCA">
      <w:pPr>
        <w:pStyle w:val="NoSpacing"/>
        <w:jc w:val="center"/>
        <w:rPr>
          <w:rFonts w:ascii="Arial Black" w:eastAsia="Arial" w:hAnsi="Arial Black"/>
          <w:sz w:val="40"/>
          <w:szCs w:val="40"/>
        </w:rPr>
      </w:pPr>
    </w:p>
    <w:p w14:paraId="50DD5556" w14:textId="489E46D5"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11 – FAIR LABOR STANDARDS ACT and MILITARY LEAVE</w:t>
      </w:r>
    </w:p>
    <w:p w14:paraId="638C5ECD" w14:textId="77777777" w:rsidR="00C05C68" w:rsidRDefault="00C05C68" w:rsidP="00F56FCA">
      <w:pPr>
        <w:pStyle w:val="NoSpacing"/>
        <w:jc w:val="center"/>
        <w:rPr>
          <w:rFonts w:eastAsia="Arial"/>
          <w:szCs w:val="24"/>
        </w:rPr>
      </w:pPr>
    </w:p>
    <w:p w14:paraId="1172ADD4" w14:textId="77777777" w:rsidR="00D557D8" w:rsidRDefault="00D557D8" w:rsidP="00CC446D">
      <w:pPr>
        <w:pStyle w:val="NoSpacing"/>
        <w:rPr>
          <w:rFonts w:eastAsia="Arial"/>
          <w:szCs w:val="24"/>
        </w:rPr>
      </w:pPr>
    </w:p>
    <w:p w14:paraId="5B4C5469" w14:textId="7984D463" w:rsidR="00BA258D" w:rsidRDefault="00BA258D" w:rsidP="00940E26">
      <w:pPr>
        <w:pStyle w:val="NoSpacing"/>
      </w:pPr>
      <w:r>
        <w:t>July 6, 2026: Article</w:t>
      </w:r>
    </w:p>
    <w:p w14:paraId="06290A76" w14:textId="77777777" w:rsidR="00BA258D" w:rsidRPr="00BA258D" w:rsidRDefault="00BA258D" w:rsidP="00BA258D">
      <w:pPr>
        <w:pStyle w:val="NoSpacing"/>
        <w:rPr>
          <w:b/>
          <w:bCs/>
        </w:rPr>
      </w:pPr>
      <w:r w:rsidRPr="00BA258D">
        <w:rPr>
          <w:b/>
          <w:bCs/>
        </w:rPr>
        <w:t>Fire Investigators, Unpaid Lunch Break, and the FLSA</w:t>
      </w:r>
    </w:p>
    <w:p w14:paraId="6F82F667" w14:textId="63C50649" w:rsidR="00BA258D" w:rsidRDefault="00BA258D" w:rsidP="00BA258D">
      <w:pPr>
        <w:pStyle w:val="NoSpacing"/>
      </w:pPr>
      <w:r w:rsidRPr="00BA258D">
        <w:t>Posted by: </w:t>
      </w:r>
      <w:hyperlink r:id="rId895" w:history="1">
        <w:r w:rsidRPr="00BA258D">
          <w:rPr>
            <w:rStyle w:val="Hyperlink"/>
          </w:rPr>
          <w:t>Bill Maccarone</w:t>
        </w:r>
      </w:hyperlink>
    </w:p>
    <w:p w14:paraId="0E33CDB3" w14:textId="77777777" w:rsidR="00BA258D" w:rsidRPr="00BA258D" w:rsidRDefault="00BA258D" w:rsidP="00BA258D">
      <w:pPr>
        <w:pStyle w:val="NoSpacing"/>
      </w:pPr>
      <w:r w:rsidRPr="00BA258D">
        <w:rPr>
          <w:b/>
          <w:bCs/>
        </w:rPr>
        <w:t>Today’s FLSA Question:</w:t>
      </w:r>
      <w:r w:rsidRPr="00BA258D">
        <w:rPr>
          <w:i/>
          <w:iCs/>
        </w:rPr>
        <w:t xml:space="preserve"> I am a Fire Investigator for a mid-sized suburban fire department. My work hours are Monday through Friday from 8:00 a.m. to 5:00 p.m. I am required to take a one-hour unpaid lunch. I am free to basically do whatever I want during that lunch period. However, in the event of a fire, I may be required to respond. I am not required to monitor a radio or perform any work during my lunch break, but if there is a fire during that time, dispatch will call my cell </w:t>
      </w:r>
      <w:proofErr w:type="gramStart"/>
      <w:r w:rsidRPr="00BA258D">
        <w:rPr>
          <w:i/>
          <w:iCs/>
        </w:rPr>
        <w:t>phone</w:t>
      </w:r>
      <w:proofErr w:type="gramEnd"/>
      <w:r w:rsidRPr="00BA258D">
        <w:rPr>
          <w:i/>
          <w:iCs/>
        </w:rPr>
        <w:t xml:space="preserve"> and I am expected to respond and begin my investigation. Does the Fair Labor Standards Act (FLSA) allow my employer to deduct this unpaid lunch break while still expecting me to respond to calls?</w:t>
      </w:r>
    </w:p>
    <w:p w14:paraId="7466FE4D" w14:textId="77777777" w:rsidR="00BA258D" w:rsidRPr="00BA258D" w:rsidRDefault="00BA258D" w:rsidP="00BA258D">
      <w:pPr>
        <w:pStyle w:val="NoSpacing"/>
      </w:pPr>
      <w:r w:rsidRPr="00BA258D">
        <w:rPr>
          <w:b/>
          <w:bCs/>
        </w:rPr>
        <w:t>Answer: </w:t>
      </w:r>
      <w:r w:rsidRPr="00BA258D">
        <w:t>Based on the facts presented</w:t>
      </w:r>
      <w:proofErr w:type="gramStart"/>
      <w:r w:rsidRPr="00BA258D">
        <w:t>, probably</w:t>
      </w:r>
      <w:proofErr w:type="gramEnd"/>
      <w:r w:rsidRPr="00BA258D">
        <w:t xml:space="preserve"> yes. The Fair Labor Standards Act (FLSA) does not require employers to provide meal breaks. Instead, it establishes when a meal period may be </w:t>
      </w:r>
      <w:r w:rsidRPr="00BA258D">
        <w:rPr>
          <w:b/>
          <w:bCs/>
          <w:i/>
          <w:iCs/>
        </w:rPr>
        <w:t>excluded</w:t>
      </w:r>
      <w:r w:rsidRPr="00BA258D">
        <w:t> from compensable hours worked. Under the U.S. Department of Labor’s (DOL) regulations, a bona fide meal period is not considered hours worked if the employee is </w:t>
      </w:r>
      <w:r w:rsidRPr="00BA258D">
        <w:rPr>
          <w:b/>
          <w:bCs/>
          <w:i/>
          <w:iCs/>
        </w:rPr>
        <w:t>completely relieved</w:t>
      </w:r>
      <w:r w:rsidRPr="00BA258D">
        <w:t> from duty for the purpose of eating a regular meal.</w:t>
      </w:r>
    </w:p>
    <w:p w14:paraId="2E36CB9B" w14:textId="77777777" w:rsidR="00BA258D" w:rsidRPr="00BA258D" w:rsidRDefault="00BA258D" w:rsidP="00BA258D">
      <w:pPr>
        <w:pStyle w:val="NoSpacing"/>
      </w:pPr>
      <w:r w:rsidRPr="00BA258D">
        <w:t>29 C.F.R. § 785.19, provides that:</w:t>
      </w:r>
    </w:p>
    <w:p w14:paraId="072DC810" w14:textId="77777777" w:rsidR="00BA258D" w:rsidRPr="00BA258D" w:rsidRDefault="00BA258D" w:rsidP="00BA258D">
      <w:pPr>
        <w:pStyle w:val="NoSpacing"/>
        <w:numPr>
          <w:ilvl w:val="0"/>
          <w:numId w:val="50"/>
        </w:numPr>
      </w:pPr>
      <w:r w:rsidRPr="00BA258D">
        <w:t>Bona fide meal periods are not work time.</w:t>
      </w:r>
    </w:p>
    <w:p w14:paraId="0260BD9F" w14:textId="77777777" w:rsidR="00BA258D" w:rsidRPr="00BA258D" w:rsidRDefault="00BA258D" w:rsidP="00BA258D">
      <w:pPr>
        <w:pStyle w:val="NoSpacing"/>
        <w:numPr>
          <w:ilvl w:val="0"/>
          <w:numId w:val="50"/>
        </w:numPr>
      </w:pPr>
      <w:proofErr w:type="gramStart"/>
      <w:r w:rsidRPr="00BA258D">
        <w:t>A meal</w:t>
      </w:r>
      <w:proofErr w:type="gramEnd"/>
      <w:r w:rsidRPr="00BA258D">
        <w:t xml:space="preserve"> period is ordinarily at least 30 minutes.</w:t>
      </w:r>
    </w:p>
    <w:p w14:paraId="54572BE4" w14:textId="77777777" w:rsidR="00BA258D" w:rsidRPr="00BA258D" w:rsidRDefault="00BA258D" w:rsidP="00BA258D">
      <w:pPr>
        <w:pStyle w:val="NoSpacing"/>
        <w:numPr>
          <w:ilvl w:val="0"/>
          <w:numId w:val="50"/>
        </w:numPr>
      </w:pPr>
      <w:r w:rsidRPr="00BA258D">
        <w:t>The employee must be completely relieved from duty.</w:t>
      </w:r>
    </w:p>
    <w:p w14:paraId="2F3BAD56" w14:textId="77777777" w:rsidR="00BA258D" w:rsidRPr="00BA258D" w:rsidRDefault="00BA258D" w:rsidP="00BA258D">
      <w:pPr>
        <w:pStyle w:val="NoSpacing"/>
      </w:pPr>
      <w:proofErr w:type="gramStart"/>
      <w:r w:rsidRPr="00BA258D">
        <w:t>As a general rule</w:t>
      </w:r>
      <w:proofErr w:type="gramEnd"/>
      <w:r w:rsidRPr="00BA258D">
        <w:t xml:space="preserve">, an employee is not relieved from duty if required to perform work, whether active or inactive, during the meal period. Importantly, being “completely relieved from duty” does not necessarily mean the employee must be allowed to leave the premises. The critical question is whether the employee is </w:t>
      </w:r>
      <w:proofErr w:type="gramStart"/>
      <w:r w:rsidRPr="00BA258D">
        <w:t>actually required</w:t>
      </w:r>
      <w:proofErr w:type="gramEnd"/>
      <w:r w:rsidRPr="00BA258D">
        <w:t xml:space="preserve"> to perform job duties during the meal period.</w:t>
      </w:r>
    </w:p>
    <w:p w14:paraId="1F758F1D" w14:textId="77777777" w:rsidR="00BA258D" w:rsidRPr="00BA258D" w:rsidRDefault="00BA258D" w:rsidP="00BA258D">
      <w:pPr>
        <w:pStyle w:val="NoSpacing"/>
      </w:pPr>
      <w:r w:rsidRPr="00BA258D">
        <w:t>In the situation that you described, you:</w:t>
      </w:r>
    </w:p>
    <w:p w14:paraId="7C002153" w14:textId="77777777" w:rsidR="00BA258D" w:rsidRPr="00BA258D" w:rsidRDefault="00BA258D" w:rsidP="00BA258D">
      <w:pPr>
        <w:pStyle w:val="NoSpacing"/>
        <w:numPr>
          <w:ilvl w:val="0"/>
          <w:numId w:val="51"/>
        </w:numPr>
      </w:pPr>
      <w:r w:rsidRPr="00BA258D">
        <w:t>are not required to monitor a portable or mobile radio;</w:t>
      </w:r>
    </w:p>
    <w:p w14:paraId="2C0B6C88" w14:textId="77777777" w:rsidR="00BA258D" w:rsidRPr="00BA258D" w:rsidRDefault="00BA258D" w:rsidP="00BA258D">
      <w:pPr>
        <w:pStyle w:val="NoSpacing"/>
        <w:numPr>
          <w:ilvl w:val="0"/>
          <w:numId w:val="51"/>
        </w:numPr>
      </w:pPr>
      <w:r w:rsidRPr="00BA258D">
        <w:t>are not required to answer calls or perform paperwork;</w:t>
      </w:r>
    </w:p>
    <w:p w14:paraId="4D4F6F27" w14:textId="77777777" w:rsidR="00BA258D" w:rsidRPr="00BA258D" w:rsidRDefault="00BA258D" w:rsidP="00BA258D">
      <w:pPr>
        <w:pStyle w:val="NoSpacing"/>
        <w:numPr>
          <w:ilvl w:val="0"/>
          <w:numId w:val="51"/>
        </w:numPr>
      </w:pPr>
      <w:r w:rsidRPr="00BA258D">
        <w:t>are free to use the lunch period for personal purposes; and,</w:t>
      </w:r>
    </w:p>
    <w:p w14:paraId="7B680B86" w14:textId="77777777" w:rsidR="00BA258D" w:rsidRPr="00BA258D" w:rsidRDefault="00BA258D" w:rsidP="00BA258D">
      <w:pPr>
        <w:pStyle w:val="NoSpacing"/>
        <w:numPr>
          <w:ilvl w:val="0"/>
          <w:numId w:val="51"/>
        </w:numPr>
      </w:pPr>
      <w:proofErr w:type="gramStart"/>
      <w:r w:rsidRPr="00BA258D">
        <w:t>only</w:t>
      </w:r>
      <w:proofErr w:type="gramEnd"/>
      <w:r w:rsidRPr="00BA258D">
        <w:t xml:space="preserve"> return to work if an actual fire that requires an investigation occurs.</w:t>
      </w:r>
    </w:p>
    <w:p w14:paraId="3CF58965" w14:textId="77777777" w:rsidR="00B876F2" w:rsidRDefault="00B876F2" w:rsidP="00BA258D">
      <w:pPr>
        <w:pStyle w:val="NoSpacing"/>
      </w:pPr>
    </w:p>
    <w:p w14:paraId="618F0425" w14:textId="1D901EAD" w:rsidR="00BA258D" w:rsidRPr="00BA258D" w:rsidRDefault="00BA258D" w:rsidP="00BA258D">
      <w:pPr>
        <w:pStyle w:val="NoSpacing"/>
      </w:pPr>
      <w:r w:rsidRPr="00BA258D">
        <w:t>That distinction is significant. The mere possibility that an emergency may occur does not automatically convert the entire meal period into compensable work time. If the employee is otherwise free from duties and only occasionally has the meal interrupted by an emergency response, the meal period generally remains a bona fide unpaid meal period until the interruption occurs. Once the employee responds to a fire, however, the response time and the time spent investigating turns into compensable hours worked.</w:t>
      </w:r>
    </w:p>
    <w:p w14:paraId="469EF202" w14:textId="77777777" w:rsidR="00BA258D" w:rsidRPr="00BA258D" w:rsidRDefault="00BA258D" w:rsidP="00BA258D">
      <w:pPr>
        <w:pStyle w:val="NoSpacing"/>
      </w:pPr>
      <w:r w:rsidRPr="00BA258D">
        <w:t xml:space="preserve">Now, let’s </w:t>
      </w:r>
      <w:proofErr w:type="gramStart"/>
      <w:r w:rsidRPr="00BA258D">
        <w:t>change up</w:t>
      </w:r>
      <w:proofErr w:type="gramEnd"/>
      <w:r w:rsidRPr="00BA258D">
        <w:t xml:space="preserve"> the facts a little. The analysis would likely change if you were required to continuously monitor a radio, answer frequent calls, perform work of any kind, or otherwise remain engaged in job duties throughout lunch. Several federal courts have </w:t>
      </w:r>
      <w:r w:rsidRPr="00BA258D">
        <w:lastRenderedPageBreak/>
        <w:t>recognized that meal periods can become compensable when employees spend the time predominantly performing duties for the employer rather than enjoying an uninterrupted meal.</w:t>
      </w:r>
    </w:p>
    <w:p w14:paraId="5AB70626" w14:textId="0EA604FE" w:rsidR="00BA258D" w:rsidRPr="00BA258D" w:rsidRDefault="00BA258D" w:rsidP="00BA258D">
      <w:pPr>
        <w:pStyle w:val="NoSpacing"/>
      </w:pPr>
      <w:r w:rsidRPr="00BA258D">
        <w:t xml:space="preserve">However, based on the facts presented, the fire department may generally deduct the one-hour meal period because you are relieved of all duties during that time and are free to use the break for personal purposes. The fact that you may occasionally have to respond to a fire does not, </w:t>
      </w:r>
      <w:proofErr w:type="gramStart"/>
      <w:r w:rsidRPr="00BA258D">
        <w:t>by</w:t>
      </w:r>
      <w:proofErr w:type="gramEnd"/>
      <w:r w:rsidRPr="00BA258D">
        <w:t xml:space="preserve"> itself, require the employer to compensate the entire meal period </w:t>
      </w:r>
      <w:proofErr w:type="gramStart"/>
      <w:r w:rsidRPr="00BA258D">
        <w:t>on a daily basis</w:t>
      </w:r>
      <w:proofErr w:type="gramEnd"/>
      <w:r w:rsidRPr="00BA258D">
        <w:t>.</w:t>
      </w:r>
      <w:r w:rsidR="00B876F2">
        <w:t xml:space="preserve"> </w:t>
      </w:r>
      <w:hyperlink r:id="rId896" w:history="1">
        <w:r w:rsidR="00B876F2" w:rsidRPr="00DA7DB5">
          <w:rPr>
            <w:rStyle w:val="Hyperlink"/>
          </w:rPr>
          <w:t>https://www.firefighterovertime.org/2026/07/06/fire-investigators-unpaid-lunch-break-and-the-flsa/</w:t>
        </w:r>
      </w:hyperlink>
      <w:r w:rsidR="00B876F2">
        <w:t xml:space="preserve"> </w:t>
      </w:r>
    </w:p>
    <w:p w14:paraId="3D240589" w14:textId="77777777" w:rsidR="00BA258D" w:rsidRDefault="00BA258D" w:rsidP="00940E26">
      <w:pPr>
        <w:pStyle w:val="NoSpacing"/>
      </w:pPr>
    </w:p>
    <w:p w14:paraId="6817A50B" w14:textId="77777777" w:rsidR="00BA258D" w:rsidRDefault="00BA258D" w:rsidP="00940E26">
      <w:pPr>
        <w:pStyle w:val="NoSpacing"/>
      </w:pPr>
    </w:p>
    <w:p w14:paraId="64A625A1" w14:textId="77777777" w:rsidR="00BA258D" w:rsidRDefault="00BA258D" w:rsidP="00940E26">
      <w:pPr>
        <w:pStyle w:val="NoSpacing"/>
      </w:pPr>
    </w:p>
    <w:p w14:paraId="443A4801" w14:textId="6E238B5B" w:rsidR="001D21E9" w:rsidRDefault="009C7AFA" w:rsidP="00940E26">
      <w:pPr>
        <w:pStyle w:val="NoSpacing"/>
      </w:pPr>
      <w:r>
        <w:t xml:space="preserve">June 30, 2026: NY </w:t>
      </w:r>
      <w:r w:rsidR="008B6F88">
        <w:t>–</w:t>
      </w:r>
      <w:r>
        <w:t xml:space="preserve"> </w:t>
      </w:r>
      <w:r w:rsidR="008B6F88">
        <w:t>Former NYFD Firefighters Lawsuit Dismissed</w:t>
      </w:r>
      <w:r w:rsidR="001D21E9">
        <w:t xml:space="preserve"> / But Can File Amended Complaint </w:t>
      </w:r>
      <w:proofErr w:type="gramStart"/>
      <w:r w:rsidR="001D21E9">
        <w:t>With</w:t>
      </w:r>
      <w:proofErr w:type="gramEnd"/>
      <w:r w:rsidR="001D21E9">
        <w:t xml:space="preserve"> More Details:</w:t>
      </w:r>
    </w:p>
    <w:p w14:paraId="054D9F22" w14:textId="77777777" w:rsidR="001D21E9" w:rsidRPr="009C7AFA" w:rsidRDefault="001D21E9" w:rsidP="001D21E9">
      <w:pPr>
        <w:pStyle w:val="NoSpacing"/>
        <w:rPr>
          <w:b/>
        </w:rPr>
      </w:pPr>
      <w:r>
        <w:t>“</w:t>
      </w:r>
      <w:r w:rsidRPr="001D21E9">
        <w:t xml:space="preserve">Plaintiffs Brandon Keeney and William Payne, former firefighters, bring this putative collective action against the City of New York (“the </w:t>
      </w:r>
      <w:proofErr w:type="gramStart"/>
      <w:r w:rsidRPr="001D21E9">
        <w:t>City</w:t>
      </w:r>
      <w:proofErr w:type="gramEnd"/>
      <w:r w:rsidRPr="001D21E9">
        <w:t>”), pursuant to the Fair Labor Standards Act, 29 U.S.C. § 216(b) (“FLSA”). They allege that the Fire Department of New York (“FDNY”) failed to compensate them for overtime hours. The City now moves to dismiss the Second Amended Complaint (“SAC”), pursuant to Federal Rule of Civil Procedure 12(b)(6). For the following reasons, the Court dismisses the SAC, while granting plaintiffs leave to amend.</w:t>
      </w:r>
      <w:r>
        <w:t xml:space="preserve">” </w:t>
      </w:r>
      <w:hyperlink r:id="rId897" w:history="1">
        <w:r w:rsidRPr="001D21E9">
          <w:rPr>
            <w:rStyle w:val="Hyperlink"/>
            <w:bCs/>
          </w:rPr>
          <w:t>https://app.midpage.ai/document/keeney-v-city-of-new--4432f5bc-9aa0-4c9e-9bb8-e0376f856005?refG=true</w:t>
        </w:r>
      </w:hyperlink>
      <w:r w:rsidRPr="001D21E9">
        <w:rPr>
          <w:bCs/>
        </w:rPr>
        <w:t xml:space="preserve"> </w:t>
      </w:r>
    </w:p>
    <w:p w14:paraId="0DDE89BC" w14:textId="77777777" w:rsidR="001D21E9" w:rsidRPr="009C7AFA" w:rsidRDefault="001D21E9" w:rsidP="001D21E9">
      <w:pPr>
        <w:pStyle w:val="NoSpacing"/>
        <w:rPr>
          <w:b/>
        </w:rPr>
      </w:pPr>
    </w:p>
    <w:p w14:paraId="4A358346" w14:textId="415B93F9" w:rsidR="00094AA8" w:rsidRPr="00094AA8" w:rsidRDefault="00094AA8" w:rsidP="00094AA8">
      <w:pPr>
        <w:pStyle w:val="NoSpacing"/>
        <w:ind w:firstLine="444"/>
        <w:rPr>
          <w:bCs/>
        </w:rPr>
      </w:pPr>
      <w:r w:rsidRPr="00094AA8">
        <w:rPr>
          <w:bCs/>
        </w:rPr>
        <w:t xml:space="preserve">Read this Jan. 25, </w:t>
      </w:r>
      <w:proofErr w:type="gramStart"/>
      <w:r w:rsidRPr="00094AA8">
        <w:rPr>
          <w:bCs/>
        </w:rPr>
        <w:t>2025</w:t>
      </w:r>
      <w:proofErr w:type="gramEnd"/>
      <w:r w:rsidRPr="00094AA8">
        <w:rPr>
          <w:bCs/>
        </w:rPr>
        <w:t xml:space="preserve"> article on the case: </w:t>
      </w:r>
    </w:p>
    <w:p w14:paraId="015D99A9" w14:textId="3846506D" w:rsidR="00BD3F89" w:rsidRPr="00BD3F89" w:rsidRDefault="00094AA8" w:rsidP="00BD3F89">
      <w:pPr>
        <w:pStyle w:val="NoSpacing"/>
        <w:ind w:left="720"/>
        <w:rPr>
          <w:bCs/>
        </w:rPr>
      </w:pPr>
      <w:r>
        <w:rPr>
          <w:bCs/>
        </w:rPr>
        <w:t>“</w:t>
      </w:r>
      <w:r w:rsidR="009C7AFA" w:rsidRPr="00094AA8">
        <w:rPr>
          <w:bCs/>
        </w:rPr>
        <w:t>Ex-FDNY firefighters suing NYC claim they were forced to work unpaid OT: ‘They just abuse you</w:t>
      </w:r>
      <w:r w:rsidR="00FF7AA2">
        <w:rPr>
          <w:bCs/>
        </w:rPr>
        <w:t>.’</w:t>
      </w:r>
      <w:r w:rsidR="00943FAA">
        <w:rPr>
          <w:bCs/>
        </w:rPr>
        <w:t xml:space="preserve"> </w:t>
      </w:r>
      <w:r w:rsidR="00943FAA" w:rsidRPr="00943FAA">
        <w:rPr>
          <w:bCs/>
        </w:rPr>
        <w:t>Two former FDNY firefighters have filed a class-action lawsuit against the city, claiming they were required to work up to 30 unpaid hours a week at the training academy, where they were forced to do humiliating tasks.</w:t>
      </w:r>
      <w:r w:rsidR="00943FAA">
        <w:rPr>
          <w:bCs/>
        </w:rPr>
        <w:t xml:space="preserve"> </w:t>
      </w:r>
      <w:r w:rsidR="00943FAA" w:rsidRPr="00943FAA">
        <w:rPr>
          <w:bCs/>
        </w:rPr>
        <w:t>William H. Payne and Brandon Keeney were forced to arrive 90 minutes to two hours before their scheduled start time and often pulled 12-hour shifts, according to their Manhattan Supreme Court lawsuit.</w:t>
      </w:r>
      <w:r w:rsidR="00943FAA">
        <w:rPr>
          <w:bCs/>
        </w:rPr>
        <w:t xml:space="preserve"> </w:t>
      </w:r>
      <w:r w:rsidR="00943FAA" w:rsidRPr="00943FAA">
        <w:rPr>
          <w:bCs/>
        </w:rPr>
        <w:t>The pair, who are no longer with the department, were only paid for 40 hours a week, they claimed.</w:t>
      </w:r>
      <w:r w:rsidR="00BD3F89">
        <w:rPr>
          <w:bCs/>
        </w:rPr>
        <w:t xml:space="preserve"> </w:t>
      </w:r>
      <w:r w:rsidR="00BD3F89" w:rsidRPr="00BD3F89">
        <w:rPr>
          <w:bCs/>
        </w:rPr>
        <w:t xml:space="preserve">William H. Payne said he was terminated after complaining about being forced to work unpaid hours. “I don’t know about </w:t>
      </w:r>
      <w:proofErr w:type="gramStart"/>
      <w:r w:rsidR="00BD3F89" w:rsidRPr="00BD3F89">
        <w:rPr>
          <w:bCs/>
        </w:rPr>
        <w:t>you</w:t>
      </w:r>
      <w:proofErr w:type="gramEnd"/>
      <w:r w:rsidR="00BD3F89" w:rsidRPr="00BD3F89">
        <w:rPr>
          <w:bCs/>
        </w:rPr>
        <w:t xml:space="preserve"> but slavery is over. I can’t work for free,” said Payne, 36, who served at Ladder 24 in Midtown until he was axed in September 2023. </w:t>
      </w:r>
      <w:r w:rsidR="00753B47">
        <w:rPr>
          <w:bCs/>
        </w:rPr>
        <w:t xml:space="preserve"> </w:t>
      </w:r>
      <w:hyperlink r:id="rId898" w:history="1">
        <w:r w:rsidR="00753B47" w:rsidRPr="00EA0FE9">
          <w:rPr>
            <w:rStyle w:val="Hyperlink"/>
            <w:bCs/>
          </w:rPr>
          <w:t>https://nypost.com/2025/01/25/us-news/ex-fdny-firefighters-suing-nyc-claim-they-were-forced-to-work-unpaid-ot-they-just-abuse-you/</w:t>
        </w:r>
      </w:hyperlink>
      <w:r w:rsidR="00753B47">
        <w:rPr>
          <w:bCs/>
        </w:rPr>
        <w:t xml:space="preserve"> </w:t>
      </w:r>
    </w:p>
    <w:p w14:paraId="7E93E862" w14:textId="7EDC8816" w:rsidR="00943FAA" w:rsidRPr="00943FAA" w:rsidRDefault="00943FAA" w:rsidP="00943FAA">
      <w:pPr>
        <w:pStyle w:val="NoSpacing"/>
        <w:ind w:left="720"/>
        <w:rPr>
          <w:bCs/>
        </w:rPr>
      </w:pPr>
    </w:p>
    <w:p w14:paraId="52D4EC73" w14:textId="77777777" w:rsidR="009C7AFA" w:rsidRDefault="009C7AFA" w:rsidP="00940E26">
      <w:pPr>
        <w:pStyle w:val="NoSpacing"/>
      </w:pPr>
    </w:p>
    <w:p w14:paraId="2FE4A4FF" w14:textId="77777777" w:rsidR="00753B47" w:rsidRDefault="00753B47" w:rsidP="00940E26">
      <w:pPr>
        <w:pStyle w:val="NoSpacing"/>
      </w:pPr>
    </w:p>
    <w:p w14:paraId="3F408A4A" w14:textId="71833D55" w:rsidR="00940E26" w:rsidRPr="00940E26" w:rsidRDefault="003755D1" w:rsidP="00940E26">
      <w:pPr>
        <w:pStyle w:val="NoSpacing"/>
        <w:rPr>
          <w:b/>
          <w:bCs/>
        </w:rPr>
      </w:pPr>
      <w:r>
        <w:t xml:space="preserve">June 30, 2026: </w:t>
      </w:r>
      <w:r w:rsidR="00940E26">
        <w:t xml:space="preserve">VA - </w:t>
      </w:r>
      <w:r w:rsidR="00940E26" w:rsidRPr="00062318">
        <w:t>Va. FD Sees Staffing Gains After Switch To 49-Hour Workweek.</w:t>
      </w:r>
      <w:r w:rsidR="00940E26">
        <w:rPr>
          <w:b/>
          <w:bCs/>
        </w:rPr>
        <w:t xml:space="preserve"> </w:t>
      </w:r>
    </w:p>
    <w:p w14:paraId="26510E67" w14:textId="77777777" w:rsidR="005A7607" w:rsidRPr="005A7607" w:rsidRDefault="00940E26" w:rsidP="005A7607">
      <w:pPr>
        <w:pStyle w:val="NoSpacing"/>
      </w:pPr>
      <w:r w:rsidRPr="00940E26">
        <w:t>Alexandria officials say morale and recruitment have improved since the department reduced firefighters’ average workweek, with additional staffing gains and a 46-hour schedule planned by 2028</w:t>
      </w:r>
      <w:r w:rsidR="005A7607">
        <w:t xml:space="preserve">…. </w:t>
      </w:r>
      <w:r w:rsidR="005A7607" w:rsidRPr="005A7607">
        <w:t>The schedule uses a fourth shift and a “debit day” system. Firefighters work 42 hours a week, plus one extra day every 24 days, for an average of 49 hours.</w:t>
      </w:r>
    </w:p>
    <w:p w14:paraId="1BF5CD7D" w14:textId="77777777" w:rsidR="005A7607" w:rsidRPr="005A7607" w:rsidRDefault="005A7607" w:rsidP="005A7607">
      <w:pPr>
        <w:pStyle w:val="NoSpacing"/>
      </w:pPr>
      <w:r w:rsidRPr="005A7607">
        <w:t xml:space="preserve">Alexandria firefighters will see more schedule changes in the coming years. Under the city’s collective bargaining agreement with Alexandria Firefighters Local 2141, the department </w:t>
      </w:r>
      <w:r w:rsidRPr="005A7607">
        <w:lastRenderedPageBreak/>
        <w:t>must move to a 46-hour workweek by the end of 2028.</w:t>
      </w:r>
      <w:r>
        <w:t xml:space="preserve"> </w:t>
      </w:r>
      <w:r w:rsidRPr="005A7607">
        <w:t>The department has also seen some staffing gains. Five employees returned from other departments this fiscal year, and another four full-time-equivalent employees are expected to join midway through fiscal year 2027.</w:t>
      </w:r>
    </w:p>
    <w:p w14:paraId="3FD90256" w14:textId="790976F7" w:rsidR="005A7607" w:rsidRPr="005A7607" w:rsidRDefault="005A7607" w:rsidP="005A7607">
      <w:pPr>
        <w:pStyle w:val="NoSpacing"/>
      </w:pPr>
      <w:r w:rsidRPr="005A7607">
        <w:t>The department has 348.5 full-time-equivalent employees across eight fire stations, including 301 in operations.</w:t>
      </w:r>
      <w:r w:rsidR="00062318">
        <w:t xml:space="preserve"> </w:t>
      </w:r>
      <w:hyperlink r:id="rId899" w:history="1">
        <w:r w:rsidR="00062318" w:rsidRPr="006A2CC1">
          <w:rPr>
            <w:rStyle w:val="Hyperlink"/>
          </w:rPr>
          <w:t>https://www.firerescue1.com/labor-and-union-issues/va-fd-sees-staffing-gains-after-switch-to-49-hour-workweek</w:t>
        </w:r>
      </w:hyperlink>
      <w:r w:rsidR="00062318">
        <w:t xml:space="preserve"> </w:t>
      </w:r>
    </w:p>
    <w:p w14:paraId="0EA25FB6" w14:textId="033B737D" w:rsidR="005A7607" w:rsidRPr="005A7607" w:rsidRDefault="005A7607" w:rsidP="005A7607">
      <w:pPr>
        <w:pStyle w:val="NoSpacing"/>
      </w:pPr>
    </w:p>
    <w:p w14:paraId="4254E9CA" w14:textId="77777777" w:rsidR="003755D1" w:rsidRDefault="003755D1" w:rsidP="005464EE">
      <w:pPr>
        <w:pStyle w:val="NoSpacing"/>
      </w:pPr>
    </w:p>
    <w:p w14:paraId="7A602384" w14:textId="77777777" w:rsidR="003755D1" w:rsidRDefault="003755D1" w:rsidP="005464EE">
      <w:pPr>
        <w:pStyle w:val="NoSpacing"/>
      </w:pPr>
    </w:p>
    <w:p w14:paraId="759D6333" w14:textId="4E99B922" w:rsidR="005464EE" w:rsidRPr="005464EE" w:rsidRDefault="00296F7D" w:rsidP="005464EE">
      <w:pPr>
        <w:pStyle w:val="NoSpacing"/>
      </w:pPr>
      <w:r>
        <w:t xml:space="preserve">June 10, 2026: DC - </w:t>
      </w:r>
      <w:r w:rsidRPr="005464EE">
        <w:t xml:space="preserve">Proposed Federal Bill Would Extend FLSA 7(k) Overtime Exemptions </w:t>
      </w:r>
      <w:proofErr w:type="gramStart"/>
      <w:r w:rsidRPr="005464EE">
        <w:t>To</w:t>
      </w:r>
      <w:proofErr w:type="gramEnd"/>
      <w:r w:rsidRPr="005464EE">
        <w:t xml:space="preserve"> Certain Rural EMS Agencies.  </w:t>
      </w:r>
      <w:r w:rsidR="005464EE" w:rsidRPr="005464EE">
        <w:t>Federal lawmakers have introduced legislation in both the U.S. House of Representatives and the U.S. Senate that would amend the Fair Labor Standards Act (FLSA) to extend the Section 7(k) overtime exemptions to certain emergency medical service providers operating in rural communities. Representative Celeste Maloy (R-UT) introduced H.R. 7739, the Rural Emergency Response Support Act in the U.S. House of Representatives earlier this year. Shortly after that, Senator John Curtis introduced companion legislation in the Senate. According to the bill’s sponsors, the legislation is intended to address differences in how overtime is calculated for independent rural EMS agencies compared to many fire and law enforcement agencies.</w:t>
      </w:r>
      <w:r w:rsidR="00ED69E6">
        <w:t xml:space="preserve"> </w:t>
      </w:r>
      <w:r w:rsidR="005464EE" w:rsidRPr="005464EE">
        <w:t>The Rural Emergency Response Support Act would amend Section 7(k) of the Fair Labor Standards Act, 29 U.S.C. § 207(k), to include certain emergency medical technicians (EMTs) and paramedics (Medics) employed in rural areas. Under the proposal, employers of qualifying EMTs and paramedics would no longer be required to pay overtime under the FLSA’s default —overtime after working 40 hours in a seven-day workweek — requirement. The proposed legislation allows rural EMS agencies the option of providing overtime for single-role EMTs and Medics the same as employees engaged in fire protection activities (a.k.a. §207(k) firefighters).</w:t>
      </w:r>
    </w:p>
    <w:p w14:paraId="3D7278C5" w14:textId="6B8A24D7" w:rsidR="005464EE" w:rsidRPr="005464EE" w:rsidRDefault="005464EE" w:rsidP="005464EE">
      <w:pPr>
        <w:pStyle w:val="NoSpacing"/>
      </w:pPr>
      <w:r w:rsidRPr="005464EE">
        <w:t>The proposed bill would apply to:</w:t>
      </w:r>
      <w:r w:rsidR="00ED69E6">
        <w:t xml:space="preserve"> </w:t>
      </w:r>
      <w:r w:rsidRPr="005464EE">
        <w:t>EMTs and paramedics employed by a public agency serving a rural area; and</w:t>
      </w:r>
      <w:r w:rsidR="00ED69E6">
        <w:t xml:space="preserve"> </w:t>
      </w:r>
      <w:r w:rsidRPr="005464EE">
        <w:t>EMTs and paramedics employed by a private entity that contracts with a public agency to provide emergency medical services in a rural area.</w:t>
      </w:r>
      <w:r w:rsidR="00ED69E6">
        <w:t xml:space="preserve"> </w:t>
      </w:r>
      <w:r w:rsidRPr="005464EE">
        <w:t>The legislation defines a rural area as an area with a population of fewer than 100,000 residents.</w:t>
      </w:r>
    </w:p>
    <w:p w14:paraId="6B8FFBD3" w14:textId="5C03C53F" w:rsidR="005464EE" w:rsidRPr="005464EE" w:rsidRDefault="005464EE" w:rsidP="005464EE">
      <w:pPr>
        <w:pStyle w:val="NoSpacing"/>
      </w:pPr>
      <w:r w:rsidRPr="005464EE">
        <w:t>According to Representative Maloy’s office, the legislation was developed in response to concerns raised by officials in Sevier County, Utah. Local officials reported that rural EMS agencies face staffing and scheduling challenges that differ from those encountered by larger public safety organizations.</w:t>
      </w:r>
      <w:r w:rsidR="00160D9E">
        <w:t xml:space="preserve"> </w:t>
      </w:r>
      <w:hyperlink r:id="rId900" w:history="1">
        <w:r w:rsidR="00160D9E" w:rsidRPr="00977D1D">
          <w:rPr>
            <w:rStyle w:val="Hyperlink"/>
          </w:rPr>
          <w:t>https://www.firefighterovertime.org/2026/06/10/proposed-federal-bill-would-extend-flsa-7k-overtime-exemptions-to-certain-rural-ems-agencies/</w:t>
        </w:r>
      </w:hyperlink>
      <w:r w:rsidR="00160D9E">
        <w:t xml:space="preserve"> </w:t>
      </w:r>
    </w:p>
    <w:p w14:paraId="4D66B6A6" w14:textId="0DBCBAD4" w:rsidR="00296F7D" w:rsidRPr="005464EE" w:rsidRDefault="00296F7D" w:rsidP="005464EE">
      <w:pPr>
        <w:pStyle w:val="NoSpacing"/>
      </w:pPr>
    </w:p>
    <w:p w14:paraId="4934E3A4" w14:textId="7879E793" w:rsidR="00F57926" w:rsidRDefault="00F57926" w:rsidP="00B053DF">
      <w:pPr>
        <w:pStyle w:val="NoSpacing"/>
        <w:rPr>
          <w:bCs/>
        </w:rPr>
      </w:pPr>
    </w:p>
    <w:p w14:paraId="6693CA7A" w14:textId="77777777" w:rsidR="00F57926" w:rsidRDefault="00F57926" w:rsidP="00B053DF">
      <w:pPr>
        <w:pStyle w:val="NoSpacing"/>
        <w:rPr>
          <w:bCs/>
        </w:rPr>
      </w:pPr>
    </w:p>
    <w:p w14:paraId="71B39DE4" w14:textId="77777777" w:rsidR="00F57926" w:rsidRDefault="00F57926" w:rsidP="00B053DF">
      <w:pPr>
        <w:pStyle w:val="NoSpacing"/>
        <w:rPr>
          <w:bCs/>
        </w:rPr>
      </w:pPr>
    </w:p>
    <w:p w14:paraId="7C688C58" w14:textId="77777777" w:rsidR="00F57926" w:rsidRDefault="00F57926" w:rsidP="00B053DF">
      <w:pPr>
        <w:pStyle w:val="NoSpacing"/>
        <w:rPr>
          <w:bCs/>
        </w:rPr>
      </w:pPr>
    </w:p>
    <w:p w14:paraId="361C2812" w14:textId="12BD1F5A" w:rsidR="00B053DF" w:rsidRPr="00535935" w:rsidRDefault="00B053DF" w:rsidP="00B053DF">
      <w:pPr>
        <w:pStyle w:val="NoSpacing"/>
      </w:pPr>
      <w:r w:rsidRPr="00B053DF">
        <w:rPr>
          <w:bCs/>
        </w:rPr>
        <w:t>June 10, 2026: CA – ‘Staffing doesn’t meet the need': Calif. FF Earns More Than $1M In Overtime Over 3 Years.</w:t>
      </w:r>
      <w:r w:rsidRPr="00535935">
        <w:t xml:space="preserve"> SAN JOSE, Calif. — San Jose’s highest-paid city employee isn’t the mayor or police chief. It’s a firefighter who’s collected more than $1 million in overtime pay over the past three years.</w:t>
      </w:r>
    </w:p>
    <w:p w14:paraId="3B721D48" w14:textId="713A1101" w:rsidR="00B053DF" w:rsidRDefault="00B053DF" w:rsidP="00B053DF">
      <w:pPr>
        <w:rPr>
          <w:bCs/>
        </w:rPr>
      </w:pPr>
      <w:r w:rsidRPr="00535935">
        <w:t>According to </w:t>
      </w:r>
      <w:hyperlink r:id="rId901" w:tgtFrame="_blank" w:history="1">
        <w:r w:rsidRPr="00535935">
          <w:rPr>
            <w:rStyle w:val="Hyperlink"/>
            <w:color w:val="auto"/>
            <w:u w:val="none"/>
          </w:rPr>
          <w:t>city data,</w:t>
        </w:r>
      </w:hyperlink>
      <w:r w:rsidRPr="00535935">
        <w:t xml:space="preserve"> fire engineer Spencer Piercy earned $437,337 in overtime in 2025, more than twice his base pay and nearly double Mayor Matt Mahan’s salary. That followed </w:t>
      </w:r>
      <w:r w:rsidRPr="00535935">
        <w:lastRenderedPageBreak/>
        <w:t>overtime earnings of more than $411,000 in 2024 and $287,000 in 2023</w:t>
      </w:r>
      <w:r>
        <w:t xml:space="preserve">…. </w:t>
      </w:r>
      <w:r w:rsidRPr="00535935">
        <w:t>A San Jose fire engineer collected more than $1 million in overtime pay since 2023 as staffing shortages, rising call volume and paramedic vacancies continue to drive overtime costs</w:t>
      </w:r>
      <w:r>
        <w:t xml:space="preserve"> </w:t>
      </w:r>
      <w:r w:rsidRPr="00535935">
        <w:t>San Jose officials said Piercy earned his overtime pay by filling vacant shifts on the fire department’s paramedic, hazardous incident and fire engineer teams, which maintain and operate firefighting equipment, among other duties. The department has faced a severe shortage of licensed paramedics since the COVID-19 pandemic and has relied on other qualified employees such as Piercy to support paramedic teams and maintain staffing levels, officials said.</w:t>
      </w:r>
      <w:r w:rsidRPr="00986303">
        <w:t xml:space="preserve"> </w:t>
      </w:r>
      <w:hyperlink r:id="rId902" w:history="1">
        <w:r w:rsidRPr="00764C9A">
          <w:rPr>
            <w:rStyle w:val="Hyperlink"/>
          </w:rPr>
          <w:t>https://www.firerescue1.com/fire-service-staffing/staffing-doesnt-meet-the-need-calif-ff-earns-more-than-1m-in-overtime-over-3-years?utm_source=Sailthru&amp;utm_medium=email&amp;utm_campaign=FR1-Daily-6-10-26&amp;utm_term=FR1%20Daily</w:t>
        </w:r>
      </w:hyperlink>
    </w:p>
    <w:p w14:paraId="0278F5C6" w14:textId="77777777" w:rsidR="00B053DF" w:rsidRDefault="00B053DF" w:rsidP="005D210C">
      <w:pPr>
        <w:rPr>
          <w:bCs/>
        </w:rPr>
      </w:pPr>
    </w:p>
    <w:p w14:paraId="49860936" w14:textId="77777777" w:rsidR="00B053DF" w:rsidRDefault="00B053DF" w:rsidP="005D210C">
      <w:pPr>
        <w:rPr>
          <w:bCs/>
        </w:rPr>
      </w:pPr>
    </w:p>
    <w:p w14:paraId="7C5EEEBA" w14:textId="75794CD9" w:rsidR="005D210C" w:rsidRDefault="005D210C" w:rsidP="005D210C">
      <w:pPr>
        <w:rPr>
          <w:bCs/>
        </w:rPr>
      </w:pPr>
      <w:r w:rsidRPr="005D210C">
        <w:rPr>
          <w:bCs/>
        </w:rPr>
        <w:t>May 14, 2026: DC – U.S. Department of Labor: FLSA (employees exempt from overtime pay).</w:t>
      </w:r>
      <w:r>
        <w:t xml:space="preserve">  </w:t>
      </w:r>
      <w:r w:rsidRPr="00B551D9">
        <w:t xml:space="preserve">Today, the Wage and Hour Division announced a </w:t>
      </w:r>
      <w:hyperlink r:id="rId903" w:tgtFrame="_blank" w:history="1">
        <w:r w:rsidRPr="00B551D9">
          <w:rPr>
            <w:rStyle w:val="Hyperlink"/>
          </w:rPr>
          <w:t>technical amendment</w:t>
        </w:r>
      </w:hyperlink>
      <w:r w:rsidRPr="00B551D9">
        <w:t xml:space="preserve"> to update the salary level regulations throughout Part 541 of Title 29. The amendment both removes provisions that federal courts vacated—including salary levels promulgated in 2024—and restores the previous provisions and salary levels set in 2019: $684 per week and $107,432 per year for highly compensated employees.</w:t>
      </w:r>
      <w:r>
        <w:t xml:space="preserve"> </w:t>
      </w:r>
      <w:r w:rsidRPr="00B551D9">
        <w:t>On April 26, 2024, the Department published a final rule significantly raising these compensation thresholds, which apply to executive, administrative, and professional employees exempt from minimum wage and overtime requirements pursuant to section 13(a)(1) of the Fair Labor Standards Act. In November 2024, federal courts vacated the final rule and the Wage and Hour Division returned to enforcing the levels set in its 2019 rule. This technical amendment formally removes the 2024 regulatory language from the Code of Federal Regulations and restores the language the Wage and Hour Division promulgated in 2019.</w:t>
      </w:r>
      <w:r>
        <w:t xml:space="preserve"> </w:t>
      </w:r>
      <w:hyperlink r:id="rId904" w:history="1">
        <w:r w:rsidRPr="00F41C84">
          <w:rPr>
            <w:rStyle w:val="Hyperlink"/>
          </w:rPr>
          <w:t>https://www.dol.gov/newsroom/releases/whd/whd20260514</w:t>
        </w:r>
      </w:hyperlink>
      <w:r>
        <w:t xml:space="preserve"> </w:t>
      </w:r>
    </w:p>
    <w:p w14:paraId="03F6DF28" w14:textId="77777777" w:rsidR="00D557D8" w:rsidRDefault="00D557D8" w:rsidP="00CC446D">
      <w:pPr>
        <w:pStyle w:val="NoSpacing"/>
        <w:rPr>
          <w:rFonts w:eastAsia="Arial"/>
          <w:szCs w:val="24"/>
        </w:rPr>
      </w:pPr>
    </w:p>
    <w:p w14:paraId="68C7A0FE" w14:textId="77777777" w:rsidR="005D210C" w:rsidRDefault="005D210C" w:rsidP="00D557D8">
      <w:pPr>
        <w:pStyle w:val="NoSpacing"/>
        <w:ind w:firstLine="2"/>
        <w:rPr>
          <w:rFonts w:eastAsia="Arial"/>
        </w:rPr>
      </w:pPr>
    </w:p>
    <w:p w14:paraId="13D20D8F" w14:textId="77777777" w:rsidR="005D210C" w:rsidRDefault="005D210C" w:rsidP="00D557D8">
      <w:pPr>
        <w:pStyle w:val="NoSpacing"/>
        <w:ind w:firstLine="2"/>
        <w:rPr>
          <w:rFonts w:eastAsia="Arial"/>
        </w:rPr>
      </w:pPr>
    </w:p>
    <w:p w14:paraId="721E9ED8" w14:textId="4D781BDF" w:rsidR="00D557D8" w:rsidRDefault="00D557D8" w:rsidP="00D557D8">
      <w:pPr>
        <w:pStyle w:val="NoSpacing"/>
        <w:ind w:firstLine="2"/>
        <w:rPr>
          <w:rFonts w:eastAsia="Arial"/>
        </w:rPr>
      </w:pPr>
      <w:r>
        <w:rPr>
          <w:rFonts w:eastAsia="Arial"/>
        </w:rPr>
        <w:t xml:space="preserve">May 1, 2026: MD – IAFF:  </w:t>
      </w:r>
      <w:r w:rsidRPr="00740FDD">
        <w:t>Maryland fire fighters secure 42-hour work week thanks to union advocacy.</w:t>
      </w:r>
      <w:r>
        <w:rPr>
          <w:b/>
          <w:bCs/>
        </w:rPr>
        <w:t xml:space="preserve"> </w:t>
      </w:r>
      <w:r w:rsidRPr="00433114">
        <w:rPr>
          <w:rFonts w:eastAsia="Arial"/>
        </w:rPr>
        <w:t xml:space="preserve">After years of effort, bipartisan legislation to strike a better work-life balance for fire fighters across the state has been signed into law. </w:t>
      </w:r>
      <w:r w:rsidRPr="00725F5E">
        <w:rPr>
          <w:rFonts w:eastAsia="Arial"/>
        </w:rPr>
        <w:t>Maryland now has a standardized 42-hour work week for all fire fighters across the state</w:t>
      </w:r>
      <w:r>
        <w:rPr>
          <w:rFonts w:eastAsia="Arial"/>
        </w:rPr>
        <w:t>….</w:t>
      </w:r>
      <w:r w:rsidRPr="00633D51">
        <w:t xml:space="preserve"> </w:t>
      </w:r>
      <w:r w:rsidRPr="00633D51">
        <w:rPr>
          <w:rFonts w:eastAsia="Arial"/>
        </w:rPr>
        <w:t>While some fire fighters across Maryland have 42-hour weeks, in areas like Baltimore City or Montgomery County – the state’s most populous county – fire fighters are forced to work 48 hours a week before they qualify for overtime pay.  This complex system not only punishes first responders in </w:t>
      </w:r>
      <w:proofErr w:type="gramStart"/>
      <w:r w:rsidRPr="00633D51">
        <w:rPr>
          <w:rFonts w:eastAsia="Arial"/>
        </w:rPr>
        <w:t>high-population</w:t>
      </w:r>
      <w:proofErr w:type="gramEnd"/>
      <w:r w:rsidRPr="00633D51">
        <w:rPr>
          <w:rFonts w:eastAsia="Arial"/>
        </w:rPr>
        <w:t> </w:t>
      </w:r>
      <w:proofErr w:type="gramStart"/>
      <w:r w:rsidRPr="00633D51">
        <w:rPr>
          <w:rFonts w:eastAsia="Arial"/>
        </w:rPr>
        <w:t>areas, but</w:t>
      </w:r>
      <w:proofErr w:type="gramEnd"/>
      <w:r w:rsidRPr="00633D51">
        <w:rPr>
          <w:rFonts w:eastAsia="Arial"/>
        </w:rPr>
        <w:t> actively contributes to Maryland’s ongoing fire fighter shortage. </w:t>
      </w:r>
      <w:r>
        <w:rPr>
          <w:rFonts w:eastAsia="Arial"/>
        </w:rPr>
        <w:t xml:space="preserve"> </w:t>
      </w:r>
      <w:hyperlink r:id="rId905" w:history="1">
        <w:r w:rsidRPr="00F447BA">
          <w:rPr>
            <w:rStyle w:val="Hyperlink"/>
            <w:rFonts w:eastAsia="Arial"/>
          </w:rPr>
          <w:t>https://www.iaff.org/news/maryland-fire-fighters-secure-42-hour-work-week-thanks-to-union-advocacy/</w:t>
        </w:r>
      </w:hyperlink>
      <w:r>
        <w:rPr>
          <w:rFonts w:eastAsia="Arial"/>
        </w:rPr>
        <w:t xml:space="preserve">   [Also filed; Chap. 18.]</w:t>
      </w:r>
    </w:p>
    <w:p w14:paraId="6B644700" w14:textId="77777777" w:rsidR="00D557D8" w:rsidRDefault="00D557D8" w:rsidP="00D557D8">
      <w:pPr>
        <w:pStyle w:val="NoSpacing"/>
        <w:ind w:firstLine="2"/>
        <w:rPr>
          <w:rFonts w:eastAsia="Arial"/>
        </w:rPr>
      </w:pPr>
    </w:p>
    <w:p w14:paraId="2A5D5F74" w14:textId="487998D1" w:rsidR="00D557D8" w:rsidRDefault="00D557D8" w:rsidP="00D557D8">
      <w:pPr>
        <w:pStyle w:val="NoSpacing"/>
        <w:ind w:left="720" w:firstLine="2"/>
        <w:rPr>
          <w:rFonts w:eastAsia="Arial"/>
          <w:szCs w:val="24"/>
        </w:rPr>
      </w:pPr>
      <w:r>
        <w:rPr>
          <w:rFonts w:eastAsia="Arial"/>
          <w:szCs w:val="24"/>
        </w:rPr>
        <w:lastRenderedPageBreak/>
        <w:t xml:space="preserve">Senate Bill 445: </w:t>
      </w:r>
      <w:r w:rsidRPr="0001614A">
        <w:rPr>
          <w:rFonts w:eastAsia="Arial"/>
          <w:szCs w:val="24"/>
        </w:rPr>
        <w:t>THE WAGE FOR OVERTIME FOR A FIREFIGHTER EMPLOYED BY A</w:t>
      </w:r>
      <w:r>
        <w:rPr>
          <w:rFonts w:eastAsia="Arial"/>
          <w:szCs w:val="24"/>
        </w:rPr>
        <w:t xml:space="preserve"> </w:t>
      </w:r>
      <w:r w:rsidRPr="0001614A">
        <w:rPr>
          <w:rFonts w:eastAsia="Arial"/>
          <w:szCs w:val="24"/>
        </w:rPr>
        <w:t>GOVERNMENTAL UNIT SHALL BE COMPUTED ON THE BASIS OF EACH HOUR OVER 16826</w:t>
      </w:r>
      <w:r>
        <w:rPr>
          <w:rFonts w:eastAsia="Arial"/>
          <w:szCs w:val="24"/>
        </w:rPr>
        <w:t xml:space="preserve"> </w:t>
      </w:r>
      <w:r w:rsidRPr="0001614A">
        <w:rPr>
          <w:rFonts w:eastAsia="Arial"/>
          <w:szCs w:val="24"/>
        </w:rPr>
        <w:t>HOURS THAT THE FIREFIGHTER WORKS DURING A 28–DAY WORK PERIOD.</w:t>
      </w:r>
      <w:r>
        <w:rPr>
          <w:rFonts w:eastAsia="Arial"/>
          <w:szCs w:val="24"/>
        </w:rPr>
        <w:t xml:space="preserve"> </w:t>
      </w:r>
      <w:hyperlink r:id="rId906" w:history="1">
        <w:r w:rsidRPr="00F447BA">
          <w:rPr>
            <w:rStyle w:val="Hyperlink"/>
            <w:rFonts w:eastAsia="Arial"/>
            <w:szCs w:val="24"/>
          </w:rPr>
          <w:t>https://mgaleg.maryland.gov/2026RS/bills/sb/sb0445T.pdf</w:t>
        </w:r>
      </w:hyperlink>
      <w:r>
        <w:rPr>
          <w:rFonts w:eastAsia="Arial"/>
          <w:szCs w:val="24"/>
        </w:rPr>
        <w:t xml:space="preserve"> </w:t>
      </w:r>
    </w:p>
    <w:p w14:paraId="5B23AF8B" w14:textId="77777777" w:rsidR="00D557D8" w:rsidRDefault="00D557D8" w:rsidP="00D557D8">
      <w:pPr>
        <w:pStyle w:val="NoSpacing"/>
        <w:rPr>
          <w:rFonts w:eastAsia="Arial"/>
        </w:rPr>
      </w:pPr>
    </w:p>
    <w:p w14:paraId="2FC37DEA" w14:textId="7C305239" w:rsidR="00D557D8" w:rsidRPr="00433114" w:rsidRDefault="00D557D8" w:rsidP="00D557D8">
      <w:pPr>
        <w:pStyle w:val="NoSpacing"/>
        <w:ind w:firstLine="2"/>
        <w:rPr>
          <w:rFonts w:eastAsia="Arial"/>
        </w:rPr>
      </w:pPr>
      <w:r>
        <w:rPr>
          <w:rFonts w:eastAsia="Arial"/>
        </w:rPr>
        <w:tab/>
        <w:t>***</w:t>
      </w:r>
    </w:p>
    <w:p w14:paraId="773D6516" w14:textId="77777777" w:rsidR="00D557D8" w:rsidRDefault="00D557D8" w:rsidP="00CC446D">
      <w:pPr>
        <w:pStyle w:val="NoSpacing"/>
        <w:rPr>
          <w:rFonts w:eastAsia="Arial"/>
          <w:szCs w:val="24"/>
        </w:rPr>
      </w:pPr>
    </w:p>
    <w:p w14:paraId="10F5BFAE" w14:textId="7619C524" w:rsidR="00CC446D" w:rsidRPr="00CC446D" w:rsidRDefault="003C7D26" w:rsidP="00D557D8">
      <w:pPr>
        <w:pStyle w:val="NoSpacing"/>
        <w:ind w:left="720" w:firstLine="0"/>
        <w:rPr>
          <w:szCs w:val="24"/>
        </w:rPr>
      </w:pPr>
      <w:r w:rsidRPr="003C7D26">
        <w:rPr>
          <w:szCs w:val="24"/>
        </w:rPr>
        <w:t>Maryland State Legislature Passes Firefighter 42-Hour Overtime Bil</w:t>
      </w:r>
      <w:r w:rsidR="00CC446D">
        <w:rPr>
          <w:szCs w:val="24"/>
        </w:rPr>
        <w:t xml:space="preserve">l. </w:t>
      </w:r>
      <w:r w:rsidR="00CC446D" w:rsidRPr="00CC446D">
        <w:t xml:space="preserve">Maryland firefighters may soon see drastic changes to how their overtime is calculated. Senate Bill 445, which recently passed both legislative chambers with wide bi-partisan </w:t>
      </w:r>
      <w:proofErr w:type="gramStart"/>
      <w:r w:rsidR="00CC446D" w:rsidRPr="00CC446D">
        <w:t>support</w:t>
      </w:r>
      <w:proofErr w:type="gramEnd"/>
      <w:r w:rsidR="00CC446D" w:rsidRPr="00CC446D">
        <w:t xml:space="preserve"> does two big things for Maryland firefighters. First, it creates a uniform statewide overtime standard of 42 hours per week for public agency firefighters throughout the state. Second, the bill requires public agency employers </w:t>
      </w:r>
      <w:proofErr w:type="gramStart"/>
      <w:r w:rsidR="00CC446D" w:rsidRPr="00CC446D">
        <w:t>provide</w:t>
      </w:r>
      <w:proofErr w:type="gramEnd"/>
      <w:r w:rsidR="00CC446D" w:rsidRPr="00CC446D">
        <w:t xml:space="preserve"> firefighters with </w:t>
      </w:r>
      <w:proofErr w:type="gramStart"/>
      <w:r w:rsidR="00CC446D" w:rsidRPr="00CC446D">
        <w:t>clearer</w:t>
      </w:r>
      <w:proofErr w:type="gramEnd"/>
      <w:r w:rsidR="00CC446D" w:rsidRPr="00CC446D">
        <w:t xml:space="preserve"> more defined pay data on paystubs. If the governor signs this pending legislation into law, the new rules would take effect October 1, 2028.</w:t>
      </w:r>
      <w:r w:rsidR="00CC446D">
        <w:t xml:space="preserve"> </w:t>
      </w:r>
      <w:r w:rsidR="00CC446D" w:rsidRPr="00CC446D">
        <w:rPr>
          <w:szCs w:val="24"/>
        </w:rPr>
        <w:t xml:space="preserve">More specifically, the bill would establish firefighter overtime paid for all hours worked </w:t>
      </w:r>
      <w:proofErr w:type="gramStart"/>
      <w:r w:rsidR="00CC446D" w:rsidRPr="00CC446D">
        <w:rPr>
          <w:szCs w:val="24"/>
        </w:rPr>
        <w:t>in excess of</w:t>
      </w:r>
      <w:proofErr w:type="gramEnd"/>
      <w:r w:rsidR="00CC446D" w:rsidRPr="00CC446D">
        <w:rPr>
          <w:szCs w:val="24"/>
        </w:rPr>
        <w:t xml:space="preserve"> 168 in a 28-day period. The bill also includes some paid leave when determining overtime eligibility. This new overtime threshold exceeds the FLSA’s §207(k) partial overtime exemption for employees engaged in fire protection activities in two critical areas: Maximum Hours and Hours Worked.</w:t>
      </w:r>
      <w:r w:rsidR="00CC446D">
        <w:rPr>
          <w:szCs w:val="24"/>
        </w:rPr>
        <w:t xml:space="preserve"> </w:t>
      </w:r>
      <w:r w:rsidR="00CC446D" w:rsidRPr="00CC446D">
        <w:rPr>
          <w:szCs w:val="24"/>
        </w:rPr>
        <w:t>Maximum Hours: The FLSA 207(k) exemption allows local governments to avoid paying overtime until a firefighter exceeds 212 hours in a 28-day work period. The Maryland bill drops this mandate to 168 hours, meaning Maryland firefighters will earn overtime pay 44 hours sooner than the federal minimum requirement.</w:t>
      </w:r>
      <w:r w:rsidR="00CC446D">
        <w:rPr>
          <w:szCs w:val="24"/>
        </w:rPr>
        <w:t xml:space="preserve"> </w:t>
      </w:r>
      <w:hyperlink r:id="rId907" w:history="1">
        <w:r w:rsidR="00CC446D" w:rsidRPr="00F447BA">
          <w:rPr>
            <w:rStyle w:val="Hyperlink"/>
            <w:szCs w:val="24"/>
          </w:rPr>
          <w:t>https://www.firefighterovertime.org/2026/04/12/maryland-state-legislature-passes-firefighter-42-hour-overtime-bill/</w:t>
        </w:r>
      </w:hyperlink>
      <w:r w:rsidR="00CC446D">
        <w:rPr>
          <w:szCs w:val="24"/>
        </w:rPr>
        <w:t xml:space="preserve"> </w:t>
      </w:r>
      <w:r w:rsidR="009F45E6">
        <w:rPr>
          <w:szCs w:val="24"/>
        </w:rPr>
        <w:t xml:space="preserve"> </w:t>
      </w:r>
    </w:p>
    <w:p w14:paraId="0A71F4CB" w14:textId="3EC73932" w:rsidR="003C7D26" w:rsidRPr="003C7D26" w:rsidRDefault="003C7D26" w:rsidP="003C7D26">
      <w:pPr>
        <w:pStyle w:val="NoSpacing"/>
        <w:rPr>
          <w:szCs w:val="24"/>
        </w:rPr>
      </w:pPr>
    </w:p>
    <w:p w14:paraId="7535F3E9" w14:textId="63681225" w:rsidR="00CC446D" w:rsidRDefault="00CC446D" w:rsidP="00700E19">
      <w:pPr>
        <w:pStyle w:val="NoSpacing"/>
        <w:rPr>
          <w:rFonts w:eastAsia="Arial"/>
        </w:rPr>
      </w:pPr>
    </w:p>
    <w:p w14:paraId="40172EF6" w14:textId="77777777" w:rsidR="00CC446D" w:rsidRDefault="00CC446D" w:rsidP="00700E19">
      <w:pPr>
        <w:pStyle w:val="NoSpacing"/>
        <w:rPr>
          <w:rFonts w:eastAsia="Arial"/>
        </w:rPr>
      </w:pPr>
    </w:p>
    <w:p w14:paraId="241A146A" w14:textId="77777777" w:rsidR="007B2553" w:rsidRDefault="007B2553" w:rsidP="00700E19">
      <w:pPr>
        <w:pStyle w:val="NoSpacing"/>
        <w:rPr>
          <w:rFonts w:eastAsia="Arial"/>
        </w:rPr>
      </w:pPr>
    </w:p>
    <w:p w14:paraId="38F31E95" w14:textId="77777777" w:rsidR="007B2553" w:rsidRDefault="007B2553" w:rsidP="00700E19">
      <w:pPr>
        <w:pStyle w:val="NoSpacing"/>
        <w:rPr>
          <w:rFonts w:eastAsia="Arial"/>
        </w:rPr>
      </w:pPr>
    </w:p>
    <w:p w14:paraId="41C78FC5" w14:textId="77777777" w:rsidR="007B2553" w:rsidRDefault="007B2553" w:rsidP="00700E19">
      <w:pPr>
        <w:pStyle w:val="NoSpacing"/>
        <w:rPr>
          <w:rFonts w:eastAsia="Arial"/>
        </w:rPr>
      </w:pPr>
    </w:p>
    <w:p w14:paraId="4770F645" w14:textId="61E8F9E4" w:rsidR="00700E19" w:rsidRPr="00700E19" w:rsidRDefault="000F322C" w:rsidP="00700E19">
      <w:pPr>
        <w:pStyle w:val="NoSpacing"/>
      </w:pPr>
      <w:r w:rsidRPr="00700E19">
        <w:rPr>
          <w:rFonts w:eastAsia="Arial"/>
        </w:rPr>
        <w:t xml:space="preserve">April 8, 2026: IL - </w:t>
      </w:r>
      <w:r w:rsidRPr="00700E19">
        <w:t xml:space="preserve">Wood River (IL) Firefighters Shift To 48-Hour Schedule </w:t>
      </w:r>
      <w:proofErr w:type="gramStart"/>
      <w:r w:rsidRPr="00700E19">
        <w:t>In</w:t>
      </w:r>
      <w:proofErr w:type="gramEnd"/>
      <w:r w:rsidRPr="00700E19">
        <w:t xml:space="preserve"> Trial Run. </w:t>
      </w:r>
      <w:r w:rsidR="00700E19" w:rsidRPr="00700E19">
        <w:t xml:space="preserve">WOOD RIVER — Wood River firefighters will be working a different schedule for at least </w:t>
      </w:r>
      <w:proofErr w:type="gramStart"/>
      <w:r w:rsidR="00700E19" w:rsidRPr="00700E19">
        <w:t>the next</w:t>
      </w:r>
      <w:proofErr w:type="gramEnd"/>
      <w:r w:rsidR="00700E19" w:rsidRPr="00700E19">
        <w:t xml:space="preserve"> year after the Wood River City Council approved a change in the department’s contract. The Council approved amending the contract with the International Association of Fire Fighters Local 2371 to allow a different schedule for a one-year trial period starting April 19.</w:t>
      </w:r>
      <w:r w:rsidR="00700E19">
        <w:t xml:space="preserve"> </w:t>
      </w:r>
      <w:r w:rsidR="00700E19" w:rsidRPr="00700E19">
        <w:t>Fire Chief Wade Stahlhut said union officials approached the administration about the schedule. “It’s a one-year trial period,” he said. “We’ll start evaluating how it went in November this year.”</w:t>
      </w:r>
      <w:r w:rsidR="00700E19">
        <w:t xml:space="preserve"> </w:t>
      </w:r>
      <w:r w:rsidR="00700E19" w:rsidRPr="00700E19">
        <w:t>The department currently operates on a nine-day modified “Kelly Schedule” used by many fire departments.</w:t>
      </w:r>
      <w:r w:rsidR="00700E19">
        <w:t xml:space="preserve"> </w:t>
      </w:r>
      <w:r w:rsidR="00700E19" w:rsidRPr="00700E19">
        <w:t>Firefighters alternate between three 24-hour shifts, with 24 hours off in between, then are off for 96 hours, working a total of 2,756 hours per year.</w:t>
      </w:r>
      <w:r w:rsidR="00700E19">
        <w:t xml:space="preserve"> </w:t>
      </w:r>
      <w:r w:rsidR="00700E19" w:rsidRPr="00700E19">
        <w:t>Under the new schedule, firefighters would work a 48-hour shift, then be off for 96 hours.</w:t>
      </w:r>
      <w:r w:rsidR="00700E19">
        <w:t xml:space="preserve"> </w:t>
      </w:r>
      <w:r w:rsidR="00700E19" w:rsidRPr="00700E19">
        <w:t>“It shortens the pattern but elongates the off time to allow the firefighters to recover,” Stahlhut said.</w:t>
      </w:r>
      <w:r w:rsidR="00700E19">
        <w:t xml:space="preserve"> </w:t>
      </w:r>
      <w:r w:rsidR="00700E19" w:rsidRPr="00700E19">
        <w:t>He added that firefighters would work the same number of hours, but that the revised schedule allows more “peak-level performance.”</w:t>
      </w:r>
      <w:r w:rsidR="00700E19">
        <w:t xml:space="preserve"> </w:t>
      </w:r>
      <w:r w:rsidR="00700E19" w:rsidRPr="00700E19">
        <w:t xml:space="preserve">He said one concern is that the department’s call volume has been going up “exponentially.” From 2021 to 2025, call volume </w:t>
      </w:r>
      <w:r w:rsidR="00700E19" w:rsidRPr="00700E19">
        <w:lastRenderedPageBreak/>
        <w:t>increased by approximately 50%, averaging about 7.5 calls per day.</w:t>
      </w:r>
      <w:r w:rsidR="00700E19">
        <w:t xml:space="preserve"> </w:t>
      </w:r>
      <w:r w:rsidR="00700E19" w:rsidRPr="00700E19">
        <w:t>“You take that into consideration with all the other requirements, whether it’s training or inspections or daily activities and maintenance, we have to look for some opportunity to improve the overall well-being of our guys and their work-life balance,” Stahlhut said.</w:t>
      </w:r>
      <w:r w:rsidR="00C71284">
        <w:t xml:space="preserve">   [Also filed, Chap. 15.] </w:t>
      </w:r>
      <w:hyperlink r:id="rId908" w:history="1">
        <w:r w:rsidR="00C71284" w:rsidRPr="00FE63B8">
          <w:rPr>
            <w:rStyle w:val="Hyperlink"/>
          </w:rPr>
          <w:t>https://www.firefighternation.com/health-wellness/physical-health/wood-river-il-firefighters-shift-to-48-hour-schedule-in-trial-run/?utm_source=fe_daily_newsletter&amp;utm_medium=email&amp;utm_campaign=2026-4-9&amp;oly_enc_id=0573H1103045H2E</w:t>
        </w:r>
      </w:hyperlink>
      <w:r w:rsidR="00C71284">
        <w:t xml:space="preserve"> </w:t>
      </w:r>
    </w:p>
    <w:p w14:paraId="0478B325" w14:textId="53A4810B" w:rsidR="00700E19" w:rsidRPr="00700E19" w:rsidRDefault="00700E19" w:rsidP="00700E19">
      <w:pPr>
        <w:pStyle w:val="NoSpacing"/>
        <w:rPr>
          <w:b/>
          <w:bCs/>
          <w:szCs w:val="24"/>
        </w:rPr>
      </w:pPr>
    </w:p>
    <w:p w14:paraId="1D685134" w14:textId="257D3E6D" w:rsidR="000F322C" w:rsidRPr="000F322C" w:rsidRDefault="000F322C" w:rsidP="000F322C">
      <w:pPr>
        <w:pStyle w:val="NoSpacing"/>
        <w:rPr>
          <w:b/>
          <w:bCs/>
          <w:szCs w:val="24"/>
        </w:rPr>
      </w:pPr>
    </w:p>
    <w:p w14:paraId="364FD7E3" w14:textId="45FFFE8C" w:rsidR="000F322C" w:rsidRDefault="000F322C" w:rsidP="00C104EC">
      <w:pPr>
        <w:pStyle w:val="NoSpacing"/>
        <w:rPr>
          <w:rFonts w:eastAsia="Arial"/>
          <w:szCs w:val="24"/>
        </w:rPr>
      </w:pPr>
    </w:p>
    <w:p w14:paraId="6FF0F1D5" w14:textId="77777777" w:rsidR="000F322C" w:rsidRDefault="000F322C" w:rsidP="00C104EC">
      <w:pPr>
        <w:pStyle w:val="NoSpacing"/>
        <w:rPr>
          <w:rFonts w:eastAsia="Arial"/>
          <w:szCs w:val="24"/>
        </w:rPr>
      </w:pPr>
    </w:p>
    <w:p w14:paraId="38AA924F" w14:textId="77777777" w:rsidR="000F322C" w:rsidRDefault="000F322C" w:rsidP="00C104EC">
      <w:pPr>
        <w:pStyle w:val="NoSpacing"/>
        <w:rPr>
          <w:rFonts w:eastAsia="Arial"/>
          <w:szCs w:val="24"/>
        </w:rPr>
      </w:pPr>
    </w:p>
    <w:p w14:paraId="58C35264" w14:textId="097A6CBF" w:rsidR="00C104EC" w:rsidRPr="00C104EC" w:rsidRDefault="00C104EC" w:rsidP="00C104EC">
      <w:pPr>
        <w:pStyle w:val="NoSpacing"/>
        <w:rPr>
          <w:rFonts w:eastAsia="Arial"/>
          <w:szCs w:val="24"/>
        </w:rPr>
      </w:pPr>
      <w:r>
        <w:rPr>
          <w:rFonts w:eastAsia="Arial"/>
          <w:szCs w:val="24"/>
        </w:rPr>
        <w:t xml:space="preserve">March 22, 2026: SC - </w:t>
      </w:r>
      <w:r w:rsidRPr="00A05BBB">
        <w:rPr>
          <w:szCs w:val="24"/>
        </w:rPr>
        <w:t>Federal Judge Rejects County’s Bid to Dismiss Paramedic Overtime Lawsuit</w:t>
      </w:r>
      <w:r w:rsidR="00982644" w:rsidRPr="00A05BBB">
        <w:rPr>
          <w:szCs w:val="24"/>
        </w:rPr>
        <w:t xml:space="preserve">. </w:t>
      </w:r>
      <w:r w:rsidRPr="00C104EC">
        <w:rPr>
          <w:rFonts w:eastAsia="Arial"/>
          <w:szCs w:val="24"/>
        </w:rPr>
        <w:t>A federal judge in South Carolina has denied Clarendon County’s motion for summary judgment in a Fair Labor Standards Act (FLSA) overtime lawsuit brought by paramedic Abbey Beemer, allowing the case to move forward toward trial. Beemer, a paramedic formerly employed by Clarendon County’s Fire Rescue Department, alleges the county improperly classified herself and other EMS employees as firefighters under the FLSA’s §207(k) partial overtime exemption for employees engaged in fire protection activities [a.k.a. §207(k) firefighter]</w:t>
      </w:r>
      <w:r w:rsidR="00A05BBB">
        <w:rPr>
          <w:rFonts w:eastAsia="Arial"/>
          <w:szCs w:val="24"/>
        </w:rPr>
        <w:t xml:space="preserve">…. </w:t>
      </w:r>
      <w:r w:rsidR="00A05BBB" w:rsidRPr="00A05BBB">
        <w:rPr>
          <w:rFonts w:eastAsia="Arial"/>
          <w:szCs w:val="24"/>
        </w:rPr>
        <w:t>But the sole remaining question was whether she also had the “responsibility to engage in fire suppression” — and on that issue, the judge found there is a genuine issue of material fact, meaning the evidence is not clear enough to rule for the county absent a trial.</w:t>
      </w:r>
      <w:r w:rsidR="00A05BBB">
        <w:rPr>
          <w:rFonts w:eastAsia="Arial"/>
          <w:szCs w:val="24"/>
        </w:rPr>
        <w:t xml:space="preserve"> </w:t>
      </w:r>
      <w:hyperlink r:id="rId909" w:history="1">
        <w:r w:rsidR="00A05BBB" w:rsidRPr="009C61C4">
          <w:rPr>
            <w:rStyle w:val="Hyperlink"/>
            <w:rFonts w:eastAsia="Arial"/>
            <w:szCs w:val="24"/>
          </w:rPr>
          <w:t>https://www.firefighterovertime.org/2026/03/22/federal-judge-rejects-countys-bid-to-dismiss-paramedic-overtime-lawsuit/</w:t>
        </w:r>
      </w:hyperlink>
      <w:r w:rsidR="00A05BBB">
        <w:rPr>
          <w:rFonts w:eastAsia="Arial"/>
          <w:szCs w:val="24"/>
        </w:rPr>
        <w:t xml:space="preserve"> </w:t>
      </w:r>
    </w:p>
    <w:p w14:paraId="0DFD5A11" w14:textId="583CA736" w:rsidR="00D34F1D" w:rsidRDefault="00D34F1D" w:rsidP="00C05C68">
      <w:pPr>
        <w:pStyle w:val="NoSpacing"/>
        <w:rPr>
          <w:rFonts w:eastAsia="Arial"/>
          <w:szCs w:val="24"/>
        </w:rPr>
      </w:pPr>
    </w:p>
    <w:p w14:paraId="619817A1" w14:textId="77777777" w:rsidR="00D34F1D" w:rsidRDefault="00D34F1D" w:rsidP="00C05C68">
      <w:pPr>
        <w:pStyle w:val="NoSpacing"/>
        <w:rPr>
          <w:rFonts w:eastAsia="Arial"/>
          <w:szCs w:val="24"/>
        </w:rPr>
      </w:pPr>
    </w:p>
    <w:p w14:paraId="0A7EA15C" w14:textId="77777777" w:rsidR="00D34F1D" w:rsidRDefault="00D34F1D" w:rsidP="00C05C68">
      <w:pPr>
        <w:pStyle w:val="NoSpacing"/>
        <w:rPr>
          <w:rFonts w:eastAsia="Arial"/>
          <w:szCs w:val="24"/>
        </w:rPr>
      </w:pPr>
    </w:p>
    <w:p w14:paraId="3AF004B2" w14:textId="77777777" w:rsidR="00D34F1D" w:rsidRDefault="00D34F1D" w:rsidP="00C05C68">
      <w:pPr>
        <w:pStyle w:val="NoSpacing"/>
        <w:rPr>
          <w:rFonts w:eastAsia="Arial"/>
          <w:szCs w:val="24"/>
        </w:rPr>
      </w:pPr>
    </w:p>
    <w:p w14:paraId="561FAF8A" w14:textId="3700F627" w:rsidR="00F56FCA" w:rsidRPr="00F56FCA" w:rsidRDefault="00F56FCA" w:rsidP="00C05C68">
      <w:pPr>
        <w:pStyle w:val="NoSpacing"/>
        <w:rPr>
          <w:rFonts w:eastAsia="Arial"/>
          <w:szCs w:val="24"/>
        </w:rPr>
      </w:pPr>
      <w:r w:rsidRPr="00F56FCA">
        <w:rPr>
          <w:rFonts w:eastAsia="Arial"/>
          <w:szCs w:val="24"/>
        </w:rPr>
        <w:t>Jan. 5, 2026: U.S. Department of Labor – Opinion Letter FLSA 2026-3: 15 MINUTE ROLL CALL</w:t>
      </w:r>
      <w:r w:rsidR="007407AA">
        <w:rPr>
          <w:rFonts w:eastAsia="Arial"/>
          <w:szCs w:val="24"/>
        </w:rPr>
        <w:t xml:space="preserve"> </w:t>
      </w:r>
      <w:r w:rsidRPr="00F56FCA">
        <w:rPr>
          <w:rFonts w:eastAsia="Arial"/>
          <w:szCs w:val="24"/>
        </w:rPr>
        <w:t xml:space="preserve"> Your request states that the county and union are considering a CBA proposal that would establish a mandatory 15-minute roll call prior to each scheduled shift to bring employees closer to 2,080 hours per year. Under the terms of the proposal, the mandatory 15-minute roll call would be considered “hours worked” under the FLSA but would be excluded from being counted toward the calculation of overtime. </w:t>
      </w:r>
      <w:hyperlink r:id="rId910" w:history="1">
        <w:r w:rsidRPr="00F56FCA">
          <w:rPr>
            <w:rStyle w:val="Hyperlink"/>
            <w:rFonts w:eastAsia="Arial"/>
            <w:szCs w:val="24"/>
          </w:rPr>
          <w:t>https://www.dol.gov/sites/dolgov/files/WHD/opinion-letters/FLSA/FLSA2026-3.pdf</w:t>
        </w:r>
      </w:hyperlink>
    </w:p>
    <w:p w14:paraId="189E1F2C" w14:textId="77777777" w:rsidR="00F56FCA" w:rsidRPr="00F56FCA" w:rsidRDefault="00F56FCA" w:rsidP="00C05C68">
      <w:pPr>
        <w:pStyle w:val="NoSpacing"/>
        <w:rPr>
          <w:rFonts w:eastAsia="Arial"/>
          <w:szCs w:val="24"/>
        </w:rPr>
      </w:pPr>
    </w:p>
    <w:p w14:paraId="051E8CE4" w14:textId="77777777" w:rsidR="00F56FCA" w:rsidRPr="00F56FCA" w:rsidRDefault="00F56FCA" w:rsidP="00C05C68">
      <w:pPr>
        <w:pStyle w:val="NoSpacing"/>
        <w:rPr>
          <w:rFonts w:eastAsia="Arial"/>
          <w:szCs w:val="24"/>
        </w:rPr>
      </w:pPr>
    </w:p>
    <w:p w14:paraId="000FB942" w14:textId="77777777" w:rsidR="00F56FCA" w:rsidRPr="00F56FCA" w:rsidRDefault="00F56FCA" w:rsidP="00C05C68">
      <w:pPr>
        <w:pStyle w:val="NoSpacing"/>
        <w:rPr>
          <w:rFonts w:eastAsia="Arial"/>
          <w:szCs w:val="24"/>
        </w:rPr>
      </w:pPr>
      <w:r w:rsidRPr="00F56FCA">
        <w:rPr>
          <w:rFonts w:eastAsia="Arial"/>
          <w:szCs w:val="24"/>
        </w:rPr>
        <w:t xml:space="preserve">Jan. 5, 2026: U.S. Department of Labor – Opinion Letter FMLA2026-2: TRAVEL TIME FOR TREATMENT. As a result, when an eligible employee travels to or from a health care provider for a medical appointment regarding the employee’s serious health condition, he or she may take FMLA leave not only for the actual appointment, but also the time traveling to or from the appointment. Id.; cf. Hodgens v. General Dynamics Corp., 144 F.3d 151, 165 (1st Cir. 1998) (“The FMLA protected [the employee’s] absences whenever his health condition required him to visit his physician rendering him unable to work during the time it took to accomplish those visits.”). By contrast, travel time that is not related to the employee’s own </w:t>
      </w:r>
      <w:r w:rsidRPr="00F56FCA">
        <w:rPr>
          <w:rFonts w:eastAsia="Arial"/>
          <w:szCs w:val="24"/>
        </w:rPr>
        <w:lastRenderedPageBreak/>
        <w:t xml:space="preserve">serious medical condition is not protected by the FMLA. Cf. Hodgens, 144 F.3d at 172 (holding that time was “not protected by the FMLA” when the employee, released by his doctor for half-days or light-duty after medical appointments, failed to return to work). </w:t>
      </w:r>
      <w:hyperlink r:id="rId911" w:history="1">
        <w:r w:rsidRPr="00F56FCA">
          <w:rPr>
            <w:rStyle w:val="Hyperlink"/>
            <w:rFonts w:eastAsia="Arial"/>
            <w:szCs w:val="24"/>
          </w:rPr>
          <w:t>https://www.dol.gov/sites/dolgov/files/WHD/opinion-letters/FMLA/FMLA2026-2.pdf</w:t>
        </w:r>
      </w:hyperlink>
      <w:r w:rsidRPr="00F56FCA">
        <w:rPr>
          <w:rFonts w:eastAsia="Arial"/>
          <w:szCs w:val="24"/>
        </w:rPr>
        <w:t xml:space="preserve"> </w:t>
      </w:r>
    </w:p>
    <w:p w14:paraId="7642D5D1" w14:textId="77777777" w:rsidR="00F56FCA" w:rsidRPr="00F56FCA" w:rsidRDefault="00F56FCA" w:rsidP="00C05C68">
      <w:pPr>
        <w:pStyle w:val="NoSpacing"/>
        <w:rPr>
          <w:rFonts w:eastAsia="Arial"/>
          <w:szCs w:val="24"/>
        </w:rPr>
      </w:pPr>
    </w:p>
    <w:p w14:paraId="7D119FA5" w14:textId="77777777" w:rsidR="00F56FCA" w:rsidRPr="00F56FCA" w:rsidRDefault="00F56FCA" w:rsidP="00C05C68">
      <w:pPr>
        <w:pStyle w:val="NoSpacing"/>
        <w:rPr>
          <w:rFonts w:eastAsia="Arial"/>
          <w:szCs w:val="24"/>
        </w:rPr>
      </w:pPr>
    </w:p>
    <w:p w14:paraId="28267A00" w14:textId="77777777" w:rsidR="00F56FCA" w:rsidRPr="00F56FCA" w:rsidRDefault="00F56FCA" w:rsidP="00C05C68">
      <w:pPr>
        <w:pStyle w:val="NoSpacing"/>
        <w:rPr>
          <w:rFonts w:eastAsia="Arial"/>
          <w:szCs w:val="24"/>
        </w:rPr>
      </w:pPr>
    </w:p>
    <w:p w14:paraId="67230B9E" w14:textId="77777777" w:rsidR="00F56FCA" w:rsidRPr="00F56FCA" w:rsidRDefault="00F56FCA" w:rsidP="00C05C68">
      <w:pPr>
        <w:pStyle w:val="NoSpacing"/>
        <w:rPr>
          <w:rFonts w:eastAsia="Arial"/>
          <w:szCs w:val="24"/>
        </w:rPr>
      </w:pPr>
      <w:r w:rsidRPr="00F56FCA">
        <w:rPr>
          <w:rFonts w:eastAsia="Arial"/>
          <w:szCs w:val="24"/>
        </w:rPr>
        <w:t xml:space="preserve">Dec. 31, 2025: VA - Fourth Circuit Rules Against Battalion Chiefs in Virginia FLSA Lawsuit. On December 31, 2025, the U.S. Court of Appeals for the Fourth Circuit upheld a lower court’s ruling that found a group of current and former Alexandria battalion chiefs were ineligible for FLSA overtime. The chiefs had challenged the City of Alexandria’s pay practices as unlawful under both federal and state wage and hour laws. In 2023, a federal district court found that the city’s pay practices were compliant with the FLSA’s “white-collar” overtime exemptions and as a result, both operational and administrative battalion chiefs were ineligible for any FLSA overtime. Shortly after that decision this appeal followed.” </w:t>
      </w:r>
      <w:hyperlink r:id="rId912" w:history="1">
        <w:r w:rsidRPr="00F56FCA">
          <w:rPr>
            <w:rStyle w:val="Hyperlink"/>
            <w:rFonts w:eastAsia="Arial"/>
            <w:szCs w:val="24"/>
          </w:rPr>
          <w:t>https://www.firefighterovertime.org/2026/01/04/fourth-circuit-rules-against-battalion-chiefs-in-virginia-flsa-lawsuit/</w:t>
        </w:r>
      </w:hyperlink>
      <w:r w:rsidRPr="00F56FCA">
        <w:rPr>
          <w:rFonts w:eastAsia="Arial"/>
          <w:szCs w:val="24"/>
        </w:rPr>
        <w:t xml:space="preserve"> </w:t>
      </w:r>
    </w:p>
    <w:p w14:paraId="4681A063" w14:textId="77777777" w:rsidR="00F56FCA" w:rsidRPr="00F56FCA" w:rsidRDefault="00F56FCA" w:rsidP="00C05C68">
      <w:pPr>
        <w:pStyle w:val="NoSpacing"/>
        <w:rPr>
          <w:rFonts w:eastAsia="Arial"/>
          <w:szCs w:val="24"/>
        </w:rPr>
      </w:pPr>
    </w:p>
    <w:p w14:paraId="75F2D6B2" w14:textId="77777777" w:rsidR="00F56FCA" w:rsidRPr="00F56FCA" w:rsidRDefault="00F56FCA" w:rsidP="00C05C68">
      <w:pPr>
        <w:pStyle w:val="NoSpacing"/>
        <w:rPr>
          <w:rFonts w:eastAsia="Arial"/>
          <w:szCs w:val="24"/>
        </w:rPr>
      </w:pPr>
      <w:r w:rsidRPr="00F56FCA">
        <w:rPr>
          <w:rFonts w:eastAsia="Arial"/>
          <w:szCs w:val="24"/>
        </w:rPr>
        <w:tab/>
        <w:t xml:space="preserve">Read the opinion: </w:t>
      </w:r>
      <w:hyperlink r:id="rId913" w:history="1">
        <w:r w:rsidRPr="00F56FCA">
          <w:rPr>
            <w:rStyle w:val="Hyperlink"/>
            <w:rFonts w:eastAsia="Arial"/>
            <w:szCs w:val="24"/>
          </w:rPr>
          <w:t>https://www.ca4.uscourts.gov/opinions/231752.P.pdf</w:t>
        </w:r>
      </w:hyperlink>
      <w:r w:rsidRPr="00F56FCA">
        <w:rPr>
          <w:rFonts w:eastAsia="Arial"/>
          <w:szCs w:val="24"/>
        </w:rPr>
        <w:t xml:space="preserve"> </w:t>
      </w:r>
    </w:p>
    <w:p w14:paraId="0023579D" w14:textId="77777777" w:rsidR="00F56FCA" w:rsidRPr="00F56FCA" w:rsidRDefault="00F56FCA" w:rsidP="00C05C68">
      <w:pPr>
        <w:pStyle w:val="NoSpacing"/>
        <w:rPr>
          <w:rFonts w:eastAsia="Arial"/>
          <w:szCs w:val="24"/>
        </w:rPr>
      </w:pPr>
    </w:p>
    <w:p w14:paraId="66E4D9B4" w14:textId="77777777" w:rsidR="00F56FCA" w:rsidRPr="00F56FCA" w:rsidRDefault="00F56FCA" w:rsidP="00C05C68">
      <w:pPr>
        <w:pStyle w:val="NoSpacing"/>
        <w:rPr>
          <w:rFonts w:eastAsia="Arial"/>
          <w:szCs w:val="24"/>
        </w:rPr>
      </w:pPr>
    </w:p>
    <w:p w14:paraId="7480CD05" w14:textId="77777777" w:rsidR="00F56FCA" w:rsidRPr="00F56FCA" w:rsidRDefault="00F56FCA" w:rsidP="00C05C68">
      <w:pPr>
        <w:pStyle w:val="NoSpacing"/>
        <w:rPr>
          <w:rFonts w:eastAsia="Arial"/>
          <w:szCs w:val="24"/>
        </w:rPr>
      </w:pPr>
    </w:p>
    <w:p w14:paraId="0C461FFF" w14:textId="77777777" w:rsidR="00F56FCA" w:rsidRPr="00F56FCA" w:rsidRDefault="00F56FCA" w:rsidP="00C05C68">
      <w:pPr>
        <w:pStyle w:val="NoSpacing"/>
        <w:rPr>
          <w:rFonts w:eastAsia="Arial"/>
          <w:szCs w:val="24"/>
        </w:rPr>
      </w:pPr>
      <w:r w:rsidRPr="00F56FCA">
        <w:rPr>
          <w:rFonts w:eastAsia="Arial"/>
          <w:szCs w:val="24"/>
        </w:rPr>
        <w:t xml:space="preserve">Oct. 29, 2025: KY - Louisville Battalion Chiefs File FLSA Lawsuit </w:t>
      </w:r>
      <w:proofErr w:type="gramStart"/>
      <w:r w:rsidRPr="00F56FCA">
        <w:rPr>
          <w:rFonts w:eastAsia="Arial"/>
          <w:szCs w:val="24"/>
        </w:rPr>
        <w:t>For</w:t>
      </w:r>
      <w:proofErr w:type="gramEnd"/>
      <w:r w:rsidRPr="00F56FCA">
        <w:rPr>
          <w:rFonts w:eastAsia="Arial"/>
          <w:szCs w:val="24"/>
        </w:rPr>
        <w:t xml:space="preserve"> Unpaid OT. </w:t>
      </w:r>
    </w:p>
    <w:p w14:paraId="794631C1" w14:textId="77777777" w:rsidR="00F56FCA" w:rsidRPr="00F56FCA" w:rsidRDefault="00F56FCA" w:rsidP="00C05C68">
      <w:pPr>
        <w:pStyle w:val="NoSpacing"/>
        <w:rPr>
          <w:rFonts w:eastAsia="Arial"/>
          <w:szCs w:val="24"/>
        </w:rPr>
      </w:pPr>
      <w:r w:rsidRPr="00F56FCA">
        <w:rPr>
          <w:rFonts w:eastAsia="Arial"/>
          <w:szCs w:val="24"/>
        </w:rPr>
        <w:t xml:space="preserve">A group of Louisville Fire Department Battalion Chiefs has filed a lawsuit in federal court alleging that the Louisville/Jefferson County Metro Government has been denying them legally required overtime pay for years. The suit, filed on October 29, 2025, includes 21 current and former Battalion Chiefs who claim the city misclassified them as overtime-exempt employees, despite the nature of their job duties and the way they are paid.  </w:t>
      </w:r>
    </w:p>
    <w:p w14:paraId="14EFBB31" w14:textId="77777777" w:rsidR="00F56FCA" w:rsidRPr="00F56FCA" w:rsidRDefault="00F56FCA" w:rsidP="00C05C68">
      <w:pPr>
        <w:pStyle w:val="NoSpacing"/>
        <w:rPr>
          <w:rFonts w:eastAsia="Arial"/>
          <w:szCs w:val="24"/>
        </w:rPr>
      </w:pPr>
      <w:hyperlink r:id="rId914" w:history="1">
        <w:r w:rsidRPr="00F56FCA">
          <w:rPr>
            <w:rStyle w:val="Hyperlink"/>
            <w:rFonts w:eastAsia="Arial"/>
            <w:szCs w:val="24"/>
          </w:rPr>
          <w:t>https://www.firefighterovertime.org/2025/11/01/louisville-battalion-chiefs-file-flsa-lawsuit-for-unpaid-ot/</w:t>
        </w:r>
      </w:hyperlink>
      <w:r w:rsidRPr="00F56FCA">
        <w:rPr>
          <w:rFonts w:eastAsia="Arial"/>
          <w:szCs w:val="24"/>
        </w:rPr>
        <w:t xml:space="preserve"> </w:t>
      </w:r>
    </w:p>
    <w:p w14:paraId="4BED06DD" w14:textId="77777777" w:rsidR="00F56FCA" w:rsidRPr="00F56FCA" w:rsidRDefault="00F56FCA" w:rsidP="00C05C68">
      <w:pPr>
        <w:pStyle w:val="NoSpacing"/>
        <w:rPr>
          <w:rFonts w:eastAsia="Arial"/>
          <w:szCs w:val="24"/>
        </w:rPr>
      </w:pPr>
    </w:p>
    <w:p w14:paraId="5F2D31BD" w14:textId="77777777" w:rsidR="00F56FCA" w:rsidRPr="00F56FCA" w:rsidRDefault="00F56FCA" w:rsidP="00C05C68">
      <w:pPr>
        <w:pStyle w:val="NoSpacing"/>
        <w:rPr>
          <w:rFonts w:eastAsia="Arial"/>
          <w:szCs w:val="24"/>
        </w:rPr>
      </w:pPr>
    </w:p>
    <w:p w14:paraId="63D9F740" w14:textId="77777777" w:rsidR="00F56FCA" w:rsidRPr="00F56FCA" w:rsidRDefault="00F56FCA" w:rsidP="00C05C68">
      <w:pPr>
        <w:pStyle w:val="NoSpacing"/>
        <w:rPr>
          <w:rFonts w:eastAsia="Arial"/>
          <w:szCs w:val="24"/>
        </w:rPr>
      </w:pPr>
      <w:r w:rsidRPr="00F56FCA">
        <w:rPr>
          <w:rFonts w:eastAsia="Arial"/>
          <w:szCs w:val="24"/>
        </w:rPr>
        <w:t>Sept. 30, 2025 –DISASTER / EMERGENCY DECLARATION  - BONUS PAYMENTS</w:t>
      </w:r>
    </w:p>
    <w:p w14:paraId="3BEF390D" w14:textId="77777777" w:rsidR="00F56FCA" w:rsidRPr="00F56FCA" w:rsidRDefault="00F56FCA" w:rsidP="00C05C68">
      <w:pPr>
        <w:pStyle w:val="NoSpacing"/>
        <w:rPr>
          <w:rFonts w:eastAsia="Arial"/>
          <w:szCs w:val="24"/>
        </w:rPr>
      </w:pPr>
      <w:hyperlink r:id="rId915" w:history="1">
        <w:r w:rsidRPr="00F56FCA">
          <w:rPr>
            <w:rStyle w:val="Hyperlink"/>
            <w:rFonts w:eastAsia="Arial"/>
            <w:szCs w:val="24"/>
          </w:rPr>
          <w:t>https://www.dol.gov/sites/dolgov/files/WHD/opinion-letters/FLSA/FLSA-2025-04.pdf</w:t>
        </w:r>
      </w:hyperlink>
      <w:r w:rsidRPr="00F56FCA">
        <w:rPr>
          <w:rFonts w:eastAsia="Arial"/>
          <w:szCs w:val="24"/>
        </w:rPr>
        <w:t xml:space="preserve"> </w:t>
      </w:r>
    </w:p>
    <w:p w14:paraId="636C89A7" w14:textId="77777777" w:rsidR="00F56FCA" w:rsidRPr="00F56FCA" w:rsidRDefault="00F56FCA" w:rsidP="00C05C68">
      <w:pPr>
        <w:pStyle w:val="NoSpacing"/>
        <w:rPr>
          <w:rFonts w:eastAsia="Arial"/>
          <w:szCs w:val="24"/>
        </w:rPr>
      </w:pPr>
      <w:r w:rsidRPr="00F56FCA">
        <w:rPr>
          <w:rFonts w:eastAsia="Arial"/>
          <w:szCs w:val="24"/>
        </w:rPr>
        <w:t xml:space="preserve">U.S. DEPARTMENT OF LABOR – OPINION LETTER - FLSA2025-04 </w:t>
      </w:r>
    </w:p>
    <w:p w14:paraId="55E9B504" w14:textId="77777777" w:rsidR="00F56FCA" w:rsidRPr="00F56FCA" w:rsidRDefault="00F56FCA" w:rsidP="00C05C68">
      <w:pPr>
        <w:pStyle w:val="NoSpacing"/>
        <w:rPr>
          <w:rFonts w:eastAsia="Arial"/>
          <w:szCs w:val="24"/>
        </w:rPr>
      </w:pPr>
    </w:p>
    <w:p w14:paraId="01D24322" w14:textId="77777777" w:rsidR="00F56FCA" w:rsidRPr="00F56FCA" w:rsidRDefault="00F56FCA" w:rsidP="00C05C68">
      <w:pPr>
        <w:pStyle w:val="NoSpacing"/>
        <w:rPr>
          <w:rFonts w:eastAsia="Arial"/>
          <w:szCs w:val="24"/>
        </w:rPr>
      </w:pPr>
      <w:r w:rsidRPr="00F56FCA">
        <w:rPr>
          <w:rFonts w:eastAsia="Arial"/>
          <w:szCs w:val="24"/>
        </w:rPr>
        <w:t xml:space="preserve">This letter responds to your request for an opinion addressing whether “emergency pay” provided to you and other firefighters in your city can be excluded from the regular rate of pay when calculating overtime premiums under section 7(e) of the Fair Labor Standards Act (FLSA) or, alternatively, how to include this payment in the regular rate. It is our opinion that, under the circumstances presented and limited to the specific facts set forth in the request, the “emergency pay” is not excludable from the regular rate of pay because the fact and amount of the payment are not within the sole discretion of the employer at or near the end of the work period, and the pay does not otherwise fit within a statutory exclusion. Accordingly, the employer at issue should include “emergency pay” earned for hours worked within the regular rate for purposes of overtime premium calculations using the method </w:t>
      </w:r>
      <w:r w:rsidRPr="00F56FCA">
        <w:rPr>
          <w:rFonts w:eastAsia="Arial"/>
          <w:szCs w:val="24"/>
        </w:rPr>
        <w:lastRenderedPageBreak/>
        <w:t>described below. This opinion is based exclusively on the facts as presented below that you provided to the Department and may not apply to different facts in this or other situations.</w:t>
      </w:r>
    </w:p>
    <w:p w14:paraId="7A66194F" w14:textId="77777777" w:rsidR="00F56FCA" w:rsidRPr="00F56FCA" w:rsidRDefault="00F56FCA" w:rsidP="00C05C68">
      <w:pPr>
        <w:pStyle w:val="NoSpacing"/>
        <w:rPr>
          <w:rFonts w:eastAsia="Arial"/>
          <w:szCs w:val="24"/>
        </w:rPr>
      </w:pPr>
    </w:p>
    <w:p w14:paraId="39E5E11D" w14:textId="77777777" w:rsidR="00F56FCA" w:rsidRPr="00F56FCA" w:rsidRDefault="00F56FCA" w:rsidP="00C05C68">
      <w:pPr>
        <w:pStyle w:val="NoSpacing"/>
        <w:rPr>
          <w:rFonts w:eastAsia="Arial"/>
          <w:szCs w:val="24"/>
        </w:rPr>
      </w:pPr>
      <w:r w:rsidRPr="00F56FCA">
        <w:rPr>
          <w:rFonts w:eastAsia="Arial"/>
          <w:szCs w:val="24"/>
        </w:rPr>
        <w:t>***</w:t>
      </w:r>
    </w:p>
    <w:p w14:paraId="42F9F837" w14:textId="77777777" w:rsidR="00F56FCA" w:rsidRPr="00F56FCA" w:rsidRDefault="00F56FCA" w:rsidP="00C05C68">
      <w:pPr>
        <w:pStyle w:val="NoSpacing"/>
        <w:rPr>
          <w:rFonts w:eastAsia="Arial"/>
          <w:szCs w:val="24"/>
        </w:rPr>
      </w:pPr>
      <w:r w:rsidRPr="00F56FCA">
        <w:rPr>
          <w:rFonts w:eastAsia="Arial"/>
          <w:szCs w:val="24"/>
        </w:rPr>
        <w:t>You describe yourself as a firefighter/paramedic employed by a city government in Texas. The city has a written policy for emergency pay through which—in relevant part—firefighters and certain other non-exempt employees are paid a premium payment of one half the employee’s regular hourly rate of pay, which we assume means an employee’s base or usual hourly rate, for every hour worked during an “emergency period.” The city’s policy defines emergency periods as periods when, due to a disaster or emergency declaration as defined by the city, only some “designated emergency employees” must work. You state that although employee job duties “substantially remain the same” during certain emergency pay periods, “the extreme weather environment makes those duties more likely to cause physical hardship” for firefighters.</w:t>
      </w:r>
    </w:p>
    <w:p w14:paraId="0AB4384A" w14:textId="77777777" w:rsidR="00F56FCA" w:rsidRPr="00F56FCA" w:rsidRDefault="00F56FCA" w:rsidP="00C05C68">
      <w:pPr>
        <w:pStyle w:val="NoSpacing"/>
        <w:rPr>
          <w:rFonts w:eastAsia="Arial"/>
          <w:szCs w:val="24"/>
        </w:rPr>
      </w:pPr>
    </w:p>
    <w:p w14:paraId="3EE02E59" w14:textId="77777777" w:rsidR="00F56FCA" w:rsidRPr="00F56FCA" w:rsidRDefault="00F56FCA" w:rsidP="00C05C68">
      <w:pPr>
        <w:pStyle w:val="NoSpacing"/>
        <w:rPr>
          <w:rFonts w:eastAsia="Arial"/>
          <w:szCs w:val="24"/>
        </w:rPr>
      </w:pPr>
    </w:p>
    <w:p w14:paraId="395EE067" w14:textId="77777777" w:rsidR="00F56FCA" w:rsidRPr="00F56FCA" w:rsidRDefault="00F56FCA" w:rsidP="00C05C68">
      <w:pPr>
        <w:pStyle w:val="NoSpacing"/>
        <w:rPr>
          <w:rFonts w:eastAsia="Arial"/>
          <w:szCs w:val="24"/>
        </w:rPr>
      </w:pPr>
    </w:p>
    <w:p w14:paraId="07D3A19E" w14:textId="77777777" w:rsidR="00F56FCA" w:rsidRPr="00F56FCA" w:rsidRDefault="00F56FCA" w:rsidP="00C05C68">
      <w:pPr>
        <w:pStyle w:val="NoSpacing"/>
        <w:rPr>
          <w:rFonts w:eastAsia="Arial"/>
          <w:szCs w:val="24"/>
        </w:rPr>
      </w:pPr>
    </w:p>
    <w:p w14:paraId="5CEBE7D7" w14:textId="77777777" w:rsidR="00F56FCA" w:rsidRPr="00F56FCA" w:rsidRDefault="00F56FCA" w:rsidP="00C05C68">
      <w:pPr>
        <w:pStyle w:val="NoSpacing"/>
        <w:rPr>
          <w:rFonts w:eastAsia="Arial"/>
          <w:szCs w:val="24"/>
        </w:rPr>
      </w:pPr>
      <w:r w:rsidRPr="00F56FCA">
        <w:rPr>
          <w:rFonts w:eastAsia="Arial"/>
          <w:szCs w:val="24"/>
        </w:rPr>
        <w:t xml:space="preserve">Sept. 16, 2025: NC - N.C. FD Switches To 24/72 Shift </w:t>
      </w:r>
      <w:proofErr w:type="gramStart"/>
      <w:r w:rsidRPr="00F56FCA">
        <w:rPr>
          <w:rFonts w:eastAsia="Arial"/>
          <w:szCs w:val="24"/>
        </w:rPr>
        <w:t>For</w:t>
      </w:r>
      <w:proofErr w:type="gramEnd"/>
      <w:r w:rsidRPr="00F56FCA">
        <w:rPr>
          <w:rFonts w:eastAsia="Arial"/>
          <w:szCs w:val="24"/>
        </w:rPr>
        <w:t xml:space="preserve"> Better Work-Life Schedule. [TV VIDEO.] Greenville City Council approves a 24/72 schedule to boost recruitment and work-life balance.  The Greenville City Council approved moving the Fire Department to a 24/72 shift schedule, 24 hours on, followed by 72 hours off, making it the first metro department in the state to do so. City and department leaders say the change is designed to improve recruitment, retention and long-term workforce stability, </w:t>
      </w:r>
      <w:hyperlink r:id="rId916" w:tgtFrame="_blank" w:history="1">
        <w:r w:rsidRPr="00F56FCA">
          <w:rPr>
            <w:rStyle w:val="Hyperlink"/>
            <w:rFonts w:eastAsia="Arial"/>
            <w:szCs w:val="24"/>
          </w:rPr>
          <w:t>WNCT</w:t>
        </w:r>
      </w:hyperlink>
      <w:r w:rsidRPr="00F56FCA">
        <w:rPr>
          <w:rFonts w:eastAsia="Arial"/>
          <w:szCs w:val="24"/>
        </w:rPr>
        <w:t xml:space="preserve"> reported. “What it does is it creates more of that work-life balance, provides more hours to replenish the mind, and also improves service care,” City Manager Michael Cowin said. On social media, the department said it currently operates on a 24/48 schedule. The new shift schedule will give crews more time to recover, physically and mentally, from the high fire and EMS call volume. </w:t>
      </w:r>
      <w:hyperlink r:id="rId917" w:history="1">
        <w:r w:rsidRPr="00F56FCA">
          <w:rPr>
            <w:rStyle w:val="Hyperlink"/>
            <w:rFonts w:eastAsia="Arial"/>
            <w:szCs w:val="24"/>
          </w:rPr>
          <w:t>https://www.firerescue1.com/fire-department-management/n-c-fd-switches-to-24-72-shift-for-better-work-life-schedule?utm_source=delivra&amp;utm_medium=email&amp;utm_campaign=FR1-Daily-9-16-25&amp;utm_id=9505721&amp;dlv-emuid=fed355b8-46a2-4fa4-b55c-4d602dde33c4&amp;dlv-mlid=9505721</w:t>
        </w:r>
      </w:hyperlink>
      <w:r w:rsidRPr="00F56FCA">
        <w:rPr>
          <w:rFonts w:eastAsia="Arial"/>
          <w:szCs w:val="24"/>
        </w:rPr>
        <w:t xml:space="preserve"> </w:t>
      </w:r>
    </w:p>
    <w:p w14:paraId="6129FAD8" w14:textId="77777777" w:rsidR="00F56FCA" w:rsidRPr="00F56FCA" w:rsidRDefault="00F56FCA" w:rsidP="00C05C68">
      <w:pPr>
        <w:pStyle w:val="NoSpacing"/>
        <w:rPr>
          <w:rFonts w:eastAsia="Arial"/>
          <w:szCs w:val="24"/>
        </w:rPr>
      </w:pPr>
    </w:p>
    <w:p w14:paraId="22892536" w14:textId="77777777" w:rsidR="00F56FCA" w:rsidRPr="00F56FCA" w:rsidRDefault="00F56FCA" w:rsidP="00C05C68">
      <w:pPr>
        <w:pStyle w:val="NoSpacing"/>
        <w:rPr>
          <w:rFonts w:eastAsia="Arial"/>
          <w:szCs w:val="24"/>
        </w:rPr>
      </w:pPr>
    </w:p>
    <w:p w14:paraId="02653BF2" w14:textId="77777777" w:rsidR="00F56FCA" w:rsidRPr="00F56FCA" w:rsidRDefault="00F56FCA" w:rsidP="00C05C68">
      <w:pPr>
        <w:pStyle w:val="NoSpacing"/>
        <w:rPr>
          <w:rFonts w:eastAsia="Arial"/>
          <w:szCs w:val="24"/>
        </w:rPr>
      </w:pPr>
    </w:p>
    <w:p w14:paraId="00B976A7" w14:textId="77777777" w:rsidR="00F56FCA" w:rsidRPr="00F56FCA" w:rsidRDefault="00F56FCA" w:rsidP="00C05C68">
      <w:pPr>
        <w:pStyle w:val="NoSpacing"/>
        <w:rPr>
          <w:rFonts w:eastAsia="Arial"/>
          <w:szCs w:val="24"/>
        </w:rPr>
      </w:pPr>
    </w:p>
    <w:p w14:paraId="66099FF0" w14:textId="77777777" w:rsidR="00F56FCA" w:rsidRPr="00F56FCA" w:rsidRDefault="00F56FCA" w:rsidP="00C05C68">
      <w:pPr>
        <w:pStyle w:val="NoSpacing"/>
        <w:rPr>
          <w:rFonts w:eastAsia="Arial"/>
          <w:szCs w:val="24"/>
        </w:rPr>
      </w:pPr>
    </w:p>
    <w:p w14:paraId="1A499EAA" w14:textId="77777777" w:rsidR="00F56FCA" w:rsidRPr="00F56FCA" w:rsidRDefault="00F56FCA" w:rsidP="00C05C68">
      <w:pPr>
        <w:pStyle w:val="NoSpacing"/>
        <w:rPr>
          <w:rFonts w:eastAsia="Arial"/>
          <w:szCs w:val="24"/>
        </w:rPr>
      </w:pPr>
    </w:p>
    <w:p w14:paraId="15589662" w14:textId="77777777" w:rsidR="00F56FCA" w:rsidRPr="00F56FCA" w:rsidRDefault="00F56FCA" w:rsidP="00C05C68">
      <w:pPr>
        <w:pStyle w:val="NoSpacing"/>
        <w:rPr>
          <w:rFonts w:eastAsia="Arial"/>
          <w:szCs w:val="24"/>
        </w:rPr>
      </w:pPr>
      <w:r w:rsidRPr="00F56FCA">
        <w:rPr>
          <w:rFonts w:eastAsia="Arial"/>
          <w:szCs w:val="24"/>
        </w:rPr>
        <w:t xml:space="preserve">June 25, 2025: IW - West Des Moines Firefighters Sue City, Say Pay Cuts Followed Years </w:t>
      </w:r>
      <w:proofErr w:type="gramStart"/>
      <w:r w:rsidRPr="00F56FCA">
        <w:rPr>
          <w:rFonts w:eastAsia="Arial"/>
          <w:szCs w:val="24"/>
        </w:rPr>
        <w:t>Of</w:t>
      </w:r>
      <w:proofErr w:type="gramEnd"/>
      <w:r w:rsidRPr="00F56FCA">
        <w:rPr>
          <w:rFonts w:eastAsia="Arial"/>
          <w:szCs w:val="24"/>
        </w:rPr>
        <w:t xml:space="preserve"> Unpaid Overtime.  Fifteen </w:t>
      </w:r>
      <w:hyperlink r:id="rId918" w:history="1">
        <w:r w:rsidRPr="00F56FCA">
          <w:rPr>
            <w:rStyle w:val="Hyperlink"/>
            <w:rFonts w:eastAsia="Arial"/>
            <w:szCs w:val="24"/>
          </w:rPr>
          <w:t>West Des Moines</w:t>
        </w:r>
      </w:hyperlink>
      <w:r w:rsidRPr="00F56FCA">
        <w:rPr>
          <w:rFonts w:eastAsia="Arial"/>
          <w:szCs w:val="24"/>
        </w:rPr>
        <w:t xml:space="preserve"> fire-rescue captains and lieutenants have sued the city, claiming it misclassified them as salaried managers, withheld overtime against the </w:t>
      </w:r>
      <w:hyperlink r:id="rId919" w:history="1">
        <w:r w:rsidRPr="00F56FCA">
          <w:rPr>
            <w:rStyle w:val="Hyperlink"/>
            <w:rFonts w:eastAsia="Arial"/>
            <w:szCs w:val="24"/>
          </w:rPr>
          <w:t>Fair Labor Standards Act (FLSA)</w:t>
        </w:r>
      </w:hyperlink>
      <w:r w:rsidRPr="00F56FCA">
        <w:rPr>
          <w:rFonts w:eastAsia="Arial"/>
          <w:szCs w:val="24"/>
        </w:rPr>
        <w:t xml:space="preserve"> guarantees and, when confronted, cut their hourly pay to blunt the cost.  The petition, filed June 10 in Polk County District Court, centers on a specific section of the FLSA that governs overtime for emergency personnel. For firefighters working a 14-day schedule, the law requires time-and-a-half </w:t>
      </w:r>
      <w:proofErr w:type="gramStart"/>
      <w:r w:rsidRPr="00F56FCA">
        <w:rPr>
          <w:rFonts w:eastAsia="Arial"/>
          <w:szCs w:val="24"/>
        </w:rPr>
        <w:t>pay</w:t>
      </w:r>
      <w:proofErr w:type="gramEnd"/>
      <w:r w:rsidRPr="00F56FCA">
        <w:rPr>
          <w:rFonts w:eastAsia="Arial"/>
          <w:szCs w:val="24"/>
        </w:rPr>
        <w:t xml:space="preserve"> after 106 hours. The plaintiffs allege </w:t>
      </w:r>
      <w:r w:rsidRPr="00F56FCA">
        <w:rPr>
          <w:rFonts w:eastAsia="Arial"/>
          <w:szCs w:val="24"/>
        </w:rPr>
        <w:lastRenderedPageBreak/>
        <w:t xml:space="preserve">they routinely passed that mark without compensation, even after the city formally acknowledged the error, and </w:t>
      </w:r>
      <w:proofErr w:type="gramStart"/>
      <w:r w:rsidRPr="00F56FCA">
        <w:rPr>
          <w:rFonts w:eastAsia="Arial"/>
          <w:szCs w:val="24"/>
        </w:rPr>
        <w:t>accuse</w:t>
      </w:r>
      <w:proofErr w:type="gramEnd"/>
      <w:r w:rsidRPr="00F56FCA">
        <w:rPr>
          <w:rFonts w:eastAsia="Arial"/>
          <w:szCs w:val="24"/>
        </w:rPr>
        <w:t xml:space="preserve"> city leaders of violating federal labor law not once, but twice. “The </w:t>
      </w:r>
      <w:proofErr w:type="gramStart"/>
      <w:r w:rsidRPr="00F56FCA">
        <w:rPr>
          <w:rFonts w:eastAsia="Arial"/>
          <w:szCs w:val="24"/>
        </w:rPr>
        <w:t>Captains</w:t>
      </w:r>
      <w:proofErr w:type="gramEnd"/>
      <w:r w:rsidRPr="00F56FCA">
        <w:rPr>
          <w:rFonts w:eastAsia="Arial"/>
          <w:szCs w:val="24"/>
        </w:rPr>
        <w:t xml:space="preserve"> have been seeking a resolution to this matter for quite some time now,” the plaintiff’s attorney Andrew LeGrant said in a statement to the Des Moines Register. “The City's previous misclassification of them as exempt from the FLSA's overtime provisions has impacted their livelihoods not just in the short-term when it comes to their paychecks, but also in the long term with the ripple effect associated with the City's reduction of their hourly rates as a sort of cost-cutting device.” </w:t>
      </w:r>
      <w:hyperlink r:id="rId920" w:history="1">
        <w:r w:rsidRPr="00F56FCA">
          <w:rPr>
            <w:rStyle w:val="Hyperlink"/>
            <w:rFonts w:eastAsia="Arial"/>
            <w:szCs w:val="24"/>
          </w:rPr>
          <w:t>https://www.desmoinesregister.com/story/news/local/west-des-moines/2025/06/25/west-des-moines-withheld-overtime-cut-pay-firefighters-allege-in-lawsuit/84292166007/</w:t>
        </w:r>
      </w:hyperlink>
      <w:r w:rsidRPr="00F56FCA">
        <w:rPr>
          <w:rFonts w:eastAsia="Arial"/>
          <w:szCs w:val="24"/>
        </w:rPr>
        <w:t xml:space="preserve"> </w:t>
      </w:r>
    </w:p>
    <w:p w14:paraId="028DF10B" w14:textId="77777777" w:rsidR="00F56FCA" w:rsidRPr="00F56FCA" w:rsidRDefault="00F56FCA" w:rsidP="00C05C68">
      <w:pPr>
        <w:pStyle w:val="NoSpacing"/>
        <w:rPr>
          <w:rFonts w:eastAsia="Arial"/>
          <w:szCs w:val="24"/>
        </w:rPr>
      </w:pPr>
    </w:p>
    <w:p w14:paraId="1A64D265" w14:textId="77777777" w:rsidR="00F56FCA" w:rsidRPr="00F56FCA" w:rsidRDefault="00F56FCA" w:rsidP="00C05C68">
      <w:pPr>
        <w:pStyle w:val="NoSpacing"/>
        <w:rPr>
          <w:rFonts w:eastAsia="Arial"/>
          <w:szCs w:val="24"/>
        </w:rPr>
      </w:pPr>
    </w:p>
    <w:p w14:paraId="28E8244B" w14:textId="77777777" w:rsidR="00F56FCA" w:rsidRPr="00F56FCA" w:rsidRDefault="00F56FCA" w:rsidP="00C05C68">
      <w:pPr>
        <w:pStyle w:val="NoSpacing"/>
        <w:rPr>
          <w:rFonts w:eastAsia="Arial"/>
          <w:szCs w:val="24"/>
        </w:rPr>
      </w:pPr>
    </w:p>
    <w:p w14:paraId="6CC5132E" w14:textId="77777777" w:rsidR="00F56FCA" w:rsidRPr="00F56FCA" w:rsidRDefault="00F56FCA" w:rsidP="00C05C68">
      <w:pPr>
        <w:pStyle w:val="NoSpacing"/>
        <w:rPr>
          <w:rFonts w:eastAsia="Arial"/>
          <w:szCs w:val="24"/>
        </w:rPr>
      </w:pPr>
    </w:p>
    <w:p w14:paraId="5F7DC5EB" w14:textId="77777777" w:rsidR="00F56FCA" w:rsidRPr="00F56FCA" w:rsidRDefault="00F56FCA" w:rsidP="00C05C68">
      <w:pPr>
        <w:pStyle w:val="NoSpacing"/>
        <w:rPr>
          <w:rFonts w:eastAsia="Arial"/>
          <w:szCs w:val="24"/>
        </w:rPr>
      </w:pPr>
      <w:r w:rsidRPr="00F56FCA">
        <w:rPr>
          <w:rFonts w:eastAsia="Arial"/>
          <w:szCs w:val="24"/>
        </w:rPr>
        <w:t xml:space="preserve">June 4, 2025: FL – Fla. FD To Move To 24/72 Shift, </w:t>
      </w:r>
      <w:proofErr w:type="gramStart"/>
      <w:r w:rsidRPr="00F56FCA">
        <w:rPr>
          <w:rFonts w:eastAsia="Arial"/>
          <w:szCs w:val="24"/>
        </w:rPr>
        <w:t>Add</w:t>
      </w:r>
      <w:proofErr w:type="gramEnd"/>
      <w:r w:rsidRPr="00F56FCA">
        <w:rPr>
          <w:rFonts w:eastAsia="Arial"/>
          <w:szCs w:val="24"/>
        </w:rPr>
        <w:t xml:space="preserve"> 49 Firefighters </w:t>
      </w:r>
      <w:proofErr w:type="gramStart"/>
      <w:r w:rsidRPr="00F56FCA">
        <w:rPr>
          <w:rFonts w:eastAsia="Arial"/>
          <w:szCs w:val="24"/>
        </w:rPr>
        <w:t>To</w:t>
      </w:r>
      <w:proofErr w:type="gramEnd"/>
      <w:r w:rsidRPr="00F56FCA">
        <w:rPr>
          <w:rFonts w:eastAsia="Arial"/>
          <w:szCs w:val="24"/>
        </w:rPr>
        <w:t xml:space="preserve"> Boost Morale. [See TV VIDEO – reduce firefighters’ average workweek from 56 to 42 hours.  </w:t>
      </w:r>
      <w:hyperlink r:id="rId921" w:history="1">
        <w:r w:rsidRPr="00F56FCA">
          <w:rPr>
            <w:rStyle w:val="Hyperlink"/>
            <w:rFonts w:eastAsia="Arial"/>
            <w:szCs w:val="24"/>
          </w:rPr>
          <w:t>https://www.fox35orlando.com/news/kissimmee-approves-firefighter-schedule-overhaul-adds-property-fee-fund-plan</w:t>
        </w:r>
      </w:hyperlink>
      <w:r w:rsidRPr="00F56FCA">
        <w:rPr>
          <w:rFonts w:eastAsia="Arial"/>
          <w:szCs w:val="24"/>
        </w:rPr>
        <w:t xml:space="preserve"> ] Kissimmee’s transition from 24/48 shifts includes a two-phase hiring plan for 49 firefighters by April 2026, funded by a new property-based fire assessment. To fund the </w:t>
      </w:r>
      <w:proofErr w:type="gramStart"/>
      <w:r w:rsidRPr="00F56FCA">
        <w:rPr>
          <w:rFonts w:eastAsia="Arial"/>
          <w:szCs w:val="24"/>
        </w:rPr>
        <w:t>shift</w:t>
      </w:r>
      <w:proofErr w:type="gramEnd"/>
      <w:r w:rsidRPr="00F56FCA">
        <w:rPr>
          <w:rFonts w:eastAsia="Arial"/>
          <w:szCs w:val="24"/>
        </w:rPr>
        <w:t xml:space="preserve"> change and hire 49 new firefighters, Kissimmee city commissioners approved a new fire assessment. Starting on Oct. 1, property owners will pay a base fee of $105 per property, plus 56 cents per $1,000 of structural improvements, </w:t>
      </w:r>
      <w:hyperlink r:id="rId922" w:tgtFrame="_blank" w:history="1">
        <w:r w:rsidRPr="00F56FCA">
          <w:rPr>
            <w:rStyle w:val="Hyperlink"/>
            <w:rFonts w:eastAsia="Arial"/>
            <w:szCs w:val="24"/>
          </w:rPr>
          <w:t>FOX 35 Orlando</w:t>
        </w:r>
      </w:hyperlink>
      <w:r w:rsidRPr="00F56FCA">
        <w:rPr>
          <w:rFonts w:eastAsia="Arial"/>
          <w:szCs w:val="24"/>
        </w:rPr>
        <w:t xml:space="preserve"> reported. *** The city says the new assessment will fund the hiring of 49 additional firefighters to enhance public safety and transition to a 24/72 shift schedule. By moving from the current 24-on/48-off model to 24-on/72-off, officials hope to improve morale, strengthen recruitment and support long-term retention. </w:t>
      </w:r>
      <w:hyperlink r:id="rId923" w:history="1">
        <w:r w:rsidRPr="00F56FCA">
          <w:rPr>
            <w:rStyle w:val="Hyperlink"/>
            <w:rFonts w:eastAsia="Arial"/>
            <w:szCs w:val="24"/>
          </w:rPr>
          <w:t>https://www.firerescue1.com/health-wellness/fla-fd-to-move-to-24-72-shift-add-49-firefighters-to-boost-morale?utm_source=delivra&amp;utm_medium=email&amp;utm_campaign=FR1-Daily-6-4-25&amp;utm_id=9018817&amp;dlv-emuid=fed355b8-46a2-4fa4-b55c-4d602dde33c4&amp;dlv-mlid=9018817</w:t>
        </w:r>
      </w:hyperlink>
      <w:r w:rsidRPr="00F56FCA">
        <w:rPr>
          <w:rFonts w:eastAsia="Arial"/>
          <w:szCs w:val="24"/>
        </w:rPr>
        <w:t xml:space="preserve"> </w:t>
      </w:r>
    </w:p>
    <w:p w14:paraId="771EAC19" w14:textId="77777777" w:rsidR="00F56FCA" w:rsidRPr="00F56FCA" w:rsidRDefault="00F56FCA" w:rsidP="00C05C68">
      <w:pPr>
        <w:pStyle w:val="NoSpacing"/>
        <w:rPr>
          <w:rFonts w:eastAsia="Arial"/>
          <w:szCs w:val="24"/>
        </w:rPr>
      </w:pPr>
    </w:p>
    <w:p w14:paraId="6EBD3237" w14:textId="77777777" w:rsidR="00F56FCA" w:rsidRPr="00F56FCA" w:rsidRDefault="00F56FCA" w:rsidP="00C05C68">
      <w:pPr>
        <w:pStyle w:val="NoSpacing"/>
        <w:rPr>
          <w:rFonts w:eastAsia="Arial"/>
          <w:szCs w:val="24"/>
        </w:rPr>
      </w:pPr>
    </w:p>
    <w:p w14:paraId="6B3C60FD" w14:textId="77777777" w:rsidR="00F56FCA" w:rsidRPr="00F56FCA" w:rsidRDefault="00F56FCA" w:rsidP="00C05C68">
      <w:pPr>
        <w:pStyle w:val="NoSpacing"/>
        <w:rPr>
          <w:rFonts w:eastAsia="Arial"/>
          <w:szCs w:val="24"/>
        </w:rPr>
      </w:pPr>
    </w:p>
    <w:p w14:paraId="0661B13D" w14:textId="77777777" w:rsidR="00F56FCA" w:rsidRPr="00F56FCA" w:rsidRDefault="00F56FCA" w:rsidP="00C05C68">
      <w:pPr>
        <w:pStyle w:val="NoSpacing"/>
        <w:rPr>
          <w:rFonts w:eastAsia="Arial"/>
          <w:szCs w:val="24"/>
        </w:rPr>
      </w:pPr>
    </w:p>
    <w:p w14:paraId="6CD93737" w14:textId="77777777" w:rsidR="00F56FCA" w:rsidRPr="00F56FCA" w:rsidRDefault="00F56FCA" w:rsidP="00C05C68">
      <w:pPr>
        <w:pStyle w:val="NoSpacing"/>
        <w:rPr>
          <w:rFonts w:eastAsia="Arial"/>
          <w:szCs w:val="24"/>
        </w:rPr>
      </w:pPr>
      <w:r w:rsidRPr="00F56FCA">
        <w:rPr>
          <w:rFonts w:eastAsia="Arial"/>
          <w:szCs w:val="24"/>
        </w:rPr>
        <w:t>June 3, 2025: DC – DOL OPINION LETTERS</w:t>
      </w:r>
    </w:p>
    <w:p w14:paraId="642832D0" w14:textId="0005E22C" w:rsidR="00F56FCA" w:rsidRPr="00F56FCA" w:rsidRDefault="00F56FCA" w:rsidP="00C05C68">
      <w:pPr>
        <w:pStyle w:val="NoSpacing"/>
        <w:rPr>
          <w:rFonts w:eastAsia="Arial"/>
          <w:szCs w:val="24"/>
        </w:rPr>
      </w:pPr>
    </w:p>
    <w:p w14:paraId="75323CE3" w14:textId="77777777" w:rsidR="00F56FCA" w:rsidRPr="00F56FCA" w:rsidRDefault="00F56FCA" w:rsidP="00C05C68">
      <w:pPr>
        <w:pStyle w:val="NoSpacing"/>
        <w:rPr>
          <w:rFonts w:eastAsia="Arial"/>
          <w:szCs w:val="24"/>
        </w:rPr>
      </w:pPr>
      <w:r w:rsidRPr="00F56FCA">
        <w:rPr>
          <w:rFonts w:eastAsia="Arial"/>
          <w:szCs w:val="24"/>
        </w:rPr>
        <w:t>Greetings,</w:t>
      </w:r>
    </w:p>
    <w:p w14:paraId="2356BCD0" w14:textId="77777777" w:rsidR="00F56FCA" w:rsidRPr="00F56FCA" w:rsidRDefault="00F56FCA" w:rsidP="00C05C68">
      <w:pPr>
        <w:pStyle w:val="NoSpacing"/>
        <w:rPr>
          <w:rFonts w:eastAsia="Arial"/>
          <w:szCs w:val="24"/>
        </w:rPr>
      </w:pPr>
      <w:r w:rsidRPr="00F56FCA">
        <w:rPr>
          <w:rFonts w:eastAsia="Arial"/>
          <w:szCs w:val="24"/>
        </w:rPr>
        <w:t xml:space="preserve">It is the duty of responsive government to provide clear and consistent guidance to the public we serve. In that spirit, the Wage and Hour Division is relaunching its opinion letter program and encourages submissions from the public. The division will increase official guidance on how wage and hour laws apply to specific workplace situations. Opinion letters offer practical, common-sense answers to help employers, workers, and legal professionals understand their obligations and rights.  We are committed to providing compliance assistance and meaningful outreach to job creators, workers, industry leaders, and the public at large. </w:t>
      </w:r>
      <w:hyperlink r:id="rId924" w:history="1">
        <w:r w:rsidRPr="00F56FCA">
          <w:rPr>
            <w:rStyle w:val="Hyperlink"/>
            <w:rFonts w:eastAsia="Arial"/>
            <w:szCs w:val="24"/>
          </w:rPr>
          <w:t>https://www.dol.gov/agencies/whd/opinion-letters/request</w:t>
        </w:r>
      </w:hyperlink>
      <w:r w:rsidRPr="00F56FCA">
        <w:rPr>
          <w:rFonts w:eastAsia="Arial"/>
          <w:szCs w:val="24"/>
        </w:rPr>
        <w:t xml:space="preserve"> </w:t>
      </w:r>
    </w:p>
    <w:p w14:paraId="51964437" w14:textId="77777777" w:rsidR="00F56FCA" w:rsidRPr="00F56FCA" w:rsidRDefault="00F56FCA" w:rsidP="00C05C68">
      <w:pPr>
        <w:pStyle w:val="NoSpacing"/>
        <w:rPr>
          <w:rFonts w:eastAsia="Arial"/>
          <w:szCs w:val="24"/>
        </w:rPr>
      </w:pPr>
    </w:p>
    <w:p w14:paraId="0CC3C4DB" w14:textId="77777777" w:rsidR="00F56FCA" w:rsidRPr="00F56FCA" w:rsidRDefault="00F56FCA" w:rsidP="00C05C68">
      <w:pPr>
        <w:pStyle w:val="NoSpacing"/>
        <w:rPr>
          <w:rFonts w:eastAsia="Arial"/>
          <w:szCs w:val="24"/>
        </w:rPr>
      </w:pPr>
      <w:r w:rsidRPr="00F56FCA">
        <w:rPr>
          <w:rFonts w:eastAsia="Arial"/>
          <w:szCs w:val="24"/>
        </w:rPr>
        <w:lastRenderedPageBreak/>
        <w:tab/>
        <w:t>For example:</w:t>
      </w:r>
    </w:p>
    <w:p w14:paraId="4D63B4FD" w14:textId="77777777" w:rsidR="00F56FCA" w:rsidRPr="00F56FCA" w:rsidRDefault="00F56FCA" w:rsidP="00C05C68">
      <w:pPr>
        <w:pStyle w:val="NoSpacing"/>
        <w:rPr>
          <w:rFonts w:eastAsia="Arial"/>
          <w:szCs w:val="24"/>
        </w:rPr>
      </w:pPr>
      <w:r w:rsidRPr="00F56FCA">
        <w:rPr>
          <w:rFonts w:eastAsia="Arial"/>
          <w:szCs w:val="24"/>
        </w:rPr>
        <w:tab/>
        <w:t>FLSA2020-9 (June 25, 2020)</w:t>
      </w:r>
    </w:p>
    <w:p w14:paraId="052326EE" w14:textId="77777777" w:rsidR="00F56FCA" w:rsidRPr="00F56FCA" w:rsidRDefault="00F56FCA" w:rsidP="00C05C68">
      <w:pPr>
        <w:pStyle w:val="NoSpacing"/>
        <w:rPr>
          <w:rFonts w:eastAsia="Arial"/>
          <w:szCs w:val="24"/>
        </w:rPr>
      </w:pPr>
      <w:r w:rsidRPr="00F56FCA">
        <w:rPr>
          <w:rFonts w:eastAsia="Arial"/>
          <w:szCs w:val="24"/>
        </w:rPr>
        <w:t xml:space="preserve">The employer is a county government that employs a Director of Emergency Management who is responsible for the county’s response to emergencies such as fires and floods, furnishing services and assistance to residents, and mitigation activities to prevent or lessen the impact of disasters. The director is assisted by two Emergency Management Coordinators. *** You represent that if the coordinators’ duties qualify as exempt, you would change their compensation so that they would be paid on a salary basis of at least the standard salary level. You also </w:t>
      </w:r>
      <w:proofErr w:type="gramStart"/>
      <w:r w:rsidRPr="00F56FCA">
        <w:rPr>
          <w:rFonts w:eastAsia="Arial"/>
          <w:szCs w:val="24"/>
        </w:rPr>
        <w:t>represent</w:t>
      </w:r>
      <w:proofErr w:type="gramEnd"/>
      <w:r w:rsidRPr="00F56FCA">
        <w:rPr>
          <w:rFonts w:eastAsia="Arial"/>
          <w:szCs w:val="24"/>
        </w:rPr>
        <w:t xml:space="preserve"> that the coordinators exercise a high level of independent judgment and discretion </w:t>
      </w:r>
      <w:proofErr w:type="gramStart"/>
      <w:r w:rsidRPr="00F56FCA">
        <w:rPr>
          <w:rFonts w:eastAsia="Arial"/>
          <w:szCs w:val="24"/>
        </w:rPr>
        <w:t>with regard to</w:t>
      </w:r>
      <w:proofErr w:type="gramEnd"/>
      <w:r w:rsidRPr="00F56FCA">
        <w:rPr>
          <w:rFonts w:eastAsia="Arial"/>
          <w:szCs w:val="24"/>
        </w:rPr>
        <w:t xml:space="preserve"> matters of significance. *** CONCLUSION. For these reasons, we conclude that the coordinators, depending on which duty is their primary duty, may be </w:t>
      </w:r>
      <w:proofErr w:type="gramStart"/>
      <w:r w:rsidRPr="00F56FCA">
        <w:rPr>
          <w:rFonts w:eastAsia="Arial"/>
          <w:szCs w:val="24"/>
        </w:rPr>
        <w:t>exempt</w:t>
      </w:r>
      <w:proofErr w:type="gramEnd"/>
      <w:r w:rsidRPr="00F56FCA">
        <w:rPr>
          <w:rFonts w:eastAsia="Arial"/>
          <w:szCs w:val="24"/>
        </w:rPr>
        <w:t xml:space="preserve"> administrative employees. </w:t>
      </w:r>
      <w:hyperlink r:id="rId925" w:history="1">
        <w:r w:rsidRPr="00F56FCA">
          <w:rPr>
            <w:rStyle w:val="Hyperlink"/>
            <w:rFonts w:eastAsia="Arial"/>
            <w:szCs w:val="24"/>
          </w:rPr>
          <w:t>https://www.dol.gov/sites/dolgov/files/WHD/opinion-letters/FLSA/2020_06_25_09_FLSA.pdf</w:t>
        </w:r>
      </w:hyperlink>
      <w:r w:rsidRPr="00F56FCA">
        <w:rPr>
          <w:rFonts w:eastAsia="Arial"/>
          <w:szCs w:val="24"/>
        </w:rPr>
        <w:t xml:space="preserve"> </w:t>
      </w:r>
    </w:p>
    <w:p w14:paraId="309923D8" w14:textId="77777777" w:rsidR="00F56FCA" w:rsidRPr="00F56FCA" w:rsidRDefault="00F56FCA" w:rsidP="00C05C68">
      <w:pPr>
        <w:pStyle w:val="NoSpacing"/>
        <w:rPr>
          <w:rFonts w:eastAsia="Arial"/>
          <w:szCs w:val="24"/>
        </w:rPr>
      </w:pPr>
    </w:p>
    <w:p w14:paraId="7E00F5D3" w14:textId="77777777" w:rsidR="00F56FCA" w:rsidRPr="00F56FCA" w:rsidRDefault="00F56FCA" w:rsidP="00C05C68">
      <w:pPr>
        <w:pStyle w:val="NoSpacing"/>
        <w:rPr>
          <w:rFonts w:eastAsia="Arial"/>
          <w:szCs w:val="24"/>
        </w:rPr>
      </w:pPr>
    </w:p>
    <w:p w14:paraId="05E39020" w14:textId="77777777" w:rsidR="00F56FCA" w:rsidRPr="00F56FCA" w:rsidRDefault="00F56FCA" w:rsidP="00C05C68">
      <w:pPr>
        <w:pStyle w:val="NoSpacing"/>
        <w:rPr>
          <w:rFonts w:eastAsia="Arial"/>
          <w:szCs w:val="24"/>
        </w:rPr>
      </w:pPr>
      <w:r w:rsidRPr="00F56FCA">
        <w:rPr>
          <w:rFonts w:eastAsia="Arial"/>
          <w:szCs w:val="24"/>
        </w:rPr>
        <w:t xml:space="preserve">May 9, 2025: IN - Indiana Town Hit </w:t>
      </w:r>
      <w:proofErr w:type="gramStart"/>
      <w:r w:rsidRPr="00F56FCA">
        <w:rPr>
          <w:rFonts w:eastAsia="Arial"/>
          <w:szCs w:val="24"/>
        </w:rPr>
        <w:t>With</w:t>
      </w:r>
      <w:proofErr w:type="gramEnd"/>
      <w:r w:rsidRPr="00F56FCA">
        <w:rPr>
          <w:rFonts w:eastAsia="Arial"/>
          <w:szCs w:val="24"/>
        </w:rPr>
        <w:t xml:space="preserve"> FLSA Lawsuit </w:t>
      </w:r>
      <w:proofErr w:type="gramStart"/>
      <w:r w:rsidRPr="00F56FCA">
        <w:rPr>
          <w:rFonts w:eastAsia="Arial"/>
          <w:szCs w:val="24"/>
        </w:rPr>
        <w:t>From</w:t>
      </w:r>
      <w:proofErr w:type="gramEnd"/>
      <w:r w:rsidRPr="00F56FCA">
        <w:rPr>
          <w:rFonts w:eastAsia="Arial"/>
          <w:szCs w:val="24"/>
        </w:rPr>
        <w:t xml:space="preserve"> Current </w:t>
      </w:r>
      <w:proofErr w:type="gramStart"/>
      <w:r w:rsidRPr="00F56FCA">
        <w:rPr>
          <w:rFonts w:eastAsia="Arial"/>
          <w:szCs w:val="24"/>
        </w:rPr>
        <w:t>And</w:t>
      </w:r>
      <w:proofErr w:type="gramEnd"/>
      <w:r w:rsidRPr="00F56FCA">
        <w:rPr>
          <w:rFonts w:eastAsia="Arial"/>
          <w:szCs w:val="24"/>
        </w:rPr>
        <w:t xml:space="preserve"> Former Firefighters. Sixty-seven current and former firefighters from Brownsburg, Indiana have filed suit in federal court alleging the town’s pay practices </w:t>
      </w:r>
      <w:proofErr w:type="gramStart"/>
      <w:r w:rsidRPr="00F56FCA">
        <w:rPr>
          <w:rFonts w:eastAsia="Arial"/>
          <w:szCs w:val="24"/>
        </w:rPr>
        <w:t>violate</w:t>
      </w:r>
      <w:proofErr w:type="gramEnd"/>
      <w:r w:rsidRPr="00F56FCA">
        <w:rPr>
          <w:rFonts w:eastAsia="Arial"/>
          <w:szCs w:val="24"/>
        </w:rPr>
        <w:t xml:space="preserve"> the FLSA.  The firefighters’ claim the town failed to pay overtime when required and improperly calculated the firefighters’ regular and overtime rates of pay.  *** [Complaint.] Defendant has failed to include certain premium payments in Plaintiffs’ regular rate of pay for purposes of computing overtime pay entitlements of Plaintiffs, resulting in Defendant paying Plaintiffs for overtime work at a rate that is below the rate mandated by the FLSA. Defendant’s failure to include these forms of additional compensation in Plaintiffs’ regular rate of pay violates section 7(a) of the FLSA. 29 U.S.C. § 207(a); 29 C.F.R. § 778.207(b). </w:t>
      </w:r>
      <w:hyperlink r:id="rId926" w:history="1">
        <w:r w:rsidRPr="00F56FCA">
          <w:rPr>
            <w:rStyle w:val="Hyperlink"/>
            <w:rFonts w:eastAsia="Arial"/>
            <w:szCs w:val="24"/>
          </w:rPr>
          <w:t>https://www.firefighterovertime.org/2025/05/11/in-town-flsa-suit/</w:t>
        </w:r>
      </w:hyperlink>
      <w:r w:rsidRPr="00F56FCA">
        <w:rPr>
          <w:rFonts w:eastAsia="Arial"/>
          <w:szCs w:val="24"/>
        </w:rPr>
        <w:t xml:space="preserve"> </w:t>
      </w:r>
    </w:p>
    <w:p w14:paraId="061CC178" w14:textId="77777777" w:rsidR="00F56FCA" w:rsidRPr="00F56FCA" w:rsidRDefault="00F56FCA" w:rsidP="00C05C68">
      <w:pPr>
        <w:pStyle w:val="NoSpacing"/>
        <w:rPr>
          <w:rFonts w:eastAsia="Arial"/>
          <w:szCs w:val="24"/>
        </w:rPr>
      </w:pPr>
    </w:p>
    <w:p w14:paraId="1836C1A8" w14:textId="77777777" w:rsidR="00F56FCA" w:rsidRPr="00F56FCA" w:rsidRDefault="00F56FCA" w:rsidP="00C05C68">
      <w:pPr>
        <w:pStyle w:val="NoSpacing"/>
        <w:rPr>
          <w:rFonts w:eastAsia="Arial"/>
          <w:szCs w:val="24"/>
        </w:rPr>
      </w:pPr>
    </w:p>
    <w:p w14:paraId="07B01231" w14:textId="77777777" w:rsidR="00F56FCA" w:rsidRPr="00F56FCA" w:rsidRDefault="00F56FCA" w:rsidP="00C05C68">
      <w:pPr>
        <w:pStyle w:val="NoSpacing"/>
        <w:rPr>
          <w:rFonts w:eastAsia="Arial"/>
          <w:szCs w:val="24"/>
        </w:rPr>
      </w:pPr>
    </w:p>
    <w:p w14:paraId="08B69235" w14:textId="77777777" w:rsidR="00F56FCA" w:rsidRPr="00F56FCA" w:rsidRDefault="00F56FCA" w:rsidP="00C05C68">
      <w:pPr>
        <w:pStyle w:val="NoSpacing"/>
        <w:rPr>
          <w:rFonts w:eastAsia="Arial"/>
          <w:szCs w:val="24"/>
        </w:rPr>
      </w:pPr>
    </w:p>
    <w:p w14:paraId="5F13BBC4" w14:textId="77777777" w:rsidR="00F56FCA" w:rsidRPr="00F56FCA" w:rsidRDefault="00F56FCA" w:rsidP="00C05C68">
      <w:pPr>
        <w:pStyle w:val="NoSpacing"/>
        <w:rPr>
          <w:rFonts w:eastAsia="Arial"/>
          <w:szCs w:val="24"/>
        </w:rPr>
      </w:pPr>
      <w:r w:rsidRPr="00F56FCA">
        <w:rPr>
          <w:rFonts w:eastAsia="Arial"/>
          <w:szCs w:val="24"/>
        </w:rPr>
        <w:t xml:space="preserve">April 23, 2025: NC - Settlement Reached </w:t>
      </w:r>
      <w:proofErr w:type="gramStart"/>
      <w:r w:rsidRPr="00F56FCA">
        <w:rPr>
          <w:rFonts w:eastAsia="Arial"/>
          <w:szCs w:val="24"/>
        </w:rPr>
        <w:t>In</w:t>
      </w:r>
      <w:proofErr w:type="gramEnd"/>
      <w:r w:rsidRPr="00F56FCA">
        <w:rPr>
          <w:rFonts w:eastAsia="Arial"/>
          <w:szCs w:val="24"/>
        </w:rPr>
        <w:t xml:space="preserve"> North Carolina FLSA Misclassification Lawsuit.  A North Carolina Volunteer Fire Department and a group of five firefighters have agreed to settle a 2024 lawsuit for a total of $86,573. The lawsuit, which was initially filed by a lone firefighter in federal court in 2024, expanded to include four additional firefighters. The main allegation made by the firefighters was that the department misclassified them as employees in fire protection activities, often referred to as §207(k) firefighters in violation of the FLSA. The FLSA’s §207(k) exemptions allows “public agency” fire departments avoid the FLSA’s traditional overtime requirement of overtime pay after working 40 hours in a 7-day workweek.   The firefighters claimed this department is a privately held corporation, and not a public agency, and therefore cannot classify its firefighters as §207(k) firefighters and must pay overtime for all hours worked over 40 every 7 days. The terms of the settlement require the department </w:t>
      </w:r>
      <w:proofErr w:type="gramStart"/>
      <w:r w:rsidRPr="00F56FCA">
        <w:rPr>
          <w:rFonts w:eastAsia="Arial"/>
          <w:szCs w:val="24"/>
        </w:rPr>
        <w:t>pay</w:t>
      </w:r>
      <w:proofErr w:type="gramEnd"/>
      <w:r w:rsidRPr="00F56FCA">
        <w:rPr>
          <w:rFonts w:eastAsia="Arial"/>
          <w:szCs w:val="24"/>
        </w:rPr>
        <w:t xml:space="preserve"> the five plaintiffs one hundred percent of the unpaid overtime they claimed to be owed for the two years leading up to the filing of the lawsuit and their attorneys’ fees. However, the settlement reduces the standard award of liquidated damages from 100 percent to only 60 percent of the total back wages. The Memorandum in Support of Plaintiffs’ Consent Motion for Approval of FLSA Settlement is found below along with a link </w:t>
      </w:r>
      <w:r w:rsidRPr="00F56FCA">
        <w:rPr>
          <w:rFonts w:eastAsia="Arial"/>
          <w:szCs w:val="24"/>
        </w:rPr>
        <w:lastRenderedPageBreak/>
        <w:t xml:space="preserve">to past coverage of the suit. For the FLSA junkies out there, the memo is likely an interesting read. The attorneys that drafted the memo did a very good job (IMHO) explaining how several key factors impacted the negotiation process that eventually led to the settlement. </w:t>
      </w:r>
      <w:proofErr w:type="gramStart"/>
      <w:r w:rsidRPr="00F56FCA">
        <w:rPr>
          <w:rFonts w:eastAsia="Arial"/>
          <w:szCs w:val="24"/>
        </w:rPr>
        <w:t>In particular, how</w:t>
      </w:r>
      <w:proofErr w:type="gramEnd"/>
      <w:r w:rsidRPr="00F56FCA">
        <w:rPr>
          <w:rFonts w:eastAsia="Arial"/>
          <w:szCs w:val="24"/>
        </w:rPr>
        <w:t xml:space="preserve"> valuable a “good faith” defense can be for any fire department that finds itself afoul of the FLSA’s maximum hour and overtime requirements. Here, the parties agreed to reduce the statute of limitations to </w:t>
      </w:r>
      <w:proofErr w:type="gramStart"/>
      <w:r w:rsidRPr="00F56FCA">
        <w:rPr>
          <w:rFonts w:eastAsia="Arial"/>
          <w:szCs w:val="24"/>
        </w:rPr>
        <w:t>two-years</w:t>
      </w:r>
      <w:proofErr w:type="gramEnd"/>
      <w:r w:rsidRPr="00F56FCA">
        <w:rPr>
          <w:rFonts w:eastAsia="Arial"/>
          <w:szCs w:val="24"/>
        </w:rPr>
        <w:t xml:space="preserve">, as opposed to a maximum of three and reduce the liquidated damages award from the norm of 100 percent of back wages to only 60 percent of back wages. This is a bit unusual in FLSA litigation and is worth the read.  </w:t>
      </w:r>
      <w:hyperlink r:id="rId927" w:history="1">
        <w:r w:rsidRPr="00F56FCA">
          <w:rPr>
            <w:rStyle w:val="Hyperlink"/>
            <w:rFonts w:eastAsia="Arial"/>
            <w:szCs w:val="24"/>
          </w:rPr>
          <w:t>https://www.firefighterovertime.org/2025/04/22/settlement-reached-in-north-carolina-flsa-misclassification-lawsuit/</w:t>
        </w:r>
      </w:hyperlink>
      <w:r w:rsidRPr="00F56FCA">
        <w:rPr>
          <w:rFonts w:eastAsia="Arial"/>
          <w:szCs w:val="24"/>
        </w:rPr>
        <w:t xml:space="preserve"> </w:t>
      </w:r>
    </w:p>
    <w:p w14:paraId="1317371B" w14:textId="77777777" w:rsidR="00F56FCA" w:rsidRPr="00F56FCA" w:rsidRDefault="00F56FCA" w:rsidP="00C05C68">
      <w:pPr>
        <w:pStyle w:val="NoSpacing"/>
        <w:rPr>
          <w:rFonts w:eastAsia="Arial"/>
          <w:szCs w:val="24"/>
        </w:rPr>
      </w:pPr>
    </w:p>
    <w:p w14:paraId="7CA9C5AC" w14:textId="77777777" w:rsidR="00F56FCA" w:rsidRPr="00F56FCA" w:rsidRDefault="00F56FCA" w:rsidP="00C05C68">
      <w:pPr>
        <w:pStyle w:val="NoSpacing"/>
        <w:rPr>
          <w:rFonts w:eastAsia="Arial"/>
          <w:szCs w:val="24"/>
        </w:rPr>
      </w:pPr>
    </w:p>
    <w:p w14:paraId="18114089" w14:textId="77777777" w:rsidR="00F56FCA" w:rsidRPr="00F56FCA" w:rsidRDefault="00F56FCA" w:rsidP="00C05C68">
      <w:pPr>
        <w:pStyle w:val="NoSpacing"/>
        <w:rPr>
          <w:rFonts w:eastAsia="Arial"/>
          <w:szCs w:val="24"/>
        </w:rPr>
      </w:pPr>
    </w:p>
    <w:p w14:paraId="68E594B8" w14:textId="77777777" w:rsidR="00F56FCA" w:rsidRPr="00F56FCA" w:rsidRDefault="00F56FCA" w:rsidP="00C05C68">
      <w:pPr>
        <w:pStyle w:val="NoSpacing"/>
        <w:rPr>
          <w:rFonts w:eastAsia="Arial"/>
          <w:szCs w:val="24"/>
        </w:rPr>
      </w:pPr>
    </w:p>
    <w:p w14:paraId="4A874596" w14:textId="77777777" w:rsidR="00F56FCA" w:rsidRPr="00F56FCA" w:rsidRDefault="00F56FCA" w:rsidP="00C05C68">
      <w:pPr>
        <w:pStyle w:val="NoSpacing"/>
        <w:rPr>
          <w:rFonts w:eastAsia="Arial"/>
          <w:szCs w:val="24"/>
        </w:rPr>
      </w:pPr>
      <w:r w:rsidRPr="00F56FCA">
        <w:rPr>
          <w:rFonts w:eastAsia="Arial"/>
          <w:szCs w:val="24"/>
        </w:rPr>
        <w:t xml:space="preserve">March 28. 2025: CA – LA Faces $9.5M Payout </w:t>
      </w:r>
      <w:proofErr w:type="gramStart"/>
      <w:r w:rsidRPr="00F56FCA">
        <w:rPr>
          <w:rFonts w:eastAsia="Arial"/>
          <w:szCs w:val="24"/>
        </w:rPr>
        <w:t>For</w:t>
      </w:r>
      <w:proofErr w:type="gramEnd"/>
      <w:r w:rsidRPr="00F56FCA">
        <w:rPr>
          <w:rFonts w:eastAsia="Arial"/>
          <w:szCs w:val="24"/>
        </w:rPr>
        <w:t xml:space="preserve"> Unpaid Firefighter OT — On Top Of $1.2 Billion Already Spent.  The city of Los Angeles has reached a deal with firefighters and paramedics to pay up to $9.5 million to settle a legal dispute about unpaid overtime from 2020 to 2024. That money comes on top of $1.2 billion in overtime already paid out to fire department employees over those same four years, according to an </w:t>
      </w:r>
      <w:proofErr w:type="spellStart"/>
      <w:r w:rsidRPr="00F56FCA">
        <w:rPr>
          <w:rFonts w:eastAsia="Arial"/>
          <w:szCs w:val="24"/>
        </w:rPr>
        <w:t>LAist</w:t>
      </w:r>
      <w:proofErr w:type="spellEnd"/>
      <w:r w:rsidRPr="00F56FCA">
        <w:rPr>
          <w:rFonts w:eastAsia="Arial"/>
          <w:szCs w:val="24"/>
        </w:rPr>
        <w:t xml:space="preserve"> analysis of city payroll data. The settlement was approved by L.A. Mayor Karen Bass on March 3 and now goes to a U.S. District Court judge for final approval, scheduled for next month. *** Department officials acknowledge that while 24-hour shifts start at 8 a.m., there is a long-standing practice of reporting at 6:30 a.m. ahead of that handoff. That represents the 1.5 hours over the 24-hour standard shift that’s at the center of the 2023 lawsuit. </w:t>
      </w:r>
      <w:hyperlink r:id="rId928" w:history="1">
        <w:r w:rsidRPr="00F56FCA">
          <w:rPr>
            <w:rStyle w:val="Hyperlink"/>
            <w:rFonts w:eastAsia="Arial"/>
            <w:szCs w:val="24"/>
          </w:rPr>
          <w:t>https://laist.com/news/la-fire-department-overtime-payroll-lafd</w:t>
        </w:r>
      </w:hyperlink>
      <w:r w:rsidRPr="00F56FCA">
        <w:rPr>
          <w:rFonts w:eastAsia="Arial"/>
          <w:szCs w:val="24"/>
        </w:rPr>
        <w:t xml:space="preserve"> </w:t>
      </w:r>
    </w:p>
    <w:p w14:paraId="4285772A" w14:textId="77777777" w:rsidR="00F56FCA" w:rsidRPr="00F56FCA" w:rsidRDefault="00F56FCA" w:rsidP="00C05C68">
      <w:pPr>
        <w:pStyle w:val="NoSpacing"/>
        <w:rPr>
          <w:rFonts w:eastAsia="Arial"/>
          <w:szCs w:val="24"/>
        </w:rPr>
      </w:pPr>
      <w:r w:rsidRPr="00F56FCA">
        <w:rPr>
          <w:rFonts w:eastAsia="Arial"/>
          <w:szCs w:val="24"/>
        </w:rPr>
        <w:t xml:space="preserve"> </w:t>
      </w:r>
    </w:p>
    <w:p w14:paraId="153960C6" w14:textId="77777777" w:rsidR="00F56FCA" w:rsidRPr="00F56FCA" w:rsidRDefault="00F56FCA" w:rsidP="00C05C68">
      <w:pPr>
        <w:pStyle w:val="NoSpacing"/>
        <w:rPr>
          <w:rFonts w:eastAsia="Arial"/>
          <w:szCs w:val="24"/>
        </w:rPr>
      </w:pPr>
    </w:p>
    <w:p w14:paraId="55424F97" w14:textId="77777777" w:rsidR="00F56FCA" w:rsidRPr="00F56FCA" w:rsidRDefault="00F56FCA" w:rsidP="00C05C68">
      <w:pPr>
        <w:pStyle w:val="NoSpacing"/>
        <w:rPr>
          <w:rFonts w:eastAsia="Arial"/>
          <w:szCs w:val="24"/>
        </w:rPr>
      </w:pPr>
    </w:p>
    <w:p w14:paraId="6BF42E84" w14:textId="77777777" w:rsidR="00F56FCA" w:rsidRPr="00F56FCA" w:rsidRDefault="00F56FCA" w:rsidP="00C05C68">
      <w:pPr>
        <w:pStyle w:val="NoSpacing"/>
        <w:rPr>
          <w:rFonts w:eastAsia="Arial"/>
          <w:szCs w:val="24"/>
        </w:rPr>
      </w:pPr>
      <w:r w:rsidRPr="00F56FCA">
        <w:rPr>
          <w:rFonts w:eastAsia="Arial"/>
          <w:szCs w:val="24"/>
        </w:rPr>
        <w:t xml:space="preserve">March 2, 2025: CA: CA Firefighters File FLSA Lawsuit Over Regular Rate Calculations. More than three dozen firefighters have filed an FLSA lawsuit against their employer, the City of Haywood, </w:t>
      </w:r>
      <w:proofErr w:type="gramStart"/>
      <w:r w:rsidRPr="00F56FCA">
        <w:rPr>
          <w:rFonts w:eastAsia="Arial"/>
          <w:szCs w:val="24"/>
        </w:rPr>
        <w:t>California</w:t>
      </w:r>
      <w:proofErr w:type="gramEnd"/>
      <w:r w:rsidRPr="00F56FCA">
        <w:rPr>
          <w:rFonts w:eastAsia="Arial"/>
          <w:szCs w:val="24"/>
        </w:rPr>
        <w:t xml:space="preserve"> alleging that the city improperly calculated their regular rate of pay in violation of the FLSA. The lawsuit was filed by thirty-seven named plaintiffs and other “similarly situated individuals.” This likely means that additional current and former firefighters will join in on the lawsuit over the next few months.  </w:t>
      </w:r>
      <w:hyperlink r:id="rId929" w:history="1">
        <w:r w:rsidRPr="00F56FCA">
          <w:rPr>
            <w:rStyle w:val="Hyperlink"/>
            <w:rFonts w:eastAsia="Arial"/>
            <w:szCs w:val="24"/>
          </w:rPr>
          <w:t>https://www.firefighterovertime.org/2025/03/02/ca-ffs-flsa-suit-regular-rate-calculations/</w:t>
        </w:r>
      </w:hyperlink>
      <w:r w:rsidRPr="00F56FCA">
        <w:rPr>
          <w:rFonts w:eastAsia="Arial"/>
          <w:szCs w:val="24"/>
        </w:rPr>
        <w:t xml:space="preserve"> </w:t>
      </w:r>
    </w:p>
    <w:p w14:paraId="11A975EB" w14:textId="77777777" w:rsidR="00F56FCA" w:rsidRPr="00F56FCA" w:rsidRDefault="00F56FCA" w:rsidP="00C05C68">
      <w:pPr>
        <w:pStyle w:val="NoSpacing"/>
        <w:rPr>
          <w:rFonts w:eastAsia="Arial"/>
          <w:szCs w:val="24"/>
        </w:rPr>
      </w:pPr>
    </w:p>
    <w:p w14:paraId="2D1D6481" w14:textId="77777777" w:rsidR="00F56FCA" w:rsidRPr="00F56FCA" w:rsidRDefault="00F56FCA" w:rsidP="00C05C68">
      <w:pPr>
        <w:pStyle w:val="NoSpacing"/>
        <w:rPr>
          <w:rFonts w:eastAsia="Arial"/>
          <w:szCs w:val="24"/>
        </w:rPr>
      </w:pPr>
      <w:r w:rsidRPr="00F56FCA">
        <w:rPr>
          <w:rFonts w:eastAsia="Arial"/>
          <w:szCs w:val="24"/>
        </w:rPr>
        <w:t xml:space="preserve">COMPLAINT: 31. Defendant Failed to Include Cash-in-Lieu of Health Care in the Regular Rate. As part of the compensation it provided Plaintiffs, Defendant paid Plaintiffs and other similarly situated </w:t>
      </w:r>
      <w:proofErr w:type="gramStart"/>
      <w:r w:rsidRPr="00F56FCA">
        <w:rPr>
          <w:rFonts w:eastAsia="Arial"/>
          <w:szCs w:val="24"/>
        </w:rPr>
        <w:t>individuals</w:t>
      </w:r>
      <w:proofErr w:type="gramEnd"/>
      <w:r w:rsidRPr="00F56FCA">
        <w:rPr>
          <w:rFonts w:eastAsia="Arial"/>
          <w:szCs w:val="24"/>
        </w:rPr>
        <w:t xml:space="preserve"> monetary compensation in lieu of contributing towards Defendant-provided health benefits coverage. 36. 9 U.S.C. section 207(e)(2), which allows employers to exclude from the regular rate payments for periods where no work is performed, reasonable payments for traveling expenses or other expenses incurred by employees, and other similar payments which are not made as</w:t>
      </w:r>
    </w:p>
    <w:p w14:paraId="5BA5822D" w14:textId="77777777" w:rsidR="00F56FCA" w:rsidRPr="00F56FCA" w:rsidRDefault="00F56FCA" w:rsidP="00C05C68">
      <w:pPr>
        <w:pStyle w:val="NoSpacing"/>
        <w:rPr>
          <w:rFonts w:eastAsia="Arial"/>
          <w:szCs w:val="24"/>
        </w:rPr>
      </w:pPr>
      <w:proofErr w:type="gramStart"/>
      <w:r w:rsidRPr="00F56FCA">
        <w:rPr>
          <w:rFonts w:eastAsia="Arial"/>
          <w:szCs w:val="24"/>
        </w:rPr>
        <w:t>compensation</w:t>
      </w:r>
      <w:proofErr w:type="gramEnd"/>
      <w:r w:rsidRPr="00F56FCA">
        <w:rPr>
          <w:rFonts w:eastAsia="Arial"/>
          <w:szCs w:val="24"/>
        </w:rPr>
        <w:t xml:space="preserve"> for employees' work, does not allow Defendant to exclude monetary</w:t>
      </w:r>
    </w:p>
    <w:p w14:paraId="777FE5F7" w14:textId="77777777" w:rsidR="00F56FCA" w:rsidRPr="00F56FCA" w:rsidRDefault="00F56FCA" w:rsidP="00C05C68">
      <w:pPr>
        <w:pStyle w:val="NoSpacing"/>
        <w:rPr>
          <w:rFonts w:eastAsia="Arial"/>
          <w:szCs w:val="24"/>
        </w:rPr>
      </w:pPr>
      <w:r w:rsidRPr="00F56FCA">
        <w:rPr>
          <w:rFonts w:eastAsia="Arial"/>
          <w:szCs w:val="24"/>
        </w:rPr>
        <w:t xml:space="preserve">compensation paid to Plaintiffs, and similarly situated individuals, in lieu of contributions for medical benefits. </w:t>
      </w:r>
      <w:hyperlink r:id="rId930" w:history="1">
        <w:r w:rsidRPr="00F56FCA">
          <w:rPr>
            <w:rStyle w:val="Hyperlink"/>
            <w:rFonts w:eastAsia="Arial"/>
            <w:szCs w:val="24"/>
          </w:rPr>
          <w:t>https://www.firefighterovertime.org/wp-</w:t>
        </w:r>
        <w:r w:rsidRPr="00F56FCA">
          <w:rPr>
            <w:rStyle w:val="Hyperlink"/>
            <w:rFonts w:eastAsia="Arial"/>
            <w:szCs w:val="24"/>
          </w:rPr>
          <w:lastRenderedPageBreak/>
          <w:t>content/uploads/2025/03/US_DIS_CAND_4_25cv1116_d53602075e2546_COMPLAINT_for_Violations_of_the_Fair_Labor_Standar-2.pdf</w:t>
        </w:r>
      </w:hyperlink>
      <w:r w:rsidRPr="00F56FCA">
        <w:rPr>
          <w:rFonts w:eastAsia="Arial"/>
          <w:szCs w:val="24"/>
        </w:rPr>
        <w:t xml:space="preserve"> </w:t>
      </w:r>
    </w:p>
    <w:p w14:paraId="00A62AF9" w14:textId="77777777" w:rsidR="00F56FCA" w:rsidRPr="00F56FCA" w:rsidRDefault="00F56FCA" w:rsidP="00C05C68">
      <w:pPr>
        <w:pStyle w:val="NoSpacing"/>
        <w:rPr>
          <w:rFonts w:eastAsia="Arial"/>
          <w:szCs w:val="24"/>
        </w:rPr>
      </w:pPr>
    </w:p>
    <w:p w14:paraId="01CB37DA" w14:textId="77777777" w:rsidR="00F56FCA" w:rsidRPr="00F56FCA" w:rsidRDefault="00F56FCA" w:rsidP="00C05C68">
      <w:pPr>
        <w:pStyle w:val="NoSpacing"/>
        <w:rPr>
          <w:rFonts w:eastAsia="Arial"/>
          <w:szCs w:val="24"/>
        </w:rPr>
      </w:pPr>
    </w:p>
    <w:p w14:paraId="6C2A4BCF" w14:textId="77777777" w:rsidR="00F56FCA" w:rsidRPr="00F56FCA" w:rsidRDefault="00F56FCA" w:rsidP="00C05C68">
      <w:pPr>
        <w:pStyle w:val="NoSpacing"/>
        <w:rPr>
          <w:rFonts w:eastAsia="Arial"/>
          <w:szCs w:val="24"/>
        </w:rPr>
      </w:pPr>
    </w:p>
    <w:p w14:paraId="2DAB3095" w14:textId="77777777" w:rsidR="00F56FCA" w:rsidRPr="00F56FCA" w:rsidRDefault="00F56FCA" w:rsidP="00C05C68">
      <w:pPr>
        <w:pStyle w:val="NoSpacing"/>
        <w:rPr>
          <w:rFonts w:eastAsia="Arial"/>
          <w:szCs w:val="24"/>
        </w:rPr>
      </w:pPr>
    </w:p>
    <w:p w14:paraId="1B739055" w14:textId="77777777" w:rsidR="00F56FCA" w:rsidRPr="00F56FCA" w:rsidRDefault="00F56FCA" w:rsidP="00C05C68">
      <w:pPr>
        <w:pStyle w:val="NoSpacing"/>
        <w:rPr>
          <w:rFonts w:eastAsia="Arial"/>
          <w:szCs w:val="24"/>
        </w:rPr>
      </w:pPr>
    </w:p>
    <w:p w14:paraId="3B74DC4E" w14:textId="77777777" w:rsidR="00F56FCA" w:rsidRPr="00F56FCA" w:rsidRDefault="00F56FCA" w:rsidP="00C05C68">
      <w:pPr>
        <w:pStyle w:val="NoSpacing"/>
        <w:rPr>
          <w:rFonts w:eastAsia="Arial"/>
          <w:szCs w:val="24"/>
        </w:rPr>
      </w:pPr>
    </w:p>
    <w:p w14:paraId="0D34647F" w14:textId="77777777" w:rsidR="00F56FCA" w:rsidRPr="00F56FCA" w:rsidRDefault="00F56FCA" w:rsidP="00C05C68">
      <w:pPr>
        <w:pStyle w:val="NoSpacing"/>
        <w:rPr>
          <w:rFonts w:eastAsia="Arial"/>
          <w:szCs w:val="24"/>
        </w:rPr>
      </w:pPr>
    </w:p>
    <w:p w14:paraId="2E000C8B" w14:textId="77777777" w:rsidR="00F56FCA" w:rsidRPr="00F56FCA" w:rsidRDefault="00F56FCA" w:rsidP="00F56FCA">
      <w:pPr>
        <w:pStyle w:val="NoSpacing"/>
        <w:jc w:val="center"/>
        <w:rPr>
          <w:rFonts w:eastAsia="Arial"/>
          <w:szCs w:val="24"/>
        </w:rPr>
      </w:pPr>
    </w:p>
    <w:p w14:paraId="52EDF102" w14:textId="77777777" w:rsidR="00F56FCA" w:rsidRPr="00F56FCA" w:rsidRDefault="00F56FCA" w:rsidP="00F56FCA">
      <w:pPr>
        <w:pStyle w:val="NoSpacing"/>
        <w:jc w:val="center"/>
        <w:rPr>
          <w:rFonts w:eastAsia="Arial"/>
          <w:szCs w:val="24"/>
        </w:rPr>
      </w:pPr>
    </w:p>
    <w:p w14:paraId="0D43C2A1" w14:textId="77777777" w:rsidR="00F56FCA" w:rsidRPr="00F56FCA" w:rsidRDefault="00F56FCA" w:rsidP="00F56FCA">
      <w:pPr>
        <w:pStyle w:val="NoSpacing"/>
        <w:jc w:val="center"/>
        <w:rPr>
          <w:rFonts w:eastAsia="Arial"/>
          <w:szCs w:val="24"/>
        </w:rPr>
      </w:pPr>
    </w:p>
    <w:p w14:paraId="7B8E595A" w14:textId="77777777" w:rsidR="00F56FCA" w:rsidRPr="00F56FCA" w:rsidRDefault="00F56FCA" w:rsidP="00F56FCA">
      <w:pPr>
        <w:pStyle w:val="NoSpacing"/>
        <w:jc w:val="center"/>
        <w:rPr>
          <w:rFonts w:eastAsia="Arial"/>
          <w:szCs w:val="24"/>
        </w:rPr>
      </w:pPr>
    </w:p>
    <w:p w14:paraId="1F06BABF" w14:textId="77777777" w:rsidR="00F56FCA" w:rsidRPr="00F56FCA" w:rsidRDefault="00F56FCA" w:rsidP="00F56FCA">
      <w:pPr>
        <w:pStyle w:val="NoSpacing"/>
        <w:jc w:val="center"/>
        <w:rPr>
          <w:rFonts w:eastAsia="Arial"/>
          <w:szCs w:val="24"/>
        </w:rPr>
      </w:pPr>
    </w:p>
    <w:p w14:paraId="6036FE56" w14:textId="77777777" w:rsidR="00F56FCA" w:rsidRPr="00F56FCA" w:rsidRDefault="00F56FCA" w:rsidP="00F56FCA">
      <w:pPr>
        <w:pStyle w:val="NoSpacing"/>
        <w:jc w:val="center"/>
        <w:rPr>
          <w:rFonts w:eastAsia="Arial"/>
          <w:szCs w:val="24"/>
        </w:rPr>
      </w:pPr>
    </w:p>
    <w:p w14:paraId="38C817FD" w14:textId="77777777" w:rsidR="00F56FCA" w:rsidRPr="00F56FCA" w:rsidRDefault="00F56FCA" w:rsidP="00F56FCA">
      <w:pPr>
        <w:pStyle w:val="NoSpacing"/>
        <w:jc w:val="center"/>
        <w:rPr>
          <w:rFonts w:eastAsia="Arial"/>
          <w:szCs w:val="24"/>
        </w:rPr>
      </w:pPr>
    </w:p>
    <w:p w14:paraId="6F4D0A37" w14:textId="77777777" w:rsidR="00F56FCA" w:rsidRPr="00F56FCA" w:rsidRDefault="00F56FCA" w:rsidP="00F56FCA">
      <w:pPr>
        <w:pStyle w:val="NoSpacing"/>
        <w:jc w:val="center"/>
        <w:rPr>
          <w:rFonts w:eastAsia="Arial"/>
          <w:szCs w:val="24"/>
        </w:rPr>
      </w:pPr>
    </w:p>
    <w:p w14:paraId="61A43F29" w14:textId="77777777" w:rsidR="00C05C68" w:rsidRDefault="00C05C68" w:rsidP="00F56FCA">
      <w:pPr>
        <w:pStyle w:val="NoSpacing"/>
        <w:jc w:val="center"/>
        <w:rPr>
          <w:rFonts w:eastAsia="Arial"/>
          <w:szCs w:val="24"/>
        </w:rPr>
      </w:pPr>
    </w:p>
    <w:p w14:paraId="30E83336" w14:textId="77777777" w:rsidR="00C05C68" w:rsidRDefault="00C05C68" w:rsidP="00F56FCA">
      <w:pPr>
        <w:pStyle w:val="NoSpacing"/>
        <w:jc w:val="center"/>
        <w:rPr>
          <w:rFonts w:eastAsia="Arial"/>
          <w:szCs w:val="24"/>
        </w:rPr>
      </w:pPr>
    </w:p>
    <w:p w14:paraId="6BDC102D" w14:textId="77777777" w:rsidR="00C05C68" w:rsidRDefault="00C05C68" w:rsidP="00F56FCA">
      <w:pPr>
        <w:pStyle w:val="NoSpacing"/>
        <w:jc w:val="center"/>
        <w:rPr>
          <w:rFonts w:eastAsia="Arial"/>
          <w:szCs w:val="24"/>
        </w:rPr>
      </w:pPr>
    </w:p>
    <w:p w14:paraId="76964EEA" w14:textId="77777777" w:rsidR="00C05C68" w:rsidRDefault="00C05C68" w:rsidP="00F56FCA">
      <w:pPr>
        <w:pStyle w:val="NoSpacing"/>
        <w:jc w:val="center"/>
        <w:rPr>
          <w:rFonts w:eastAsia="Arial"/>
          <w:szCs w:val="24"/>
        </w:rPr>
      </w:pPr>
    </w:p>
    <w:p w14:paraId="671C1E7F" w14:textId="77777777" w:rsidR="004C41F3" w:rsidRDefault="004C41F3" w:rsidP="00F56FCA">
      <w:pPr>
        <w:pStyle w:val="NoSpacing"/>
        <w:jc w:val="center"/>
        <w:rPr>
          <w:rFonts w:ascii="Arial Black" w:eastAsia="Arial" w:hAnsi="Arial Black"/>
          <w:sz w:val="40"/>
          <w:szCs w:val="40"/>
        </w:rPr>
      </w:pPr>
    </w:p>
    <w:p w14:paraId="71951E50" w14:textId="77777777" w:rsidR="00CD10F5" w:rsidRDefault="00CD10F5" w:rsidP="00F56FCA">
      <w:pPr>
        <w:pStyle w:val="NoSpacing"/>
        <w:jc w:val="center"/>
        <w:rPr>
          <w:rFonts w:ascii="Arial Black" w:eastAsia="Arial" w:hAnsi="Arial Black"/>
          <w:sz w:val="40"/>
          <w:szCs w:val="40"/>
        </w:rPr>
      </w:pPr>
    </w:p>
    <w:p w14:paraId="4FD6BABE" w14:textId="77777777" w:rsidR="00CD10F5" w:rsidRDefault="00CD10F5" w:rsidP="00F56FCA">
      <w:pPr>
        <w:pStyle w:val="NoSpacing"/>
        <w:jc w:val="center"/>
        <w:rPr>
          <w:rFonts w:ascii="Arial Black" w:eastAsia="Arial" w:hAnsi="Arial Black"/>
          <w:sz w:val="40"/>
          <w:szCs w:val="40"/>
        </w:rPr>
      </w:pPr>
    </w:p>
    <w:p w14:paraId="17F6171D" w14:textId="49C875FB" w:rsidR="00A57A3F" w:rsidRDefault="00A57A3F">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798DE0DB" w14:textId="566AC271"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 xml:space="preserve">CHAPTER 12 – DRUG-FREE WORKPLACE </w:t>
      </w:r>
      <w:r w:rsidR="00C05C68">
        <w:rPr>
          <w:rFonts w:ascii="Arial Black" w:eastAsia="Arial" w:hAnsi="Arial Black"/>
          <w:sz w:val="40"/>
          <w:szCs w:val="40"/>
        </w:rPr>
        <w:t xml:space="preserve">&amp; </w:t>
      </w:r>
      <w:r w:rsidRPr="00F56FCA">
        <w:rPr>
          <w:rFonts w:ascii="Arial Black" w:eastAsia="Arial" w:hAnsi="Arial Black"/>
          <w:sz w:val="40"/>
          <w:szCs w:val="40"/>
        </w:rPr>
        <w:t>RECOVERY</w:t>
      </w:r>
    </w:p>
    <w:p w14:paraId="1346FDDF" w14:textId="77777777" w:rsidR="00F56FCA" w:rsidRPr="00F56FCA" w:rsidRDefault="00F56FCA" w:rsidP="00F56FCA">
      <w:pPr>
        <w:pStyle w:val="NoSpacing"/>
        <w:jc w:val="center"/>
        <w:rPr>
          <w:rFonts w:eastAsia="Arial"/>
          <w:szCs w:val="24"/>
        </w:rPr>
      </w:pPr>
    </w:p>
    <w:p w14:paraId="2D193F16" w14:textId="625BA1E3" w:rsidR="00AF3868" w:rsidRDefault="009674CB" w:rsidP="00EA28EE">
      <w:pPr>
        <w:pStyle w:val="NoSpacing"/>
      </w:pPr>
      <w:r>
        <w:t xml:space="preserve">July 2, 2026: TN - </w:t>
      </w:r>
      <w:r w:rsidR="00A3757A" w:rsidRPr="00A3757A">
        <w:t xml:space="preserve">Medical Examiner </w:t>
      </w:r>
      <w:r>
        <w:t>R</w:t>
      </w:r>
      <w:r w:rsidR="00A3757A" w:rsidRPr="00A3757A">
        <w:t xml:space="preserve">eveals </w:t>
      </w:r>
      <w:r>
        <w:t>C</w:t>
      </w:r>
      <w:r w:rsidR="00A3757A" w:rsidRPr="00A3757A">
        <w:t xml:space="preserve">ause </w:t>
      </w:r>
      <w:proofErr w:type="gramStart"/>
      <w:r>
        <w:t>O</w:t>
      </w:r>
      <w:r w:rsidR="00A3757A" w:rsidRPr="00A3757A">
        <w:t>f</w:t>
      </w:r>
      <w:proofErr w:type="gramEnd"/>
      <w:r w:rsidR="00A3757A" w:rsidRPr="00A3757A">
        <w:t xml:space="preserve"> </w:t>
      </w:r>
      <w:r>
        <w:t>D</w:t>
      </w:r>
      <w:r w:rsidR="00A3757A" w:rsidRPr="00A3757A">
        <w:t xml:space="preserve">eath </w:t>
      </w:r>
      <w:proofErr w:type="gramStart"/>
      <w:r>
        <w:t>F</w:t>
      </w:r>
      <w:r w:rsidR="00A3757A" w:rsidRPr="00A3757A">
        <w:t>or</w:t>
      </w:r>
      <w:proofErr w:type="gramEnd"/>
      <w:r w:rsidR="00A3757A" w:rsidRPr="00A3757A">
        <w:t xml:space="preserve"> Nashville </w:t>
      </w:r>
      <w:r>
        <w:t>F</w:t>
      </w:r>
      <w:r w:rsidR="00A3757A" w:rsidRPr="00A3757A">
        <w:t>irefighter</w:t>
      </w:r>
      <w:r>
        <w:t xml:space="preserve">. </w:t>
      </w:r>
      <w:r w:rsidR="009A21BC" w:rsidRPr="009A21BC">
        <w:t>Cocaine toxicity is the official cause of death of a Nashville firefighter, according to information released by the Medical Examiner’s Office.</w:t>
      </w:r>
      <w:r w:rsidR="009A21BC">
        <w:t xml:space="preserve"> </w:t>
      </w:r>
      <w:r w:rsidR="009A21BC" w:rsidRPr="009A21BC">
        <w:t xml:space="preserve">On March 17, </w:t>
      </w:r>
      <w:hyperlink r:id="rId931" w:tgtFrame="_blank" w:history="1">
        <w:r w:rsidR="009A21BC" w:rsidRPr="009A21BC">
          <w:rPr>
            <w:rStyle w:val="Hyperlink"/>
            <w:b/>
            <w:bCs/>
          </w:rPr>
          <w:t>Wayne Barry</w:t>
        </w:r>
      </w:hyperlink>
      <w:r w:rsidR="009A21BC" w:rsidRPr="009A21BC">
        <w:t>, 56, was found unresponsive at Fire Station 32 on Andrew Jackson Parkway, where the 13-year veteran worked.</w:t>
      </w:r>
      <w:r w:rsidR="00B7295C">
        <w:t xml:space="preserve"> </w:t>
      </w:r>
      <w:r w:rsidR="00B7295C" w:rsidRPr="00B7295C">
        <w:t>Barry was rushed to a local hospital where he was pronounced dead.</w:t>
      </w:r>
      <w:r w:rsidR="00B7295C">
        <w:t xml:space="preserve"> </w:t>
      </w:r>
      <w:r w:rsidR="00B7295C" w:rsidRPr="00B7295C">
        <w:t>The Metro Nashville Police Department launched an investigation, and according to the medical examiner’s findings, the veteran’s cause of death was cocaine toxicity, and his death has been ruled accidental.</w:t>
      </w:r>
      <w:r w:rsidR="00B7295C">
        <w:t xml:space="preserve"> </w:t>
      </w:r>
      <w:r w:rsidR="00B7295C" w:rsidRPr="00B7295C">
        <w:t>District 14 Metro Council member Jordan Huffman is where the fire station is located.</w:t>
      </w:r>
      <w:r w:rsidR="00B7295C">
        <w:t xml:space="preserve"> </w:t>
      </w:r>
      <w:r w:rsidR="00B7295C" w:rsidRPr="00B7295C">
        <w:t>“First off, it’s a very sad situation; clearly this individual was struggling with an addiction that doesn’t look like too many people knew about,” Huffman said. “It’s a huge concern just simply because my residents on this side of town expect that in an emergency, especially if their house is burning down and they need the fire department, that every member of the staff is going to be professional, sober, so that they can handle whatever is about to face them</w:t>
      </w:r>
      <w:r w:rsidR="00037E8E">
        <w:t xml:space="preserve">…. </w:t>
      </w:r>
      <w:r w:rsidR="00037E8E" w:rsidRPr="00037E8E">
        <w:t>The NFD also weighed in with Director Chief William Swann sending this statement:</w:t>
      </w:r>
    </w:p>
    <w:p w14:paraId="2F5413BE" w14:textId="652865BF" w:rsidR="00AF3868" w:rsidRDefault="00037E8E" w:rsidP="00037E8E">
      <w:pPr>
        <w:pStyle w:val="NoSpacing"/>
        <w:ind w:left="720" w:firstLine="0"/>
      </w:pPr>
      <w:r>
        <w:t>“</w:t>
      </w:r>
      <w:r w:rsidRPr="00037E8E">
        <w:t xml:space="preserve">Our deepest sympathies remain with Firefighter Wayne Barry’s Family, fellow NFD personnel, and friends. The loss of a member of our department is a profound tragedy. Metro Nashville Police concluded an investigation into Firefighter Barry’s death, which confirmed the manner of death </w:t>
      </w:r>
      <w:proofErr w:type="spellStart"/>
      <w:r w:rsidRPr="00037E8E">
        <w:t>as</w:t>
      </w:r>
      <w:proofErr w:type="spellEnd"/>
      <w:r w:rsidRPr="00037E8E">
        <w:t xml:space="preserve"> accidental. These findings indicate the circumstances surrounding his death were in direct violation of department policy. The Nashville Fire Department’s personnel are held to the highest standards of conduct both professionally and personally. It is the cornerstone of our public trust. The department had established policies in place at the time of Firefighter Barry’s death. Our department continues to reinforce all our policies with our personnel. I as Director-Chief of the NFD and </w:t>
      </w:r>
      <w:proofErr w:type="gramStart"/>
      <w:r w:rsidRPr="00037E8E">
        <w:t>all of</w:t>
      </w:r>
      <w:proofErr w:type="gramEnd"/>
      <w:r w:rsidRPr="00037E8E">
        <w:t xml:space="preserve"> our NFD Leadership Team remain committed to continuously reviewing all department policy to ensure our dedicated personnel continue to support accountability and professionalism. Our department will continue to fully cooperate with MNPD’s Special Investigation Division. We will have no further comment at this time.</w:t>
      </w:r>
      <w:r>
        <w:t>”</w:t>
      </w:r>
    </w:p>
    <w:p w14:paraId="433ED493" w14:textId="7161325B" w:rsidR="00B7295C" w:rsidRPr="00B7295C" w:rsidRDefault="00AF3868" w:rsidP="00EA28EE">
      <w:pPr>
        <w:pStyle w:val="NoSpacing"/>
      </w:pPr>
      <w:hyperlink r:id="rId932" w:history="1">
        <w:r w:rsidRPr="009A61A1">
          <w:rPr>
            <w:rStyle w:val="Hyperlink"/>
          </w:rPr>
          <w:t>https://www.wkrn.com/news/local-news/nashville/nashville-firefighter-cause-of-death-revealed/</w:t>
        </w:r>
      </w:hyperlink>
      <w:r w:rsidR="00EA28EE" w:rsidRPr="00EA28EE">
        <w:t xml:space="preserve"> </w:t>
      </w:r>
    </w:p>
    <w:p w14:paraId="4B33ABDA" w14:textId="5C6DE71D" w:rsidR="00B7295C" w:rsidRPr="00B7295C" w:rsidRDefault="00B7295C" w:rsidP="00B7295C">
      <w:pPr>
        <w:rPr>
          <w:b/>
          <w:bCs/>
        </w:rPr>
      </w:pPr>
    </w:p>
    <w:p w14:paraId="578108B7" w14:textId="77777777" w:rsidR="00A3757A" w:rsidRDefault="00A3757A" w:rsidP="008755D6">
      <w:pPr>
        <w:rPr>
          <w:bCs/>
        </w:rPr>
      </w:pPr>
    </w:p>
    <w:p w14:paraId="5041AE3F" w14:textId="0CB35999" w:rsidR="008755D6" w:rsidRDefault="008755D6" w:rsidP="008755D6">
      <w:r w:rsidRPr="008755D6">
        <w:rPr>
          <w:bCs/>
        </w:rPr>
        <w:t>May 19, 2026: RI - 4 R.I. Firefighters Reinstated After Marijuana Investigation</w:t>
      </w:r>
      <w:r>
        <w:rPr>
          <w:b/>
        </w:rPr>
        <w:t xml:space="preserve">. </w:t>
      </w:r>
      <w:proofErr w:type="spellStart"/>
      <w:r w:rsidRPr="00CD38E0">
        <w:t>Pawtuckett</w:t>
      </w:r>
      <w:proofErr w:type="spellEnd"/>
      <w:r w:rsidRPr="00CD38E0">
        <w:t xml:space="preserve"> firefighters reached settlements with the city after suing for wrongful termination over discipline tied to alleged cannabis use</w:t>
      </w:r>
      <w:r>
        <w:t xml:space="preserve">. [TV VIDEO.]  </w:t>
      </w:r>
      <w:r w:rsidRPr="00CD38E0">
        <w:t>PAWTUCKET, R.I. — Four Pawtucket </w:t>
      </w:r>
      <w:hyperlink r:id="rId933" w:tgtFrame="_blank" w:history="1">
        <w:r w:rsidRPr="00CD38E0">
          <w:rPr>
            <w:rStyle w:val="Hyperlink"/>
            <w:b/>
          </w:rPr>
          <w:t>firefighters who were terminated</w:t>
        </w:r>
      </w:hyperlink>
      <w:r w:rsidRPr="00CD38E0">
        <w:t> during a drug investigation will be reinstated, including one set to get a promotion.</w:t>
      </w:r>
      <w:r>
        <w:t xml:space="preserve"> </w:t>
      </w:r>
      <w:r w:rsidRPr="00CD38E0">
        <w:t>Pawtucket Public Safety Director and Police Chief Tina Goncalves said the city first learned of possible criminal activity within the fire department while investigating firefighter Terrence O’Neill, </w:t>
      </w:r>
      <w:hyperlink r:id="rId934" w:tgtFrame="_blank" w:history="1">
        <w:r w:rsidRPr="00CD38E0">
          <w:rPr>
            <w:rStyle w:val="Hyperlink"/>
            <w:b/>
          </w:rPr>
          <w:t>WPRI</w:t>
        </w:r>
      </w:hyperlink>
      <w:r w:rsidRPr="00CD38E0">
        <w:t> reported.</w:t>
      </w:r>
      <w:r>
        <w:t xml:space="preserve">  </w:t>
      </w:r>
      <w:r w:rsidRPr="00CD38E0">
        <w:t xml:space="preserve">The investigation found </w:t>
      </w:r>
      <w:r w:rsidRPr="00CD38E0">
        <w:lastRenderedPageBreak/>
        <w:t>several firefighters were suspected of buying, using or selling marijuana on and off duty, according to Goncalves.</w:t>
      </w:r>
      <w:r>
        <w:t xml:space="preserve"> </w:t>
      </w:r>
      <w:r w:rsidRPr="00CD38E0">
        <w:t>WPRI reported in April 2025 that several firefighters had been placed on administrative leave. The city later confirmed eight firefighters were under internal investigation.</w:t>
      </w:r>
      <w:r>
        <w:t xml:space="preserve"> </w:t>
      </w:r>
      <w:r w:rsidRPr="00CD38E0">
        <w:t xml:space="preserve">In total, four firefighters were fired, three sought retirement and one resigned. Two more firefighters were terminated a </w:t>
      </w:r>
      <w:proofErr w:type="gramStart"/>
      <w:r w:rsidRPr="00CD38E0">
        <w:t>month later</w:t>
      </w:r>
      <w:proofErr w:type="gramEnd"/>
      <w:r w:rsidRPr="00CD38E0">
        <w:t xml:space="preserve"> after separate investigations.</w:t>
      </w:r>
      <w:r>
        <w:t xml:space="preserve"> </w:t>
      </w:r>
      <w:r w:rsidRPr="00CD38E0">
        <w:t>In October, the six terminated firefighters sued the city for wrongful termination, seeking reinstatement.</w:t>
      </w:r>
      <w:r>
        <w:t xml:space="preserve"> </w:t>
      </w:r>
      <w:r w:rsidRPr="00CD38E0">
        <w:t>The lawsuit argued they were fired solely for off-duty cannabis use, which is legal under Rhode Island law with some exceptions for hazardous or safety-sensitive jobs.</w:t>
      </w:r>
      <w:r>
        <w:t xml:space="preserve"> </w:t>
      </w:r>
      <w:r w:rsidRPr="00CD38E0">
        <w:t>The firefighters said Pawtucket had no policy restricting cannabis use within 24 hours of a shift and no evidence that they were under the influence before reporting for duty.</w:t>
      </w:r>
      <w:r>
        <w:t xml:space="preserve"> </w:t>
      </w:r>
      <w:r w:rsidRPr="00CD38E0">
        <w:t>Goncalves said the investigation uncovered illegal conduct despite the lack of a policy governing off-duty cannabis use.</w:t>
      </w:r>
      <w:r>
        <w:t xml:space="preserve"> </w:t>
      </w:r>
      <w:r w:rsidRPr="00CD38E0">
        <w:t>“You don’t want a firefighter, a police officer, or anybody offering any type of first responder assistance to be under the influence of any kind of narcotic or alcohol,” Goncalves said. “So that is very concerning.”</w:t>
      </w:r>
      <w:r>
        <w:t xml:space="preserve"> </w:t>
      </w:r>
      <w:r w:rsidRPr="00CD38E0">
        <w:t>Goncalves said the six terminated firefighters entered arbitration in recent months. Four have reached settlements with the city that allow them to return to work under certain conditions. Goncalves said she could not discuss the terms.</w:t>
      </w:r>
      <w:r>
        <w:t xml:space="preserve"> </w:t>
      </w:r>
      <w:r w:rsidRPr="00CD38E0">
        <w:t>Gomes returned Jan. 1 with $12,658 in back pay, while Trabulsi returned March 15 and LeBlanc is set to return July 16 without back pay. Lyles returned this month after a 60-day suspension and is expected to be promoted to lieutenant under the arbitrator’s decision.</w:t>
      </w:r>
      <w:r>
        <w:t xml:space="preserve"> </w:t>
      </w:r>
      <w:r w:rsidRPr="00CD38E0">
        <w:t>The union declined to comment while arbitration continues for the remaining firefighters. The city said three others retired after 20 to 30 years with the department.</w:t>
      </w:r>
      <w:r>
        <w:t xml:space="preserve"> </w:t>
      </w:r>
      <w:hyperlink r:id="rId935" w:history="1">
        <w:r w:rsidRPr="00C66F11">
          <w:rPr>
            <w:rStyle w:val="Hyperlink"/>
          </w:rPr>
          <w:t>https://www.firerescue1.com/legal/4-r-i-firefighters-reinstated-after-marijuana-investigation?utm_source=Sailthru&amp;utm_medium=email&amp;utm_campaign=FR1-Daily-5-19-26&amp;utm_term=FR1%20Daily</w:t>
        </w:r>
      </w:hyperlink>
      <w:r>
        <w:t xml:space="preserve"> </w:t>
      </w:r>
    </w:p>
    <w:p w14:paraId="02C6993B" w14:textId="77777777" w:rsidR="008755D6" w:rsidRDefault="008755D6" w:rsidP="008755D6"/>
    <w:p w14:paraId="6AF321DB" w14:textId="77777777" w:rsidR="008755D6" w:rsidRDefault="008755D6" w:rsidP="005B76EC">
      <w:pPr>
        <w:rPr>
          <w:bCs/>
        </w:rPr>
      </w:pPr>
    </w:p>
    <w:p w14:paraId="5D0038A4" w14:textId="77777777" w:rsidR="008755D6" w:rsidRDefault="008755D6" w:rsidP="005B76EC">
      <w:pPr>
        <w:rPr>
          <w:bCs/>
        </w:rPr>
      </w:pPr>
    </w:p>
    <w:p w14:paraId="7D44C195" w14:textId="77777777" w:rsidR="008755D6" w:rsidRDefault="008755D6" w:rsidP="005B76EC">
      <w:pPr>
        <w:rPr>
          <w:bCs/>
        </w:rPr>
      </w:pPr>
    </w:p>
    <w:p w14:paraId="690B4E59" w14:textId="6C89CB2F" w:rsidR="005B76EC" w:rsidRPr="005B76EC" w:rsidRDefault="005B76EC" w:rsidP="005B76EC">
      <w:pPr>
        <w:rPr>
          <w:bCs/>
        </w:rPr>
      </w:pPr>
      <w:r w:rsidRPr="005B76EC">
        <w:rPr>
          <w:bCs/>
        </w:rPr>
        <w:t>May 15, 2026: DC - U.S. Department of Transportation - HIPAA Statement</w:t>
      </w:r>
    </w:p>
    <w:p w14:paraId="71C998AD" w14:textId="77777777" w:rsidR="005B76EC" w:rsidRPr="005B76EC" w:rsidRDefault="005B76EC" w:rsidP="005B76EC">
      <w:pPr>
        <w:rPr>
          <w:bCs/>
        </w:rPr>
      </w:pPr>
      <w:r w:rsidRPr="005B76EC">
        <w:rPr>
          <w:bCs/>
        </w:rPr>
        <w:t>Question</w:t>
      </w:r>
    </w:p>
    <w:p w14:paraId="5DF317B6" w14:textId="77777777" w:rsidR="005B76EC" w:rsidRPr="005B76EC" w:rsidRDefault="005B76EC" w:rsidP="005B76EC">
      <w:pPr>
        <w:rPr>
          <w:b/>
          <w:bCs/>
        </w:rPr>
      </w:pPr>
      <w:r w:rsidRPr="00475DCF">
        <w:t xml:space="preserve">Are employers and their service agents in the Department of Transportation (DOT) drug and alcohol testing program required to obtain employee written authorizations </w:t>
      </w:r>
      <w:proofErr w:type="gramStart"/>
      <w:r w:rsidRPr="00475DCF">
        <w:t>in order to</w:t>
      </w:r>
      <w:proofErr w:type="gramEnd"/>
      <w:r w:rsidRPr="00475DCF">
        <w:t xml:space="preserve"> </w:t>
      </w:r>
      <w:r w:rsidRPr="005B76EC">
        <w:rPr>
          <w:b/>
          <w:bCs/>
        </w:rPr>
        <w:t>disclose drug and alcohol testing information?</w:t>
      </w:r>
    </w:p>
    <w:p w14:paraId="51E18C7D" w14:textId="77777777" w:rsidR="005B76EC" w:rsidRPr="005B76EC" w:rsidRDefault="005B76EC" w:rsidP="005B76EC">
      <w:r w:rsidRPr="005B76EC">
        <w:t>Answer</w:t>
      </w:r>
    </w:p>
    <w:p w14:paraId="54D77C6A" w14:textId="77777777" w:rsidR="005B76EC" w:rsidRPr="005B76EC" w:rsidRDefault="005B76EC" w:rsidP="005B76EC">
      <w:pPr>
        <w:pStyle w:val="ListParagraph"/>
        <w:numPr>
          <w:ilvl w:val="0"/>
          <w:numId w:val="44"/>
        </w:numPr>
        <w:spacing w:line="259" w:lineRule="auto"/>
        <w:rPr>
          <w:rFonts w:ascii="Times New Roman" w:hAnsi="Times New Roman" w:cs="Times New Roman"/>
          <w:bCs/>
          <w:sz w:val="24"/>
          <w:szCs w:val="24"/>
        </w:rPr>
      </w:pPr>
      <w:r w:rsidRPr="005B76EC">
        <w:rPr>
          <w:rFonts w:ascii="Times New Roman" w:hAnsi="Times New Roman" w:cs="Times New Roman"/>
          <w:sz w:val="24"/>
          <w:szCs w:val="24"/>
        </w:rPr>
        <w:t xml:space="preserve">In the DOT drug and alcohol testing program, employers and service agents are not required to obtain written employee authorization to disclose drug and alcohol testing </w:t>
      </w:r>
      <w:r w:rsidRPr="005B76EC">
        <w:rPr>
          <w:rFonts w:ascii="Times New Roman" w:hAnsi="Times New Roman" w:cs="Times New Roman"/>
          <w:sz w:val="24"/>
          <w:szCs w:val="24"/>
        </w:rPr>
        <w:lastRenderedPageBreak/>
        <w:t>information where disclosing the information is required by 49 CFR Part 40 and other DOT Agency &amp; U.S. Coast Guard (USCG) drug and alcohol testing regulations. 49 CFR Part 40 and DOT Agency &amp; USCG regulations provide for confidentiality of individual test-related information in a variety of other circumstances.</w:t>
      </w:r>
    </w:p>
    <w:p w14:paraId="69CCC2A6" w14:textId="77777777" w:rsidR="005B76EC" w:rsidRPr="00475DCF" w:rsidRDefault="005B76EC" w:rsidP="005B76EC">
      <w:pPr>
        <w:ind w:left="720"/>
        <w:rPr>
          <w:bCs/>
        </w:rPr>
      </w:pPr>
      <w:r>
        <w:t>***</w:t>
      </w:r>
    </w:p>
    <w:p w14:paraId="6F5459D4" w14:textId="77777777" w:rsidR="005B76EC" w:rsidRPr="00475DCF" w:rsidRDefault="005B76EC" w:rsidP="005B76EC">
      <w:pPr>
        <w:numPr>
          <w:ilvl w:val="0"/>
          <w:numId w:val="43"/>
        </w:numPr>
        <w:spacing w:after="160" w:line="259" w:lineRule="auto"/>
        <w:rPr>
          <w:bCs/>
        </w:rPr>
      </w:pPr>
      <w:r w:rsidRPr="00475DCF">
        <w:t xml:space="preserve">Laboratories need no written </w:t>
      </w:r>
      <w:proofErr w:type="gramStart"/>
      <w:r w:rsidRPr="00475DCF">
        <w:t>authorizations</w:t>
      </w:r>
      <w:proofErr w:type="gramEnd"/>
      <w:r w:rsidRPr="00475DCF">
        <w:t xml:space="preserve"> from employees to perform DOT drug and validity testing, or to report test results to Medical Review Officers (MROs).</w:t>
      </w:r>
    </w:p>
    <w:p w14:paraId="12072011" w14:textId="77777777" w:rsidR="005B76EC" w:rsidRPr="00475DCF" w:rsidRDefault="005B76EC" w:rsidP="005B76EC">
      <w:pPr>
        <w:numPr>
          <w:ilvl w:val="0"/>
          <w:numId w:val="43"/>
        </w:numPr>
        <w:spacing w:after="160" w:line="259" w:lineRule="auto"/>
        <w:rPr>
          <w:bCs/>
        </w:rPr>
      </w:pPr>
      <w:r w:rsidRPr="00475DCF">
        <w:t xml:space="preserve">MROs need no written </w:t>
      </w:r>
      <w:proofErr w:type="gramStart"/>
      <w:r w:rsidRPr="00475DCF">
        <w:t>authorizations</w:t>
      </w:r>
      <w:proofErr w:type="gramEnd"/>
      <w:r w:rsidRPr="00475DCF">
        <w:t xml:space="preserve"> from employees to verify drug test results, to discuss alternative medical explanations with prescribing physicians and issuing pharmacists, to report results to employers, to confer with Substance Abuse Professionals (SAPs) and evaluating physicians, or to report other medical information (see §40.327).</w:t>
      </w:r>
      <w:r>
        <w:t xml:space="preserve"> </w:t>
      </w:r>
      <w:hyperlink r:id="rId936" w:history="1">
        <w:r w:rsidRPr="00F41C84">
          <w:rPr>
            <w:rStyle w:val="Hyperlink"/>
          </w:rPr>
          <w:t>https://www.transportation.gov/odapc/HIPAA_Statement</w:t>
        </w:r>
      </w:hyperlink>
      <w:r>
        <w:t xml:space="preserve"> </w:t>
      </w:r>
    </w:p>
    <w:p w14:paraId="742DAEE0" w14:textId="77777777" w:rsidR="00F56FCA" w:rsidRPr="00F56FCA" w:rsidRDefault="00F56FCA" w:rsidP="005B76EC">
      <w:pPr>
        <w:pStyle w:val="NoSpacing"/>
        <w:ind w:left="10"/>
        <w:jc w:val="center"/>
        <w:rPr>
          <w:rFonts w:eastAsia="Arial"/>
          <w:szCs w:val="24"/>
        </w:rPr>
      </w:pPr>
    </w:p>
    <w:p w14:paraId="6D18D416" w14:textId="77777777" w:rsidR="005B76EC" w:rsidRDefault="005B76EC" w:rsidP="007F3129">
      <w:pPr>
        <w:pStyle w:val="NoSpacing"/>
      </w:pPr>
    </w:p>
    <w:p w14:paraId="04501FA8" w14:textId="77777777" w:rsidR="005B76EC" w:rsidRDefault="005B76EC" w:rsidP="007F3129">
      <w:pPr>
        <w:pStyle w:val="NoSpacing"/>
      </w:pPr>
    </w:p>
    <w:p w14:paraId="41AEC6BE" w14:textId="77777777" w:rsidR="005B76EC" w:rsidRDefault="005B76EC" w:rsidP="007F3129">
      <w:pPr>
        <w:pStyle w:val="NoSpacing"/>
      </w:pPr>
    </w:p>
    <w:p w14:paraId="13B9142D" w14:textId="10DB21DD" w:rsidR="00CD10F5" w:rsidRPr="007F3129" w:rsidRDefault="00DB248F" w:rsidP="007F3129">
      <w:pPr>
        <w:pStyle w:val="NoSpacing"/>
      </w:pPr>
      <w:r w:rsidRPr="007F3129">
        <w:t xml:space="preserve">April 23, 2026: DC - </w:t>
      </w:r>
      <w:r w:rsidR="00CD10F5" w:rsidRPr="007F3129">
        <w:t xml:space="preserve">Justice Department Places FDA-Approved </w:t>
      </w:r>
      <w:proofErr w:type="gramStart"/>
      <w:r w:rsidR="00CD10F5" w:rsidRPr="007F3129">
        <w:t>Marijuana Products and</w:t>
      </w:r>
      <w:proofErr w:type="gramEnd"/>
      <w:r w:rsidR="00CD10F5" w:rsidRPr="007F3129">
        <w:t xml:space="preserve"> Products Containing Marijuana Subject to a Qualifying State-issued License in Schedule III, Strengthening Medical Research While Maintaining Strict Federal Controls</w:t>
      </w:r>
      <w:r w:rsidRPr="007F3129">
        <w:t xml:space="preserve">. </w:t>
      </w:r>
      <w:r w:rsidR="007F3129" w:rsidRPr="007F3129">
        <w:t>In accordance with President Trump’s December 18, 2025, Executive Order on Increasing Medical Marijuana and Cannabidiol Research, the Justice Department and the Drug Enforcement Administration (DEA) today announced the issuance of an </w:t>
      </w:r>
      <w:hyperlink r:id="rId937" w:history="1">
        <w:r w:rsidR="007F3129" w:rsidRPr="007F3129">
          <w:rPr>
            <w:rStyle w:val="Hyperlink"/>
            <w:color w:val="000000"/>
            <w:u w:val="none"/>
          </w:rPr>
          <w:t>order</w:t>
        </w:r>
      </w:hyperlink>
      <w:r w:rsidR="007F3129" w:rsidRPr="007F3129">
        <w:t> immediately placing both FDA-approved products containing marijuana and marijuana products regulated by a state medical marijuana license in Schedule III of the Controlled Substances Act, as well as the initiation of an expedited administrative hearing process to consider the broader rescheduling of marijuana from Schedule I to Schedule III. The </w:t>
      </w:r>
      <w:hyperlink r:id="rId938" w:history="1">
        <w:r w:rsidR="007F3129" w:rsidRPr="007F3129">
          <w:rPr>
            <w:rStyle w:val="Hyperlink"/>
            <w:color w:val="000000"/>
            <w:u w:val="none"/>
          </w:rPr>
          <w:t>new hearing</w:t>
        </w:r>
      </w:hyperlink>
      <w:r w:rsidR="007F3129" w:rsidRPr="007F3129">
        <w:t>, beginning June 29, 2026, will provide a timely and legally compliant pathway to evaluate broader changes to marijuana’s status under federal law. Together, these actions provide immediate and long-term clarity to researchers, patients, and providers alike while still maintaining strict federal controls against illicit drug trafficking.</w:t>
      </w:r>
      <w:r w:rsidR="007F3129">
        <w:t xml:space="preserve"> </w:t>
      </w:r>
      <w:hyperlink r:id="rId939" w:history="1">
        <w:r w:rsidR="007F3129" w:rsidRPr="00F447BA">
          <w:rPr>
            <w:rStyle w:val="Hyperlink"/>
          </w:rPr>
          <w:t>https://www.justice.gov/opa/pr/justice-department-places-fda-approved-marijuana-products-and-products-containing-marijuana</w:t>
        </w:r>
      </w:hyperlink>
      <w:r w:rsidR="007F3129">
        <w:t xml:space="preserve"> </w:t>
      </w:r>
    </w:p>
    <w:p w14:paraId="19AE1F42" w14:textId="77777777" w:rsidR="00CD10F5" w:rsidRDefault="00CD10F5" w:rsidP="00D91476">
      <w:pPr>
        <w:pStyle w:val="NoSpacing"/>
        <w:ind w:left="266" w:firstLine="0"/>
        <w:rPr>
          <w:rFonts w:eastAsia="Arial"/>
          <w:szCs w:val="24"/>
        </w:rPr>
      </w:pPr>
    </w:p>
    <w:p w14:paraId="265BCE89" w14:textId="77777777" w:rsidR="00CD10F5" w:rsidRDefault="00CD10F5" w:rsidP="00D91476">
      <w:pPr>
        <w:pStyle w:val="NoSpacing"/>
        <w:ind w:left="266" w:firstLine="0"/>
        <w:rPr>
          <w:rFonts w:eastAsia="Arial"/>
          <w:szCs w:val="24"/>
        </w:rPr>
      </w:pPr>
    </w:p>
    <w:p w14:paraId="7FD5845C" w14:textId="77777777" w:rsidR="00CD10F5" w:rsidRDefault="00CD10F5" w:rsidP="00D91476">
      <w:pPr>
        <w:pStyle w:val="NoSpacing"/>
        <w:ind w:left="266" w:firstLine="0"/>
        <w:rPr>
          <w:rFonts w:eastAsia="Arial"/>
          <w:szCs w:val="24"/>
        </w:rPr>
      </w:pPr>
    </w:p>
    <w:p w14:paraId="2D171362" w14:textId="2B0F2A46" w:rsidR="00384F5D" w:rsidRDefault="00D91476" w:rsidP="00D91476">
      <w:pPr>
        <w:pStyle w:val="NoSpacing"/>
        <w:ind w:left="266" w:firstLine="0"/>
        <w:rPr>
          <w:rFonts w:eastAsia="Arial"/>
          <w:szCs w:val="24"/>
        </w:rPr>
      </w:pPr>
      <w:r>
        <w:rPr>
          <w:rFonts w:eastAsia="Arial"/>
          <w:szCs w:val="24"/>
        </w:rPr>
        <w:t xml:space="preserve">March 4, 2026: MD - </w:t>
      </w:r>
      <w:r w:rsidRPr="00DC1DAB">
        <w:rPr>
          <w:szCs w:val="24"/>
        </w:rPr>
        <w:t xml:space="preserve">Md. Bill Would Protect Off-Duty Medical Marijuana Use </w:t>
      </w:r>
      <w:proofErr w:type="gramStart"/>
      <w:r w:rsidRPr="00DC1DAB">
        <w:rPr>
          <w:szCs w:val="24"/>
        </w:rPr>
        <w:t>For</w:t>
      </w:r>
      <w:proofErr w:type="gramEnd"/>
      <w:r w:rsidRPr="00DC1DAB">
        <w:rPr>
          <w:szCs w:val="24"/>
        </w:rPr>
        <w:t xml:space="preserve"> Firefighters. </w:t>
      </w:r>
      <w:r w:rsidRPr="00D91476">
        <w:rPr>
          <w:rFonts w:eastAsia="Arial"/>
          <w:szCs w:val="24"/>
        </w:rPr>
        <w:t>The bill would shield registered fire and rescue employees from employer penalties for legal, off-duty medical cannabis use, while opponents warn the lack of an impairment test could create public safety risks</w:t>
      </w:r>
      <w:r w:rsidR="00384F5D">
        <w:rPr>
          <w:rFonts w:eastAsia="Arial"/>
          <w:szCs w:val="24"/>
        </w:rPr>
        <w:t xml:space="preserve">…. </w:t>
      </w:r>
      <w:r w:rsidR="00384F5D" w:rsidRPr="00384F5D">
        <w:rPr>
          <w:rFonts w:eastAsia="Arial"/>
          <w:szCs w:val="24"/>
        </w:rPr>
        <w:t>With no state law offering guidance, first responders’ use of medical cannabis has been the responsibility of local jurisdictions. Unions and activists have pushed for change at </w:t>
      </w:r>
      <w:hyperlink r:id="rId940" w:tgtFrame="_blank" w:history="1">
        <w:r w:rsidR="00384F5D" w:rsidRPr="00384F5D">
          <w:rPr>
            <w:rStyle w:val="Hyperlink"/>
            <w:rFonts w:eastAsia="Arial"/>
            <w:b/>
            <w:bCs/>
            <w:szCs w:val="24"/>
          </w:rPr>
          <w:t>both levels</w:t>
        </w:r>
      </w:hyperlink>
      <w:r w:rsidR="00384F5D" w:rsidRPr="00384F5D">
        <w:rPr>
          <w:rFonts w:eastAsia="Arial"/>
          <w:szCs w:val="24"/>
        </w:rPr>
        <w:t>. Last December, Howard County voted to allow fire and rescue personnel </w:t>
      </w:r>
      <w:hyperlink r:id="rId941" w:tgtFrame="_blank" w:history="1">
        <w:r w:rsidR="00384F5D" w:rsidRPr="00384F5D">
          <w:rPr>
            <w:rStyle w:val="Hyperlink"/>
            <w:rFonts w:eastAsia="Arial"/>
            <w:b/>
            <w:bCs/>
            <w:szCs w:val="24"/>
          </w:rPr>
          <w:t xml:space="preserve">to use cannabis </w:t>
        </w:r>
        <w:proofErr w:type="gramStart"/>
        <w:r w:rsidR="00384F5D" w:rsidRPr="00384F5D">
          <w:rPr>
            <w:rStyle w:val="Hyperlink"/>
            <w:rFonts w:eastAsia="Arial"/>
            <w:b/>
            <w:bCs/>
            <w:szCs w:val="24"/>
          </w:rPr>
          <w:t>off-duty</w:t>
        </w:r>
        <w:proofErr w:type="gramEnd"/>
      </w:hyperlink>
      <w:r w:rsidR="00384F5D" w:rsidRPr="00384F5D">
        <w:rPr>
          <w:rFonts w:eastAsia="Arial"/>
          <w:szCs w:val="24"/>
        </w:rPr>
        <w:t> with a valid medical authorization. The change became effective on Jan. 31.</w:t>
      </w:r>
    </w:p>
    <w:p w14:paraId="40509207" w14:textId="75648A35" w:rsidR="00D91476" w:rsidRPr="00D91476" w:rsidRDefault="00DC1DAB" w:rsidP="00D91476">
      <w:pPr>
        <w:pStyle w:val="NoSpacing"/>
        <w:ind w:left="266" w:firstLine="0"/>
        <w:rPr>
          <w:rFonts w:eastAsia="Arial"/>
          <w:szCs w:val="24"/>
        </w:rPr>
      </w:pPr>
      <w:r>
        <w:rPr>
          <w:rFonts w:eastAsia="Arial"/>
          <w:szCs w:val="24"/>
        </w:rPr>
        <w:lastRenderedPageBreak/>
        <w:t xml:space="preserve"> </w:t>
      </w:r>
      <w:hyperlink r:id="rId942" w:history="1">
        <w:r w:rsidRPr="00794022">
          <w:rPr>
            <w:rStyle w:val="Hyperlink"/>
            <w:rFonts w:eastAsia="Arial"/>
            <w:szCs w:val="24"/>
          </w:rPr>
          <w:t>https://www.firerescue1.com/legal/md-senate-bill-would-protect-off-duty-medical-marijuana-use-for-firefighters?utm_source=Sailthru&amp;utm_medium=email&amp;utm_campaign=FR1-Daily-3-4-26&amp;utm_term=FR1%20Daily</w:t>
        </w:r>
      </w:hyperlink>
      <w:r>
        <w:rPr>
          <w:rFonts w:eastAsia="Arial"/>
          <w:szCs w:val="24"/>
        </w:rPr>
        <w:t xml:space="preserve"> </w:t>
      </w:r>
    </w:p>
    <w:p w14:paraId="75322E7C" w14:textId="6DFEF52D" w:rsidR="00D91476" w:rsidRDefault="00D91476" w:rsidP="00406D8C">
      <w:pPr>
        <w:pStyle w:val="NoSpacing"/>
        <w:ind w:left="266" w:firstLine="0"/>
        <w:rPr>
          <w:rFonts w:eastAsia="Arial"/>
          <w:szCs w:val="24"/>
        </w:rPr>
      </w:pPr>
    </w:p>
    <w:p w14:paraId="083D65AC" w14:textId="77777777" w:rsidR="00D91476" w:rsidRDefault="00D91476" w:rsidP="00406D8C">
      <w:pPr>
        <w:pStyle w:val="NoSpacing"/>
        <w:ind w:left="266" w:firstLine="0"/>
        <w:rPr>
          <w:rFonts w:eastAsia="Arial"/>
          <w:szCs w:val="24"/>
        </w:rPr>
      </w:pPr>
    </w:p>
    <w:p w14:paraId="5642C164" w14:textId="77777777" w:rsidR="00D91476" w:rsidRDefault="00D91476" w:rsidP="00406D8C">
      <w:pPr>
        <w:pStyle w:val="NoSpacing"/>
        <w:ind w:left="266" w:firstLine="0"/>
        <w:rPr>
          <w:rFonts w:eastAsia="Arial"/>
          <w:szCs w:val="24"/>
        </w:rPr>
      </w:pPr>
    </w:p>
    <w:p w14:paraId="17CC2AF1" w14:textId="77777777" w:rsidR="00D91476" w:rsidRDefault="00D91476" w:rsidP="00406D8C">
      <w:pPr>
        <w:pStyle w:val="NoSpacing"/>
        <w:ind w:left="266" w:firstLine="0"/>
        <w:rPr>
          <w:rFonts w:eastAsia="Arial"/>
          <w:szCs w:val="24"/>
        </w:rPr>
      </w:pPr>
    </w:p>
    <w:p w14:paraId="0EE9BF88" w14:textId="5A01F2CB" w:rsidR="00025FEB" w:rsidRDefault="00E32650" w:rsidP="00406D8C">
      <w:pPr>
        <w:pStyle w:val="NoSpacing"/>
        <w:ind w:left="266" w:firstLine="0"/>
        <w:rPr>
          <w:rFonts w:eastAsia="Arial"/>
          <w:szCs w:val="24"/>
        </w:rPr>
      </w:pPr>
      <w:r>
        <w:rPr>
          <w:rFonts w:eastAsia="Arial"/>
          <w:szCs w:val="24"/>
        </w:rPr>
        <w:t xml:space="preserve">March 4, 2026: DC – U.S. </w:t>
      </w:r>
      <w:r w:rsidRPr="00E32650">
        <w:rPr>
          <w:rFonts w:eastAsia="Arial"/>
          <w:szCs w:val="24"/>
        </w:rPr>
        <w:t>DEPARTMENT OF TRANSPORTATION Office of the Secretary 49 CFR Part 40 Procedures for Transportation Workplace Drug and Alcohol Testing Programs: Substance Abuse Professional and the Return-to-Duty Process</w:t>
      </w:r>
      <w:r w:rsidR="00025FEB">
        <w:rPr>
          <w:rFonts w:eastAsia="Arial"/>
          <w:szCs w:val="24"/>
        </w:rPr>
        <w:t xml:space="preserve">…. </w:t>
      </w:r>
      <w:r w:rsidR="00025FEB" w:rsidRPr="00025FEB">
        <w:rPr>
          <w:rFonts w:eastAsia="Arial"/>
          <w:szCs w:val="24"/>
        </w:rPr>
        <w:t>Today, the Department of Transportation (DOT) published a Federal Register Notification regarding “The Do’s and Don’ts for the Substance Abuse Professional and the Return-to-Duty Process in the U.S. DOT Drug and Alcohol Testing Program.”  This notification addresses several Substance Abuse Professional (SAP)/Return-to-Duty (RTD) issues the DOT has become aware of, to remind DOT-qualified SAPs to follow all RTD process procedures in Part 40, and to remind DOT-regulated employers of the SAP responsibilities and the RTD process</w:t>
      </w:r>
      <w:r w:rsidR="00025FEB">
        <w:rPr>
          <w:rFonts w:eastAsia="Arial"/>
          <w:szCs w:val="24"/>
        </w:rPr>
        <w:t>.</w:t>
      </w:r>
    </w:p>
    <w:p w14:paraId="3F2449C9" w14:textId="5D28AEEA" w:rsidR="00E32650" w:rsidRPr="00F56FCA" w:rsidRDefault="00025FEB" w:rsidP="00406D8C">
      <w:pPr>
        <w:pStyle w:val="NoSpacing"/>
        <w:ind w:left="266" w:firstLine="0"/>
        <w:rPr>
          <w:rFonts w:eastAsia="Arial"/>
          <w:szCs w:val="24"/>
        </w:rPr>
      </w:pPr>
      <w:hyperlink r:id="rId943" w:history="1">
        <w:r w:rsidRPr="00794022">
          <w:rPr>
            <w:rStyle w:val="Hyperlink"/>
            <w:rFonts w:eastAsia="Arial"/>
            <w:szCs w:val="24"/>
          </w:rPr>
          <w:t>https://www.govinfo.gov/content/pkg/FR-2026-03-04/pdf/2026-04337.pdf</w:t>
        </w:r>
      </w:hyperlink>
      <w:r w:rsidR="00406D8C">
        <w:rPr>
          <w:rFonts w:eastAsia="Arial"/>
          <w:szCs w:val="24"/>
        </w:rPr>
        <w:t xml:space="preserve"> </w:t>
      </w:r>
    </w:p>
    <w:p w14:paraId="4678DADB" w14:textId="77777777" w:rsidR="00E32650" w:rsidRDefault="00E32650" w:rsidP="00C05C68">
      <w:pPr>
        <w:pStyle w:val="NoSpacing"/>
        <w:rPr>
          <w:rFonts w:eastAsia="Arial"/>
          <w:szCs w:val="24"/>
        </w:rPr>
      </w:pPr>
    </w:p>
    <w:p w14:paraId="751B6D09" w14:textId="77777777" w:rsidR="00E32650" w:rsidRDefault="00E32650" w:rsidP="00C05C68">
      <w:pPr>
        <w:pStyle w:val="NoSpacing"/>
        <w:rPr>
          <w:rFonts w:eastAsia="Arial"/>
          <w:szCs w:val="24"/>
        </w:rPr>
      </w:pPr>
    </w:p>
    <w:p w14:paraId="2535698D" w14:textId="2570D801" w:rsidR="00F56FCA" w:rsidRPr="00F56FCA" w:rsidRDefault="00F56FCA" w:rsidP="00C05C68">
      <w:pPr>
        <w:pStyle w:val="NoSpacing"/>
        <w:rPr>
          <w:rFonts w:eastAsia="Arial"/>
          <w:szCs w:val="24"/>
        </w:rPr>
      </w:pPr>
      <w:r w:rsidRPr="00F56FCA">
        <w:rPr>
          <w:rFonts w:eastAsia="Arial"/>
          <w:szCs w:val="24"/>
        </w:rPr>
        <w:t xml:space="preserve">Jan. 2, 2026: NM - N.M. Firefighters Removed </w:t>
      </w:r>
      <w:proofErr w:type="gramStart"/>
      <w:r w:rsidRPr="00F56FCA">
        <w:rPr>
          <w:rFonts w:eastAsia="Arial"/>
          <w:szCs w:val="24"/>
        </w:rPr>
        <w:t>From</w:t>
      </w:r>
      <w:proofErr w:type="gramEnd"/>
      <w:r w:rsidRPr="00F56FCA">
        <w:rPr>
          <w:rFonts w:eastAsia="Arial"/>
          <w:szCs w:val="24"/>
        </w:rPr>
        <w:t xml:space="preserve"> Sheriff’s Helicopter Unit </w:t>
      </w:r>
      <w:proofErr w:type="gramStart"/>
      <w:r w:rsidRPr="00F56FCA">
        <w:rPr>
          <w:rFonts w:eastAsia="Arial"/>
          <w:szCs w:val="24"/>
        </w:rPr>
        <w:t>Over Off</w:t>
      </w:r>
      <w:proofErr w:type="gramEnd"/>
      <w:r w:rsidRPr="00F56FCA">
        <w:rPr>
          <w:rFonts w:eastAsia="Arial"/>
          <w:szCs w:val="24"/>
        </w:rPr>
        <w:t xml:space="preserve">-Duty Marijuana Policy. After more than a decade of joint rescues and wildfire response, Bernalillo County firefighters were ousted from the Metro Air Support Unit following a policy change allowing off-duty cannabis use. </w:t>
      </w:r>
      <w:hyperlink r:id="rId944" w:history="1">
        <w:r w:rsidRPr="00F56FCA">
          <w:rPr>
            <w:rStyle w:val="Hyperlink"/>
            <w:rFonts w:eastAsia="Arial"/>
            <w:szCs w:val="24"/>
          </w:rPr>
          <w:t>https://www.firerescue1.com/legal/n-m-firefighters-removed-from-sheriffs-helicopter-unit-over-off-duty-marijuana-policy?utm_source=Sailthru&amp;utm_medium=email&amp;utm_campaign=FR1-Rewind-1-4-26&amp;utm_term=FR1%20Daily</w:t>
        </w:r>
      </w:hyperlink>
      <w:r w:rsidRPr="00F56FCA">
        <w:rPr>
          <w:rFonts w:eastAsia="Arial"/>
          <w:szCs w:val="24"/>
        </w:rPr>
        <w:t xml:space="preserve"> </w:t>
      </w:r>
    </w:p>
    <w:p w14:paraId="0D1F1E31" w14:textId="77777777" w:rsidR="00F56FCA" w:rsidRPr="00F56FCA" w:rsidRDefault="00F56FCA" w:rsidP="00C05C68">
      <w:pPr>
        <w:pStyle w:val="NoSpacing"/>
        <w:rPr>
          <w:rFonts w:eastAsia="Arial"/>
          <w:szCs w:val="24"/>
        </w:rPr>
      </w:pPr>
    </w:p>
    <w:p w14:paraId="7DD5FAB7" w14:textId="77777777" w:rsidR="00F56FCA" w:rsidRPr="00F56FCA" w:rsidRDefault="00F56FCA" w:rsidP="00C05C68">
      <w:pPr>
        <w:pStyle w:val="NoSpacing"/>
        <w:rPr>
          <w:rFonts w:eastAsia="Arial"/>
          <w:szCs w:val="24"/>
        </w:rPr>
      </w:pPr>
    </w:p>
    <w:p w14:paraId="1500322C" w14:textId="77777777" w:rsidR="00F56FCA" w:rsidRPr="00F56FCA" w:rsidRDefault="00F56FCA" w:rsidP="00C05C68">
      <w:pPr>
        <w:pStyle w:val="NoSpacing"/>
        <w:rPr>
          <w:rFonts w:eastAsia="Arial"/>
          <w:szCs w:val="24"/>
        </w:rPr>
      </w:pPr>
    </w:p>
    <w:p w14:paraId="439186D8" w14:textId="77777777" w:rsidR="00F56FCA" w:rsidRPr="00F56FCA" w:rsidRDefault="00F56FCA" w:rsidP="00C05C68">
      <w:pPr>
        <w:pStyle w:val="NoSpacing"/>
        <w:rPr>
          <w:rFonts w:eastAsia="Arial"/>
          <w:szCs w:val="24"/>
        </w:rPr>
      </w:pPr>
      <w:r w:rsidRPr="00F56FCA">
        <w:rPr>
          <w:rFonts w:eastAsia="Arial"/>
          <w:szCs w:val="24"/>
        </w:rPr>
        <w:t xml:space="preserve">Dec. 22, 2025: MD - Md. Firefighters Get Green Light </w:t>
      </w:r>
      <w:proofErr w:type="gramStart"/>
      <w:r w:rsidRPr="00F56FCA">
        <w:rPr>
          <w:rFonts w:eastAsia="Arial"/>
          <w:szCs w:val="24"/>
        </w:rPr>
        <w:t>For</w:t>
      </w:r>
      <w:proofErr w:type="gramEnd"/>
      <w:r w:rsidRPr="00F56FCA">
        <w:rPr>
          <w:rFonts w:eastAsia="Arial"/>
          <w:szCs w:val="24"/>
        </w:rPr>
        <w:t xml:space="preserve"> Off-Duty Medical Cannabis.  </w:t>
      </w:r>
      <w:hyperlink r:id="rId945" w:history="1">
        <w:r w:rsidRPr="00F56FCA">
          <w:rPr>
            <w:rStyle w:val="Hyperlink"/>
            <w:rFonts w:eastAsia="Arial"/>
            <w:szCs w:val="24"/>
          </w:rPr>
          <w:t>https://www.firerescue1.com/labor-and-union-issues/md-firefighters-get-green-light-for-off-duty-medical-cannabis?utm_source=Sailthru&amp;utm_medium=email&amp;utm_campaign=FR1-Daily-12-22-25&amp;utm_term=FR1%20Daily</w:t>
        </w:r>
      </w:hyperlink>
      <w:r w:rsidRPr="00F56FCA">
        <w:rPr>
          <w:rFonts w:eastAsia="Arial"/>
          <w:szCs w:val="24"/>
        </w:rPr>
        <w:t xml:space="preserve"> </w:t>
      </w:r>
    </w:p>
    <w:p w14:paraId="40EEE389" w14:textId="77777777" w:rsidR="00F56FCA" w:rsidRPr="00F56FCA" w:rsidRDefault="00F56FCA" w:rsidP="00C05C68">
      <w:pPr>
        <w:pStyle w:val="NoSpacing"/>
        <w:rPr>
          <w:rFonts w:eastAsia="Arial"/>
          <w:szCs w:val="24"/>
        </w:rPr>
      </w:pPr>
    </w:p>
    <w:p w14:paraId="279BDB28" w14:textId="77777777" w:rsidR="00F56FCA" w:rsidRPr="00F56FCA" w:rsidRDefault="00F56FCA" w:rsidP="00C05C68">
      <w:pPr>
        <w:pStyle w:val="NoSpacing"/>
        <w:rPr>
          <w:rFonts w:eastAsia="Arial"/>
          <w:szCs w:val="24"/>
        </w:rPr>
      </w:pPr>
    </w:p>
    <w:p w14:paraId="213365F3" w14:textId="77777777" w:rsidR="00F56FCA" w:rsidRPr="00F56FCA" w:rsidRDefault="00F56FCA" w:rsidP="00C05C68">
      <w:pPr>
        <w:pStyle w:val="NoSpacing"/>
        <w:rPr>
          <w:rFonts w:eastAsia="Arial"/>
          <w:szCs w:val="24"/>
        </w:rPr>
      </w:pPr>
    </w:p>
    <w:p w14:paraId="4BDADBA4" w14:textId="77777777" w:rsidR="00F56FCA" w:rsidRPr="00F56FCA" w:rsidRDefault="00F56FCA" w:rsidP="00C05C68">
      <w:pPr>
        <w:pStyle w:val="NoSpacing"/>
        <w:rPr>
          <w:rFonts w:eastAsia="Arial"/>
          <w:szCs w:val="24"/>
        </w:rPr>
      </w:pPr>
    </w:p>
    <w:p w14:paraId="2628FD8B" w14:textId="77777777" w:rsidR="00F56FCA" w:rsidRPr="00F56FCA" w:rsidRDefault="00F56FCA" w:rsidP="00C05C68">
      <w:pPr>
        <w:pStyle w:val="NoSpacing"/>
        <w:rPr>
          <w:rFonts w:eastAsia="Arial"/>
          <w:szCs w:val="24"/>
        </w:rPr>
      </w:pPr>
      <w:r w:rsidRPr="00F56FCA">
        <w:rPr>
          <w:rFonts w:eastAsia="Arial"/>
          <w:szCs w:val="24"/>
        </w:rPr>
        <w:t>A newly updated policy will allow Howard County firefighters to use medical cannabis while off duty in 2026, with safeguards in place to address safety, testing and fitness for duty. HOWARD COUNTY, Md. — Howard County firefighters will be permitted to use medical cannabis while off duty under an updated Fire and Rescue Services Substance Abuse Policy, County Executive Calvin Ball announced on Dec. 19. The agreement between the county and Howard County IAFF Local 2000 is the first major revision to the policy since 1991. The revised policy takes effect Jan. 31, 2026, and permits uniformed members of the county Department of Fire and Rescue Services to use medical marijuana while off duty, </w:t>
      </w:r>
      <w:hyperlink r:id="rId946" w:tgtFrame="_blank" w:history="1">
        <w:r w:rsidRPr="00F56FCA">
          <w:rPr>
            <w:rStyle w:val="Hyperlink"/>
            <w:rFonts w:eastAsia="Arial"/>
            <w:szCs w:val="24"/>
          </w:rPr>
          <w:t xml:space="preserve">CBS </w:t>
        </w:r>
        <w:r w:rsidRPr="00F56FCA">
          <w:rPr>
            <w:rStyle w:val="Hyperlink"/>
            <w:rFonts w:eastAsia="Arial"/>
            <w:szCs w:val="24"/>
          </w:rPr>
          <w:lastRenderedPageBreak/>
          <w:t>Baltimore</w:t>
        </w:r>
      </w:hyperlink>
      <w:r w:rsidRPr="00F56FCA">
        <w:rPr>
          <w:rFonts w:eastAsia="Arial"/>
          <w:szCs w:val="24"/>
        </w:rPr>
        <w:t> reported…. Under the new rules, firefighters may not use cannabis within 12 hours of a shift and must submit a valid medical cannabis authorization form to the county Office of Human Resources. The update also adds new reasonable-suspicion testing standards, expands post-accident testing and revises existing alcohol testing guidelines. Union leaders say medical cannabis could help firefighters manage chronic pain, sleep disorders, PTSD and other health conditions.</w:t>
      </w:r>
    </w:p>
    <w:p w14:paraId="0D93849B" w14:textId="77777777" w:rsidR="00F56FCA" w:rsidRPr="00F56FCA" w:rsidRDefault="00F56FCA" w:rsidP="00C05C68">
      <w:pPr>
        <w:pStyle w:val="NoSpacing"/>
        <w:rPr>
          <w:rFonts w:eastAsia="Arial"/>
          <w:szCs w:val="24"/>
        </w:rPr>
      </w:pPr>
      <w:r w:rsidRPr="00F56FCA">
        <w:rPr>
          <w:rFonts w:eastAsia="Arial"/>
          <w:szCs w:val="24"/>
        </w:rPr>
        <w:t xml:space="preserve">The change follows President Donald Trump’s decision to reclassify marijuana from Schedule I to Schedule III, as both medical and recreational cannabis are legal in Maryland. </w:t>
      </w:r>
      <w:hyperlink r:id="rId947" w:history="1">
        <w:r w:rsidRPr="00F56FCA">
          <w:rPr>
            <w:rStyle w:val="Hyperlink"/>
            <w:rFonts w:eastAsia="Arial"/>
            <w:szCs w:val="24"/>
          </w:rPr>
          <w:t>https://www.firerescue1.com/labor-and-union-issues/md-firefighters-get-green-light-for-off-duty-medical-cannabis?utm_source=Sailthru&amp;utm_medium=email&amp;utm_campaign=FR1-Daily-12-22-25&amp;utm_term=FR1%20Daily</w:t>
        </w:r>
      </w:hyperlink>
      <w:r w:rsidRPr="00F56FCA">
        <w:rPr>
          <w:rFonts w:eastAsia="Arial"/>
          <w:szCs w:val="24"/>
        </w:rPr>
        <w:t xml:space="preserve"> </w:t>
      </w:r>
    </w:p>
    <w:p w14:paraId="6F52F03E" w14:textId="77777777" w:rsidR="00F56FCA" w:rsidRPr="00F56FCA" w:rsidRDefault="00F56FCA" w:rsidP="00C05C68">
      <w:pPr>
        <w:pStyle w:val="NoSpacing"/>
        <w:rPr>
          <w:rFonts w:eastAsia="Arial"/>
          <w:szCs w:val="24"/>
        </w:rPr>
      </w:pPr>
    </w:p>
    <w:p w14:paraId="5BD774BB" w14:textId="77777777" w:rsidR="00F56FCA" w:rsidRPr="00F56FCA" w:rsidRDefault="00F56FCA" w:rsidP="00C05C68">
      <w:pPr>
        <w:pStyle w:val="NoSpacing"/>
        <w:rPr>
          <w:rFonts w:eastAsia="Arial"/>
          <w:szCs w:val="24"/>
        </w:rPr>
      </w:pPr>
    </w:p>
    <w:p w14:paraId="73A60DA9" w14:textId="77777777" w:rsidR="00F56FCA" w:rsidRPr="00F56FCA" w:rsidRDefault="00F56FCA" w:rsidP="00C05C68">
      <w:pPr>
        <w:pStyle w:val="NoSpacing"/>
        <w:rPr>
          <w:rFonts w:eastAsia="Arial"/>
          <w:szCs w:val="24"/>
        </w:rPr>
      </w:pPr>
    </w:p>
    <w:p w14:paraId="44670388" w14:textId="77777777" w:rsidR="00F56FCA" w:rsidRPr="00F56FCA" w:rsidRDefault="00F56FCA" w:rsidP="00C05C68">
      <w:pPr>
        <w:pStyle w:val="NoSpacing"/>
        <w:rPr>
          <w:rFonts w:eastAsia="Arial"/>
          <w:szCs w:val="24"/>
        </w:rPr>
      </w:pPr>
    </w:p>
    <w:p w14:paraId="3EFF4B0D" w14:textId="77777777" w:rsidR="00F56FCA" w:rsidRPr="00F56FCA" w:rsidRDefault="00F56FCA" w:rsidP="00C05C68">
      <w:pPr>
        <w:pStyle w:val="NoSpacing"/>
        <w:rPr>
          <w:rFonts w:eastAsia="Arial"/>
          <w:szCs w:val="24"/>
        </w:rPr>
      </w:pPr>
      <w:r w:rsidRPr="00F56FCA">
        <w:rPr>
          <w:rFonts w:eastAsia="Arial"/>
          <w:szCs w:val="24"/>
        </w:rPr>
        <w:t xml:space="preserve">Dec. 19, 2025: DC -  U.S. DOT OFFICE OF DRUG AND ALCOHOL POLICY AND COMPLIANCE NOTICE. On December 18, 2025, the President of the United States issued an </w:t>
      </w:r>
      <w:hyperlink r:id="rId948" w:history="1">
        <w:r w:rsidRPr="00F56FCA">
          <w:rPr>
            <w:rStyle w:val="Hyperlink"/>
            <w:rFonts w:eastAsia="Arial"/>
            <w:szCs w:val="24"/>
          </w:rPr>
          <w:t>Executive Order</w:t>
        </w:r>
      </w:hyperlink>
      <w:r w:rsidRPr="00F56FCA">
        <w:rPr>
          <w:rFonts w:eastAsia="Arial"/>
          <w:szCs w:val="24"/>
        </w:rPr>
        <w:t xml:space="preserve"> directing the Department of Justice to complete the rescheduling process of marijuana from a Schedule I to a Schedule III drug of the Controlled Substances Act (CSA).  We have had inquiries about what impact this Executive Order will have on the Department of Transportation’s longstanding regulation about the use of marijuana by safety‐sensitive transportation employees – pilots, school bus drivers, truck drivers, train engineers, subway operators, aircraft maintenance personnel, transit fire‐armed security personnel, ship captains, and pipeline emergency response personnel, among others.   </w:t>
      </w:r>
    </w:p>
    <w:p w14:paraId="62EF18F9" w14:textId="77777777" w:rsidR="00F56FCA" w:rsidRPr="00F56FCA" w:rsidRDefault="00F56FCA" w:rsidP="00C05C68">
      <w:pPr>
        <w:pStyle w:val="NoSpacing"/>
        <w:rPr>
          <w:rFonts w:eastAsia="Arial"/>
          <w:szCs w:val="24"/>
        </w:rPr>
      </w:pPr>
      <w:r w:rsidRPr="00F56FCA">
        <w:rPr>
          <w:rFonts w:eastAsia="Arial"/>
          <w:szCs w:val="24"/>
        </w:rPr>
        <w:t>First – marijuana is still a Schedule I drug under the CSA until any rescheduling is complete. It remains unacceptable for any safety‐sensitive employee subject to drug testing under the Department of Transportation’s drug testing regulations to use marijuana.</w:t>
      </w:r>
    </w:p>
    <w:p w14:paraId="099DEDD7" w14:textId="77777777" w:rsidR="00F56FCA" w:rsidRPr="00F56FCA" w:rsidRDefault="00F56FCA" w:rsidP="00C05C68">
      <w:pPr>
        <w:pStyle w:val="NoSpacing"/>
        <w:rPr>
          <w:rFonts w:eastAsia="Arial"/>
          <w:szCs w:val="24"/>
        </w:rPr>
      </w:pPr>
      <w:r w:rsidRPr="00F56FCA">
        <w:rPr>
          <w:rFonts w:eastAsia="Arial"/>
          <w:szCs w:val="24"/>
        </w:rPr>
        <w:t xml:space="preserve">Second – until the rescheduling process is complete, the Department of Transportation’s drug testing process and regulations will not change. Transportation employees in safety-sensitive positions will still be subject to testing for marijuana. Furthermore, the Department’s guidance on </w:t>
      </w:r>
      <w:hyperlink r:id="rId949" w:history="1">
        <w:r w:rsidRPr="00F56FCA">
          <w:rPr>
            <w:rStyle w:val="Hyperlink"/>
            <w:rFonts w:eastAsia="Arial"/>
            <w:szCs w:val="24"/>
          </w:rPr>
          <w:t>medical</w:t>
        </w:r>
      </w:hyperlink>
      <w:r w:rsidRPr="00F56FCA">
        <w:rPr>
          <w:rFonts w:eastAsia="Arial"/>
          <w:szCs w:val="24"/>
        </w:rPr>
        <w:t xml:space="preserve"> and </w:t>
      </w:r>
      <w:hyperlink r:id="rId950" w:history="1">
        <w:r w:rsidRPr="00F56FCA">
          <w:rPr>
            <w:rStyle w:val="Hyperlink"/>
            <w:rFonts w:eastAsia="Arial"/>
            <w:szCs w:val="24"/>
          </w:rPr>
          <w:t>recreational marijuana</w:t>
        </w:r>
      </w:hyperlink>
      <w:r w:rsidRPr="00F56FCA">
        <w:rPr>
          <w:rFonts w:eastAsia="Arial"/>
          <w:szCs w:val="24"/>
        </w:rPr>
        <w:t xml:space="preserve"> and </w:t>
      </w:r>
      <w:hyperlink r:id="rId951" w:history="1">
        <w:r w:rsidRPr="00F56FCA">
          <w:rPr>
            <w:rStyle w:val="Hyperlink"/>
            <w:rFonts w:eastAsia="Arial"/>
            <w:szCs w:val="24"/>
          </w:rPr>
          <w:t>CBD</w:t>
        </w:r>
      </w:hyperlink>
      <w:r w:rsidRPr="00F56FCA">
        <w:rPr>
          <w:rFonts w:eastAsia="Arial"/>
          <w:szCs w:val="24"/>
        </w:rPr>
        <w:t xml:space="preserve"> are still in effect.  [Also filed, Chap. 5.] </w:t>
      </w:r>
      <w:hyperlink r:id="rId952" w:history="1">
        <w:r w:rsidRPr="00F56FCA">
          <w:rPr>
            <w:rStyle w:val="Hyperlink"/>
            <w:rFonts w:eastAsia="Arial"/>
            <w:szCs w:val="24"/>
          </w:rPr>
          <w:t>https://www.transportation.gov/odapc</w:t>
        </w:r>
      </w:hyperlink>
      <w:r w:rsidRPr="00F56FCA">
        <w:rPr>
          <w:rFonts w:eastAsia="Arial"/>
          <w:szCs w:val="24"/>
        </w:rPr>
        <w:t xml:space="preserve"> </w:t>
      </w:r>
    </w:p>
    <w:p w14:paraId="0AB9FB5E" w14:textId="77777777" w:rsidR="00F56FCA" w:rsidRPr="00F56FCA" w:rsidRDefault="00F56FCA" w:rsidP="00C05C68">
      <w:pPr>
        <w:pStyle w:val="NoSpacing"/>
        <w:rPr>
          <w:rFonts w:eastAsia="Arial"/>
          <w:szCs w:val="24"/>
        </w:rPr>
      </w:pPr>
    </w:p>
    <w:p w14:paraId="1BED09B6" w14:textId="77777777" w:rsidR="00F56FCA" w:rsidRPr="00F56FCA" w:rsidRDefault="00F56FCA" w:rsidP="00C05C68">
      <w:pPr>
        <w:pStyle w:val="NoSpacing"/>
        <w:rPr>
          <w:rFonts w:eastAsia="Arial"/>
          <w:szCs w:val="24"/>
        </w:rPr>
      </w:pPr>
    </w:p>
    <w:p w14:paraId="6F9A464F" w14:textId="77777777" w:rsidR="00F56FCA" w:rsidRPr="00F56FCA" w:rsidRDefault="00F56FCA" w:rsidP="00C05C68">
      <w:pPr>
        <w:pStyle w:val="NoSpacing"/>
        <w:rPr>
          <w:rFonts w:eastAsia="Arial"/>
          <w:szCs w:val="24"/>
        </w:rPr>
      </w:pPr>
      <w:r w:rsidRPr="00F56FCA">
        <w:rPr>
          <w:rFonts w:eastAsia="Arial"/>
          <w:szCs w:val="24"/>
        </w:rPr>
        <w:t xml:space="preserve">Dec. 17, 2025: MO - MO Firefighter </w:t>
      </w:r>
      <w:proofErr w:type="gramStart"/>
      <w:r w:rsidRPr="00F56FCA">
        <w:rPr>
          <w:rFonts w:eastAsia="Arial"/>
          <w:szCs w:val="24"/>
        </w:rPr>
        <w:t>With</w:t>
      </w:r>
      <w:proofErr w:type="gramEnd"/>
      <w:r w:rsidRPr="00F56FCA">
        <w:rPr>
          <w:rFonts w:eastAsia="Arial"/>
          <w:szCs w:val="24"/>
        </w:rPr>
        <w:t xml:space="preserve"> Six DWIs Gets Five Years in Prison.  Saying “enough is enough,” a Clay County judge on Tuesday revoked the probation of a longtime Kansas City firefighter </w:t>
      </w:r>
      <w:hyperlink r:id="rId953" w:tgtFrame="_blank" w:history="1">
        <w:r w:rsidRPr="00F56FCA">
          <w:rPr>
            <w:rStyle w:val="Hyperlink"/>
            <w:rFonts w:eastAsia="Arial"/>
            <w:szCs w:val="24"/>
          </w:rPr>
          <w:t>who has had six DWI cases</w:t>
        </w:r>
      </w:hyperlink>
      <w:r w:rsidRPr="00F56FCA">
        <w:rPr>
          <w:rFonts w:eastAsia="Arial"/>
          <w:szCs w:val="24"/>
        </w:rPr>
        <w:t xml:space="preserve"> and sentenced him to five years in prison. Clay County Circuit Court Judge Shane Alexander said it was crystal clear that John Speer had struggled to follow the rules of his probation. And the judge noted that he’d warned Speer at the last violation hearing that he wasn’t getting another chance. “Less than a week after that conversation, here we go again,” Alexander said. “No compliance. </w:t>
      </w:r>
      <w:hyperlink r:id="rId954" w:history="1">
        <w:r w:rsidRPr="00F56FCA">
          <w:rPr>
            <w:rStyle w:val="Hyperlink"/>
            <w:rFonts w:eastAsia="Arial"/>
            <w:szCs w:val="24"/>
          </w:rPr>
          <w:t>https://www.fireengineering.com/news/mo-firefighter-with-six-dwis-gets-five-years-in-prison/?utm_source=fe_daily_newsletter&amp;utm_medium=email&amp;utm_campaign=2025-12-17&amp;oly_enc_id=0573H1103045H2E</w:t>
        </w:r>
      </w:hyperlink>
      <w:r w:rsidRPr="00F56FCA">
        <w:rPr>
          <w:rFonts w:eastAsia="Arial"/>
          <w:szCs w:val="24"/>
        </w:rPr>
        <w:t xml:space="preserve"> </w:t>
      </w:r>
    </w:p>
    <w:p w14:paraId="0C883193" w14:textId="77777777" w:rsidR="00F56FCA" w:rsidRPr="00F56FCA" w:rsidRDefault="00F56FCA" w:rsidP="00C05C68">
      <w:pPr>
        <w:pStyle w:val="NoSpacing"/>
        <w:rPr>
          <w:rFonts w:eastAsia="Arial"/>
          <w:szCs w:val="24"/>
        </w:rPr>
      </w:pPr>
    </w:p>
    <w:p w14:paraId="5FE28507" w14:textId="77777777" w:rsidR="00F56FCA" w:rsidRPr="00F56FCA" w:rsidRDefault="00F56FCA" w:rsidP="00C05C68">
      <w:pPr>
        <w:pStyle w:val="NoSpacing"/>
        <w:rPr>
          <w:rFonts w:eastAsia="Arial"/>
          <w:szCs w:val="24"/>
        </w:rPr>
      </w:pPr>
    </w:p>
    <w:p w14:paraId="10165954" w14:textId="77777777" w:rsidR="00F56FCA" w:rsidRPr="00F56FCA" w:rsidRDefault="00F56FCA" w:rsidP="00C05C68">
      <w:pPr>
        <w:pStyle w:val="NoSpacing"/>
        <w:rPr>
          <w:rFonts w:eastAsia="Arial"/>
          <w:szCs w:val="24"/>
        </w:rPr>
      </w:pPr>
      <w:r w:rsidRPr="00F56FCA">
        <w:rPr>
          <w:rFonts w:eastAsia="Arial"/>
          <w:szCs w:val="24"/>
        </w:rPr>
        <w:lastRenderedPageBreak/>
        <w:t xml:space="preserve">See also: Dec. 15, 2025: MO - Longtime Kansas City (MO) Firefighter </w:t>
      </w:r>
      <w:proofErr w:type="gramStart"/>
      <w:r w:rsidRPr="00F56FCA">
        <w:rPr>
          <w:rFonts w:eastAsia="Arial"/>
          <w:szCs w:val="24"/>
        </w:rPr>
        <w:t>With</w:t>
      </w:r>
      <w:proofErr w:type="gramEnd"/>
      <w:r w:rsidRPr="00F56FCA">
        <w:rPr>
          <w:rFonts w:eastAsia="Arial"/>
          <w:szCs w:val="24"/>
        </w:rPr>
        <w:t xml:space="preserve"> Six DWIs In Four Counties Remains </w:t>
      </w:r>
      <w:proofErr w:type="gramStart"/>
      <w:r w:rsidRPr="00F56FCA">
        <w:rPr>
          <w:rFonts w:eastAsia="Arial"/>
          <w:szCs w:val="24"/>
        </w:rPr>
        <w:t>On</w:t>
      </w:r>
      <w:proofErr w:type="gramEnd"/>
      <w:r w:rsidRPr="00F56FCA">
        <w:rPr>
          <w:rFonts w:eastAsia="Arial"/>
          <w:szCs w:val="24"/>
        </w:rPr>
        <w:t xml:space="preserve"> </w:t>
      </w:r>
      <w:proofErr w:type="gramStart"/>
      <w:r w:rsidRPr="00F56FCA">
        <w:rPr>
          <w:rFonts w:eastAsia="Arial"/>
          <w:szCs w:val="24"/>
        </w:rPr>
        <w:t>The</w:t>
      </w:r>
      <w:proofErr w:type="gramEnd"/>
      <w:r w:rsidRPr="00F56FCA">
        <w:rPr>
          <w:rFonts w:eastAsia="Arial"/>
          <w:szCs w:val="24"/>
        </w:rPr>
        <w:t xml:space="preserve"> Job.  John Speer has spent much of his adult life working for the </w:t>
      </w:r>
      <w:hyperlink r:id="rId955" w:tgtFrame="_blank" w:history="1">
        <w:r w:rsidRPr="00F56FCA">
          <w:rPr>
            <w:rStyle w:val="Hyperlink"/>
            <w:rFonts w:eastAsia="Arial"/>
            <w:szCs w:val="24"/>
          </w:rPr>
          <w:t>Kansas City Fire Department.</w:t>
        </w:r>
      </w:hyperlink>
      <w:r w:rsidRPr="00F56FCA">
        <w:rPr>
          <w:rFonts w:eastAsia="Arial"/>
          <w:szCs w:val="24"/>
        </w:rPr>
        <w:t xml:space="preserve"> Indeed, the 48-year-old firefighter has been with KCFD for nearly two decades. But in addition to battling his share of blazes over the years, Speer has been putting out fires on another front as well. A string of DWI cases. Six of them, court documents reveal, spanning four counties. Three of the cases were charged as felonies, the records show. In </w:t>
      </w:r>
      <w:hyperlink r:id="rId956" w:tgtFrame="_blank" w:history="1">
        <w:r w:rsidRPr="00F56FCA">
          <w:rPr>
            <w:rStyle w:val="Hyperlink"/>
            <w:rFonts w:eastAsia="Arial"/>
            <w:szCs w:val="24"/>
          </w:rPr>
          <w:t>a July 2023 arrest</w:t>
        </w:r>
      </w:hyperlink>
      <w:r w:rsidRPr="00F56FCA">
        <w:rPr>
          <w:rFonts w:eastAsia="Arial"/>
          <w:szCs w:val="24"/>
        </w:rPr>
        <w:t xml:space="preserve"> — just five months after a previous arrest — his minor children were riding with him when his speed was clocked at 87 mph. And he’s violated his probation nearly a dozen times since February in a case that remains ongoing. But Speer has avoided serious prison time and is still on the job, drawing a 2025 salary of $91,814, according to the city. At the time he was hired in October 2006, he had three DWIs on his record. In May, the judge handling his divorce case issued a ruling on his ex-wife’s request to modify their child custody agreement. In it, he noted that “there exists a history of DWI” cases against Speer. </w:t>
      </w:r>
      <w:hyperlink r:id="rId957" w:history="1">
        <w:r w:rsidRPr="00F56FCA">
          <w:rPr>
            <w:rStyle w:val="Hyperlink"/>
            <w:rFonts w:eastAsia="Arial"/>
            <w:szCs w:val="24"/>
          </w:rPr>
          <w:t>https://www.firefighternation.com/health-wellness/firefighter-mental-health/longtime-kansas-city-mo-firefighter-with-six-dwis-in-four-counties-remains-on-the-job/?utm_medium=email&amp;utm_source=fe_daily_newsletter&amp;utm_campaign=2025-12-16&amp;oly_enc_id=0573H1103045H2E</w:t>
        </w:r>
      </w:hyperlink>
      <w:r w:rsidRPr="00F56FCA">
        <w:rPr>
          <w:rFonts w:eastAsia="Arial"/>
          <w:szCs w:val="24"/>
        </w:rPr>
        <w:t xml:space="preserve"> </w:t>
      </w:r>
    </w:p>
    <w:p w14:paraId="446DA1B0" w14:textId="77777777" w:rsidR="00F56FCA" w:rsidRPr="00F56FCA" w:rsidRDefault="00F56FCA" w:rsidP="00C05C68">
      <w:pPr>
        <w:pStyle w:val="NoSpacing"/>
        <w:rPr>
          <w:rFonts w:eastAsia="Arial"/>
          <w:szCs w:val="24"/>
        </w:rPr>
      </w:pPr>
    </w:p>
    <w:p w14:paraId="3CE0C34A" w14:textId="77777777" w:rsidR="00F56FCA" w:rsidRPr="00F56FCA" w:rsidRDefault="00F56FCA" w:rsidP="00C05C68">
      <w:pPr>
        <w:pStyle w:val="NoSpacing"/>
        <w:rPr>
          <w:rFonts w:eastAsia="Arial"/>
          <w:szCs w:val="24"/>
        </w:rPr>
      </w:pPr>
    </w:p>
    <w:p w14:paraId="15B0CC5F" w14:textId="77777777" w:rsidR="00F56FCA" w:rsidRPr="00F56FCA" w:rsidRDefault="00F56FCA" w:rsidP="00C05C68">
      <w:pPr>
        <w:pStyle w:val="NoSpacing"/>
        <w:rPr>
          <w:rFonts w:eastAsia="Arial"/>
          <w:szCs w:val="24"/>
        </w:rPr>
      </w:pPr>
    </w:p>
    <w:p w14:paraId="3A9D0DDC" w14:textId="77777777" w:rsidR="00F56FCA" w:rsidRPr="00F56FCA" w:rsidRDefault="00F56FCA" w:rsidP="00C05C68">
      <w:pPr>
        <w:pStyle w:val="NoSpacing"/>
        <w:rPr>
          <w:rFonts w:eastAsia="Arial"/>
          <w:szCs w:val="24"/>
        </w:rPr>
      </w:pPr>
    </w:p>
    <w:p w14:paraId="3629975A" w14:textId="77777777" w:rsidR="00F56FCA" w:rsidRPr="00F56FCA" w:rsidRDefault="00F56FCA" w:rsidP="00C05C68">
      <w:pPr>
        <w:pStyle w:val="NoSpacing"/>
        <w:rPr>
          <w:rFonts w:eastAsia="Arial"/>
          <w:szCs w:val="24"/>
        </w:rPr>
      </w:pPr>
      <w:r w:rsidRPr="00F56FCA">
        <w:rPr>
          <w:rFonts w:eastAsia="Arial"/>
          <w:szCs w:val="24"/>
        </w:rPr>
        <w:t xml:space="preserve">Dec. 4, 2025: NH - NH Chief’s Retirement Averts Discipline Decision After DWI Charge. </w:t>
      </w:r>
    </w:p>
    <w:p w14:paraId="74A016C8" w14:textId="77777777" w:rsidR="00F56FCA" w:rsidRPr="00F56FCA" w:rsidRDefault="00F56FCA" w:rsidP="00C05C68">
      <w:pPr>
        <w:pStyle w:val="NoSpacing"/>
        <w:rPr>
          <w:rFonts w:eastAsia="Arial"/>
          <w:szCs w:val="24"/>
        </w:rPr>
      </w:pPr>
      <w:r w:rsidRPr="00F56FCA">
        <w:rPr>
          <w:rFonts w:eastAsia="Arial"/>
          <w:szCs w:val="24"/>
        </w:rPr>
        <w:t>DERRY — Shawn Haggart’s retirement from the Derry Fire Department after 23 years spares town officials from deciding his fate following an October arrest and months on paid administrative leave. “He has chosen to resign relative to action we would have taken,” said Town Administrator Michael Fowler. Haggart, 48, of Chester, was put on leave Oct. 20, just two days after he was stopped by police in Bow and arrested on suspicion of driving while intoxicated, Bow police confirmed to news outlets. At the time of his arrest, Haggart was driving a department-owned emergency vehicle. The following day, Haggart notified the town of the incident and was immediately put on paid leave, Fowler said. On Monday, he retired from his position as chief, effective immediately. “In general, (Haggart) had the opportunity to take the option to retire based on the number of years he’d worked for the town,” Fowler said. “Since he has retired, that now allows the town to go forward and reset with an interim fire chief.”</w:t>
      </w:r>
    </w:p>
    <w:p w14:paraId="3C96F49C" w14:textId="77777777" w:rsidR="00F56FCA" w:rsidRPr="00F56FCA" w:rsidRDefault="00F56FCA" w:rsidP="00C05C68">
      <w:pPr>
        <w:pStyle w:val="NoSpacing"/>
        <w:rPr>
          <w:rFonts w:eastAsia="Arial"/>
          <w:szCs w:val="24"/>
        </w:rPr>
      </w:pPr>
      <w:r w:rsidRPr="00F56FCA">
        <w:rPr>
          <w:rFonts w:eastAsia="Arial"/>
          <w:szCs w:val="24"/>
        </w:rPr>
        <w:t xml:space="preserve">As part of any employee’s rights, Haggart remained on the payroll with no decrease to his salary or access to his benefits when he was put on paid leave, Fowler said. At the time of his retirement, he was making around $155,000 a year and is now eligible to collect his pension. </w:t>
      </w:r>
      <w:hyperlink r:id="rId958" w:history="1">
        <w:r w:rsidRPr="00F56FCA">
          <w:rPr>
            <w:rStyle w:val="Hyperlink"/>
            <w:rFonts w:eastAsia="Arial"/>
            <w:szCs w:val="24"/>
          </w:rPr>
          <w:t>https://www.fireengineering.com/firefighting/fire-leadership/nh-chiefs-retirement-averts-discipline-decision-after-dwi-charge/?utm_medium=email&amp;utm_source=fe_daily_newsletter&amp;utm_campaign=2025-12-4&amp;oly_enc_id=0573H1103045H2E</w:t>
        </w:r>
      </w:hyperlink>
      <w:r w:rsidRPr="00F56FCA">
        <w:rPr>
          <w:rFonts w:eastAsia="Arial"/>
          <w:szCs w:val="24"/>
        </w:rPr>
        <w:t xml:space="preserve"> </w:t>
      </w:r>
    </w:p>
    <w:p w14:paraId="0632EB8D" w14:textId="77777777" w:rsidR="00F56FCA" w:rsidRPr="00F56FCA" w:rsidRDefault="00F56FCA" w:rsidP="00C05C68">
      <w:pPr>
        <w:pStyle w:val="NoSpacing"/>
        <w:rPr>
          <w:rFonts w:eastAsia="Arial"/>
          <w:szCs w:val="24"/>
        </w:rPr>
      </w:pPr>
    </w:p>
    <w:p w14:paraId="6A8342C2" w14:textId="77777777" w:rsidR="00F56FCA" w:rsidRPr="00F56FCA" w:rsidRDefault="00F56FCA" w:rsidP="00C05C68">
      <w:pPr>
        <w:pStyle w:val="NoSpacing"/>
        <w:rPr>
          <w:rFonts w:eastAsia="Arial"/>
          <w:szCs w:val="24"/>
        </w:rPr>
      </w:pPr>
      <w:r w:rsidRPr="00F56FCA">
        <w:rPr>
          <w:rFonts w:eastAsia="Arial"/>
          <w:szCs w:val="24"/>
        </w:rPr>
        <w:t xml:space="preserve">See also: Nov. 26, 2025: NH - Records Show Derry Fire Chief Was Driving Emergency Vehicle When Arrested </w:t>
      </w:r>
      <w:proofErr w:type="gramStart"/>
      <w:r w:rsidRPr="00F56FCA">
        <w:rPr>
          <w:rFonts w:eastAsia="Arial"/>
          <w:szCs w:val="24"/>
        </w:rPr>
        <w:t>For</w:t>
      </w:r>
      <w:proofErr w:type="gramEnd"/>
      <w:r w:rsidRPr="00F56FCA">
        <w:rPr>
          <w:rFonts w:eastAsia="Arial"/>
          <w:szCs w:val="24"/>
        </w:rPr>
        <w:t xml:space="preserve"> DUI In Bow.  Derry Fire Chief Shawn Haggart was driving an emergency vehicle with government license plates when he was arrested in Bow in October on suspicion of driving under the influence, according to police records. Bow police stopped </w:t>
      </w:r>
      <w:r w:rsidRPr="00F56FCA">
        <w:rPr>
          <w:rFonts w:eastAsia="Arial"/>
          <w:szCs w:val="24"/>
        </w:rPr>
        <w:lastRenderedPageBreak/>
        <w:t xml:space="preserve">Haggart shortly after midnight near the intersection of Route 3A and Eastview Road. He was behind the wheel of a grey SUV that had been swerving in and out of its lane and crossing the double-yellow center line on the road multiple times, according to police records obtained by the Monitor through a right-to-know request…. Haggart was driving home to Chester from a funeral in Vermont when he was pulled over around 12:30 a.m. on Oct. 18, according to the report. He was taken into custody after being given a series of sobriety tests. He was also observed to have slurred speech. The following morning, Charles Tinkham, dispatch supervisor for the Derry Fire Department, went to the Bow Police Department to take custody of the vehicle, which had been towed there, according to the documents. [Also filed, Chapter 5.] </w:t>
      </w:r>
      <w:hyperlink r:id="rId959" w:history="1">
        <w:r w:rsidRPr="00F56FCA">
          <w:rPr>
            <w:rStyle w:val="Hyperlink"/>
            <w:rFonts w:eastAsia="Arial"/>
            <w:szCs w:val="24"/>
          </w:rPr>
          <w:t>https://www.concordmonitor.com/2025/11/26/derry-fire-chief-arrested-bow/</w:t>
        </w:r>
      </w:hyperlink>
      <w:r w:rsidRPr="00F56FCA">
        <w:rPr>
          <w:rFonts w:eastAsia="Arial"/>
          <w:szCs w:val="24"/>
        </w:rPr>
        <w:t xml:space="preserve"> </w:t>
      </w:r>
    </w:p>
    <w:p w14:paraId="48A4F1B4" w14:textId="77777777" w:rsidR="00F56FCA" w:rsidRPr="00F56FCA" w:rsidRDefault="00F56FCA" w:rsidP="00C05C68">
      <w:pPr>
        <w:pStyle w:val="NoSpacing"/>
        <w:rPr>
          <w:rFonts w:eastAsia="Arial"/>
          <w:szCs w:val="24"/>
        </w:rPr>
      </w:pPr>
    </w:p>
    <w:p w14:paraId="7AD96F70" w14:textId="77777777" w:rsidR="00F56FCA" w:rsidRPr="00F56FCA" w:rsidRDefault="00F56FCA" w:rsidP="00C05C68">
      <w:pPr>
        <w:pStyle w:val="NoSpacing"/>
        <w:rPr>
          <w:rFonts w:eastAsia="Arial"/>
          <w:szCs w:val="24"/>
        </w:rPr>
      </w:pPr>
      <w:r w:rsidRPr="00F56FCA">
        <w:rPr>
          <w:rFonts w:eastAsia="Arial"/>
          <w:szCs w:val="24"/>
        </w:rPr>
        <w:t xml:space="preserve">See also:  Nov. 22, 2025: NH - Derry Fire Chief Pleads No Contest </w:t>
      </w:r>
      <w:proofErr w:type="gramStart"/>
      <w:r w:rsidRPr="00F56FCA">
        <w:rPr>
          <w:rFonts w:eastAsia="Arial"/>
          <w:szCs w:val="24"/>
        </w:rPr>
        <w:t>To</w:t>
      </w:r>
      <w:proofErr w:type="gramEnd"/>
      <w:r w:rsidRPr="00F56FCA">
        <w:rPr>
          <w:rFonts w:eastAsia="Arial"/>
          <w:szCs w:val="24"/>
        </w:rPr>
        <w:t xml:space="preserve"> DWI First Offense Charge. A New Hampshire fire chief who was arrested on a DUI charge has entered a no contest plea to the charge, according to court documents. Derry Fire Chief Shawn Haggart </w:t>
      </w:r>
      <w:hyperlink r:id="rId960" w:tgtFrame="_blank" w:history="1">
        <w:r w:rsidRPr="00F56FCA">
          <w:rPr>
            <w:rStyle w:val="Hyperlink"/>
            <w:rFonts w:eastAsia="Arial"/>
            <w:szCs w:val="24"/>
          </w:rPr>
          <w:t>was arrested on Oct. 18 in Bow</w:t>
        </w:r>
      </w:hyperlink>
      <w:r w:rsidRPr="00F56FCA">
        <w:rPr>
          <w:rFonts w:eastAsia="Arial"/>
          <w:szCs w:val="24"/>
        </w:rPr>
        <w:t xml:space="preserve"> for driving under the influence. According to court documents, Haggart entered no contest to a DWI first offense. Haggart was fined $500 and his privilege to drive was revoked for nine months, according to court documents. He also has a $120 penalty assessment, and the state will also withdraw the administrative license suspension, according to court documents. </w:t>
      </w:r>
      <w:hyperlink r:id="rId961" w:history="1">
        <w:r w:rsidRPr="00F56FCA">
          <w:rPr>
            <w:rStyle w:val="Hyperlink"/>
            <w:rFonts w:eastAsia="Arial"/>
            <w:szCs w:val="24"/>
          </w:rPr>
          <w:t>https://www.wmur.com/article/derry-fire-chief-no-contest-dwi-first-offense-charge/69518321</w:t>
        </w:r>
      </w:hyperlink>
      <w:r w:rsidRPr="00F56FCA">
        <w:rPr>
          <w:rFonts w:eastAsia="Arial"/>
          <w:szCs w:val="24"/>
        </w:rPr>
        <w:t xml:space="preserve"> </w:t>
      </w:r>
    </w:p>
    <w:p w14:paraId="02950EDB" w14:textId="77777777" w:rsidR="00F56FCA" w:rsidRPr="00F56FCA" w:rsidRDefault="00F56FCA" w:rsidP="00C05C68">
      <w:pPr>
        <w:pStyle w:val="NoSpacing"/>
        <w:rPr>
          <w:rFonts w:eastAsia="Arial"/>
          <w:szCs w:val="24"/>
        </w:rPr>
      </w:pPr>
    </w:p>
    <w:p w14:paraId="2B67A214" w14:textId="77777777" w:rsidR="00F56FCA" w:rsidRPr="00F56FCA" w:rsidRDefault="00F56FCA" w:rsidP="00C05C68">
      <w:pPr>
        <w:pStyle w:val="NoSpacing"/>
        <w:rPr>
          <w:rFonts w:eastAsia="Arial"/>
          <w:szCs w:val="24"/>
        </w:rPr>
      </w:pPr>
      <w:r w:rsidRPr="00F56FCA">
        <w:rPr>
          <w:rFonts w:eastAsia="Arial"/>
          <w:szCs w:val="24"/>
        </w:rPr>
        <w:t xml:space="preserve">See: TV VIDEO: </w:t>
      </w:r>
      <w:hyperlink r:id="rId962" w:history="1">
        <w:r w:rsidRPr="00F56FCA">
          <w:rPr>
            <w:rStyle w:val="Hyperlink"/>
            <w:rFonts w:eastAsia="Arial"/>
            <w:szCs w:val="24"/>
          </w:rPr>
          <w:t>https://www.wmur.com/article/derry-nh-fire-chief-shawn-haggart-dui-arrest-111525/69446628</w:t>
        </w:r>
      </w:hyperlink>
      <w:r w:rsidRPr="00F56FCA">
        <w:rPr>
          <w:rFonts w:eastAsia="Arial"/>
          <w:szCs w:val="24"/>
        </w:rPr>
        <w:t xml:space="preserve"> </w:t>
      </w:r>
    </w:p>
    <w:p w14:paraId="41C1ADCA" w14:textId="77777777" w:rsidR="00F56FCA" w:rsidRPr="00F56FCA" w:rsidRDefault="00F56FCA" w:rsidP="00C05C68">
      <w:pPr>
        <w:pStyle w:val="NoSpacing"/>
        <w:rPr>
          <w:rFonts w:eastAsia="Arial"/>
          <w:szCs w:val="24"/>
        </w:rPr>
      </w:pPr>
    </w:p>
    <w:p w14:paraId="3E34E4AA" w14:textId="77777777" w:rsidR="00F56FCA" w:rsidRPr="00F56FCA" w:rsidRDefault="00F56FCA" w:rsidP="00C05C68">
      <w:pPr>
        <w:pStyle w:val="NoSpacing"/>
        <w:rPr>
          <w:rFonts w:eastAsia="Arial"/>
          <w:szCs w:val="24"/>
        </w:rPr>
      </w:pPr>
    </w:p>
    <w:p w14:paraId="0E353623" w14:textId="77777777" w:rsidR="00F56FCA" w:rsidRPr="00F56FCA" w:rsidRDefault="00F56FCA" w:rsidP="00C05C68">
      <w:pPr>
        <w:pStyle w:val="NoSpacing"/>
        <w:rPr>
          <w:rFonts w:eastAsia="Arial"/>
          <w:szCs w:val="24"/>
        </w:rPr>
      </w:pPr>
    </w:p>
    <w:p w14:paraId="2A6A912B" w14:textId="77777777" w:rsidR="00F56FCA" w:rsidRPr="00F56FCA" w:rsidRDefault="00F56FCA" w:rsidP="00C05C68">
      <w:pPr>
        <w:pStyle w:val="NoSpacing"/>
        <w:rPr>
          <w:rFonts w:eastAsia="Arial"/>
          <w:szCs w:val="24"/>
        </w:rPr>
      </w:pPr>
    </w:p>
    <w:p w14:paraId="554FD7CA" w14:textId="77777777" w:rsidR="00F56FCA" w:rsidRPr="00F56FCA" w:rsidRDefault="00F56FCA" w:rsidP="00C05C68">
      <w:pPr>
        <w:pStyle w:val="NoSpacing"/>
        <w:rPr>
          <w:rFonts w:eastAsia="Arial"/>
          <w:szCs w:val="24"/>
        </w:rPr>
      </w:pPr>
      <w:r w:rsidRPr="00F56FCA">
        <w:rPr>
          <w:rFonts w:eastAsia="Arial"/>
          <w:szCs w:val="24"/>
        </w:rPr>
        <w:t xml:space="preserve">Nov. 29, 2025: DC -  Trump Announces Pardon for Honduran Ex-President Convicted in Drug </w:t>
      </w:r>
      <w:proofErr w:type="spellStart"/>
      <w:r w:rsidRPr="00F56FCA">
        <w:rPr>
          <w:rFonts w:eastAsia="Arial"/>
          <w:szCs w:val="24"/>
        </w:rPr>
        <w:t>Case.Juan</w:t>
      </w:r>
      <w:proofErr w:type="spellEnd"/>
      <w:r w:rsidRPr="00F56FCA">
        <w:rPr>
          <w:rFonts w:eastAsia="Arial"/>
          <w:szCs w:val="24"/>
        </w:rPr>
        <w:t xml:space="preserve"> Orlando Hernández was accused of receiving millions in bribes and partnering with cocaine traffickers. He was convicted in Manhattan in 2024 and sentenced to 45 years in prison. President Trump announced on Friday afternoon that he would grant “a Full and Complete Pardon” to a former president of Honduras, Juan Orlando Hernández, who, as the center of a sweeping drug case, was found guilty by an American jury last year of conspiring to import cocaine into the United States. The news came as a shock not only to Hondurans, but also to </w:t>
      </w:r>
      <w:hyperlink r:id="rId963" w:history="1">
        <w:r w:rsidRPr="00F56FCA">
          <w:rPr>
            <w:rStyle w:val="Hyperlink"/>
            <w:rFonts w:eastAsia="Arial"/>
            <w:szCs w:val="24"/>
          </w:rPr>
          <w:t>the authorities in the United States</w:t>
        </w:r>
      </w:hyperlink>
      <w:r w:rsidRPr="00F56FCA">
        <w:rPr>
          <w:rFonts w:eastAsia="Arial"/>
          <w:szCs w:val="24"/>
        </w:rPr>
        <w:t> who had built a major case and won a </w:t>
      </w:r>
      <w:hyperlink r:id="rId964" w:history="1">
        <w:r w:rsidRPr="00F56FCA">
          <w:rPr>
            <w:rStyle w:val="Hyperlink"/>
            <w:rFonts w:eastAsia="Arial"/>
            <w:szCs w:val="24"/>
          </w:rPr>
          <w:t>conviction</w:t>
        </w:r>
      </w:hyperlink>
      <w:r w:rsidRPr="00F56FCA">
        <w:rPr>
          <w:rFonts w:eastAsia="Arial"/>
          <w:szCs w:val="24"/>
        </w:rPr>
        <w:t xml:space="preserve"> against Mr. Hernández. They had accused him of taking bribes during his campaign from Joaquín Guzmán, the notorious former leader of the Sinaloa cartel in Mexico known as “El Chapo,” and of running his Central American country like a </w:t>
      </w:r>
      <w:proofErr w:type="spellStart"/>
      <w:r w:rsidRPr="00F56FCA">
        <w:rPr>
          <w:rFonts w:eastAsia="Arial"/>
          <w:szCs w:val="24"/>
        </w:rPr>
        <w:t>narco</w:t>
      </w:r>
      <w:proofErr w:type="spellEnd"/>
      <w:r w:rsidRPr="00F56FCA">
        <w:rPr>
          <w:rFonts w:eastAsia="Arial"/>
          <w:szCs w:val="24"/>
        </w:rPr>
        <w:t xml:space="preserve"> state…. Less than a month after leaving office, in 2022, Mr. Hernández was arrested and </w:t>
      </w:r>
      <w:hyperlink r:id="rId965" w:history="1">
        <w:r w:rsidRPr="00F56FCA">
          <w:rPr>
            <w:rStyle w:val="Hyperlink"/>
            <w:rFonts w:eastAsia="Arial"/>
            <w:szCs w:val="24"/>
          </w:rPr>
          <w:t>later extradited</w:t>
        </w:r>
      </w:hyperlink>
      <w:r w:rsidRPr="00F56FCA">
        <w:rPr>
          <w:rFonts w:eastAsia="Arial"/>
          <w:szCs w:val="24"/>
        </w:rPr>
        <w:t> to the United States to face drug-trafficking and weapons charges. During the trial, prosecutors asserted that Mr. Hernández had received millions in bribes from drug traffickers, including $1 million from Mr. Guzmán, the former Sinaloa cartel leader who is imprisoned in the United States. Mr. Hernández </w:t>
      </w:r>
      <w:hyperlink r:id="rId966" w:history="1">
        <w:r w:rsidRPr="00F56FCA">
          <w:rPr>
            <w:rStyle w:val="Hyperlink"/>
            <w:rFonts w:eastAsia="Arial"/>
            <w:szCs w:val="24"/>
          </w:rPr>
          <w:t>denied</w:t>
        </w:r>
      </w:hyperlink>
      <w:r w:rsidRPr="00F56FCA">
        <w:rPr>
          <w:rFonts w:eastAsia="Arial"/>
          <w:szCs w:val="24"/>
        </w:rPr>
        <w:t xml:space="preserve"> that he had trafficked narcotics, offered police protection to drug cartels or taken bribes. But in the end, he was convicted in March 2024 of the drug charges and of possessing and conspiring to possess “destructive devices,” including machine guns…. As word spread on Friday about Mr. Hernández’s pardon, Todd Robinson, </w:t>
      </w:r>
      <w:r w:rsidRPr="00F56FCA">
        <w:rPr>
          <w:rFonts w:eastAsia="Arial"/>
          <w:szCs w:val="24"/>
        </w:rPr>
        <w:lastRenderedPageBreak/>
        <w:t xml:space="preserve">who served as the U.S. assistant secretary of state for international narcotics and law enforcement affairs at the State Department, said online: “We blow up ‘alleged’ drug boats in the Caribbean but pardon actually convicted drug traffickers in the U.S. Someone help me make sense of this.” </w:t>
      </w:r>
      <w:hyperlink r:id="rId967" w:history="1">
        <w:r w:rsidRPr="00F56FCA">
          <w:rPr>
            <w:rStyle w:val="Hyperlink"/>
            <w:rFonts w:eastAsia="Arial"/>
            <w:szCs w:val="24"/>
          </w:rPr>
          <w:t>https://www.nytimes.com/2025/11/28/world/americas/trump-pardon-honduras-hernandez.html?nl=The+Morning</w:t>
        </w:r>
      </w:hyperlink>
      <w:r w:rsidRPr="00F56FCA">
        <w:rPr>
          <w:rFonts w:eastAsia="Arial"/>
          <w:szCs w:val="24"/>
        </w:rPr>
        <w:t xml:space="preserve"> </w:t>
      </w:r>
    </w:p>
    <w:p w14:paraId="731650EC" w14:textId="77777777" w:rsidR="00F56FCA" w:rsidRPr="00F56FCA" w:rsidRDefault="00F56FCA" w:rsidP="00C05C68">
      <w:pPr>
        <w:pStyle w:val="NoSpacing"/>
        <w:rPr>
          <w:rFonts w:eastAsia="Arial"/>
          <w:szCs w:val="24"/>
        </w:rPr>
      </w:pPr>
    </w:p>
    <w:p w14:paraId="3A2B6732" w14:textId="77777777" w:rsidR="00F56FCA" w:rsidRPr="00F56FCA" w:rsidRDefault="00F56FCA" w:rsidP="00C05C68">
      <w:pPr>
        <w:pStyle w:val="NoSpacing"/>
        <w:rPr>
          <w:rFonts w:eastAsia="Arial"/>
          <w:szCs w:val="24"/>
        </w:rPr>
      </w:pPr>
    </w:p>
    <w:p w14:paraId="2E22AD93" w14:textId="77777777" w:rsidR="00F56FCA" w:rsidRPr="00F56FCA" w:rsidRDefault="00F56FCA" w:rsidP="00C05C68">
      <w:pPr>
        <w:pStyle w:val="NoSpacing"/>
        <w:rPr>
          <w:rFonts w:eastAsia="Arial"/>
          <w:szCs w:val="24"/>
        </w:rPr>
      </w:pPr>
    </w:p>
    <w:p w14:paraId="0369B407" w14:textId="77777777" w:rsidR="00F56FCA" w:rsidRPr="00F56FCA" w:rsidRDefault="00F56FCA" w:rsidP="00C05C68">
      <w:pPr>
        <w:pStyle w:val="NoSpacing"/>
        <w:rPr>
          <w:rFonts w:eastAsia="Arial"/>
          <w:szCs w:val="24"/>
        </w:rPr>
      </w:pPr>
    </w:p>
    <w:p w14:paraId="092C18EF" w14:textId="77777777" w:rsidR="00F56FCA" w:rsidRPr="00F56FCA" w:rsidRDefault="00F56FCA" w:rsidP="00C05C68">
      <w:pPr>
        <w:pStyle w:val="NoSpacing"/>
        <w:rPr>
          <w:rFonts w:eastAsia="Arial"/>
          <w:szCs w:val="24"/>
        </w:rPr>
      </w:pPr>
    </w:p>
    <w:p w14:paraId="7BC538A0" w14:textId="77777777" w:rsidR="00F56FCA" w:rsidRPr="00F56FCA" w:rsidRDefault="00F56FCA" w:rsidP="00C05C68">
      <w:pPr>
        <w:pStyle w:val="NoSpacing"/>
        <w:rPr>
          <w:rFonts w:eastAsia="Arial"/>
          <w:szCs w:val="24"/>
        </w:rPr>
      </w:pPr>
    </w:p>
    <w:p w14:paraId="581A4DFB" w14:textId="77777777" w:rsidR="00F56FCA" w:rsidRPr="00F56FCA" w:rsidRDefault="00F56FCA" w:rsidP="00C05C68">
      <w:pPr>
        <w:pStyle w:val="NoSpacing"/>
        <w:rPr>
          <w:rFonts w:eastAsia="Arial"/>
          <w:szCs w:val="24"/>
        </w:rPr>
      </w:pPr>
      <w:r w:rsidRPr="00F56FCA">
        <w:rPr>
          <w:rFonts w:eastAsia="Arial"/>
          <w:szCs w:val="24"/>
        </w:rPr>
        <w:t xml:space="preserve">Oct. 30, 2025: </w:t>
      </w:r>
      <w:proofErr w:type="gramStart"/>
      <w:r w:rsidRPr="00F56FCA">
        <w:rPr>
          <w:rFonts w:eastAsia="Arial"/>
          <w:szCs w:val="24"/>
        </w:rPr>
        <w:t>CT - ‘</w:t>
      </w:r>
      <w:proofErr w:type="gramEnd"/>
      <w:r w:rsidRPr="00F56FCA">
        <w:rPr>
          <w:rFonts w:eastAsia="Arial"/>
          <w:szCs w:val="24"/>
        </w:rPr>
        <w:t xml:space="preserve">Just like Charlie Kirk': Former Conn. FF Charged </w:t>
      </w:r>
      <w:proofErr w:type="gramStart"/>
      <w:r w:rsidRPr="00F56FCA">
        <w:rPr>
          <w:rFonts w:eastAsia="Arial"/>
          <w:szCs w:val="24"/>
        </w:rPr>
        <w:t>With</w:t>
      </w:r>
      <w:proofErr w:type="gramEnd"/>
      <w:r w:rsidRPr="00F56FCA">
        <w:rPr>
          <w:rFonts w:eastAsia="Arial"/>
          <w:szCs w:val="24"/>
        </w:rPr>
        <w:t xml:space="preserve"> Threatening Officials. The former Waterbury lieutenant, dismissed over medical marijuana use, was arraigned after prosecutors said he referenced Charlie Kirk and threats to shoot local political officials. WATERBURY, Conn. — A former Waterbury fire lieutenant, who spent years fighting a legal battle with the city over his </w:t>
      </w:r>
      <w:hyperlink r:id="rId968" w:history="1">
        <w:r w:rsidRPr="00F56FCA">
          <w:rPr>
            <w:rStyle w:val="Hyperlink"/>
            <w:rFonts w:eastAsia="Arial"/>
            <w:szCs w:val="24"/>
          </w:rPr>
          <w:t>dismissal for using medical marijuana</w:t>
        </w:r>
      </w:hyperlink>
      <w:r w:rsidRPr="00F56FCA">
        <w:rPr>
          <w:rFonts w:eastAsia="Arial"/>
          <w:szCs w:val="24"/>
        </w:rPr>
        <w:t xml:space="preserve">, mentioned Charlie Kirk and shooting political officials in Waterbury, according to prosecutors. Thomas Eccleston was arraigned Wednesday and held on $400,000 bond. He is charged with second-degree harassment, first-degree threatening with a firearm, second-degree threatening with physical threat, first-degree harassment with physical threats and second-degree harassment, according to the clerk’s office. His next court date is Nov. 24. Conservative activist Charlie Kirk was shot and killed Sept. 10 while speaking at a college in Utah. Therkildsen said the threats were made against Mayor Paul Pernerewski, Waterbury Police Chief Fernando Spagnolo, other members of the police and fire departments and City Hall staff. Eccleston was arrested in California where he now lives and extradited to Waterbury, Therkildsen said.  [Also filed, Chapter 12.] </w:t>
      </w:r>
      <w:hyperlink r:id="rId969" w:history="1">
        <w:r w:rsidRPr="00F56FCA">
          <w:rPr>
            <w:rStyle w:val="Hyperlink"/>
            <w:rFonts w:eastAsia="Arial"/>
            <w:szCs w:val="24"/>
          </w:rPr>
          <w:t>https://www.firerescue1.com/police/just-like-charlie-kirk-former-conn-ff-charged-with-threatening-officials?utm_source=delivra&amp;utm_medium=email&amp;utm_campaign=FR1-Daily-10-30-25&amp;utm_id=9709386&amp;dlv-emuid=fed355b8-46a2-4fa4-b55c-4d602dde33c4&amp;dlv-mlid=9709386</w:t>
        </w:r>
      </w:hyperlink>
      <w:r w:rsidRPr="00F56FCA">
        <w:rPr>
          <w:rFonts w:eastAsia="Arial"/>
          <w:szCs w:val="24"/>
        </w:rPr>
        <w:t xml:space="preserve"> </w:t>
      </w:r>
    </w:p>
    <w:p w14:paraId="042E79C4" w14:textId="77777777" w:rsidR="00F56FCA" w:rsidRPr="00F56FCA" w:rsidRDefault="00F56FCA" w:rsidP="00C05C68">
      <w:pPr>
        <w:pStyle w:val="NoSpacing"/>
        <w:rPr>
          <w:rFonts w:eastAsia="Arial"/>
          <w:szCs w:val="24"/>
        </w:rPr>
      </w:pPr>
    </w:p>
    <w:p w14:paraId="0602170B" w14:textId="77777777" w:rsidR="00F56FCA" w:rsidRPr="00F56FCA" w:rsidRDefault="00F56FCA" w:rsidP="00C05C68">
      <w:pPr>
        <w:pStyle w:val="NoSpacing"/>
        <w:rPr>
          <w:rFonts w:eastAsia="Arial"/>
          <w:szCs w:val="24"/>
        </w:rPr>
      </w:pPr>
      <w:r w:rsidRPr="00F56FCA">
        <w:rPr>
          <w:rFonts w:eastAsia="Arial"/>
          <w:szCs w:val="24"/>
        </w:rPr>
        <w:t xml:space="preserve">See also: June 30, 2025: Judge Considers Contempt Request Against Former Conn. Firefighter </w:t>
      </w:r>
      <w:proofErr w:type="gramStart"/>
      <w:r w:rsidRPr="00F56FCA">
        <w:rPr>
          <w:rFonts w:eastAsia="Arial"/>
          <w:szCs w:val="24"/>
        </w:rPr>
        <w:t>In</w:t>
      </w:r>
      <w:proofErr w:type="gramEnd"/>
      <w:r w:rsidRPr="00F56FCA">
        <w:rPr>
          <w:rFonts w:eastAsia="Arial"/>
          <w:szCs w:val="24"/>
        </w:rPr>
        <w:t xml:space="preserve"> Marijuana Firing Case. A former Waterbury firefighter contesting his firing for medical marijuana use could be held in contempt after allegedly violating court orders, including sending a defiant email to the mayor. WATERBURY, Conn. — A state judge is considering the city’s request to cite a former city firefighter contesting his 2018 firing for using medical marijuana for contempt. Attorney James A. </w:t>
      </w:r>
      <w:proofErr w:type="spellStart"/>
      <w:r w:rsidRPr="00F56FCA">
        <w:rPr>
          <w:rFonts w:eastAsia="Arial"/>
          <w:szCs w:val="24"/>
        </w:rPr>
        <w:t>Mengacci</w:t>
      </w:r>
      <w:proofErr w:type="spellEnd"/>
      <w:r w:rsidRPr="00F56FCA">
        <w:rPr>
          <w:rFonts w:eastAsia="Arial"/>
          <w:szCs w:val="24"/>
        </w:rPr>
        <w:t xml:space="preserve"> told Judge John L. Cordani during a hearing Wednesday conducted remotely in state Superior Court in Waterbury that former Fire Department Lt. Thomas Eccelston has engaged in a pattern of flouting court orders and harassing Mengacci, including accusing him of unprofessional conduct and criminal activity. The self-represented </w:t>
      </w:r>
      <w:proofErr w:type="spellStart"/>
      <w:r w:rsidRPr="00F56FCA">
        <w:rPr>
          <w:rFonts w:eastAsia="Arial"/>
          <w:szCs w:val="24"/>
        </w:rPr>
        <w:t>Eccelston</w:t>
      </w:r>
      <w:proofErr w:type="spellEnd"/>
      <w:r w:rsidRPr="00F56FCA">
        <w:rPr>
          <w:rFonts w:eastAsia="Arial"/>
          <w:szCs w:val="24"/>
        </w:rPr>
        <w:t xml:space="preserve"> appearing remotely from his South Carolina home acknowledged that he violated a court order when he sent an email to Mayor Paul K. </w:t>
      </w:r>
      <w:proofErr w:type="spellStart"/>
      <w:r w:rsidRPr="00F56FCA">
        <w:rPr>
          <w:rFonts w:eastAsia="Arial"/>
          <w:szCs w:val="24"/>
        </w:rPr>
        <w:t>Pernerewski</w:t>
      </w:r>
      <w:proofErr w:type="spellEnd"/>
      <w:r w:rsidRPr="00F56FCA">
        <w:rPr>
          <w:rFonts w:eastAsia="Arial"/>
          <w:szCs w:val="24"/>
        </w:rPr>
        <w:t xml:space="preserve"> Jr. on </w:t>
      </w:r>
      <w:proofErr w:type="gramStart"/>
      <w:r w:rsidRPr="00F56FCA">
        <w:rPr>
          <w:rFonts w:eastAsia="Arial"/>
          <w:szCs w:val="24"/>
        </w:rPr>
        <w:t>May 14, but</w:t>
      </w:r>
      <w:proofErr w:type="gramEnd"/>
      <w:r w:rsidRPr="00F56FCA">
        <w:rPr>
          <w:rFonts w:eastAsia="Arial"/>
          <w:szCs w:val="24"/>
        </w:rPr>
        <w:t xml:space="preserve"> argued he decided to defy the order to report criminal and unprofessional conduct on the part of </w:t>
      </w:r>
      <w:proofErr w:type="spellStart"/>
      <w:r w:rsidRPr="00F56FCA">
        <w:rPr>
          <w:rFonts w:eastAsia="Arial"/>
          <w:szCs w:val="24"/>
        </w:rPr>
        <w:t>Mengacci</w:t>
      </w:r>
      <w:proofErr w:type="spellEnd"/>
      <w:r w:rsidRPr="00F56FCA">
        <w:rPr>
          <w:rFonts w:eastAsia="Arial"/>
          <w:szCs w:val="24"/>
        </w:rPr>
        <w:t xml:space="preserve">. Cordani made no </w:t>
      </w:r>
      <w:proofErr w:type="gramStart"/>
      <w:r w:rsidRPr="00F56FCA">
        <w:rPr>
          <w:rFonts w:eastAsia="Arial"/>
          <w:szCs w:val="24"/>
        </w:rPr>
        <w:t>ruling</w:t>
      </w:r>
      <w:proofErr w:type="gramEnd"/>
      <w:r w:rsidRPr="00F56FCA">
        <w:rPr>
          <w:rFonts w:eastAsia="Arial"/>
          <w:szCs w:val="24"/>
        </w:rPr>
        <w:t xml:space="preserve"> Wednesday. He asked </w:t>
      </w:r>
      <w:proofErr w:type="spellStart"/>
      <w:r w:rsidRPr="00F56FCA">
        <w:rPr>
          <w:rFonts w:eastAsia="Arial"/>
          <w:szCs w:val="24"/>
        </w:rPr>
        <w:t>Mengacci</w:t>
      </w:r>
      <w:proofErr w:type="spellEnd"/>
      <w:r w:rsidRPr="00F56FCA">
        <w:rPr>
          <w:rFonts w:eastAsia="Arial"/>
          <w:szCs w:val="24"/>
        </w:rPr>
        <w:t xml:space="preserve"> to provide the </w:t>
      </w:r>
      <w:proofErr w:type="gramStart"/>
      <w:r w:rsidRPr="00F56FCA">
        <w:rPr>
          <w:rFonts w:eastAsia="Arial"/>
          <w:szCs w:val="24"/>
        </w:rPr>
        <w:t>court</w:t>
      </w:r>
      <w:proofErr w:type="gramEnd"/>
      <w:r w:rsidRPr="00F56FCA">
        <w:rPr>
          <w:rFonts w:eastAsia="Arial"/>
          <w:szCs w:val="24"/>
        </w:rPr>
        <w:t xml:space="preserve"> a copy of the May 14 email. He told both </w:t>
      </w:r>
      <w:proofErr w:type="spellStart"/>
      <w:r w:rsidRPr="00F56FCA">
        <w:rPr>
          <w:rFonts w:eastAsia="Arial"/>
          <w:szCs w:val="24"/>
        </w:rPr>
        <w:t>Mengacci</w:t>
      </w:r>
      <w:proofErr w:type="spellEnd"/>
      <w:r w:rsidRPr="00F56FCA">
        <w:rPr>
          <w:rFonts w:eastAsia="Arial"/>
          <w:szCs w:val="24"/>
        </w:rPr>
        <w:t xml:space="preserve"> and </w:t>
      </w:r>
      <w:proofErr w:type="spellStart"/>
      <w:r w:rsidRPr="00F56FCA">
        <w:rPr>
          <w:rFonts w:eastAsia="Arial"/>
          <w:szCs w:val="24"/>
        </w:rPr>
        <w:t>Eccelston</w:t>
      </w:r>
      <w:proofErr w:type="spellEnd"/>
      <w:r w:rsidRPr="00F56FCA">
        <w:rPr>
          <w:rFonts w:eastAsia="Arial"/>
          <w:szCs w:val="24"/>
        </w:rPr>
        <w:t xml:space="preserve"> that he would review the communication and then make a </w:t>
      </w:r>
      <w:proofErr w:type="gramStart"/>
      <w:r w:rsidRPr="00F56FCA">
        <w:rPr>
          <w:rFonts w:eastAsia="Arial"/>
          <w:szCs w:val="24"/>
        </w:rPr>
        <w:lastRenderedPageBreak/>
        <w:t>decision, but</w:t>
      </w:r>
      <w:proofErr w:type="gramEnd"/>
      <w:r w:rsidRPr="00F56FCA">
        <w:rPr>
          <w:rFonts w:eastAsia="Arial"/>
          <w:szCs w:val="24"/>
        </w:rPr>
        <w:t xml:space="preserve"> did not indicate how long that </w:t>
      </w:r>
      <w:proofErr w:type="gramStart"/>
      <w:r w:rsidRPr="00F56FCA">
        <w:rPr>
          <w:rFonts w:eastAsia="Arial"/>
          <w:szCs w:val="24"/>
        </w:rPr>
        <w:t>will</w:t>
      </w:r>
      <w:proofErr w:type="gramEnd"/>
      <w:r w:rsidRPr="00F56FCA">
        <w:rPr>
          <w:rFonts w:eastAsia="Arial"/>
          <w:szCs w:val="24"/>
        </w:rPr>
        <w:t xml:space="preserve"> take. Eccleston was fired after a random drug screen in March 2018 tested positive for marijuana in violation of a “last-chance agreement” he signed in November 2015 to avoid termination then following an arrest for domestic violence two months earlier. He had obtained a state-issued medical marijuana card for treatment of post-traumatic stress disorder two weeks before his positive drug test. The last-chance agreement required that </w:t>
      </w:r>
      <w:proofErr w:type="spellStart"/>
      <w:r w:rsidRPr="00F56FCA">
        <w:rPr>
          <w:rFonts w:eastAsia="Arial"/>
          <w:szCs w:val="24"/>
        </w:rPr>
        <w:t>Eccelston</w:t>
      </w:r>
      <w:proofErr w:type="spellEnd"/>
      <w:r w:rsidRPr="00F56FCA">
        <w:rPr>
          <w:rFonts w:eastAsia="Arial"/>
          <w:szCs w:val="24"/>
        </w:rPr>
        <w:t xml:space="preserve"> </w:t>
      </w:r>
      <w:proofErr w:type="gramStart"/>
      <w:r w:rsidRPr="00F56FCA">
        <w:rPr>
          <w:rFonts w:eastAsia="Arial"/>
          <w:szCs w:val="24"/>
        </w:rPr>
        <w:t>submit</w:t>
      </w:r>
      <w:proofErr w:type="gramEnd"/>
      <w:r w:rsidRPr="00F56FCA">
        <w:rPr>
          <w:rFonts w:eastAsia="Arial"/>
          <w:szCs w:val="24"/>
        </w:rPr>
        <w:t xml:space="preserve"> to random drug testing and stipulated he would be fired if he failed a drug test. After his dismissal, he subsequently filed federal and state lawsuits alleging workplace discrimination that were both dismissed. </w:t>
      </w:r>
      <w:hyperlink r:id="rId970" w:history="1">
        <w:r w:rsidRPr="00F56FCA">
          <w:rPr>
            <w:rStyle w:val="Hyperlink"/>
            <w:rFonts w:eastAsia="Arial"/>
            <w:szCs w:val="24"/>
          </w:rPr>
          <w:t>https://www.firerescue1.com/legal/judge-considers-contempt-request-against-former-conn-firefighter-in-marijuana-firing-case</w:t>
        </w:r>
      </w:hyperlink>
      <w:r w:rsidRPr="00F56FCA">
        <w:rPr>
          <w:rFonts w:eastAsia="Arial"/>
          <w:szCs w:val="24"/>
        </w:rPr>
        <w:t xml:space="preserve"> </w:t>
      </w:r>
    </w:p>
    <w:p w14:paraId="193AB560" w14:textId="77777777" w:rsidR="00F56FCA" w:rsidRPr="00F56FCA" w:rsidRDefault="00F56FCA" w:rsidP="00C05C68">
      <w:pPr>
        <w:pStyle w:val="NoSpacing"/>
        <w:rPr>
          <w:rFonts w:eastAsia="Arial"/>
          <w:szCs w:val="24"/>
        </w:rPr>
      </w:pPr>
    </w:p>
    <w:p w14:paraId="7C4CD613" w14:textId="77777777" w:rsidR="00F56FCA" w:rsidRPr="00F56FCA" w:rsidRDefault="00F56FCA" w:rsidP="00C05C68">
      <w:pPr>
        <w:pStyle w:val="NoSpacing"/>
        <w:rPr>
          <w:rFonts w:eastAsia="Arial"/>
          <w:szCs w:val="24"/>
        </w:rPr>
      </w:pPr>
    </w:p>
    <w:p w14:paraId="2ABD8B91" w14:textId="77777777" w:rsidR="00F56FCA" w:rsidRPr="00F56FCA" w:rsidRDefault="00F56FCA" w:rsidP="00C05C68">
      <w:pPr>
        <w:pStyle w:val="NoSpacing"/>
        <w:rPr>
          <w:rFonts w:eastAsia="Arial"/>
          <w:szCs w:val="24"/>
        </w:rPr>
      </w:pPr>
    </w:p>
    <w:p w14:paraId="44A00C79" w14:textId="77777777" w:rsidR="00F56FCA" w:rsidRPr="00F56FCA" w:rsidRDefault="00F56FCA" w:rsidP="00C05C68">
      <w:pPr>
        <w:pStyle w:val="NoSpacing"/>
        <w:rPr>
          <w:rFonts w:eastAsia="Arial"/>
          <w:szCs w:val="24"/>
        </w:rPr>
      </w:pPr>
    </w:p>
    <w:p w14:paraId="4B0B4CC8" w14:textId="77777777" w:rsidR="00F56FCA" w:rsidRPr="00F56FCA" w:rsidRDefault="00F56FCA" w:rsidP="00C05C68">
      <w:pPr>
        <w:pStyle w:val="NoSpacing"/>
        <w:rPr>
          <w:rFonts w:eastAsia="Arial"/>
          <w:szCs w:val="24"/>
        </w:rPr>
      </w:pPr>
    </w:p>
    <w:p w14:paraId="0B8D71CC" w14:textId="77777777" w:rsidR="00F56FCA" w:rsidRPr="00F56FCA" w:rsidRDefault="00F56FCA" w:rsidP="00C05C68">
      <w:pPr>
        <w:pStyle w:val="NoSpacing"/>
        <w:rPr>
          <w:rFonts w:eastAsia="Arial"/>
          <w:szCs w:val="24"/>
        </w:rPr>
      </w:pPr>
    </w:p>
    <w:p w14:paraId="4C534A1E" w14:textId="77777777" w:rsidR="00F56FCA" w:rsidRPr="00F56FCA" w:rsidRDefault="00F56FCA" w:rsidP="00C05C68">
      <w:pPr>
        <w:pStyle w:val="NoSpacing"/>
        <w:rPr>
          <w:rFonts w:eastAsia="Arial"/>
          <w:szCs w:val="24"/>
        </w:rPr>
      </w:pPr>
    </w:p>
    <w:p w14:paraId="324F44C7" w14:textId="77777777" w:rsidR="00F56FCA" w:rsidRPr="00F56FCA" w:rsidRDefault="00F56FCA" w:rsidP="00C05C68">
      <w:pPr>
        <w:pStyle w:val="NoSpacing"/>
        <w:rPr>
          <w:rFonts w:eastAsia="Arial"/>
          <w:szCs w:val="24"/>
        </w:rPr>
      </w:pPr>
    </w:p>
    <w:p w14:paraId="260E6501" w14:textId="77777777" w:rsidR="00F56FCA" w:rsidRPr="00F56FCA" w:rsidRDefault="00F56FCA" w:rsidP="00C05C68">
      <w:pPr>
        <w:pStyle w:val="NoSpacing"/>
        <w:rPr>
          <w:rFonts w:eastAsia="Arial"/>
          <w:szCs w:val="24"/>
        </w:rPr>
      </w:pPr>
      <w:r w:rsidRPr="00F56FCA">
        <w:rPr>
          <w:rFonts w:eastAsia="Arial"/>
          <w:szCs w:val="24"/>
        </w:rPr>
        <w:t xml:space="preserve">Oct. 13, 2025: NC - First Responders </w:t>
      </w:r>
      <w:proofErr w:type="gramStart"/>
      <w:r w:rsidRPr="00F56FCA">
        <w:rPr>
          <w:rFonts w:eastAsia="Arial"/>
          <w:szCs w:val="24"/>
        </w:rPr>
        <w:t>On</w:t>
      </w:r>
      <w:proofErr w:type="gramEnd"/>
      <w:r w:rsidRPr="00F56FCA">
        <w:rPr>
          <w:rFonts w:eastAsia="Arial"/>
          <w:szCs w:val="24"/>
        </w:rPr>
        <w:t xml:space="preserve"> Ketamine? Largely Unregulated Mental Health Treatment Faces Hurdles.  ASHEVILLE, N.C. — A few months ago, Waynesville Police Sgt. Paige Shell was about to give up hope of getting better. The daily drip of violence, death, and misery from almost 20 years in law enforcement had left a mark. Her sleep was poor, depression was a stubborn companion, and thoughts of suicide had taken root.</w:t>
      </w:r>
    </w:p>
    <w:p w14:paraId="1145A19F" w14:textId="77777777" w:rsidR="00F56FCA" w:rsidRPr="00F56FCA" w:rsidRDefault="00F56FCA" w:rsidP="00C05C68">
      <w:pPr>
        <w:pStyle w:val="NoSpacing"/>
        <w:rPr>
          <w:rFonts w:eastAsia="Arial"/>
          <w:szCs w:val="24"/>
        </w:rPr>
      </w:pPr>
      <w:r w:rsidRPr="00F56FCA">
        <w:rPr>
          <w:rFonts w:eastAsia="Arial"/>
          <w:szCs w:val="24"/>
        </w:rPr>
        <w:t xml:space="preserve">Shell, who works in a rural community about 30 miles west of Asheville, tried talk therapy, but it didn’t work. When her counselor suggested ketamine-assisted psychotherapy, she was skeptical. “I didn’t know what to expect. I’m a cop. It’s a trust thing,” she said with a thin smile. </w:t>
      </w:r>
      <w:hyperlink r:id="rId971" w:history="1">
        <w:r w:rsidRPr="00F56FCA">
          <w:rPr>
            <w:rStyle w:val="Hyperlink"/>
            <w:rFonts w:eastAsia="Arial"/>
            <w:szCs w:val="24"/>
          </w:rPr>
          <w:t>https://www.firefighternation.com/health-wellness/firefighter-mental-health/first-responders-on-ketamine-largely-unregulated-mental-health-treatment-faces-hurdles/?utm_medium=email&amp;utm_source=fe_daily_newsletter&amp;utm_campaign=2025-10-14&amp;oly_enc_id=0573H1103045H2E</w:t>
        </w:r>
      </w:hyperlink>
      <w:r w:rsidRPr="00F56FCA">
        <w:rPr>
          <w:rFonts w:eastAsia="Arial"/>
          <w:szCs w:val="24"/>
        </w:rPr>
        <w:t xml:space="preserve"> </w:t>
      </w:r>
    </w:p>
    <w:p w14:paraId="37560477" w14:textId="77777777" w:rsidR="00F56FCA" w:rsidRPr="00F56FCA" w:rsidRDefault="00F56FCA" w:rsidP="00C05C68">
      <w:pPr>
        <w:pStyle w:val="NoSpacing"/>
        <w:rPr>
          <w:rFonts w:eastAsia="Arial"/>
          <w:szCs w:val="24"/>
        </w:rPr>
      </w:pPr>
    </w:p>
    <w:p w14:paraId="79F60971" w14:textId="77777777" w:rsidR="00F56FCA" w:rsidRPr="00F56FCA" w:rsidRDefault="00F56FCA" w:rsidP="00C05C68">
      <w:pPr>
        <w:pStyle w:val="NoSpacing"/>
        <w:rPr>
          <w:rFonts w:eastAsia="Arial"/>
          <w:szCs w:val="24"/>
        </w:rPr>
      </w:pPr>
    </w:p>
    <w:p w14:paraId="6ED52770" w14:textId="77777777" w:rsidR="00F56FCA" w:rsidRPr="00F56FCA" w:rsidRDefault="00F56FCA" w:rsidP="00C05C68">
      <w:pPr>
        <w:pStyle w:val="NoSpacing"/>
        <w:rPr>
          <w:rFonts w:eastAsia="Arial"/>
          <w:szCs w:val="24"/>
        </w:rPr>
      </w:pPr>
    </w:p>
    <w:p w14:paraId="0256E967" w14:textId="77777777" w:rsidR="00F56FCA" w:rsidRPr="00F56FCA" w:rsidRDefault="00F56FCA" w:rsidP="00C05C68">
      <w:pPr>
        <w:pStyle w:val="NoSpacing"/>
        <w:rPr>
          <w:rFonts w:eastAsia="Arial"/>
          <w:szCs w:val="24"/>
        </w:rPr>
      </w:pPr>
    </w:p>
    <w:p w14:paraId="5B44D5AE" w14:textId="77777777" w:rsidR="00F56FCA" w:rsidRPr="00F56FCA" w:rsidRDefault="00F56FCA" w:rsidP="00C05C68">
      <w:pPr>
        <w:pStyle w:val="NoSpacing"/>
        <w:rPr>
          <w:rFonts w:eastAsia="Arial"/>
          <w:szCs w:val="24"/>
        </w:rPr>
      </w:pPr>
    </w:p>
    <w:p w14:paraId="7AC65611" w14:textId="77777777" w:rsidR="00F56FCA" w:rsidRPr="00F56FCA" w:rsidRDefault="00F56FCA" w:rsidP="00C05C68">
      <w:pPr>
        <w:pStyle w:val="NoSpacing"/>
        <w:rPr>
          <w:rFonts w:eastAsia="Arial"/>
          <w:szCs w:val="24"/>
        </w:rPr>
      </w:pPr>
      <w:r w:rsidRPr="00F56FCA">
        <w:rPr>
          <w:rFonts w:eastAsia="Arial"/>
          <w:szCs w:val="24"/>
        </w:rPr>
        <w:t xml:space="preserve">Oct. 2, 2025: The U.S. Department of Transportation’s Office of Drug and Alcohol Policy and Compliance (ODAPC) has updated the “What Employers Need to Know About DOT Drug and Alcohol Testing” guidelines, also known as the 'Employer Handbook'. Last revised in June 2015, this new version can be viewed at </w:t>
      </w:r>
      <w:hyperlink r:id="rId972" w:history="1">
        <w:r w:rsidRPr="00F56FCA">
          <w:rPr>
            <w:rStyle w:val="Hyperlink"/>
            <w:rFonts w:eastAsia="Arial"/>
            <w:szCs w:val="24"/>
          </w:rPr>
          <w:t>http://www.dot.gov/odapc/employer_handbook</w:t>
        </w:r>
      </w:hyperlink>
      <w:r w:rsidRPr="00F56FCA">
        <w:rPr>
          <w:rFonts w:eastAsia="Arial"/>
          <w:szCs w:val="24"/>
        </w:rPr>
        <w:t xml:space="preserve">.  A summary of the changes made to the 'Employer Handbook' can be found on the last page of the booklet. </w:t>
      </w:r>
    </w:p>
    <w:p w14:paraId="25E0C390" w14:textId="77777777" w:rsidR="00F56FCA" w:rsidRPr="00F56FCA" w:rsidRDefault="00F56FCA" w:rsidP="00C05C68">
      <w:pPr>
        <w:pStyle w:val="NoSpacing"/>
        <w:rPr>
          <w:rFonts w:eastAsia="Arial"/>
          <w:szCs w:val="24"/>
        </w:rPr>
      </w:pPr>
      <w:r w:rsidRPr="00F56FCA">
        <w:rPr>
          <w:rFonts w:eastAsia="Arial"/>
          <w:szCs w:val="24"/>
        </w:rPr>
        <w:t xml:space="preserve">What Employers Need to Know About DOT Drug and Alcohol Testing. </w:t>
      </w:r>
      <w:hyperlink r:id="rId973" w:history="1">
        <w:r w:rsidRPr="00F56FCA">
          <w:rPr>
            <w:rStyle w:val="Hyperlink"/>
            <w:rFonts w:eastAsia="Arial"/>
            <w:szCs w:val="24"/>
          </w:rPr>
          <w:t>https://www.transportation.gov/odapc/employer_handbook</w:t>
        </w:r>
      </w:hyperlink>
      <w:r w:rsidRPr="00F56FCA">
        <w:rPr>
          <w:rFonts w:eastAsia="Arial"/>
          <w:szCs w:val="24"/>
        </w:rPr>
        <w:t xml:space="preserve"> </w:t>
      </w:r>
    </w:p>
    <w:p w14:paraId="3ABB28AE" w14:textId="77777777" w:rsidR="00F56FCA" w:rsidRPr="00F56FCA" w:rsidRDefault="00F56FCA" w:rsidP="00C05C68">
      <w:pPr>
        <w:pStyle w:val="NoSpacing"/>
        <w:rPr>
          <w:rFonts w:eastAsia="Arial"/>
          <w:szCs w:val="24"/>
        </w:rPr>
      </w:pPr>
    </w:p>
    <w:p w14:paraId="39146BFC" w14:textId="77777777" w:rsidR="00F56FCA" w:rsidRPr="00F56FCA" w:rsidRDefault="00F56FCA" w:rsidP="00C05C68">
      <w:pPr>
        <w:pStyle w:val="NoSpacing"/>
        <w:rPr>
          <w:rFonts w:eastAsia="Arial"/>
          <w:szCs w:val="24"/>
        </w:rPr>
      </w:pPr>
    </w:p>
    <w:p w14:paraId="5F7F750B" w14:textId="77777777" w:rsidR="00F56FCA" w:rsidRPr="00F56FCA" w:rsidRDefault="00F56FCA" w:rsidP="00C05C68">
      <w:pPr>
        <w:pStyle w:val="NoSpacing"/>
        <w:rPr>
          <w:rFonts w:eastAsia="Arial"/>
          <w:szCs w:val="24"/>
        </w:rPr>
      </w:pPr>
    </w:p>
    <w:p w14:paraId="37BA0050" w14:textId="77777777" w:rsidR="00F56FCA" w:rsidRPr="00F56FCA" w:rsidRDefault="00F56FCA" w:rsidP="00C05C68">
      <w:pPr>
        <w:pStyle w:val="NoSpacing"/>
        <w:rPr>
          <w:rFonts w:eastAsia="Arial"/>
          <w:szCs w:val="24"/>
        </w:rPr>
      </w:pPr>
      <w:r w:rsidRPr="00F56FCA">
        <w:rPr>
          <w:rFonts w:eastAsia="Arial"/>
          <w:szCs w:val="24"/>
        </w:rPr>
        <w:lastRenderedPageBreak/>
        <w:t xml:space="preserve">June 23, 2025: VA - Va. Firefighter’s Appeal Over Medical Marijuana Use Denied </w:t>
      </w:r>
      <w:proofErr w:type="gramStart"/>
      <w:r w:rsidRPr="00F56FCA">
        <w:rPr>
          <w:rFonts w:eastAsia="Arial"/>
          <w:szCs w:val="24"/>
        </w:rPr>
        <w:t>By</w:t>
      </w:r>
      <w:proofErr w:type="gramEnd"/>
      <w:r w:rsidRPr="00F56FCA">
        <w:rPr>
          <w:rFonts w:eastAsia="Arial"/>
          <w:szCs w:val="24"/>
        </w:rPr>
        <w:t xml:space="preserve"> Grievance Panel. A Norfolk grievance panel upheld the firing of a firefighter over medical marijuana use, despite state law now protecting such use.  NORFOLK, Va. — A city grievance panel has </w:t>
      </w:r>
      <w:hyperlink r:id="rId974" w:history="1">
        <w:r w:rsidRPr="00F56FCA">
          <w:rPr>
            <w:rStyle w:val="Hyperlink"/>
            <w:rFonts w:eastAsia="Arial"/>
            <w:szCs w:val="24"/>
          </w:rPr>
          <w:t>denied an appeal from a former Norfolk firefighter</w:t>
        </w:r>
      </w:hyperlink>
      <w:r w:rsidRPr="00F56FCA">
        <w:rPr>
          <w:rFonts w:eastAsia="Arial"/>
          <w:szCs w:val="24"/>
        </w:rPr>
        <w:t xml:space="preserve"> seeking to get his job back after being fired for medical marijuana use. A three-member panel upheld the termination of firefighter Brandon </w:t>
      </w:r>
      <w:proofErr w:type="spellStart"/>
      <w:r w:rsidRPr="00F56FCA">
        <w:rPr>
          <w:rFonts w:eastAsia="Arial"/>
          <w:szCs w:val="24"/>
        </w:rPr>
        <w:t>Beltaine</w:t>
      </w:r>
      <w:proofErr w:type="spellEnd"/>
      <w:r w:rsidRPr="00F56FCA">
        <w:rPr>
          <w:rFonts w:eastAsia="Arial"/>
          <w:szCs w:val="24"/>
        </w:rPr>
        <w:t xml:space="preserve"> in a June 9 decision after he was fired in 2023 for medical marijuana use. </w:t>
      </w:r>
      <w:proofErr w:type="spellStart"/>
      <w:r w:rsidRPr="00F56FCA">
        <w:rPr>
          <w:rFonts w:eastAsia="Arial"/>
          <w:szCs w:val="24"/>
        </w:rPr>
        <w:t>Beltaine</w:t>
      </w:r>
      <w:proofErr w:type="spellEnd"/>
      <w:r w:rsidRPr="00F56FCA">
        <w:rPr>
          <w:rFonts w:eastAsia="Arial"/>
          <w:szCs w:val="24"/>
        </w:rPr>
        <w:t xml:space="preserve"> has </w:t>
      </w:r>
      <w:hyperlink r:id="rId975" w:tgtFrame="_blank" w:history="1">
        <w:r w:rsidRPr="00F56FCA">
          <w:rPr>
            <w:rStyle w:val="Hyperlink"/>
            <w:rFonts w:eastAsia="Arial"/>
            <w:szCs w:val="24"/>
          </w:rPr>
          <w:t>said he was unfairly targeted</w:t>
        </w:r>
      </w:hyperlink>
      <w:r w:rsidRPr="00F56FCA">
        <w:rPr>
          <w:rFonts w:eastAsia="Arial"/>
          <w:szCs w:val="24"/>
        </w:rPr>
        <w:t> by the city and was protected by a drug policy the city changed after he informed them of his cannabis use. The firing is </w:t>
      </w:r>
      <w:hyperlink r:id="rId976" w:tgtFrame="_blank" w:history="1">
        <w:r w:rsidRPr="00F56FCA">
          <w:rPr>
            <w:rStyle w:val="Hyperlink"/>
            <w:rFonts w:eastAsia="Arial"/>
            <w:szCs w:val="24"/>
          </w:rPr>
          <w:t>also now illegal under state law</w:t>
        </w:r>
      </w:hyperlink>
      <w:r w:rsidRPr="00F56FCA">
        <w:rPr>
          <w:rFonts w:eastAsia="Arial"/>
          <w:szCs w:val="24"/>
        </w:rPr>
        <w:t xml:space="preserve">, which forbids discharging or discriminating against an employee for medical cannabis use. In its decision, the grievance panel upheld the firing by citing the entirety of the city’s substance abuse policy, which at the time of </w:t>
      </w:r>
      <w:proofErr w:type="spellStart"/>
      <w:r w:rsidRPr="00F56FCA">
        <w:rPr>
          <w:rFonts w:eastAsia="Arial"/>
          <w:szCs w:val="24"/>
        </w:rPr>
        <w:t>Beltaine’s</w:t>
      </w:r>
      <w:proofErr w:type="spellEnd"/>
      <w:r w:rsidRPr="00F56FCA">
        <w:rPr>
          <w:rFonts w:eastAsia="Arial"/>
          <w:szCs w:val="24"/>
        </w:rPr>
        <w:t xml:space="preserve"> firing forbid the use of medical marijuana. The policy cited federal drug laws and the possibility of losing federal grant money as reasons for not allowing the practice. </w:t>
      </w:r>
      <w:proofErr w:type="spellStart"/>
      <w:r w:rsidRPr="00F56FCA">
        <w:rPr>
          <w:rFonts w:eastAsia="Arial"/>
          <w:szCs w:val="24"/>
        </w:rPr>
        <w:t>Beltaine</w:t>
      </w:r>
      <w:proofErr w:type="spellEnd"/>
      <w:r w:rsidRPr="00F56FCA">
        <w:rPr>
          <w:rFonts w:eastAsia="Arial"/>
          <w:szCs w:val="24"/>
        </w:rPr>
        <w:t xml:space="preserve"> said the grievance panel ultimately did not review whether the policy itself was legal, but rather whether it was correctly used in the firing.  “They were like, ‘We’re not here to interpret state law,’” </w:t>
      </w:r>
      <w:proofErr w:type="spellStart"/>
      <w:r w:rsidRPr="00F56FCA">
        <w:rPr>
          <w:rFonts w:eastAsia="Arial"/>
          <w:szCs w:val="24"/>
        </w:rPr>
        <w:t>Beltaine</w:t>
      </w:r>
      <w:proofErr w:type="spellEnd"/>
      <w:r w:rsidRPr="00F56FCA">
        <w:rPr>
          <w:rFonts w:eastAsia="Arial"/>
          <w:szCs w:val="24"/>
        </w:rPr>
        <w:t xml:space="preserve"> said. </w:t>
      </w:r>
      <w:proofErr w:type="spellStart"/>
      <w:r w:rsidRPr="00F56FCA">
        <w:rPr>
          <w:rFonts w:eastAsia="Arial"/>
          <w:szCs w:val="24"/>
        </w:rPr>
        <w:t>Beltaine</w:t>
      </w:r>
      <w:proofErr w:type="spellEnd"/>
      <w:r w:rsidRPr="00F56FCA">
        <w:rPr>
          <w:rFonts w:eastAsia="Arial"/>
          <w:szCs w:val="24"/>
        </w:rPr>
        <w:t xml:space="preserve"> said his next steps include appealing the decision in Circuit Court and filing a civil suit against the city.</w:t>
      </w:r>
    </w:p>
    <w:p w14:paraId="75AAC451" w14:textId="77777777" w:rsidR="00F56FCA" w:rsidRPr="00F56FCA" w:rsidRDefault="00F56FCA" w:rsidP="00C05C68">
      <w:pPr>
        <w:pStyle w:val="NoSpacing"/>
        <w:rPr>
          <w:rFonts w:eastAsia="Arial"/>
          <w:szCs w:val="24"/>
        </w:rPr>
      </w:pPr>
      <w:proofErr w:type="spellStart"/>
      <w:r w:rsidRPr="00F56FCA">
        <w:rPr>
          <w:rFonts w:eastAsia="Arial"/>
          <w:szCs w:val="24"/>
        </w:rPr>
        <w:t>Beltaine</w:t>
      </w:r>
      <w:proofErr w:type="spellEnd"/>
      <w:r w:rsidRPr="00F56FCA">
        <w:rPr>
          <w:rFonts w:eastAsia="Arial"/>
          <w:szCs w:val="24"/>
        </w:rPr>
        <w:t xml:space="preserve"> said he began using medical marijuana off the clock to help relieve anxiety, depression and other symptoms. In 2022, in accordance with city policy, he told the human resources department he had received a medical marijuana card from a doctor. He was later fired in 2023 after disclosing his medical marijuana usage during a yearly physical. </w:t>
      </w:r>
    </w:p>
    <w:p w14:paraId="333A4DAA" w14:textId="77777777" w:rsidR="00F56FCA" w:rsidRPr="00F56FCA" w:rsidRDefault="00F56FCA" w:rsidP="00C05C68">
      <w:pPr>
        <w:pStyle w:val="NoSpacing"/>
        <w:rPr>
          <w:rFonts w:eastAsia="Arial"/>
          <w:szCs w:val="24"/>
        </w:rPr>
      </w:pPr>
      <w:hyperlink r:id="rId977" w:history="1">
        <w:r w:rsidRPr="00F56FCA">
          <w:rPr>
            <w:rStyle w:val="Hyperlink"/>
            <w:rFonts w:eastAsia="Arial"/>
            <w:szCs w:val="24"/>
          </w:rPr>
          <w:t>https://www.firerescue1.com/legal/grievance-panel-denies-fired-va-firefighters-appeal-over-medical-marijuana-use?utm_source=delivra&amp;utm_medium=email&amp;utm_campaign=FR1-Daily-6-23-25&amp;utm_id=9105727&amp;dlv-emuid=fed355b8-46a2-4fa4-b55c-4d602dde33c4&amp;dlv-mlid=9105727</w:t>
        </w:r>
      </w:hyperlink>
      <w:r w:rsidRPr="00F56FCA">
        <w:rPr>
          <w:rFonts w:eastAsia="Arial"/>
          <w:szCs w:val="24"/>
        </w:rPr>
        <w:t xml:space="preserve"> </w:t>
      </w:r>
    </w:p>
    <w:p w14:paraId="5EC23E82" w14:textId="77777777" w:rsidR="00F56FCA" w:rsidRPr="00F56FCA" w:rsidRDefault="00F56FCA" w:rsidP="00C05C68">
      <w:pPr>
        <w:pStyle w:val="NoSpacing"/>
        <w:rPr>
          <w:rFonts w:eastAsia="Arial"/>
          <w:szCs w:val="24"/>
        </w:rPr>
      </w:pPr>
    </w:p>
    <w:p w14:paraId="5CE4F391" w14:textId="77777777" w:rsidR="00F56FCA" w:rsidRPr="00F56FCA" w:rsidRDefault="00F56FCA" w:rsidP="00C05C68">
      <w:pPr>
        <w:pStyle w:val="NoSpacing"/>
        <w:rPr>
          <w:rFonts w:eastAsia="Arial"/>
          <w:szCs w:val="24"/>
        </w:rPr>
      </w:pPr>
      <w:r w:rsidRPr="00F56FCA">
        <w:rPr>
          <w:rFonts w:eastAsia="Arial"/>
          <w:szCs w:val="24"/>
        </w:rPr>
        <w:t xml:space="preserve">See also: June 3. 2025: VA - VA Firefighter Who Lost His Job Over Medical Marijuana Use Challenges Firing.  </w:t>
      </w:r>
      <w:hyperlink r:id="rId978" w:history="1">
        <w:r w:rsidRPr="00F56FCA">
          <w:rPr>
            <w:rStyle w:val="Hyperlink"/>
            <w:rFonts w:eastAsia="Arial"/>
            <w:szCs w:val="24"/>
          </w:rPr>
          <w:t>https://www.fireengineering.com/news/norfolk-va-firefighter-who-lost-his-job-over-medical-marijuana-use-challenges-firing-after-change-in-va-law/?utm_source=fe_daily_newsletter&amp;utm_medium=email&amp;utm_campaign=2025-6-3&amp;oly_enc_id=0573H1103045H2E</w:t>
        </w:r>
      </w:hyperlink>
      <w:r w:rsidRPr="00F56FCA">
        <w:rPr>
          <w:rFonts w:eastAsia="Arial"/>
          <w:szCs w:val="24"/>
        </w:rPr>
        <w:t xml:space="preserve"> </w:t>
      </w:r>
    </w:p>
    <w:p w14:paraId="5660E28F" w14:textId="77777777" w:rsidR="00F56FCA" w:rsidRPr="00F56FCA" w:rsidRDefault="00F56FCA" w:rsidP="00C05C68">
      <w:pPr>
        <w:pStyle w:val="NoSpacing"/>
        <w:rPr>
          <w:rFonts w:eastAsia="Arial"/>
          <w:szCs w:val="24"/>
        </w:rPr>
      </w:pPr>
    </w:p>
    <w:p w14:paraId="5DE05C78" w14:textId="77777777" w:rsidR="00F56FCA" w:rsidRPr="00F56FCA" w:rsidRDefault="00F56FCA" w:rsidP="00C05C68">
      <w:pPr>
        <w:pStyle w:val="NoSpacing"/>
        <w:rPr>
          <w:rFonts w:eastAsia="Arial"/>
          <w:szCs w:val="24"/>
        </w:rPr>
      </w:pPr>
    </w:p>
    <w:p w14:paraId="03483D3E" w14:textId="77777777" w:rsidR="00F56FCA" w:rsidRPr="00F56FCA" w:rsidRDefault="00F56FCA" w:rsidP="00C05C68">
      <w:pPr>
        <w:pStyle w:val="NoSpacing"/>
        <w:rPr>
          <w:rFonts w:eastAsia="Arial"/>
          <w:szCs w:val="24"/>
        </w:rPr>
      </w:pPr>
    </w:p>
    <w:p w14:paraId="0562183E" w14:textId="77777777" w:rsidR="00F56FCA" w:rsidRPr="00F56FCA" w:rsidRDefault="00F56FCA" w:rsidP="00C05C68">
      <w:pPr>
        <w:pStyle w:val="NoSpacing"/>
        <w:rPr>
          <w:rFonts w:eastAsia="Arial"/>
          <w:szCs w:val="24"/>
        </w:rPr>
      </w:pPr>
    </w:p>
    <w:p w14:paraId="1F48B627" w14:textId="77777777" w:rsidR="00F56FCA" w:rsidRPr="00F56FCA" w:rsidRDefault="00F56FCA" w:rsidP="00C05C68">
      <w:pPr>
        <w:pStyle w:val="NoSpacing"/>
        <w:rPr>
          <w:rFonts w:eastAsia="Arial"/>
          <w:szCs w:val="24"/>
        </w:rPr>
      </w:pPr>
    </w:p>
    <w:p w14:paraId="4380C668" w14:textId="77777777" w:rsidR="00F56FCA" w:rsidRPr="00F56FCA" w:rsidRDefault="00F56FCA" w:rsidP="00C05C68">
      <w:pPr>
        <w:pStyle w:val="NoSpacing"/>
        <w:rPr>
          <w:rFonts w:eastAsia="Arial"/>
          <w:szCs w:val="24"/>
        </w:rPr>
      </w:pPr>
    </w:p>
    <w:p w14:paraId="3E4862FA" w14:textId="77777777" w:rsidR="00F56FCA" w:rsidRPr="00F56FCA" w:rsidRDefault="00F56FCA" w:rsidP="00C05C68">
      <w:pPr>
        <w:pStyle w:val="NoSpacing"/>
        <w:rPr>
          <w:rFonts w:eastAsia="Arial"/>
          <w:szCs w:val="24"/>
        </w:rPr>
      </w:pPr>
      <w:r w:rsidRPr="00F56FCA">
        <w:rPr>
          <w:rFonts w:eastAsia="Arial"/>
          <w:szCs w:val="24"/>
        </w:rPr>
        <w:t xml:space="preserve">May 20, 2025: CA - Fire Captain Stole Narcotics Set </w:t>
      </w:r>
      <w:proofErr w:type="gramStart"/>
      <w:r w:rsidRPr="00F56FCA">
        <w:rPr>
          <w:rFonts w:eastAsia="Arial"/>
          <w:szCs w:val="24"/>
        </w:rPr>
        <w:t>For</w:t>
      </w:r>
      <w:proofErr w:type="gramEnd"/>
      <w:r w:rsidRPr="00F56FCA">
        <w:rPr>
          <w:rFonts w:eastAsia="Arial"/>
          <w:szCs w:val="24"/>
        </w:rPr>
        <w:t xml:space="preserve"> Emergency Patients, CA Officials Say.  A fire captain faces charges that he stole painkillers and sedatives meant for emergency patients from a fire station lockbox, California prosecutors reported. Mark Moalem, 45, of Gilroy, is a 22-year veteran of the San Jose Fire Department, the Santa Clara County District Attorney’s Office said in a Monday, May 19, news release. His arraignment was scheduled for 1:30 p.m. Monday. “These controlled medical drugs, which are kept secured inside fire engines, are used by paramedics to treat the ill or injured,” prosecutors said in the release. An audit after a paramedic reported morphine administered to a patient had no effect found vials of morphine and midazolam, a benzodiazepine, had been tampered with at 17 </w:t>
      </w:r>
      <w:r w:rsidRPr="00F56FCA">
        <w:rPr>
          <w:rFonts w:eastAsia="Arial"/>
          <w:szCs w:val="24"/>
        </w:rPr>
        <w:lastRenderedPageBreak/>
        <w:t>stations, prosecutors said. “Further investigation by the San Jose Police Department using a license plate reader system tracked Moalem’s vehicle in the vicinity of the fire station during the time frame the narcotics box is alleged to have been stolen from Station 4,” prosecutors said. “The driver in the images matched Moalem’s description.” On April 8, he was seen “in between two fire trucks near where a narcotics box is kept” at a fire station where he does not work, prosecutors said.</w:t>
      </w:r>
    </w:p>
    <w:p w14:paraId="7A09F539" w14:textId="77777777" w:rsidR="00F56FCA" w:rsidRPr="00F56FCA" w:rsidRDefault="00F56FCA" w:rsidP="00C05C68">
      <w:pPr>
        <w:pStyle w:val="NoSpacing"/>
        <w:rPr>
          <w:rFonts w:eastAsia="Arial"/>
          <w:szCs w:val="24"/>
        </w:rPr>
      </w:pPr>
      <w:r w:rsidRPr="00F56FCA">
        <w:rPr>
          <w:rFonts w:eastAsia="Arial"/>
          <w:szCs w:val="24"/>
        </w:rPr>
        <w:t>A search of his home found San Jose Fire Department vial caps for morphine and midazolam, vials of midazolam and four bags of saline, prosecutors said.</w:t>
      </w:r>
    </w:p>
    <w:p w14:paraId="6B1174D4" w14:textId="77777777" w:rsidR="00F56FCA" w:rsidRPr="00F56FCA" w:rsidRDefault="00F56FCA" w:rsidP="00C05C68">
      <w:pPr>
        <w:pStyle w:val="NoSpacing"/>
        <w:rPr>
          <w:rFonts w:eastAsia="Arial"/>
          <w:szCs w:val="24"/>
        </w:rPr>
      </w:pPr>
      <w:r w:rsidRPr="00F56FCA">
        <w:rPr>
          <w:rFonts w:eastAsia="Arial"/>
          <w:szCs w:val="24"/>
        </w:rPr>
        <w:t xml:space="preserve">Moalem has been placed on leave, prosecutors said. [Also filed, Chap. 16.] </w:t>
      </w:r>
      <w:hyperlink r:id="rId979" w:history="1">
        <w:r w:rsidRPr="00F56FCA">
          <w:rPr>
            <w:rStyle w:val="Hyperlink"/>
            <w:rFonts w:eastAsia="Arial"/>
            <w:szCs w:val="24"/>
          </w:rPr>
          <w:t>https://www.fireengineering.com/firefighting/fire-captain-stole-narcotics-set-for-emergency-patients-ca-officials-say/?utm_medium=email&amp;utm_source=fe_daily_newsletter&amp;utm_campaign=2025-5-20&amp;oly_enc_id=0573H1103045H2E</w:t>
        </w:r>
      </w:hyperlink>
      <w:r w:rsidRPr="00F56FCA">
        <w:rPr>
          <w:rFonts w:eastAsia="Arial"/>
          <w:szCs w:val="24"/>
        </w:rPr>
        <w:t xml:space="preserve"> </w:t>
      </w:r>
    </w:p>
    <w:p w14:paraId="17BBE33A" w14:textId="77777777" w:rsidR="00F56FCA" w:rsidRPr="00F56FCA" w:rsidRDefault="00F56FCA" w:rsidP="00C05C68">
      <w:pPr>
        <w:pStyle w:val="NoSpacing"/>
        <w:rPr>
          <w:rFonts w:eastAsia="Arial"/>
          <w:szCs w:val="24"/>
        </w:rPr>
      </w:pPr>
    </w:p>
    <w:p w14:paraId="1E08E570" w14:textId="77777777" w:rsidR="00F56FCA" w:rsidRPr="00F56FCA" w:rsidRDefault="00F56FCA" w:rsidP="00C05C68">
      <w:pPr>
        <w:pStyle w:val="NoSpacing"/>
        <w:rPr>
          <w:rFonts w:eastAsia="Arial"/>
          <w:szCs w:val="24"/>
        </w:rPr>
      </w:pPr>
    </w:p>
    <w:p w14:paraId="5656CA76" w14:textId="77777777" w:rsidR="00F56FCA" w:rsidRPr="00F56FCA" w:rsidRDefault="00F56FCA" w:rsidP="00C05C68">
      <w:pPr>
        <w:pStyle w:val="NoSpacing"/>
        <w:rPr>
          <w:rFonts w:eastAsia="Arial"/>
          <w:szCs w:val="24"/>
        </w:rPr>
      </w:pPr>
    </w:p>
    <w:p w14:paraId="5AA1E35D" w14:textId="77777777" w:rsidR="00F56FCA" w:rsidRPr="00F56FCA" w:rsidRDefault="00F56FCA" w:rsidP="00C05C68">
      <w:pPr>
        <w:pStyle w:val="NoSpacing"/>
        <w:rPr>
          <w:rFonts w:eastAsia="Arial"/>
          <w:szCs w:val="24"/>
        </w:rPr>
      </w:pPr>
      <w:r w:rsidRPr="00F56FCA">
        <w:rPr>
          <w:rFonts w:eastAsia="Arial"/>
          <w:szCs w:val="24"/>
        </w:rPr>
        <w:t xml:space="preserve">Feb. 26, 2024: NM - </w:t>
      </w:r>
      <w:proofErr w:type="spellStart"/>
      <w:r w:rsidRPr="00F56FCA">
        <w:rPr>
          <w:rFonts w:eastAsia="Arial"/>
          <w:szCs w:val="24"/>
        </w:rPr>
        <w:t>BernCo</w:t>
      </w:r>
      <w:proofErr w:type="spellEnd"/>
      <w:r w:rsidRPr="00F56FCA">
        <w:rPr>
          <w:rFonts w:eastAsia="Arial"/>
          <w:szCs w:val="24"/>
        </w:rPr>
        <w:t xml:space="preserve"> Commission Finalizes Firefighter Cannabis Rules. Union pledges good-faith discussion should state sanction department. Bernalillo County firefighters now have a therapeutic option available to many other county employees. County commissioners Tuesday night approved a change to the memorandum of agreement between the county and the local </w:t>
      </w:r>
      <w:proofErr w:type="gramStart"/>
      <w:r w:rsidRPr="00F56FCA">
        <w:rPr>
          <w:rFonts w:eastAsia="Arial"/>
          <w:szCs w:val="24"/>
        </w:rPr>
        <w:t>firefighters</w:t>
      </w:r>
      <w:proofErr w:type="gramEnd"/>
      <w:r w:rsidRPr="00F56FCA">
        <w:rPr>
          <w:rFonts w:eastAsia="Arial"/>
          <w:szCs w:val="24"/>
        </w:rPr>
        <w:t xml:space="preserve"> union that removes cannabis from the list of substances tested for in random drug screenings. Union leaders and County Manager Cindy Chavez said they will work together in good faith should the new policy run afoul of the New Mexico Department of Transportation. </w:t>
      </w:r>
      <w:hyperlink r:id="rId980" w:history="1">
        <w:r w:rsidRPr="00F56FCA">
          <w:rPr>
            <w:rStyle w:val="Hyperlink"/>
            <w:rFonts w:eastAsia="Arial"/>
            <w:szCs w:val="24"/>
          </w:rPr>
          <w:t>https://nmpoliticalreport.com/2025/02/26/bernco-commission-finalizes-firefighter-cannabis-rules/</w:t>
        </w:r>
      </w:hyperlink>
      <w:r w:rsidRPr="00F56FCA">
        <w:rPr>
          <w:rFonts w:eastAsia="Arial"/>
          <w:szCs w:val="24"/>
        </w:rPr>
        <w:t xml:space="preserve"> </w:t>
      </w:r>
    </w:p>
    <w:p w14:paraId="0F9C401A" w14:textId="77777777" w:rsidR="00F56FCA" w:rsidRPr="00F56FCA" w:rsidRDefault="00F56FCA" w:rsidP="00C05C68">
      <w:pPr>
        <w:pStyle w:val="NoSpacing"/>
        <w:rPr>
          <w:rFonts w:eastAsia="Arial"/>
          <w:szCs w:val="24"/>
        </w:rPr>
      </w:pPr>
    </w:p>
    <w:p w14:paraId="7853ECB3" w14:textId="77777777" w:rsidR="00F56FCA" w:rsidRPr="00F56FCA" w:rsidRDefault="00F56FCA" w:rsidP="00C05C68">
      <w:pPr>
        <w:pStyle w:val="NoSpacing"/>
        <w:rPr>
          <w:rFonts w:eastAsia="Arial"/>
          <w:szCs w:val="24"/>
        </w:rPr>
      </w:pPr>
    </w:p>
    <w:p w14:paraId="46AC8544" w14:textId="77777777" w:rsidR="00F56FCA" w:rsidRPr="00F56FCA" w:rsidRDefault="00F56FCA" w:rsidP="00C05C68">
      <w:pPr>
        <w:pStyle w:val="NoSpacing"/>
        <w:rPr>
          <w:rFonts w:eastAsia="Arial"/>
          <w:szCs w:val="24"/>
        </w:rPr>
      </w:pPr>
      <w:r w:rsidRPr="00F56FCA">
        <w:rPr>
          <w:rFonts w:eastAsia="Arial"/>
          <w:szCs w:val="24"/>
        </w:rPr>
        <w:t xml:space="preserve">Feb. 3, 2025: OH - Former Clark County (OH) EMS Leader Sentenced To 12 Months </w:t>
      </w:r>
      <w:proofErr w:type="gramStart"/>
      <w:r w:rsidRPr="00F56FCA">
        <w:rPr>
          <w:rFonts w:eastAsia="Arial"/>
          <w:szCs w:val="24"/>
        </w:rPr>
        <w:t>For</w:t>
      </w:r>
      <w:proofErr w:type="gramEnd"/>
      <w:r w:rsidRPr="00F56FCA">
        <w:rPr>
          <w:rFonts w:eastAsia="Arial"/>
          <w:szCs w:val="24"/>
        </w:rPr>
        <w:t xml:space="preserve"> Drug Thefts.  The Pleasant Twp. Fire Department’s former assistant chief of EMS operations was sentenced to 12 months in prison for two drug theft incidents that occurred when he worked </w:t>
      </w:r>
      <w:proofErr w:type="gramStart"/>
      <w:r w:rsidRPr="00F56FCA">
        <w:rPr>
          <w:rFonts w:eastAsia="Arial"/>
          <w:szCs w:val="24"/>
        </w:rPr>
        <w:t>at</w:t>
      </w:r>
      <w:proofErr w:type="gramEnd"/>
      <w:r w:rsidRPr="00F56FCA">
        <w:rPr>
          <w:rFonts w:eastAsia="Arial"/>
          <w:szCs w:val="24"/>
        </w:rPr>
        <w:t xml:space="preserve"> the Madison County Emergency Medical District. Justin Whitehead, 38, was sentenced recently to two concurrent 12-month sentences for two fourth-degree felony counts of theft of drugs. He must also pay more than $2,000 in court costs. He was ordered conveyed to the Ohio Department of Rehabilitation and  </w:t>
      </w:r>
      <w:proofErr w:type="spellStart"/>
      <w:r w:rsidRPr="00F56FCA">
        <w:rPr>
          <w:rFonts w:eastAsia="Arial"/>
          <w:szCs w:val="24"/>
        </w:rPr>
        <w:t>orrections</w:t>
      </w:r>
      <w:proofErr w:type="spellEnd"/>
      <w:r w:rsidRPr="00F56FCA">
        <w:rPr>
          <w:rFonts w:eastAsia="Arial"/>
          <w:szCs w:val="24"/>
        </w:rPr>
        <w:t xml:space="preserve"> facility in Orient. [Also filed, Chap. 16.] </w:t>
      </w:r>
      <w:hyperlink r:id="rId981" w:history="1">
        <w:r w:rsidRPr="00F56FCA">
          <w:rPr>
            <w:rStyle w:val="Hyperlink"/>
            <w:rFonts w:eastAsia="Arial"/>
            <w:szCs w:val="24"/>
          </w:rPr>
          <w:t>https://www.jems.com/news/former-clark-county-oh-ems-leader-sentenced-to-12-months-for-drug-thefts/?utm_medium=email&amp;utm_source=fe_daily_newsletter&amp;utm_campaign=2025-2-4&amp;oly_enc_id=0573H1103045H2E</w:t>
        </w:r>
      </w:hyperlink>
      <w:r w:rsidRPr="00F56FCA">
        <w:rPr>
          <w:rFonts w:eastAsia="Arial"/>
          <w:szCs w:val="24"/>
        </w:rPr>
        <w:t xml:space="preserve"> </w:t>
      </w:r>
    </w:p>
    <w:p w14:paraId="63814D74" w14:textId="77777777" w:rsidR="00F56FCA" w:rsidRPr="00F56FCA" w:rsidRDefault="00F56FCA" w:rsidP="00C05C68">
      <w:pPr>
        <w:pStyle w:val="NoSpacing"/>
        <w:rPr>
          <w:rFonts w:eastAsia="Arial"/>
          <w:szCs w:val="24"/>
        </w:rPr>
      </w:pPr>
    </w:p>
    <w:p w14:paraId="72854D7A" w14:textId="77777777" w:rsidR="00F56FCA" w:rsidRPr="00F56FCA" w:rsidRDefault="00F56FCA" w:rsidP="00C05C68">
      <w:pPr>
        <w:pStyle w:val="NoSpacing"/>
        <w:rPr>
          <w:rFonts w:eastAsia="Arial"/>
          <w:szCs w:val="24"/>
        </w:rPr>
      </w:pPr>
    </w:p>
    <w:p w14:paraId="7EFA4890" w14:textId="77777777" w:rsidR="00F56FCA" w:rsidRPr="00F56FCA" w:rsidRDefault="00F56FCA" w:rsidP="00C05C68">
      <w:pPr>
        <w:pStyle w:val="NoSpacing"/>
        <w:rPr>
          <w:rFonts w:eastAsia="Arial"/>
          <w:szCs w:val="24"/>
        </w:rPr>
      </w:pPr>
    </w:p>
    <w:p w14:paraId="62BEB745" w14:textId="77777777" w:rsidR="00F56FCA" w:rsidRPr="00F56FCA" w:rsidRDefault="00F56FCA" w:rsidP="00C05C68">
      <w:pPr>
        <w:pStyle w:val="NoSpacing"/>
        <w:rPr>
          <w:rFonts w:eastAsia="Arial"/>
          <w:szCs w:val="24"/>
        </w:rPr>
      </w:pPr>
      <w:r w:rsidRPr="00F56FCA">
        <w:rPr>
          <w:rFonts w:eastAsia="Arial"/>
          <w:szCs w:val="24"/>
        </w:rPr>
        <w:t xml:space="preserve">Jan. 17, 2025: IL – Justice Department Files Nationwide Lawsuit Alleging Walgreens Knowingly Filled Millions </w:t>
      </w:r>
      <w:proofErr w:type="gramStart"/>
      <w:r w:rsidRPr="00F56FCA">
        <w:rPr>
          <w:rFonts w:eastAsia="Arial"/>
          <w:szCs w:val="24"/>
        </w:rPr>
        <w:t>Of</w:t>
      </w:r>
      <w:proofErr w:type="gramEnd"/>
      <w:r w:rsidRPr="00F56FCA">
        <w:rPr>
          <w:rFonts w:eastAsia="Arial"/>
          <w:szCs w:val="24"/>
        </w:rPr>
        <w:t xml:space="preserve"> Prescriptions That Lacked </w:t>
      </w:r>
      <w:proofErr w:type="gramStart"/>
      <w:r w:rsidRPr="00F56FCA">
        <w:rPr>
          <w:rFonts w:eastAsia="Arial"/>
          <w:szCs w:val="24"/>
        </w:rPr>
        <w:t>A</w:t>
      </w:r>
      <w:proofErr w:type="gramEnd"/>
      <w:r w:rsidRPr="00F56FCA">
        <w:rPr>
          <w:rFonts w:eastAsia="Arial"/>
          <w:szCs w:val="24"/>
        </w:rPr>
        <w:t xml:space="preserve"> Legitimate Medical Purpose. In a civil complaint filed yesterday in the U.S. District Court for the Northern District of Illinois, the Justice Department alleges that Walgreens Boots Alliance, Walgreen Co. and various subsidiaries (collectively, Walgreens) dispensed millions of unlawful prescriptions in </w:t>
      </w:r>
      <w:r w:rsidRPr="00F56FCA">
        <w:rPr>
          <w:rFonts w:eastAsia="Arial"/>
          <w:szCs w:val="24"/>
        </w:rPr>
        <w:lastRenderedPageBreak/>
        <w:t xml:space="preserve">violation of the Controlled Substances Act (CSA) and then sought reimbursement for many of these prescriptions from various federal health care programs in violation the False Claims Act (FCA). Walgreens is one of the country’s largest pharmacy chains, with over 8,000 pharmacies across the United States. *** The complaint further alleges that Walgreens systematically pressured its pharmacists to fill prescriptions quickly without taking the time needed to confirm each prescription’s validity. Walgreens also allegedly deprived its pharmacists of crucial information, including by preventing pharmacists from warning one another about certain prescribers. *** Four different whistleblowers who previously worked for Walgreens in various parts of the country filed whistleblower actions under the qui tam provisions of the FCA. Those provisions authorize private parties to sue on behalf of the United States for false claims and share in any recovery. The Act permits the United States to intervene and take over such lawsuits, as it has done here. The four cases have been consolidated and are captioned United States ex rel. Novak v. Walgreens Boots Alliance Inc. No. 18 C 5452 (NDIL). </w:t>
      </w:r>
      <w:hyperlink r:id="rId982" w:history="1">
        <w:r w:rsidRPr="00F56FCA">
          <w:rPr>
            <w:rStyle w:val="Hyperlink"/>
            <w:rFonts w:eastAsia="Arial"/>
            <w:szCs w:val="24"/>
          </w:rPr>
          <w:t>https://www.justice.gov/opa/pr/justice-department-files-nationwide-lawsuit-alleging-walgreens-knowingly-filled-millions</w:t>
        </w:r>
      </w:hyperlink>
      <w:r w:rsidRPr="00F56FCA">
        <w:rPr>
          <w:rFonts w:eastAsia="Arial"/>
          <w:szCs w:val="24"/>
        </w:rPr>
        <w:t xml:space="preserve"> </w:t>
      </w:r>
    </w:p>
    <w:p w14:paraId="4989AEC1" w14:textId="77777777" w:rsidR="00F56FCA" w:rsidRPr="00F56FCA" w:rsidRDefault="00F56FCA" w:rsidP="00C05C68">
      <w:pPr>
        <w:pStyle w:val="NoSpacing"/>
        <w:rPr>
          <w:rFonts w:eastAsia="Arial"/>
          <w:szCs w:val="24"/>
        </w:rPr>
      </w:pPr>
    </w:p>
    <w:p w14:paraId="4201F00A" w14:textId="77777777" w:rsidR="00F56FCA" w:rsidRPr="00F56FCA" w:rsidRDefault="00F56FCA" w:rsidP="00C05C68">
      <w:pPr>
        <w:pStyle w:val="NoSpacing"/>
        <w:rPr>
          <w:rFonts w:eastAsia="Arial"/>
          <w:szCs w:val="24"/>
        </w:rPr>
      </w:pPr>
    </w:p>
    <w:p w14:paraId="5F6285E0" w14:textId="77777777" w:rsidR="00F56FCA" w:rsidRPr="00F56FCA" w:rsidRDefault="00F56FCA" w:rsidP="00C05C68">
      <w:pPr>
        <w:pStyle w:val="NoSpacing"/>
        <w:rPr>
          <w:rFonts w:eastAsia="Arial"/>
          <w:szCs w:val="24"/>
        </w:rPr>
      </w:pPr>
    </w:p>
    <w:p w14:paraId="61B6BED6" w14:textId="77777777" w:rsidR="00F56FCA" w:rsidRPr="00F56FCA" w:rsidRDefault="00F56FCA" w:rsidP="00C05C68">
      <w:pPr>
        <w:pStyle w:val="NoSpacing"/>
        <w:rPr>
          <w:rFonts w:eastAsia="Arial"/>
          <w:szCs w:val="24"/>
        </w:rPr>
      </w:pPr>
      <w:r w:rsidRPr="00F56FCA">
        <w:rPr>
          <w:rFonts w:eastAsia="Arial"/>
          <w:szCs w:val="24"/>
        </w:rPr>
        <w:t>Jan. 17, 2025: Biden to Commute Sentences of Nearly 2,500 Drug Offenders. The action, aimed at inmates who received harsher sentences based on old disparities in drug laws, will be the broadest commutation of individual sentences ever issued by a U.S. president. ***</w:t>
      </w:r>
    </w:p>
    <w:p w14:paraId="3AC3F720" w14:textId="77777777" w:rsidR="00F56FCA" w:rsidRPr="00F56FCA" w:rsidRDefault="00F56FCA" w:rsidP="00C05C68">
      <w:pPr>
        <w:pStyle w:val="NoSpacing"/>
        <w:rPr>
          <w:rFonts w:eastAsia="Arial"/>
          <w:szCs w:val="24"/>
        </w:rPr>
      </w:pPr>
      <w:r w:rsidRPr="00F56FCA">
        <w:rPr>
          <w:rFonts w:eastAsia="Arial"/>
          <w:szCs w:val="24"/>
        </w:rPr>
        <w:t xml:space="preserve">Some of Mr. Biden’s closest allies, such as Representative James E. Clyburn, Democrat of South Carolina, have made the case to the White House that crack cocaine was more widespread among the Black community, while powder cocaine tended to be used by white people. </w:t>
      </w:r>
      <w:hyperlink r:id="rId983" w:history="1">
        <w:r w:rsidRPr="00F56FCA">
          <w:rPr>
            <w:rStyle w:val="Hyperlink"/>
            <w:rFonts w:eastAsia="Arial"/>
            <w:szCs w:val="24"/>
          </w:rPr>
          <w:t>https://www.nytimes.com/2025/01/17/us/politics/biden-commute-sentences-drug-offenders.html</w:t>
        </w:r>
      </w:hyperlink>
      <w:r w:rsidRPr="00F56FCA">
        <w:rPr>
          <w:rFonts w:eastAsia="Arial"/>
          <w:szCs w:val="24"/>
        </w:rPr>
        <w:t xml:space="preserve"> </w:t>
      </w:r>
    </w:p>
    <w:p w14:paraId="0AEC693C" w14:textId="77777777" w:rsidR="00F56FCA" w:rsidRPr="00F56FCA" w:rsidRDefault="00F56FCA" w:rsidP="00C05C68">
      <w:pPr>
        <w:pStyle w:val="NoSpacing"/>
        <w:rPr>
          <w:rFonts w:eastAsia="Arial"/>
          <w:szCs w:val="24"/>
        </w:rPr>
      </w:pPr>
    </w:p>
    <w:p w14:paraId="2A8DD7C6" w14:textId="77777777" w:rsidR="00F56FCA" w:rsidRPr="00F56FCA" w:rsidRDefault="00F56FCA" w:rsidP="00C05C68">
      <w:pPr>
        <w:pStyle w:val="NoSpacing"/>
        <w:rPr>
          <w:rFonts w:eastAsia="Arial"/>
          <w:szCs w:val="24"/>
        </w:rPr>
      </w:pPr>
    </w:p>
    <w:p w14:paraId="1E9B8A84" w14:textId="77777777" w:rsidR="00F56FCA" w:rsidRPr="00F56FCA" w:rsidRDefault="00F56FCA" w:rsidP="00C05C68">
      <w:pPr>
        <w:pStyle w:val="NoSpacing"/>
        <w:rPr>
          <w:rFonts w:eastAsia="Arial"/>
          <w:szCs w:val="24"/>
        </w:rPr>
      </w:pPr>
    </w:p>
    <w:p w14:paraId="501DBDA6" w14:textId="77777777" w:rsidR="00F56FCA" w:rsidRPr="00F56FCA" w:rsidRDefault="00F56FCA" w:rsidP="00C05C68">
      <w:pPr>
        <w:pStyle w:val="NoSpacing"/>
        <w:rPr>
          <w:rFonts w:eastAsia="Arial"/>
          <w:szCs w:val="24"/>
        </w:rPr>
      </w:pPr>
      <w:r w:rsidRPr="00F56FCA">
        <w:rPr>
          <w:rFonts w:eastAsia="Arial"/>
          <w:szCs w:val="24"/>
        </w:rPr>
        <w:t xml:space="preserve">Jan. 16, 2025: KY - Louisville Firefighters File Lawsuit Against Metro Government </w:t>
      </w:r>
      <w:proofErr w:type="gramStart"/>
      <w:r w:rsidRPr="00F56FCA">
        <w:rPr>
          <w:rFonts w:eastAsia="Arial"/>
          <w:szCs w:val="24"/>
        </w:rPr>
        <w:t>For</w:t>
      </w:r>
      <w:proofErr w:type="gramEnd"/>
      <w:r w:rsidRPr="00F56FCA">
        <w:rPr>
          <w:rFonts w:eastAsia="Arial"/>
          <w:szCs w:val="24"/>
        </w:rPr>
        <w:t xml:space="preserve"> Right </w:t>
      </w:r>
      <w:proofErr w:type="gramStart"/>
      <w:r w:rsidRPr="00F56FCA">
        <w:rPr>
          <w:rFonts w:eastAsia="Arial"/>
          <w:szCs w:val="24"/>
        </w:rPr>
        <w:t>To</w:t>
      </w:r>
      <w:proofErr w:type="gramEnd"/>
      <w:r w:rsidRPr="00F56FCA">
        <w:rPr>
          <w:rFonts w:eastAsia="Arial"/>
          <w:szCs w:val="24"/>
        </w:rPr>
        <w:t xml:space="preserve"> Use Medical Marijuana. [TV VIDEO.] Louisville firefighters want to be able to use medical marijuana. A lawsuit filed this week against Louisville Metro states, according to their Collective Bargaining Agreement, firefighters wouldn't be disciplined for using medical marijuana </w:t>
      </w:r>
      <w:proofErr w:type="gramStart"/>
      <w:r w:rsidRPr="00F56FCA">
        <w:rPr>
          <w:rFonts w:eastAsia="Arial"/>
          <w:szCs w:val="24"/>
        </w:rPr>
        <w:t>as long as</w:t>
      </w:r>
      <w:proofErr w:type="gramEnd"/>
      <w:r w:rsidRPr="00F56FCA">
        <w:rPr>
          <w:rFonts w:eastAsia="Arial"/>
          <w:szCs w:val="24"/>
        </w:rPr>
        <w:t xml:space="preserve"> they didn't come to work while using the drug.  </w:t>
      </w:r>
      <w:proofErr w:type="gramStart"/>
      <w:r w:rsidRPr="00F56FCA">
        <w:rPr>
          <w:rFonts w:eastAsia="Arial"/>
          <w:szCs w:val="24"/>
        </w:rPr>
        <w:t>Also</w:t>
      </w:r>
      <w:proofErr w:type="gramEnd"/>
      <w:r w:rsidRPr="00F56FCA">
        <w:rPr>
          <w:rFonts w:eastAsia="Arial"/>
          <w:szCs w:val="24"/>
        </w:rPr>
        <w:t xml:space="preserve"> according to the lawsuit, the current contract states medical marijuana would be treated like other prescription drugs. However, the lawsuit states Chief Brian O'Neill sent an email to staff saying the department would continue to prohibit all use of marijuana by employees. </w:t>
      </w:r>
      <w:hyperlink r:id="rId984" w:history="1">
        <w:r w:rsidRPr="00F56FCA">
          <w:rPr>
            <w:rStyle w:val="Hyperlink"/>
            <w:rFonts w:eastAsia="Arial"/>
            <w:szCs w:val="24"/>
          </w:rPr>
          <w:t>https://www.wdrb.com/news/louisville-firefighters-file-lawsuit-against-metro-government-for-right-to-use-medical-marijuana/article_f798cce6-d487-11ef-af9b-333e77d7be8a.html?mc_cid=2e7f25069e&amp;mc_eid=cbaa4ade01</w:t>
        </w:r>
      </w:hyperlink>
      <w:r w:rsidRPr="00F56FCA">
        <w:rPr>
          <w:rFonts w:eastAsia="Arial"/>
          <w:szCs w:val="24"/>
        </w:rPr>
        <w:t xml:space="preserve"> </w:t>
      </w:r>
    </w:p>
    <w:p w14:paraId="20015F06" w14:textId="77777777" w:rsidR="00F56FCA" w:rsidRPr="00F56FCA" w:rsidRDefault="00F56FCA" w:rsidP="00C05C68">
      <w:pPr>
        <w:pStyle w:val="NoSpacing"/>
        <w:rPr>
          <w:rFonts w:eastAsia="Arial"/>
          <w:szCs w:val="24"/>
        </w:rPr>
      </w:pPr>
    </w:p>
    <w:p w14:paraId="6FA73B39" w14:textId="77777777" w:rsidR="00F56FCA" w:rsidRPr="00F56FCA" w:rsidRDefault="00F56FCA" w:rsidP="00C05C68">
      <w:pPr>
        <w:pStyle w:val="NoSpacing"/>
        <w:rPr>
          <w:rFonts w:eastAsia="Arial"/>
          <w:szCs w:val="24"/>
        </w:rPr>
      </w:pPr>
    </w:p>
    <w:p w14:paraId="7D97F5EF" w14:textId="77777777" w:rsidR="00F56FCA" w:rsidRPr="00F56FCA" w:rsidRDefault="00F56FCA" w:rsidP="00C05C68">
      <w:pPr>
        <w:pStyle w:val="NoSpacing"/>
        <w:rPr>
          <w:rFonts w:eastAsia="Arial"/>
          <w:szCs w:val="24"/>
        </w:rPr>
      </w:pPr>
    </w:p>
    <w:p w14:paraId="49C2D852" w14:textId="77777777" w:rsidR="00F56FCA" w:rsidRPr="00F56FCA" w:rsidRDefault="00F56FCA" w:rsidP="00C05C68">
      <w:pPr>
        <w:pStyle w:val="NoSpacing"/>
        <w:rPr>
          <w:rFonts w:eastAsia="Arial"/>
          <w:szCs w:val="24"/>
        </w:rPr>
      </w:pPr>
    </w:p>
    <w:p w14:paraId="52F19D6D" w14:textId="77777777" w:rsidR="00F56FCA" w:rsidRPr="00F56FCA" w:rsidRDefault="00F56FCA" w:rsidP="00C05C68">
      <w:pPr>
        <w:pStyle w:val="NoSpacing"/>
        <w:rPr>
          <w:rFonts w:eastAsia="Arial"/>
          <w:szCs w:val="24"/>
        </w:rPr>
      </w:pPr>
    </w:p>
    <w:p w14:paraId="1A313E0F" w14:textId="77777777" w:rsidR="00F56FCA" w:rsidRPr="00F56FCA" w:rsidRDefault="00F56FCA" w:rsidP="00C05C68">
      <w:pPr>
        <w:pStyle w:val="NoSpacing"/>
        <w:rPr>
          <w:rFonts w:eastAsia="Arial"/>
          <w:szCs w:val="24"/>
        </w:rPr>
      </w:pPr>
      <w:r w:rsidRPr="00F56FCA">
        <w:rPr>
          <w:rFonts w:eastAsia="Arial"/>
          <w:szCs w:val="24"/>
        </w:rPr>
        <w:lastRenderedPageBreak/>
        <w:t xml:space="preserve">Jan. 15, 2025: DC – U.S. Department of Transportation. The Office of Drug and Alcohol Policy and Compliance (ODAPC) is pleased to announce the release of the “DOT Oral Fluid Specimen Collection Procedures Guidelines.” On May 2, 2023, The Department of Transportation (DOT) published a final rule that authorizes employers to use oral fluid drug testing as an alternative methodology to urine drug testing. As part of that rule, DOT requires that to be permitted to act as an oral fluid collector in the DOT drug testing program, an individual must (among other things) be knowledgeable about the current “DOT Oral Fluid Specimen Collection Procedures Guidelines.” </w:t>
      </w:r>
      <w:hyperlink r:id="rId985" w:history="1">
        <w:r w:rsidRPr="00F56FCA">
          <w:rPr>
            <w:rStyle w:val="Hyperlink"/>
            <w:rFonts w:eastAsia="Arial"/>
            <w:szCs w:val="24"/>
          </w:rPr>
          <w:t>https://content.govdelivery.com/accounts/USDOT/bulletins/3ccd067</w:t>
        </w:r>
      </w:hyperlink>
      <w:r w:rsidRPr="00F56FCA">
        <w:rPr>
          <w:rFonts w:eastAsia="Arial"/>
          <w:szCs w:val="24"/>
        </w:rPr>
        <w:t xml:space="preserve"> </w:t>
      </w:r>
    </w:p>
    <w:p w14:paraId="6E2688A8" w14:textId="77777777" w:rsidR="00F56FCA" w:rsidRPr="00F56FCA" w:rsidRDefault="00F56FCA" w:rsidP="00C05C68">
      <w:pPr>
        <w:pStyle w:val="NoSpacing"/>
        <w:rPr>
          <w:rFonts w:eastAsia="Arial"/>
          <w:szCs w:val="24"/>
        </w:rPr>
      </w:pPr>
      <w:r w:rsidRPr="00F56FCA">
        <w:rPr>
          <w:rFonts w:eastAsia="Arial"/>
          <w:szCs w:val="24"/>
        </w:rPr>
        <w:tab/>
      </w:r>
    </w:p>
    <w:p w14:paraId="5755929C" w14:textId="77777777" w:rsidR="00F56FCA" w:rsidRPr="00F56FCA" w:rsidRDefault="00F56FCA" w:rsidP="00C05C68">
      <w:pPr>
        <w:pStyle w:val="NoSpacing"/>
        <w:rPr>
          <w:rFonts w:eastAsia="Arial"/>
          <w:szCs w:val="24"/>
        </w:rPr>
      </w:pPr>
      <w:r w:rsidRPr="00F56FCA">
        <w:rPr>
          <w:rFonts w:eastAsia="Arial"/>
          <w:szCs w:val="24"/>
        </w:rPr>
        <w:t xml:space="preserve">See the Guidelines: </w:t>
      </w:r>
      <w:hyperlink r:id="rId986" w:history="1">
        <w:r w:rsidRPr="00F56FCA">
          <w:rPr>
            <w:rStyle w:val="Hyperlink"/>
            <w:rFonts w:eastAsia="Arial"/>
            <w:szCs w:val="24"/>
          </w:rPr>
          <w:t>https://www.transportation.gov/odapc/oral_fluid_collector</w:t>
        </w:r>
      </w:hyperlink>
      <w:r w:rsidRPr="00F56FCA">
        <w:rPr>
          <w:rFonts w:eastAsia="Arial"/>
          <w:szCs w:val="24"/>
        </w:rPr>
        <w:t xml:space="preserve"> </w:t>
      </w:r>
    </w:p>
    <w:p w14:paraId="08E65500" w14:textId="77777777" w:rsidR="00F56FCA" w:rsidRPr="00F56FCA" w:rsidRDefault="00F56FCA" w:rsidP="00F56FCA">
      <w:pPr>
        <w:pStyle w:val="NoSpacing"/>
        <w:jc w:val="center"/>
        <w:rPr>
          <w:rFonts w:eastAsia="Arial"/>
          <w:szCs w:val="24"/>
        </w:rPr>
      </w:pPr>
    </w:p>
    <w:p w14:paraId="07578AD0" w14:textId="77777777" w:rsidR="00F56FCA" w:rsidRPr="00F56FCA" w:rsidRDefault="00F56FCA" w:rsidP="00F56FCA">
      <w:pPr>
        <w:pStyle w:val="NoSpacing"/>
        <w:jc w:val="center"/>
        <w:rPr>
          <w:rFonts w:eastAsia="Arial"/>
          <w:szCs w:val="24"/>
        </w:rPr>
      </w:pPr>
    </w:p>
    <w:p w14:paraId="44750EAD" w14:textId="77777777" w:rsidR="00F56FCA" w:rsidRPr="00F56FCA" w:rsidRDefault="00F56FCA" w:rsidP="00F56FCA">
      <w:pPr>
        <w:pStyle w:val="NoSpacing"/>
        <w:jc w:val="center"/>
        <w:rPr>
          <w:rFonts w:eastAsia="Arial"/>
          <w:szCs w:val="24"/>
        </w:rPr>
      </w:pPr>
    </w:p>
    <w:p w14:paraId="59C0D6C4" w14:textId="77777777" w:rsidR="00F56FCA" w:rsidRPr="00F56FCA" w:rsidRDefault="00F56FCA" w:rsidP="00F56FCA">
      <w:pPr>
        <w:pStyle w:val="NoSpacing"/>
        <w:jc w:val="center"/>
        <w:rPr>
          <w:rFonts w:eastAsia="Arial"/>
          <w:szCs w:val="24"/>
        </w:rPr>
      </w:pPr>
    </w:p>
    <w:p w14:paraId="55FC07D3" w14:textId="2E9B8A14" w:rsidR="007F45A1" w:rsidRDefault="007F45A1">
      <w:pPr>
        <w:spacing w:after="160" w:line="259" w:lineRule="auto"/>
        <w:ind w:left="0" w:firstLine="0"/>
        <w:rPr>
          <w:rFonts w:eastAsia="Arial"/>
          <w:szCs w:val="24"/>
        </w:rPr>
      </w:pPr>
      <w:r>
        <w:rPr>
          <w:rFonts w:eastAsia="Arial"/>
          <w:szCs w:val="24"/>
        </w:rPr>
        <w:br w:type="page"/>
      </w:r>
    </w:p>
    <w:p w14:paraId="40C515B3" w14:textId="77777777" w:rsidR="00F56FCA" w:rsidRPr="00F56FCA" w:rsidRDefault="00F56FCA" w:rsidP="00F56FCA">
      <w:pPr>
        <w:pStyle w:val="NoSpacing"/>
        <w:jc w:val="center"/>
        <w:rPr>
          <w:rFonts w:eastAsia="Arial"/>
          <w:szCs w:val="24"/>
        </w:rPr>
      </w:pPr>
    </w:p>
    <w:p w14:paraId="1F14E4D4" w14:textId="2655EEB3" w:rsidR="00F56FCA" w:rsidRPr="00F56FCA" w:rsidRDefault="00F56FCA" w:rsidP="00426E34">
      <w:pPr>
        <w:pStyle w:val="NoSpacing"/>
        <w:jc w:val="center"/>
        <w:rPr>
          <w:rFonts w:ascii="Arial Black" w:eastAsia="Arial" w:hAnsi="Arial Black"/>
          <w:sz w:val="40"/>
          <w:szCs w:val="40"/>
        </w:rPr>
      </w:pPr>
      <w:r w:rsidRPr="00F56FCA">
        <w:rPr>
          <w:rFonts w:ascii="Arial Black" w:eastAsia="Arial" w:hAnsi="Arial Black"/>
          <w:sz w:val="40"/>
          <w:szCs w:val="40"/>
        </w:rPr>
        <w:t>Chapter 13 – EMS</w:t>
      </w:r>
    </w:p>
    <w:p w14:paraId="02DE0B71" w14:textId="77777777" w:rsidR="00C05C68" w:rsidRDefault="00C05C68" w:rsidP="00C05C68">
      <w:pPr>
        <w:pStyle w:val="NoSpacing"/>
        <w:rPr>
          <w:rFonts w:eastAsia="Arial"/>
          <w:szCs w:val="24"/>
        </w:rPr>
      </w:pPr>
    </w:p>
    <w:p w14:paraId="77A529A3" w14:textId="77777777" w:rsidR="00380C21" w:rsidRPr="00380C21" w:rsidRDefault="005D3E2E" w:rsidP="00380C21">
      <w:pPr>
        <w:pStyle w:val="NoSpacing"/>
        <w:rPr>
          <w:rFonts w:eastAsia="Arial"/>
        </w:rPr>
      </w:pPr>
      <w:r>
        <w:rPr>
          <w:rFonts w:eastAsia="Arial"/>
          <w:szCs w:val="24"/>
        </w:rPr>
        <w:t xml:space="preserve">July 2, 2026: AR </w:t>
      </w:r>
      <w:r w:rsidRPr="004A0F56">
        <w:rPr>
          <w:rFonts w:eastAsia="Arial"/>
          <w:szCs w:val="24"/>
        </w:rPr>
        <w:t xml:space="preserve">- </w:t>
      </w:r>
      <w:r w:rsidRPr="004A0F56">
        <w:rPr>
          <w:szCs w:val="24"/>
        </w:rPr>
        <w:t>Phoenix Approves $605K Settlement After Firefighters Allegedly Dropped Patient. [TV VIDEO.]</w:t>
      </w:r>
      <w:r>
        <w:rPr>
          <w:b/>
          <w:bCs/>
          <w:szCs w:val="24"/>
        </w:rPr>
        <w:t xml:space="preserve"> </w:t>
      </w:r>
      <w:r w:rsidRPr="005D3E2E">
        <w:rPr>
          <w:rFonts w:eastAsia="Arial"/>
          <w:szCs w:val="24"/>
        </w:rPr>
        <w:t>The city agreed to settle a lawsuit alleging firefighters fatally injured a 76-year-old man after dropping him while carrying him from his home</w:t>
      </w:r>
      <w:r>
        <w:rPr>
          <w:rFonts w:eastAsia="Arial"/>
          <w:szCs w:val="24"/>
        </w:rPr>
        <w:t>.</w:t>
      </w:r>
      <w:r w:rsidR="000362B0">
        <w:rPr>
          <w:rFonts w:eastAsia="Arial"/>
          <w:szCs w:val="24"/>
        </w:rPr>
        <w:t xml:space="preserve"> </w:t>
      </w:r>
      <w:r w:rsidR="000362B0" w:rsidRPr="000362B0">
        <w:rPr>
          <w:rFonts w:eastAsia="Arial"/>
        </w:rPr>
        <w:t> Phoenix will pay $605,000 to settle a wrongful death lawsuit filed after a 76-year-old man allegedly suffered fatal injuries when </w:t>
      </w:r>
      <w:hyperlink r:id="rId987" w:tgtFrame="_blank" w:history="1">
        <w:r w:rsidR="000362B0" w:rsidRPr="000362B0">
          <w:rPr>
            <w:rStyle w:val="Hyperlink"/>
            <w:rFonts w:eastAsia="Arial"/>
            <w:b/>
            <w:bCs/>
          </w:rPr>
          <w:t>firefighters dropped him</w:t>
        </w:r>
      </w:hyperlink>
      <w:r w:rsidR="000362B0" w:rsidRPr="000362B0">
        <w:rPr>
          <w:rFonts w:eastAsia="Arial"/>
        </w:rPr>
        <w:t> while carrying him out of his home.</w:t>
      </w:r>
      <w:r w:rsidR="000362B0">
        <w:rPr>
          <w:rFonts w:eastAsia="Arial"/>
        </w:rPr>
        <w:t xml:space="preserve"> </w:t>
      </w:r>
      <w:r w:rsidR="000362B0" w:rsidRPr="000362B0">
        <w:rPr>
          <w:rFonts w:eastAsia="Arial"/>
          <w:szCs w:val="24"/>
        </w:rPr>
        <w:t>The Phoenix City Council unanimously approved the settlement on July 1, more than two years after the man’s death, </w:t>
      </w:r>
      <w:hyperlink r:id="rId988" w:tgtFrame="_blank" w:history="1">
        <w:r w:rsidR="000362B0" w:rsidRPr="000362B0">
          <w:rPr>
            <w:rStyle w:val="Hyperlink"/>
            <w:rFonts w:eastAsia="Arial"/>
            <w:b/>
            <w:bCs/>
            <w:szCs w:val="24"/>
          </w:rPr>
          <w:t>12News</w:t>
        </w:r>
      </w:hyperlink>
      <w:r w:rsidR="000362B0" w:rsidRPr="000362B0">
        <w:rPr>
          <w:rFonts w:eastAsia="Arial"/>
          <w:szCs w:val="24"/>
        </w:rPr>
        <w:t> reported.</w:t>
      </w:r>
      <w:r w:rsidR="00380C21">
        <w:rPr>
          <w:rFonts w:eastAsia="Arial"/>
          <w:szCs w:val="24"/>
        </w:rPr>
        <w:t xml:space="preserve"> </w:t>
      </w:r>
      <w:r w:rsidR="00380C21" w:rsidRPr="00380C21">
        <w:rPr>
          <w:rFonts w:eastAsia="Arial"/>
        </w:rPr>
        <w:t>The lawsuit stems from a January 2024 response to Ronald Shuck’s home after he had difficulty standing. Court documents allege firefighters kept Shuck in a rolling office chair instead of moving him to a gurney, then dropped him while carrying him down outdoor steps, causing him to hit his head and back.</w:t>
      </w:r>
    </w:p>
    <w:p w14:paraId="163B51AC" w14:textId="41411A76" w:rsidR="00380C21" w:rsidRPr="00380C21" w:rsidRDefault="00380C21" w:rsidP="00380C21">
      <w:pPr>
        <w:pStyle w:val="NoSpacing"/>
        <w:rPr>
          <w:rFonts w:eastAsia="Arial"/>
          <w:szCs w:val="24"/>
        </w:rPr>
      </w:pPr>
      <w:r w:rsidRPr="00380C21">
        <w:rPr>
          <w:rFonts w:eastAsia="Arial"/>
          <w:szCs w:val="24"/>
        </w:rPr>
        <w:t>Shuck’s son said the fall broke his father’s neck and back, and that he later lost the ability to talk, move or eat. The lawsuit, filed on behalf of Shuck’s wife, alleged the firefighters’ negligence caused his death.</w:t>
      </w:r>
      <w:r w:rsidR="004A0F56">
        <w:rPr>
          <w:rFonts w:eastAsia="Arial"/>
          <w:szCs w:val="24"/>
        </w:rPr>
        <w:t xml:space="preserve"> </w:t>
      </w:r>
      <w:hyperlink r:id="rId989" w:history="1">
        <w:r w:rsidR="004A0F56" w:rsidRPr="00E51D74">
          <w:rPr>
            <w:rStyle w:val="Hyperlink"/>
            <w:rFonts w:eastAsia="Arial"/>
            <w:szCs w:val="24"/>
          </w:rPr>
          <w:t>https://www.firerescue1.com/legal/phoenix-approves-605k-settlement-after-firefighters-allegedly-dropped-patient?utm_source=Sailthru&amp;utm_medium=email&amp;utm_campaign=FR1-Daily-7-2-26&amp;utm_term=FR1%20Daily</w:t>
        </w:r>
      </w:hyperlink>
      <w:r w:rsidR="004A0F56">
        <w:rPr>
          <w:rFonts w:eastAsia="Arial"/>
          <w:szCs w:val="24"/>
        </w:rPr>
        <w:t xml:space="preserve"> </w:t>
      </w:r>
    </w:p>
    <w:p w14:paraId="277AFF84" w14:textId="7CB8E5E8" w:rsidR="000362B0" w:rsidRPr="000362B0" w:rsidRDefault="000362B0" w:rsidP="000362B0">
      <w:pPr>
        <w:pStyle w:val="NoSpacing"/>
        <w:rPr>
          <w:rFonts w:eastAsia="Arial"/>
          <w:szCs w:val="24"/>
        </w:rPr>
      </w:pPr>
    </w:p>
    <w:p w14:paraId="14C13FF7" w14:textId="34A93535" w:rsidR="005D3E2E" w:rsidRPr="005D3E2E" w:rsidRDefault="005D3E2E" w:rsidP="005D3E2E">
      <w:pPr>
        <w:pStyle w:val="NoSpacing"/>
        <w:rPr>
          <w:rFonts w:eastAsia="Arial"/>
          <w:szCs w:val="24"/>
        </w:rPr>
      </w:pPr>
    </w:p>
    <w:p w14:paraId="4491F9A1" w14:textId="54BFA7FE" w:rsidR="005D3E2E" w:rsidRDefault="005D3E2E" w:rsidP="00642F6F">
      <w:pPr>
        <w:pStyle w:val="NoSpacing"/>
        <w:rPr>
          <w:rFonts w:eastAsia="Arial"/>
          <w:szCs w:val="24"/>
        </w:rPr>
      </w:pPr>
    </w:p>
    <w:p w14:paraId="56E4DD63" w14:textId="77777777" w:rsidR="005D3E2E" w:rsidRDefault="005D3E2E" w:rsidP="00642F6F">
      <w:pPr>
        <w:pStyle w:val="NoSpacing"/>
        <w:rPr>
          <w:rFonts w:eastAsia="Arial"/>
          <w:szCs w:val="24"/>
        </w:rPr>
      </w:pPr>
    </w:p>
    <w:p w14:paraId="22FDB4CC" w14:textId="77777777" w:rsidR="005D3E2E" w:rsidRDefault="005D3E2E" w:rsidP="00642F6F">
      <w:pPr>
        <w:pStyle w:val="NoSpacing"/>
        <w:rPr>
          <w:rFonts w:eastAsia="Arial"/>
          <w:szCs w:val="24"/>
        </w:rPr>
      </w:pPr>
    </w:p>
    <w:p w14:paraId="5AB0F408" w14:textId="250DF1B0" w:rsidR="00642F6F" w:rsidRPr="00642F6F" w:rsidRDefault="0081709F" w:rsidP="00642F6F">
      <w:pPr>
        <w:pStyle w:val="NoSpacing"/>
      </w:pPr>
      <w:r>
        <w:rPr>
          <w:rFonts w:eastAsia="Arial"/>
          <w:szCs w:val="24"/>
        </w:rPr>
        <w:t xml:space="preserve">June 23, 2026: IL - </w:t>
      </w:r>
      <w:r w:rsidRPr="00642F6F">
        <w:t xml:space="preserve">Springfield EMS Worker Sentenced </w:t>
      </w:r>
      <w:proofErr w:type="gramStart"/>
      <w:r w:rsidRPr="00642F6F">
        <w:t>To</w:t>
      </w:r>
      <w:proofErr w:type="gramEnd"/>
      <w:r w:rsidRPr="00642F6F">
        <w:t xml:space="preserve"> Probation In 2022 Patient Death. </w:t>
      </w:r>
      <w:r w:rsidR="00642F6F">
        <w:t xml:space="preserve">[TV VIDEO,] </w:t>
      </w:r>
      <w:r w:rsidR="006430CA" w:rsidRPr="00642F6F">
        <w:t xml:space="preserve">A Springfield EMS worker who had previously pleaded guilty to involuntary manslaughter was sentenced to probation on Tuesday. Peter Cadigan — one of two Springfield EMS workers facing charges for the </w:t>
      </w:r>
      <w:hyperlink r:id="rId990" w:tgtFrame="_blank" w:history="1">
        <w:r w:rsidR="006430CA" w:rsidRPr="00642F6F">
          <w:rPr>
            <w:rStyle w:val="Hyperlink"/>
            <w:color w:val="000000"/>
            <w:u w:val="none"/>
          </w:rPr>
          <w:t>death of a patient in 2022</w:t>
        </w:r>
      </w:hyperlink>
      <w:r w:rsidR="006430CA" w:rsidRPr="00642F6F">
        <w:t xml:space="preserve"> — pleaded </w:t>
      </w:r>
      <w:hyperlink r:id="rId991" w:tgtFrame="_blank" w:history="1">
        <w:r w:rsidR="006430CA" w:rsidRPr="00642F6F">
          <w:rPr>
            <w:rStyle w:val="Hyperlink"/>
            <w:color w:val="000000"/>
            <w:u w:val="none"/>
          </w:rPr>
          <w:t>guilty to involuntary manslaughter in April.</w:t>
        </w:r>
      </w:hyperlink>
      <w:r w:rsidR="006430CA" w:rsidRPr="00642F6F">
        <w:t xml:space="preserve"> After a sentencing hearing that lasted several hours on Tuesday, Cadigan was sentenced to 24 months of probation and 100 hours of community service. </w:t>
      </w:r>
      <w:r w:rsidR="00642F6F" w:rsidRPr="00642F6F">
        <w:t xml:space="preserve">WCIA previously reported that </w:t>
      </w:r>
      <w:hyperlink r:id="rId992" w:tgtFrame="_blank" w:history="1">
        <w:r w:rsidR="00642F6F" w:rsidRPr="00642F6F">
          <w:rPr>
            <w:rStyle w:val="Hyperlink"/>
            <w:color w:val="000000"/>
            <w:u w:val="none"/>
          </w:rPr>
          <w:t>body camera footage shows</w:t>
        </w:r>
      </w:hyperlink>
      <w:r w:rsidR="00642F6F" w:rsidRPr="00642F6F">
        <w:t xml:space="preserve"> 35-year-old Earl Moore Jr. was strapped face-down to a stretcher </w:t>
      </w:r>
      <w:proofErr w:type="gramStart"/>
      <w:r w:rsidR="00642F6F" w:rsidRPr="00642F6F">
        <w:t>in the midst of</w:t>
      </w:r>
      <w:proofErr w:type="gramEnd"/>
      <w:r w:rsidR="00642F6F" w:rsidRPr="00642F6F">
        <w:t xml:space="preserve"> a hallucinatory episode Moore was experiencing. The coroner ruled that the 35-year-old died of asphyxiation.</w:t>
      </w:r>
    </w:p>
    <w:p w14:paraId="518EB551" w14:textId="2A6A27D6" w:rsidR="00642F6F" w:rsidRPr="00642F6F" w:rsidRDefault="00642F6F" w:rsidP="00642F6F">
      <w:pPr>
        <w:pStyle w:val="NoSpacing"/>
        <w:rPr>
          <w:szCs w:val="24"/>
        </w:rPr>
      </w:pPr>
      <w:r w:rsidRPr="00642F6F">
        <w:t xml:space="preserve">Although Cadigan’s case saw its resolution Tuesday, the case involving the other EMS worker — Peggy Finley — remains ongoing. </w:t>
      </w:r>
      <w:hyperlink r:id="rId993" w:tgtFrame="_blank" w:history="1">
        <w:r w:rsidRPr="00642F6F">
          <w:rPr>
            <w:rStyle w:val="Hyperlink"/>
            <w:color w:val="000000"/>
            <w:u w:val="none"/>
          </w:rPr>
          <w:t>She appeared in court on Monday </w:t>
        </w:r>
      </w:hyperlink>
      <w:r w:rsidRPr="00642F6F">
        <w:t>for a planned trial call hearing. The next court date in Finley’s case is scheduled for Aug. 24.</w:t>
      </w:r>
      <w:r w:rsidR="00014048" w:rsidRPr="00014048">
        <w:t xml:space="preserve"> </w:t>
      </w:r>
      <w:r w:rsidR="00014048">
        <w:t xml:space="preserve"> [Also filed, Chap. 16.] </w:t>
      </w:r>
      <w:hyperlink r:id="rId994" w:history="1">
        <w:r w:rsidR="00014048" w:rsidRPr="006415A8">
          <w:rPr>
            <w:rStyle w:val="Hyperlink"/>
          </w:rPr>
          <w:t>https://www.wcia.com/news/sangamon-county/springfield-ems-worker-sentenced-to-probation-in-2022-patient-death/</w:t>
        </w:r>
      </w:hyperlink>
      <w:r w:rsidR="00014048">
        <w:t xml:space="preserve"> </w:t>
      </w:r>
    </w:p>
    <w:p w14:paraId="2239B4BE" w14:textId="6ACEB92B" w:rsidR="006430CA" w:rsidRPr="006430CA" w:rsidRDefault="006430CA" w:rsidP="006430CA">
      <w:pPr>
        <w:pStyle w:val="NoSpacing"/>
        <w:rPr>
          <w:b/>
          <w:bCs/>
          <w:szCs w:val="24"/>
        </w:rPr>
      </w:pPr>
    </w:p>
    <w:p w14:paraId="42DE5E3A" w14:textId="799E51CF" w:rsidR="0081709F" w:rsidRPr="008E1F2A" w:rsidRDefault="008E1F2A" w:rsidP="008E1F2A">
      <w:pPr>
        <w:pStyle w:val="NoSpacing"/>
        <w:ind w:left="720" w:firstLine="2"/>
        <w:rPr>
          <w:szCs w:val="24"/>
        </w:rPr>
      </w:pPr>
      <w:r w:rsidRPr="008E1F2A">
        <w:rPr>
          <w:szCs w:val="24"/>
        </w:rPr>
        <w:t xml:space="preserve">See Body Camera footage: </w:t>
      </w:r>
      <w:hyperlink r:id="rId995" w:history="1">
        <w:r w:rsidR="00014048" w:rsidRPr="006415A8">
          <w:rPr>
            <w:rStyle w:val="Hyperlink"/>
            <w:szCs w:val="24"/>
          </w:rPr>
          <w:t>https://www.wcia.com/news/body-camera-footage-of-two-springfield-ems-workers-charged-with-murder-released/</w:t>
        </w:r>
      </w:hyperlink>
      <w:r w:rsidRPr="008E1F2A">
        <w:rPr>
          <w:szCs w:val="24"/>
        </w:rPr>
        <w:t xml:space="preserve"> </w:t>
      </w:r>
    </w:p>
    <w:p w14:paraId="160DB25F" w14:textId="67D1BADF" w:rsidR="00122F6B" w:rsidRPr="008E1F2A" w:rsidRDefault="00122F6B" w:rsidP="00895902">
      <w:pPr>
        <w:pStyle w:val="NoSpacing"/>
        <w:rPr>
          <w:rFonts w:eastAsia="Arial"/>
          <w:szCs w:val="24"/>
        </w:rPr>
      </w:pPr>
    </w:p>
    <w:p w14:paraId="493C3856" w14:textId="77777777" w:rsidR="0081709F" w:rsidRDefault="0081709F" w:rsidP="00C6686E">
      <w:pPr>
        <w:pStyle w:val="NoSpacing"/>
        <w:rPr>
          <w:bCs/>
        </w:rPr>
      </w:pPr>
    </w:p>
    <w:p w14:paraId="021AA3AF" w14:textId="77777777" w:rsidR="0081709F" w:rsidRDefault="0081709F" w:rsidP="00C6686E">
      <w:pPr>
        <w:pStyle w:val="NoSpacing"/>
        <w:rPr>
          <w:bCs/>
        </w:rPr>
      </w:pPr>
    </w:p>
    <w:p w14:paraId="302B7B2C" w14:textId="77777777" w:rsidR="0081709F" w:rsidRDefault="0081709F" w:rsidP="00C6686E">
      <w:pPr>
        <w:pStyle w:val="NoSpacing"/>
        <w:rPr>
          <w:bCs/>
        </w:rPr>
      </w:pPr>
    </w:p>
    <w:p w14:paraId="03B7ACBC" w14:textId="530634FC" w:rsidR="00C6686E" w:rsidRPr="00C6686E" w:rsidRDefault="004D72D3" w:rsidP="00C6686E">
      <w:pPr>
        <w:pStyle w:val="NoSpacing"/>
        <w:rPr>
          <w:bCs/>
        </w:rPr>
      </w:pPr>
      <w:r>
        <w:rPr>
          <w:bCs/>
        </w:rPr>
        <w:lastRenderedPageBreak/>
        <w:t xml:space="preserve">June 15, 2026: WA - </w:t>
      </w:r>
      <w:r w:rsidRPr="002A08B2">
        <w:t xml:space="preserve">Report Finds Seattle 911 Calls Monitored </w:t>
      </w:r>
      <w:proofErr w:type="gramStart"/>
      <w:r w:rsidRPr="002A08B2">
        <w:t>By</w:t>
      </w:r>
      <w:proofErr w:type="gramEnd"/>
      <w:r w:rsidRPr="002A08B2">
        <w:t xml:space="preserve"> AI Without Public Disclosure. Seattle’</w:t>
      </w:r>
      <w:r w:rsidRPr="004D72D3">
        <w:rPr>
          <w:bCs/>
        </w:rPr>
        <w:t>s fire department used artificial intelligence for more than two years to analyze medical 911 calls raising questions about transparency, privacy and oversight</w:t>
      </w:r>
      <w:r>
        <w:rPr>
          <w:bCs/>
        </w:rPr>
        <w:t xml:space="preserve">. </w:t>
      </w:r>
      <w:r w:rsidR="00C6686E" w:rsidRPr="00C6686E">
        <w:rPr>
          <w:bCs/>
        </w:rPr>
        <w:t>For more than two years, a Denmark -based company’s artificial intelligence technology has been listening to Seattle residents’ 911 medical calls without their knowledge.</w:t>
      </w:r>
      <w:r w:rsidR="00C6686E">
        <w:rPr>
          <w:bCs/>
        </w:rPr>
        <w:t xml:space="preserve"> </w:t>
      </w:r>
      <w:r w:rsidR="00C6686E" w:rsidRPr="00C6686E">
        <w:rPr>
          <w:bCs/>
        </w:rPr>
        <w:t>And the Seattle Fire Department has been using the company’s AI to help dispatchers decide which callers don’t deserve a rapid response.</w:t>
      </w:r>
      <w:r w:rsidR="00C6686E">
        <w:rPr>
          <w:bCs/>
        </w:rPr>
        <w:t xml:space="preserve"> </w:t>
      </w:r>
      <w:r w:rsidR="00C6686E" w:rsidRPr="00C6686E">
        <w:rPr>
          <w:bCs/>
        </w:rPr>
        <w:t>Corti’s technology is prompting the dispatchers to route certain 911 patients to a nurse-staffed Texas call center, rather than send them ambulances right away. It’s analyzing what patients are saying and, in some cases, nudging the dispatchers with pop-up alerts.</w:t>
      </w:r>
      <w:r w:rsidR="002A08B2" w:rsidRPr="002A08B2">
        <w:t xml:space="preserve"> </w:t>
      </w:r>
      <w:hyperlink r:id="rId996" w:history="1">
        <w:r w:rsidR="002A08B2" w:rsidRPr="00977D1D">
          <w:rPr>
            <w:rStyle w:val="Hyperlink"/>
            <w:bCs/>
          </w:rPr>
          <w:t>https://www.firerescue1.com/artificial-intelligence/report-finds-seattle-911-calls-monitored-by-ai-without-public-disclosure?utm_source=Sailthru&amp;utm_medium=email&amp;utm_campaign=FR1-Daily-6-15-26&amp;utm_term=FR1%20Daily</w:t>
        </w:r>
      </w:hyperlink>
      <w:r w:rsidR="002A08B2">
        <w:rPr>
          <w:bCs/>
        </w:rPr>
        <w:t xml:space="preserve"> </w:t>
      </w:r>
    </w:p>
    <w:p w14:paraId="365DD3C9" w14:textId="386A5FF8" w:rsidR="004D72D3" w:rsidRPr="004D72D3" w:rsidRDefault="004D72D3" w:rsidP="004D72D3">
      <w:pPr>
        <w:pStyle w:val="NoSpacing"/>
        <w:rPr>
          <w:bCs/>
        </w:rPr>
      </w:pPr>
    </w:p>
    <w:p w14:paraId="52FF3F2B" w14:textId="48929153" w:rsidR="004D72D3" w:rsidRDefault="004D72D3" w:rsidP="00955C79">
      <w:pPr>
        <w:pStyle w:val="NoSpacing"/>
        <w:rPr>
          <w:bCs/>
        </w:rPr>
      </w:pPr>
    </w:p>
    <w:p w14:paraId="6C114C52" w14:textId="77777777" w:rsidR="004D72D3" w:rsidRDefault="004D72D3" w:rsidP="00955C79">
      <w:pPr>
        <w:pStyle w:val="NoSpacing"/>
        <w:rPr>
          <w:bCs/>
        </w:rPr>
      </w:pPr>
    </w:p>
    <w:p w14:paraId="040C13ED" w14:textId="77777777" w:rsidR="004D72D3" w:rsidRDefault="004D72D3" w:rsidP="00955C79">
      <w:pPr>
        <w:pStyle w:val="NoSpacing"/>
        <w:rPr>
          <w:bCs/>
        </w:rPr>
      </w:pPr>
    </w:p>
    <w:p w14:paraId="6CBE26B7" w14:textId="6EA9D2E2" w:rsidR="00955C79" w:rsidRDefault="00955C79" w:rsidP="00955C79">
      <w:pPr>
        <w:pStyle w:val="NoSpacing"/>
      </w:pPr>
      <w:r w:rsidRPr="00955C79">
        <w:rPr>
          <w:bCs/>
        </w:rPr>
        <w:t>June 8, 2026: PA - Shaler Couple Faces New Charges Over $30K In Unpaid Ambulance Bills.</w:t>
      </w:r>
      <w:r w:rsidRPr="00E01D95">
        <w:rPr>
          <w:b/>
        </w:rPr>
        <w:t xml:space="preserve"> </w:t>
      </w:r>
      <w:r w:rsidRPr="00AB77B2">
        <w:t>Shaler Hampton EMS took Stacie Hodge to various hospitals 23 times in about one year, director says</w:t>
      </w:r>
      <w:r>
        <w:t xml:space="preserve">. </w:t>
      </w:r>
      <w:r w:rsidRPr="004B249F">
        <w:t>A Shaler couple facing criminal charges for not paying ambulance bills from Ross/West View EMS also owes more than $30,000 to Shaler Hampton EMS, according to additional charges filed against them.</w:t>
      </w:r>
      <w:r>
        <w:t xml:space="preserve"> </w:t>
      </w:r>
      <w:r w:rsidRPr="004B249F">
        <w:t>Shaler Hampton EMS Director Eric Schmidt said it is reflective of a bigger issue that cost his agency just over $150,000 in 2025 — and one that proposed state legislation is intended to fix.</w:t>
      </w:r>
      <w:r>
        <w:t xml:space="preserve"> </w:t>
      </w:r>
      <w:r w:rsidRPr="00A01968">
        <w:t>Shaler police filed charges June 4 against Wallace Hodge, 57, and Stacie Hodge, 43, the day after Ross police charged the couple.</w:t>
      </w:r>
      <w:r>
        <w:t xml:space="preserve"> </w:t>
      </w:r>
      <w:r w:rsidRPr="00A01968">
        <w:t>Ross police allege the Hodges </w:t>
      </w:r>
      <w:hyperlink r:id="rId997" w:tgtFrame="_blank" w:history="1">
        <w:r w:rsidRPr="00A01968">
          <w:rPr>
            <w:rStyle w:val="Hyperlink"/>
            <w:b/>
          </w:rPr>
          <w:t>received nearly $8,000 from their insurer, Highmark</w:t>
        </w:r>
      </w:hyperlink>
      <w:r w:rsidRPr="00A01968">
        <w:t>, to pay Ross/West View EMS for six ambulance trips to hospitals, five from March to December 2025 and one in January, but did not pay those bills</w:t>
      </w:r>
      <w:r>
        <w:t xml:space="preserve">…. </w:t>
      </w:r>
      <w:r w:rsidRPr="002E4222">
        <w:t>Legislation proposed in the state General Assembly, and a concurring bill in the Senate, would mandate direct payment to EMS providers</w:t>
      </w:r>
      <w:r>
        <w:t xml:space="preserve">…. </w:t>
      </w:r>
      <w:r w:rsidRPr="00B0748B">
        <w:t>Cooper says her measure has strong bipartisan support, with 68 cosponsors.</w:t>
      </w:r>
      <w:r>
        <w:t xml:space="preserve"> </w:t>
      </w:r>
      <w:r w:rsidRPr="00B0748B">
        <w:t>”My legislation puts a circle around 911 calls because that is what every municipality and ambulance in the state is required by law to make that call. They can’t say, ‘Oh, no, we’re not coming,’ ” she said. “The reason for this bill is to help sustain our ambulance services so they can receive the payment directly from the insurance company so they’re not spending time chasing payments.”</w:t>
      </w:r>
      <w:r>
        <w:t xml:space="preserve"> [Also filed, Chap. 18.] </w:t>
      </w:r>
    </w:p>
    <w:p w14:paraId="55E01BBD" w14:textId="77777777" w:rsidR="00955C79" w:rsidRDefault="00955C79" w:rsidP="00955C79">
      <w:pPr>
        <w:pStyle w:val="NoSpacing"/>
      </w:pPr>
      <w:hyperlink r:id="rId998" w:history="1">
        <w:r w:rsidRPr="00764C9A">
          <w:rPr>
            <w:rStyle w:val="Hyperlink"/>
          </w:rPr>
          <w:t>https://triblive.com/local/shaler-couple-accused-of-not-paying-ross-west-view-ems-also-owes-over-30k-to-shaler-hampton-ems-police-allege/</w:t>
        </w:r>
      </w:hyperlink>
      <w:r>
        <w:t xml:space="preserve"> </w:t>
      </w:r>
    </w:p>
    <w:p w14:paraId="0A76CAA8" w14:textId="77777777" w:rsidR="00955C79" w:rsidRPr="00D434AD" w:rsidRDefault="00955C79" w:rsidP="00B9631D">
      <w:pPr>
        <w:rPr>
          <w:bCs/>
        </w:rPr>
      </w:pPr>
    </w:p>
    <w:p w14:paraId="1ACD2F60" w14:textId="77777777" w:rsidR="00D434AD" w:rsidRPr="008F385E" w:rsidRDefault="00D434AD" w:rsidP="00D434AD">
      <w:pPr>
        <w:pStyle w:val="NoSpacing"/>
      </w:pPr>
      <w:r w:rsidRPr="00D434AD">
        <w:rPr>
          <w:bCs/>
        </w:rPr>
        <w:t xml:space="preserve">June 4, 2028: CO - Appeals Court Reverses Conviction For 2 Former Aurora Paramedics Involved In 2019 Death </w:t>
      </w:r>
      <w:proofErr w:type="gramStart"/>
      <w:r w:rsidRPr="00D434AD">
        <w:rPr>
          <w:bCs/>
        </w:rPr>
        <w:t>Of</w:t>
      </w:r>
      <w:proofErr w:type="gramEnd"/>
      <w:r w:rsidRPr="00D434AD">
        <w:rPr>
          <w:bCs/>
        </w:rPr>
        <w:t xml:space="preserve"> Elijah McClain.</w:t>
      </w:r>
      <w:r>
        <w:rPr>
          <w:b/>
        </w:rPr>
        <w:t xml:space="preserve"> [TV VIDEO.] </w:t>
      </w:r>
      <w:r w:rsidRPr="00FD4639">
        <w:t>Peter Cichuniec and Jeremy Cooper were convicted in late 2023 of criminally negligent homicide in the death of the unarmed Black man</w:t>
      </w:r>
      <w:r>
        <w:t xml:space="preserve">. </w:t>
      </w:r>
      <w:r w:rsidRPr="008F385E">
        <w:t>AURORA, Colo. — The Colorado Court of Appeals reversed the homicide convictions of two former Aurora paramedics in the </w:t>
      </w:r>
      <w:hyperlink r:id="rId999" w:tgtFrame="_blank" w:history="1">
        <w:r w:rsidRPr="008F385E">
          <w:rPr>
            <w:rStyle w:val="Hyperlink"/>
          </w:rPr>
          <w:t>2019 death of Elijah McClain</w:t>
        </w:r>
      </w:hyperlink>
      <w:r w:rsidRPr="008F385E">
        <w:t>, ruling Thursday that the case should be retried in district court.</w:t>
      </w:r>
      <w:r>
        <w:t xml:space="preserve"> </w:t>
      </w:r>
      <w:r w:rsidRPr="008F385E">
        <w:t xml:space="preserve">The court ruled that former Aurora paramedic Peter Cichuniec's 2023 conviction on the charge </w:t>
      </w:r>
      <w:proofErr w:type="gramStart"/>
      <w:r w:rsidRPr="008F385E">
        <w:t>of criminally</w:t>
      </w:r>
      <w:proofErr w:type="gramEnd"/>
      <w:r w:rsidRPr="008F385E">
        <w:t xml:space="preserve"> negligent </w:t>
      </w:r>
      <w:r w:rsidRPr="008F385E">
        <w:lastRenderedPageBreak/>
        <w:t>homicide must be reversed and sent back to a lower court for a possible retrial. His conviction on a charge of second-degree assault by unlawful administration of drugs — for which he was </w:t>
      </w:r>
      <w:hyperlink r:id="rId1000" w:history="1">
        <w:r w:rsidRPr="008F385E">
          <w:rPr>
            <w:rStyle w:val="Hyperlink"/>
          </w:rPr>
          <w:t>sentenced to four years’ probation</w:t>
        </w:r>
      </w:hyperlink>
      <w:r w:rsidRPr="008F385E">
        <w:t> in September 2024 — remains in place</w:t>
      </w:r>
      <w:r>
        <w:t xml:space="preserve">…. </w:t>
      </w:r>
      <w:r w:rsidRPr="00F74CEF">
        <w:t>The appeals court agreed Thursday with Cooper’s appeal that the district court erred by refusing to clarify the standard of care applicable to the charge of criminally negligent homicide after the jury told the court they didn't know what standard to apply and asked for a definition.</w:t>
      </w:r>
      <w:r>
        <w:t xml:space="preserve"> </w:t>
      </w:r>
      <w:hyperlink r:id="rId1001" w:history="1">
        <w:r w:rsidRPr="00764C9A">
          <w:rPr>
            <w:rStyle w:val="Hyperlink"/>
          </w:rPr>
          <w:t>https://www.denver7.com/news/elijah-mcclain/appeals-court-rules-homicide-convictions-of-former-aurora-paramedics-in-elijah-mcclains-death-be-retried</w:t>
        </w:r>
      </w:hyperlink>
      <w:r>
        <w:t xml:space="preserve"> </w:t>
      </w:r>
    </w:p>
    <w:p w14:paraId="39FECA94" w14:textId="77777777" w:rsidR="00955C79" w:rsidRDefault="00955C79" w:rsidP="00B9631D">
      <w:pPr>
        <w:rPr>
          <w:bCs/>
        </w:rPr>
      </w:pPr>
    </w:p>
    <w:p w14:paraId="00FFB48D" w14:textId="77777777" w:rsidR="00955C79" w:rsidRDefault="00955C79" w:rsidP="00B9631D">
      <w:pPr>
        <w:rPr>
          <w:bCs/>
        </w:rPr>
      </w:pPr>
    </w:p>
    <w:p w14:paraId="24DEA86E" w14:textId="7EAE54FF" w:rsidR="00B9631D" w:rsidRDefault="00B9631D" w:rsidP="00B9631D">
      <w:r w:rsidRPr="00B9631D">
        <w:rPr>
          <w:bCs/>
        </w:rPr>
        <w:t xml:space="preserve">June 4. 2026: WA - Appeals Court Upholds Firing </w:t>
      </w:r>
      <w:proofErr w:type="gramStart"/>
      <w:r w:rsidRPr="00B9631D">
        <w:rPr>
          <w:bCs/>
        </w:rPr>
        <w:t>Of</w:t>
      </w:r>
      <w:proofErr w:type="gramEnd"/>
      <w:r w:rsidRPr="00B9631D">
        <w:rPr>
          <w:bCs/>
        </w:rPr>
        <w:t xml:space="preserve"> Wash. First Responders Who Refused COVID-19 Vaccine.</w:t>
      </w:r>
      <w:r>
        <w:rPr>
          <w:b/>
        </w:rPr>
        <w:t xml:space="preserve"> </w:t>
      </w:r>
      <w:r w:rsidRPr="00670BB0">
        <w:t>A federal appeals court ruled that Bellingham’s COVID-19 vaccine mandate for city employees did not violate the Constitution</w:t>
      </w:r>
      <w:r>
        <w:t xml:space="preserve">. </w:t>
      </w:r>
      <w:r w:rsidRPr="00670BB0">
        <w:t xml:space="preserve">A federal appeals court has affirmed that the firing of Bellingham city employees for refusing to comply with a COVID-19 vaccine mandate </w:t>
      </w:r>
      <w:proofErr w:type="gramStart"/>
      <w:r w:rsidRPr="00670BB0">
        <w:t>was in compliance with</w:t>
      </w:r>
      <w:proofErr w:type="gramEnd"/>
      <w:r w:rsidRPr="00670BB0">
        <w:t xml:space="preserve"> the U.S. Constitution.</w:t>
      </w:r>
      <w:r>
        <w:t xml:space="preserve"> </w:t>
      </w:r>
      <w:r w:rsidRPr="00670BB0">
        <w:t>Eighteen former employees </w:t>
      </w:r>
      <w:hyperlink r:id="rId1002" w:history="1">
        <w:r w:rsidRPr="00670BB0">
          <w:rPr>
            <w:rStyle w:val="Hyperlink"/>
            <w:b/>
          </w:rPr>
          <w:t>filed a federal lawsuit against the city of Bellingham</w:t>
        </w:r>
      </w:hyperlink>
      <w:r w:rsidRPr="00670BB0">
        <w:t> and former Mayor Seth Fleetwood in June 2024 over Fleetwood’s 2021 executive order requiring city employees to get the COVID-19 vaccine.</w:t>
      </w:r>
      <w:r>
        <w:t xml:space="preserve"> </w:t>
      </w:r>
      <w:r w:rsidRPr="00670BB0">
        <w:rPr>
          <w:bCs/>
        </w:rPr>
        <w:t>The employees, which included EMTs, police officers, firefighters, a senior inspector and a wastewater collections supervisor, were all fired for failing to comply with the vaccine mandate. Their lawsuit called the policy unlawful, arbitrary and a “reckless, willful and wanton disregard for plaintiffs’ rights, safety and health.”</w:t>
      </w:r>
      <w:r>
        <w:t xml:space="preserve">… </w:t>
      </w:r>
      <w:r w:rsidRPr="00670BB0">
        <w:t>The district court dismissed the case with prejudice in January 2025, and the plaintiffs filed an appeal the following month in the U.S. Court of Appeals for the Ninth Circuit</w:t>
      </w:r>
      <w:r>
        <w:t xml:space="preserve">. </w:t>
      </w:r>
      <w:r w:rsidRPr="00670BB0">
        <w:t>A court panel found that the case was suitable for a decision without oral argument. On May 26, two circuit judges upheld the district court’s ruling, dismissing the case.</w:t>
      </w:r>
      <w:r>
        <w:t xml:space="preserve"> </w:t>
      </w:r>
      <w:hyperlink r:id="rId1003" w:history="1">
        <w:r w:rsidRPr="005114FD">
          <w:rPr>
            <w:rStyle w:val="Hyperlink"/>
          </w:rPr>
          <w:t>https://www.firerescue1.com/legal/appeals-court-upholds-firing-of-wash-first-responders-who-refused-covid-19-vaccine?utm_source=Sailthru&amp;utm_medium=email&amp;utm_campaign=FR1-Daily-6-4-26&amp;utm_term=FR1%20Daily</w:t>
        </w:r>
      </w:hyperlink>
      <w:r>
        <w:t xml:space="preserve"> </w:t>
      </w:r>
    </w:p>
    <w:p w14:paraId="0CF05543" w14:textId="77777777" w:rsidR="00B9631D" w:rsidRDefault="00B9631D" w:rsidP="00B9631D"/>
    <w:p w14:paraId="7B03A1E2" w14:textId="77777777" w:rsidR="00B9631D" w:rsidRDefault="00B9631D" w:rsidP="00B9631D"/>
    <w:p w14:paraId="54228190" w14:textId="77777777" w:rsidR="00B9631D" w:rsidRPr="004D5B4F" w:rsidRDefault="00B9631D" w:rsidP="00B9631D">
      <w:pPr>
        <w:spacing w:after="160" w:line="259" w:lineRule="auto"/>
      </w:pPr>
      <w:r w:rsidRPr="00B9631D">
        <w:t xml:space="preserve">June 3, 2026: IL - </w:t>
      </w:r>
      <w:r w:rsidRPr="00B9631D">
        <w:rPr>
          <w:rFonts w:eastAsiaTheme="minorHAnsi"/>
          <w:color w:val="auto"/>
          <w:szCs w:val="24"/>
        </w:rPr>
        <w:t xml:space="preserve">Ill. FD </w:t>
      </w:r>
      <w:r w:rsidRPr="00B9631D">
        <w:t>R</w:t>
      </w:r>
      <w:r w:rsidRPr="00B9631D">
        <w:rPr>
          <w:rFonts w:eastAsiaTheme="minorHAnsi"/>
          <w:color w:val="auto"/>
          <w:szCs w:val="24"/>
        </w:rPr>
        <w:t xml:space="preserve">aises </w:t>
      </w:r>
      <w:r w:rsidRPr="00B9631D">
        <w:t>F</w:t>
      </w:r>
      <w:r w:rsidRPr="00B9631D">
        <w:rPr>
          <w:rFonts w:eastAsiaTheme="minorHAnsi"/>
          <w:color w:val="auto"/>
          <w:szCs w:val="24"/>
        </w:rPr>
        <w:t xml:space="preserve">ees </w:t>
      </w:r>
      <w:proofErr w:type="gramStart"/>
      <w:r w:rsidRPr="00B9631D">
        <w:t>F</w:t>
      </w:r>
      <w:r w:rsidRPr="00B9631D">
        <w:rPr>
          <w:rFonts w:eastAsiaTheme="minorHAnsi"/>
          <w:color w:val="auto"/>
          <w:szCs w:val="24"/>
        </w:rPr>
        <w:t>or</w:t>
      </w:r>
      <w:proofErr w:type="gramEnd"/>
      <w:r w:rsidRPr="00B9631D">
        <w:rPr>
          <w:rFonts w:eastAsiaTheme="minorHAnsi"/>
          <w:color w:val="auto"/>
          <w:szCs w:val="24"/>
        </w:rPr>
        <w:t xml:space="preserve"> </w:t>
      </w:r>
      <w:r w:rsidRPr="00B9631D">
        <w:t>R</w:t>
      </w:r>
      <w:r w:rsidRPr="00B9631D">
        <w:rPr>
          <w:rFonts w:eastAsiaTheme="minorHAnsi"/>
          <w:color w:val="auto"/>
          <w:szCs w:val="24"/>
        </w:rPr>
        <w:t xml:space="preserve">epeated </w:t>
      </w:r>
      <w:r w:rsidRPr="00B9631D">
        <w:t>N</w:t>
      </w:r>
      <w:r w:rsidRPr="00B9631D">
        <w:rPr>
          <w:rFonts w:eastAsiaTheme="minorHAnsi"/>
          <w:color w:val="auto"/>
          <w:szCs w:val="24"/>
        </w:rPr>
        <w:t>on-</w:t>
      </w:r>
      <w:r w:rsidRPr="00B9631D">
        <w:t>E</w:t>
      </w:r>
      <w:r w:rsidRPr="00B9631D">
        <w:rPr>
          <w:rFonts w:eastAsiaTheme="minorHAnsi"/>
          <w:color w:val="auto"/>
          <w:szCs w:val="24"/>
        </w:rPr>
        <w:t xml:space="preserve">mergency EMS </w:t>
      </w:r>
      <w:r w:rsidRPr="00B9631D">
        <w:t>C</w:t>
      </w:r>
      <w:r w:rsidRPr="00B9631D">
        <w:rPr>
          <w:rFonts w:eastAsiaTheme="minorHAnsi"/>
          <w:color w:val="auto"/>
          <w:szCs w:val="24"/>
        </w:rPr>
        <w:t>alls</w:t>
      </w:r>
      <w:r w:rsidRPr="00B9631D">
        <w:t>. T</w:t>
      </w:r>
      <w:r w:rsidRPr="004D5B4F">
        <w:t>he Schaumburg Fire Department says the new fee policy is aimed at reducing repeated calls for lift assists and household help</w:t>
      </w:r>
      <w:r>
        <w:t xml:space="preserve">.  </w:t>
      </w:r>
      <w:r w:rsidRPr="004D5B4F">
        <w:rPr>
          <w:bCs/>
        </w:rPr>
        <w:t>Fire Chief Fabio Puccini told the village’s public safety committee the change is aimed at discouraging residents from calling paramedics for lift assists or other household help when no medical care is needed, the </w:t>
      </w:r>
      <w:hyperlink r:id="rId1004" w:tgtFrame="_blank" w:history="1">
        <w:r w:rsidRPr="004D5B4F">
          <w:rPr>
            <w:rStyle w:val="Hyperlink"/>
            <w:b/>
          </w:rPr>
          <w:t>Daily Herald</w:t>
        </w:r>
      </w:hyperlink>
      <w:r w:rsidRPr="004D5B4F">
        <w:rPr>
          <w:bCs/>
        </w:rPr>
        <w:t> reported.</w:t>
      </w:r>
      <w:r w:rsidRPr="004D5B4F">
        <w:rPr>
          <w:rFonts w:ascii="Roboto" w:hAnsi="Roboto"/>
          <w:bCs/>
          <w:color w:val="373A36"/>
          <w:sz w:val="27"/>
          <w:szCs w:val="27"/>
        </w:rPr>
        <w:t xml:space="preserve"> </w:t>
      </w:r>
      <w:r w:rsidRPr="004D5B4F">
        <w:t>Puccini said village social workers can help connect residents with long-term support services better suited to those needs.</w:t>
      </w:r>
      <w:r>
        <w:t xml:space="preserve"> </w:t>
      </w:r>
      <w:r w:rsidRPr="004D5B4F">
        <w:t>Fees would begin with the 11th non-transport call in a year: $100 for the 11th call, $250 for the 12th and $325 for each additional call.</w:t>
      </w:r>
      <w:r>
        <w:t xml:space="preserve"> </w:t>
      </w:r>
      <w:r w:rsidRPr="004D5B4F">
        <w:rPr>
          <w:bCs/>
        </w:rPr>
        <w:t xml:space="preserve">The policy targets repeated non-medical requests, such as mobility help or finding misplaced items, and does not </w:t>
      </w:r>
      <w:r w:rsidRPr="004D5B4F">
        <w:rPr>
          <w:bCs/>
        </w:rPr>
        <w:lastRenderedPageBreak/>
        <w:t>apply to legitimate medical calls that do not result in transport.</w:t>
      </w:r>
      <w:r w:rsidRPr="004D5B4F">
        <w:t xml:space="preserve"> </w:t>
      </w:r>
      <w:hyperlink r:id="rId1005" w:history="1">
        <w:r w:rsidRPr="005114FD">
          <w:rPr>
            <w:rStyle w:val="Hyperlink"/>
          </w:rPr>
          <w:t>https://www.firerescue1.com/legislation-funding/ill-fd-raises-fees-for-repeated-non-emergency-ems-calls?utm_source=Sailthru&amp;utm_medium=email&amp;utm_campaign=FR1-Daily-6-3-26&amp;utm_term=FR1%20Daily</w:t>
        </w:r>
      </w:hyperlink>
      <w:r>
        <w:t xml:space="preserve"> </w:t>
      </w:r>
    </w:p>
    <w:p w14:paraId="77A3099B" w14:textId="77777777" w:rsidR="00B9631D" w:rsidRDefault="00B9631D" w:rsidP="00C04BFE">
      <w:pPr>
        <w:pStyle w:val="NoSpacing"/>
        <w:rPr>
          <w:bCs/>
        </w:rPr>
      </w:pPr>
    </w:p>
    <w:p w14:paraId="5A5EC3FD" w14:textId="77777777" w:rsidR="00B9631D" w:rsidRDefault="00B9631D" w:rsidP="00C04BFE">
      <w:pPr>
        <w:pStyle w:val="NoSpacing"/>
        <w:rPr>
          <w:bCs/>
        </w:rPr>
      </w:pPr>
    </w:p>
    <w:p w14:paraId="708AFFA6" w14:textId="77777777" w:rsidR="00B9631D" w:rsidRDefault="00B9631D" w:rsidP="00C04BFE">
      <w:pPr>
        <w:pStyle w:val="NoSpacing"/>
        <w:rPr>
          <w:bCs/>
        </w:rPr>
      </w:pPr>
    </w:p>
    <w:p w14:paraId="4F747E62" w14:textId="77777777" w:rsidR="00B9631D" w:rsidRDefault="00B9631D" w:rsidP="00C04BFE">
      <w:pPr>
        <w:pStyle w:val="NoSpacing"/>
        <w:rPr>
          <w:bCs/>
        </w:rPr>
      </w:pPr>
    </w:p>
    <w:p w14:paraId="6FAF56B2" w14:textId="77777777" w:rsidR="00B9631D" w:rsidRDefault="00B9631D" w:rsidP="00C04BFE">
      <w:pPr>
        <w:pStyle w:val="NoSpacing"/>
        <w:rPr>
          <w:bCs/>
        </w:rPr>
      </w:pPr>
    </w:p>
    <w:p w14:paraId="262BDC4C" w14:textId="77777777" w:rsidR="00B9631D" w:rsidRDefault="00B9631D" w:rsidP="00C04BFE">
      <w:pPr>
        <w:pStyle w:val="NoSpacing"/>
        <w:rPr>
          <w:bCs/>
        </w:rPr>
      </w:pPr>
    </w:p>
    <w:p w14:paraId="04B44D8E" w14:textId="77777777" w:rsidR="00B9631D" w:rsidRDefault="00B9631D" w:rsidP="00C04BFE">
      <w:pPr>
        <w:pStyle w:val="NoSpacing"/>
        <w:rPr>
          <w:bCs/>
        </w:rPr>
      </w:pPr>
    </w:p>
    <w:p w14:paraId="438B960E" w14:textId="77777777" w:rsidR="00B9631D" w:rsidRDefault="00B9631D" w:rsidP="00C04BFE">
      <w:pPr>
        <w:pStyle w:val="NoSpacing"/>
        <w:rPr>
          <w:bCs/>
        </w:rPr>
      </w:pPr>
    </w:p>
    <w:p w14:paraId="4613C619" w14:textId="140FF736" w:rsidR="00C04BFE" w:rsidRDefault="00C04BFE" w:rsidP="00C04BFE">
      <w:pPr>
        <w:pStyle w:val="NoSpacing"/>
      </w:pPr>
      <w:r w:rsidRPr="00C04BFE">
        <w:rPr>
          <w:bCs/>
        </w:rPr>
        <w:t xml:space="preserve">May 20, 2026: NM - State Police: 3 Dead, 18 First Responders Hospitalized </w:t>
      </w:r>
      <w:proofErr w:type="gramStart"/>
      <w:r w:rsidRPr="00C04BFE">
        <w:rPr>
          <w:bCs/>
        </w:rPr>
        <w:t>In</w:t>
      </w:r>
      <w:proofErr w:type="gramEnd"/>
      <w:r w:rsidRPr="00C04BFE">
        <w:rPr>
          <w:bCs/>
        </w:rPr>
        <w:t xml:space="preserve"> Mountainair Substance Exposure.</w:t>
      </w:r>
      <w:r w:rsidRPr="00142080">
        <w:t xml:space="preserve">  An emergency medical response to a suspected drug overdose at a home in Mountainair on Wednesday morning ended with the deaths of three people and hospital treatment of at least 18 first responders.</w:t>
      </w:r>
      <w:r>
        <w:t xml:space="preserve"> </w:t>
      </w:r>
      <w:r w:rsidRPr="00142080">
        <w:t xml:space="preserve">New Mexico State Police, which took over the investigation from local law enforcement, said emergency medical responders found four unresponsive people at the home on </w:t>
      </w:r>
      <w:proofErr w:type="spellStart"/>
      <w:r w:rsidRPr="00142080">
        <w:t>Honlon</w:t>
      </w:r>
      <w:proofErr w:type="spellEnd"/>
      <w:r w:rsidRPr="00142080">
        <w:t xml:space="preserve"> Avenue in Mountainair, a Torrance County mountain town of fewer than 1,000 people about 65 miles southeast of Albuquerque.</w:t>
      </w:r>
      <w:r>
        <w:t xml:space="preserve"> </w:t>
      </w:r>
      <w:r w:rsidRPr="00142080">
        <w:t>One person was revived with Narcan, a drug used to reverse opioid overdoses, Torrance County Sheriff David Frazee noted, and then first responders who entered the residence began feeling ill.</w:t>
      </w:r>
      <w:r>
        <w:t xml:space="preserve"> </w:t>
      </w:r>
      <w:r w:rsidRPr="00142080">
        <w:t>Officer Amanda Richards, a state police spokesperson, wrote in an email one person died at a hospital. Two others were pronounced dead at the residence</w:t>
      </w:r>
      <w:r>
        <w:t xml:space="preserve">…. </w:t>
      </w:r>
      <w:r w:rsidRPr="00142080">
        <w:t>Officials with UNM Hospital said, however, 23 patients exposed to an unknown substance Wednesday in Torrance County were decontaminated. The patients had experienced headaches, nausea and vomiting, the hospital said.</w:t>
      </w:r>
      <w:r>
        <w:t xml:space="preserve"> </w:t>
      </w:r>
      <w:r w:rsidRPr="00142080">
        <w:t>As of Wednesday evening, 18 patients who had been decontaminated and were not showing symptoms had been discharged, and medical teams were continuing to monitor three symptomatic patients</w:t>
      </w:r>
      <w:r>
        <w:t xml:space="preserve">…. </w:t>
      </w:r>
      <w:r w:rsidRPr="00142080">
        <w:t>The Associated Press reported Antonette Alguire, a firefighter with Mountainair’s volunteer fire department, helped give CPR to a woman outside the home and watched as EMTs and firefighters started coughing, vomiting and becoming dizzy at the heliport. She said she never went inside the home and hasn’t experienced any symptoms but described it as scary.</w:t>
      </w:r>
      <w:r>
        <w:t xml:space="preserve"> </w:t>
      </w:r>
      <w:r w:rsidRPr="00142080">
        <w:t>“I guess we’re just going to have to start wearing hazmat suits into these calls and wearing oxygen,” she told the AP. “It’s getting to that point where we just have to live in fear, even saving lives.”</w:t>
      </w:r>
      <w:r>
        <w:t xml:space="preserve"> </w:t>
      </w:r>
      <w:hyperlink r:id="rId1006" w:history="1">
        <w:r w:rsidRPr="00C66F11">
          <w:rPr>
            <w:rStyle w:val="Hyperlink"/>
          </w:rPr>
          <w:t>https://www.santafenewmexican.com/news/local_news/state-police-3-dead-18-first-responders-hospitalized-in-mountainair-substance-exposure/article_2e67a48e-34e4-4280-9f27-cce481c2de95.html</w:t>
        </w:r>
      </w:hyperlink>
      <w:r>
        <w:t xml:space="preserve"> </w:t>
      </w:r>
    </w:p>
    <w:p w14:paraId="7FA37BD4" w14:textId="77777777" w:rsidR="00C04BFE" w:rsidRDefault="00C04BFE" w:rsidP="00C04BFE">
      <w:pPr>
        <w:pStyle w:val="NoSpacing"/>
      </w:pPr>
    </w:p>
    <w:p w14:paraId="3DD2708C" w14:textId="77777777" w:rsidR="00C04BFE" w:rsidRDefault="00C04BFE" w:rsidP="00C04BFE">
      <w:pPr>
        <w:pStyle w:val="NoSpacing"/>
      </w:pPr>
    </w:p>
    <w:p w14:paraId="4D348080" w14:textId="77777777" w:rsidR="00C04BFE" w:rsidRDefault="00C04BFE" w:rsidP="00C04BFE">
      <w:pPr>
        <w:pStyle w:val="NoSpacing"/>
      </w:pPr>
    </w:p>
    <w:p w14:paraId="6AB71FD0" w14:textId="77777777" w:rsidR="00C04BFE" w:rsidRPr="0013194D" w:rsidRDefault="00C04BFE" w:rsidP="00C04BFE">
      <w:pPr>
        <w:pStyle w:val="NoSpacing"/>
      </w:pPr>
    </w:p>
    <w:p w14:paraId="0E4C6D0B" w14:textId="77777777" w:rsidR="00C04BFE" w:rsidRDefault="00C04BFE" w:rsidP="00C04BFE">
      <w:pPr>
        <w:pStyle w:val="NoSpacing"/>
      </w:pPr>
      <w:r w:rsidRPr="00C04BFE">
        <w:t>May 19, 2026: WA - Spokane (WA) Adds $350K To Legal Fight Over Fired Firefighters’ Vaccine Mandate Case….</w:t>
      </w:r>
      <w:r>
        <w:t xml:space="preserve"> </w:t>
      </w:r>
      <w:r w:rsidRPr="002A2E11">
        <w:t>Another two cases come from lawsuits filed by 25 Spokane firefighters fired under Woodward’s tenure for failing to comply with COVID-19 vaccination requirements mandated by the state and enforced by the city</w:t>
      </w:r>
      <w:r>
        <w:t xml:space="preserve">….  </w:t>
      </w:r>
      <w:r w:rsidRPr="002A2E11">
        <w:t xml:space="preserve">More than two dozen firefighters sued Spokane, Woodward and others in 2022 for wrongful termination after they </w:t>
      </w:r>
      <w:r w:rsidRPr="002A2E11">
        <w:lastRenderedPageBreak/>
        <w:t>were fired for refusing to get the COVID-19 vaccine, arguing the mandate issued by then-Gov. Jay Inslee infringed on their freedom of religion.</w:t>
      </w:r>
      <w:r>
        <w:t xml:space="preserve"> </w:t>
      </w:r>
      <w:r w:rsidRPr="002A2E11">
        <w:t>The city, they claim, selectively enforced the mandate against firefighters who sought a religious exemption while filling the gaps caused by their firing with firefighters from neighboring departments that allowed religious exemptions to the vaccine mandate.</w:t>
      </w:r>
      <w:r>
        <w:t xml:space="preserve"> </w:t>
      </w:r>
      <w:r w:rsidRPr="002A2E11">
        <w:t xml:space="preserve">A federal judge dismissed the firefighters’ claims, but that decision was reversed by the Ninth Circuit Court of Appeals, which found the city had undermined its case by bringing in firefighters from neighboring departments that allowed religious exemptions to the vaccine mandate. The case has been </w:t>
      </w:r>
      <w:proofErr w:type="gramStart"/>
      <w:r w:rsidRPr="002A2E11">
        <w:t>remanded</w:t>
      </w:r>
      <w:proofErr w:type="gramEnd"/>
      <w:r w:rsidRPr="002A2E11">
        <w:t xml:space="preserve"> for further proceedings.</w:t>
      </w:r>
      <w:r>
        <w:t xml:space="preserve"> </w:t>
      </w:r>
      <w:r w:rsidRPr="002A2E11">
        <w:t>On Monday, the City Council voted to approve an additional $300,000 to fight the federal case, bringing total costs to $685,000.</w:t>
      </w:r>
      <w:r>
        <w:t xml:space="preserve"> </w:t>
      </w:r>
      <w:r w:rsidRPr="002A2E11">
        <w:t xml:space="preserve">Andrea Kernkamp, a former lieutenant firefighter/paramedic with the Spokane Fire Department, is a party to the federal suit but also filed a separate suit in Superior Court in June. In that case, </w:t>
      </w:r>
      <w:proofErr w:type="spellStart"/>
      <w:r w:rsidRPr="002A2E11">
        <w:t>Kernkamp</w:t>
      </w:r>
      <w:proofErr w:type="spellEnd"/>
      <w:r w:rsidRPr="002A2E11">
        <w:t xml:space="preserve"> also alleges that she had a medical disability that should have allowed her to be exempted from the vaccine mandate.</w:t>
      </w:r>
      <w:r>
        <w:t xml:space="preserve"> </w:t>
      </w:r>
      <w:r w:rsidRPr="002A2E11">
        <w:t xml:space="preserve">The Council approved an additional $50,000 on Monday to fight </w:t>
      </w:r>
      <w:proofErr w:type="spellStart"/>
      <w:r w:rsidRPr="002A2E11">
        <w:t>Kernkamp’s</w:t>
      </w:r>
      <w:proofErr w:type="spellEnd"/>
      <w:r w:rsidRPr="002A2E11">
        <w:t xml:space="preserve"> suit, bringing total costs to $100,000. Councilman Michael Cathcart was the sole “no” vote for both contract amendments.</w:t>
      </w:r>
      <w:r>
        <w:t xml:space="preserve"> </w:t>
      </w:r>
      <w:r w:rsidRPr="002A2E11">
        <w:t xml:space="preserve">“My view at the time was that we could have made accommodation for these city employees, as other jurisdictions did,” Cathcart wrote in a text. “It was a difficult circumstance, but at some </w:t>
      </w:r>
      <w:proofErr w:type="gramStart"/>
      <w:r w:rsidRPr="002A2E11">
        <w:t>point</w:t>
      </w:r>
      <w:proofErr w:type="gramEnd"/>
      <w:r w:rsidRPr="002A2E11">
        <w:t xml:space="preserve"> we have to weigh the cost of this litigation, the public’s interest in moving forward, and the fact that these were our employees.”</w:t>
      </w:r>
      <w:r>
        <w:t xml:space="preserve"> </w:t>
      </w:r>
      <w:hyperlink r:id="rId1007" w:history="1">
        <w:r w:rsidRPr="00C66F11">
          <w:rPr>
            <w:rStyle w:val="Hyperlink"/>
          </w:rPr>
          <w:t>https://www.firefighternation.com/fire-leadership/spokane-wa-adds-350k-to-legal-fight-over-fired-firefighters-vaccine-mandate-case/?utm_medium=email&amp;utm_source=fe_daily_newsletter&amp;utm_campaign=2026-5-20&amp;oly_enc_id=0573H1103045H2E</w:t>
        </w:r>
      </w:hyperlink>
    </w:p>
    <w:p w14:paraId="4B2CC508" w14:textId="77777777" w:rsidR="00C04BFE" w:rsidRDefault="00C04BFE" w:rsidP="005F7C05">
      <w:pPr>
        <w:pStyle w:val="NoSpacing"/>
        <w:rPr>
          <w:rFonts w:eastAsia="Arial"/>
        </w:rPr>
      </w:pPr>
    </w:p>
    <w:p w14:paraId="137E1BBE" w14:textId="77777777" w:rsidR="00C04BFE" w:rsidRDefault="00C04BFE" w:rsidP="005F7C05">
      <w:pPr>
        <w:pStyle w:val="NoSpacing"/>
        <w:rPr>
          <w:rFonts w:eastAsia="Arial"/>
        </w:rPr>
      </w:pPr>
    </w:p>
    <w:p w14:paraId="24C575B2" w14:textId="77777777" w:rsidR="00C04BFE" w:rsidRDefault="00C04BFE" w:rsidP="005F7C05">
      <w:pPr>
        <w:pStyle w:val="NoSpacing"/>
        <w:rPr>
          <w:rFonts w:eastAsia="Arial"/>
        </w:rPr>
      </w:pPr>
    </w:p>
    <w:p w14:paraId="46C9DD0C" w14:textId="77777777" w:rsidR="00C04BFE" w:rsidRDefault="00C04BFE" w:rsidP="005F7C05">
      <w:pPr>
        <w:pStyle w:val="NoSpacing"/>
        <w:rPr>
          <w:rFonts w:eastAsia="Arial"/>
        </w:rPr>
      </w:pPr>
    </w:p>
    <w:p w14:paraId="191A4713" w14:textId="77777777" w:rsidR="00C04BFE" w:rsidRDefault="00C04BFE" w:rsidP="005F7C05">
      <w:pPr>
        <w:pStyle w:val="NoSpacing"/>
        <w:rPr>
          <w:rFonts w:eastAsia="Arial"/>
        </w:rPr>
      </w:pPr>
    </w:p>
    <w:p w14:paraId="42D610F6" w14:textId="4931DDE4" w:rsidR="005F7C05" w:rsidRPr="005F7C05" w:rsidRDefault="008A38BF" w:rsidP="005F7C05">
      <w:pPr>
        <w:pStyle w:val="NoSpacing"/>
        <w:rPr>
          <w:rFonts w:eastAsia="Arial"/>
        </w:rPr>
      </w:pPr>
      <w:r>
        <w:rPr>
          <w:rFonts w:eastAsia="Arial"/>
        </w:rPr>
        <w:t xml:space="preserve">April 16, 2026:  NV - </w:t>
      </w:r>
      <w:r w:rsidRPr="00540F6D">
        <w:t>Nev. Man Sues City Over Misplaced Severed Finger.</w:t>
      </w:r>
      <w:r>
        <w:rPr>
          <w:b/>
          <w:bCs/>
        </w:rPr>
        <w:t xml:space="preserve"> </w:t>
      </w:r>
      <w:r w:rsidRPr="008A38BF">
        <w:rPr>
          <w:rFonts w:eastAsia="Arial"/>
        </w:rPr>
        <w:t>A lawsuit claims Henderson firefighters failed to preserve and deliver a severed finger to hospital staff, leaving doctors unable to reattach it after more than 12 hours without proper care</w:t>
      </w:r>
      <w:r>
        <w:rPr>
          <w:rFonts w:eastAsia="Arial"/>
        </w:rPr>
        <w:t xml:space="preserve">. </w:t>
      </w:r>
      <w:r w:rsidR="005F7C05" w:rsidRPr="005F7C05">
        <w:rPr>
          <w:rFonts w:eastAsia="Arial"/>
        </w:rPr>
        <w:t>HENDERSON, Nev. — A man who claims that his severed finger was mishandled after police and firefighters were called to his home in 2024 has sued the city of Henderson.</w:t>
      </w:r>
    </w:p>
    <w:p w14:paraId="101ED1CA" w14:textId="7109707E" w:rsidR="001F784D" w:rsidRPr="001F784D" w:rsidRDefault="005F7C05" w:rsidP="001F784D">
      <w:pPr>
        <w:pStyle w:val="NoSpacing"/>
        <w:rPr>
          <w:rFonts w:eastAsia="Arial"/>
        </w:rPr>
      </w:pPr>
      <w:r w:rsidRPr="005F7C05">
        <w:rPr>
          <w:rFonts w:eastAsia="Arial"/>
        </w:rPr>
        <w:t>Kyle Adams, according to a lawsuit filed in Clark County District Court on April 7, alleges that Henderson Fire Department personnel failed to properly identify, preserve and deliver one of his severed fingers to treating physicians and hospital officials at Sunrise Hospital and Medical Center in Las Vegas.</w:t>
      </w:r>
      <w:r>
        <w:rPr>
          <w:rFonts w:eastAsia="Arial"/>
        </w:rPr>
        <w:t xml:space="preserve"> </w:t>
      </w:r>
      <w:r w:rsidRPr="005F7C05">
        <w:rPr>
          <w:rFonts w:eastAsia="Arial"/>
        </w:rPr>
        <w:t xml:space="preserve">According to the eight-page complaint, filed through </w:t>
      </w:r>
      <w:proofErr w:type="gramStart"/>
      <w:r w:rsidRPr="005F7C05">
        <w:rPr>
          <w:rFonts w:eastAsia="Arial"/>
        </w:rPr>
        <w:t>The</w:t>
      </w:r>
      <w:proofErr w:type="gramEnd"/>
      <w:r w:rsidRPr="005F7C05">
        <w:rPr>
          <w:rFonts w:eastAsia="Arial"/>
        </w:rPr>
        <w:t xml:space="preserve"> 702 Firm, Henderson police officers and firefighters were called to Adams’ home in southeast Henderson the night of June 2, 2024 .</w:t>
      </w:r>
      <w:r w:rsidR="001F784D" w:rsidRPr="001F784D">
        <w:rPr>
          <w:rFonts w:ascii="Roboto" w:hAnsi="Roboto"/>
          <w:color w:val="373A36"/>
          <w:sz w:val="27"/>
          <w:szCs w:val="27"/>
        </w:rPr>
        <w:t xml:space="preserve"> </w:t>
      </w:r>
      <w:r w:rsidR="001F784D" w:rsidRPr="001F784D">
        <w:rPr>
          <w:rFonts w:eastAsia="Arial"/>
        </w:rPr>
        <w:t>While at the home, the complaint said, police officers found a severed finger from Adams’ right hand, which they passed along to fire department personnel, who were in the process of taking Adams to Sunrise Hospital. The lawsuit did not state how Adams was injured.</w:t>
      </w:r>
      <w:r w:rsidR="001F784D">
        <w:rPr>
          <w:rFonts w:eastAsia="Arial"/>
        </w:rPr>
        <w:t xml:space="preserve"> </w:t>
      </w:r>
      <w:r w:rsidR="001F784D" w:rsidRPr="001F784D">
        <w:rPr>
          <w:rFonts w:eastAsia="Arial"/>
        </w:rPr>
        <w:t>Medical providers at Sunrise, according to the lawsuit, didn’t know about the severed finger until June 3. Adams “found it among his personal belongings” at the hospital, the complaint said.</w:t>
      </w:r>
      <w:r w:rsidR="001F784D">
        <w:rPr>
          <w:rFonts w:eastAsia="Arial"/>
        </w:rPr>
        <w:t xml:space="preserve"> </w:t>
      </w:r>
      <w:r w:rsidR="001F784D" w:rsidRPr="001F784D">
        <w:rPr>
          <w:rFonts w:eastAsia="Arial"/>
        </w:rPr>
        <w:t>By the time Adams discovered the finger, it had been without “proper medical preservation” for over 12 hours, which made surgical reattachment impossible, according to the suit.</w:t>
      </w:r>
      <w:r w:rsidR="00540F6D">
        <w:rPr>
          <w:rFonts w:eastAsia="Arial"/>
        </w:rPr>
        <w:t xml:space="preserve">  </w:t>
      </w:r>
      <w:hyperlink r:id="rId1008" w:history="1">
        <w:r w:rsidR="00540F6D" w:rsidRPr="009C7756">
          <w:rPr>
            <w:rStyle w:val="Hyperlink"/>
            <w:rFonts w:eastAsia="Arial"/>
          </w:rPr>
          <w:t>https://www.firerescue1.com/legal/nev-man-sues-city-over-</w:t>
        </w:r>
        <w:r w:rsidR="00540F6D" w:rsidRPr="009C7756">
          <w:rPr>
            <w:rStyle w:val="Hyperlink"/>
            <w:rFonts w:eastAsia="Arial"/>
          </w:rPr>
          <w:lastRenderedPageBreak/>
          <w:t>misplaced-severed-finger?utm_source=Sailthru&amp;utm_medium=email&amp;utm_campaign=FR1-Daily-4-16-26&amp;utm_term=FR1%20Daily</w:t>
        </w:r>
      </w:hyperlink>
      <w:r w:rsidR="00540F6D">
        <w:rPr>
          <w:rFonts w:eastAsia="Arial"/>
        </w:rPr>
        <w:t xml:space="preserve"> </w:t>
      </w:r>
    </w:p>
    <w:p w14:paraId="295585EF" w14:textId="0962E869" w:rsidR="005F7C05" w:rsidRPr="005F7C05" w:rsidRDefault="005F7C05" w:rsidP="005F7C05">
      <w:pPr>
        <w:pStyle w:val="NoSpacing"/>
        <w:rPr>
          <w:rFonts w:eastAsia="Arial"/>
        </w:rPr>
      </w:pPr>
    </w:p>
    <w:p w14:paraId="12857F42" w14:textId="50FFF020" w:rsidR="008A38BF" w:rsidRPr="008A38BF" w:rsidRDefault="008A38BF" w:rsidP="008A38BF">
      <w:pPr>
        <w:pStyle w:val="NoSpacing"/>
        <w:rPr>
          <w:rFonts w:eastAsia="Arial"/>
        </w:rPr>
      </w:pPr>
    </w:p>
    <w:p w14:paraId="23B8C096" w14:textId="266FC3E5" w:rsidR="008A38BF" w:rsidRDefault="008A38BF" w:rsidP="00072B58">
      <w:pPr>
        <w:pStyle w:val="NoSpacing"/>
        <w:rPr>
          <w:rFonts w:eastAsia="Arial"/>
        </w:rPr>
      </w:pPr>
    </w:p>
    <w:p w14:paraId="63C07A62" w14:textId="77777777" w:rsidR="008A38BF" w:rsidRDefault="008A38BF" w:rsidP="00072B58">
      <w:pPr>
        <w:pStyle w:val="NoSpacing"/>
        <w:rPr>
          <w:rFonts w:eastAsia="Arial"/>
        </w:rPr>
      </w:pPr>
    </w:p>
    <w:p w14:paraId="7D13A1CF" w14:textId="77777777" w:rsidR="008A38BF" w:rsidRDefault="008A38BF" w:rsidP="00072B58">
      <w:pPr>
        <w:pStyle w:val="NoSpacing"/>
        <w:rPr>
          <w:rFonts w:eastAsia="Arial"/>
        </w:rPr>
      </w:pPr>
    </w:p>
    <w:p w14:paraId="5238B118" w14:textId="77777777" w:rsidR="008A38BF" w:rsidRDefault="008A38BF" w:rsidP="00072B58">
      <w:pPr>
        <w:pStyle w:val="NoSpacing"/>
        <w:rPr>
          <w:rFonts w:eastAsia="Arial"/>
        </w:rPr>
      </w:pPr>
    </w:p>
    <w:p w14:paraId="1AA08833" w14:textId="753375BC" w:rsidR="00072B58" w:rsidRPr="00072B58" w:rsidRDefault="00AE40A9" w:rsidP="00072B58">
      <w:pPr>
        <w:pStyle w:val="NoSpacing"/>
        <w:rPr>
          <w:rFonts w:eastAsia="Arial"/>
        </w:rPr>
      </w:pPr>
      <w:r>
        <w:rPr>
          <w:rFonts w:eastAsia="Arial"/>
        </w:rPr>
        <w:t xml:space="preserve">April 15, 2026: NY - </w:t>
      </w:r>
      <w:r w:rsidRPr="00D47358">
        <w:t xml:space="preserve">N.Y. To Mandate Dash Cameras </w:t>
      </w:r>
      <w:proofErr w:type="gramStart"/>
      <w:r w:rsidRPr="00D47358">
        <w:t>In</w:t>
      </w:r>
      <w:proofErr w:type="gramEnd"/>
      <w:r w:rsidRPr="00D47358">
        <w:t xml:space="preserve"> All ‘</w:t>
      </w:r>
      <w:r w:rsidR="00EF117B" w:rsidRPr="00D47358">
        <w:t>E</w:t>
      </w:r>
      <w:r w:rsidRPr="00D47358">
        <w:t xml:space="preserve">mergency </w:t>
      </w:r>
      <w:r w:rsidR="00EF117B" w:rsidRPr="00D47358">
        <w:t>A</w:t>
      </w:r>
      <w:r w:rsidRPr="00D47358">
        <w:t xml:space="preserve">mbulance </w:t>
      </w:r>
      <w:r w:rsidR="00EF117B" w:rsidRPr="00D47358">
        <w:t>S</w:t>
      </w:r>
      <w:r w:rsidRPr="00D47358">
        <w:t xml:space="preserve">ervice </w:t>
      </w:r>
      <w:proofErr w:type="gramStart"/>
      <w:r w:rsidR="00072B58" w:rsidRPr="00D47358">
        <w:t>Vehicles</w:t>
      </w:r>
      <w:r w:rsidRPr="00D47358">
        <w:t>’</w:t>
      </w:r>
      <w:proofErr w:type="gramEnd"/>
      <w:r w:rsidRPr="00D47358">
        <w:t xml:space="preserve"> </w:t>
      </w:r>
      <w:r w:rsidR="00EF117B" w:rsidRPr="00D47358">
        <w:t>O</w:t>
      </w:r>
      <w:r w:rsidRPr="00D47358">
        <w:t xml:space="preserve">ther </w:t>
      </w:r>
      <w:r w:rsidR="00EF117B" w:rsidRPr="00D47358">
        <w:t>T</w:t>
      </w:r>
      <w:r w:rsidRPr="00D47358">
        <w:t xml:space="preserve">han </w:t>
      </w:r>
      <w:r w:rsidR="00EF117B" w:rsidRPr="00D47358">
        <w:t>A</w:t>
      </w:r>
      <w:r w:rsidRPr="00D47358">
        <w:t>mbulances</w:t>
      </w:r>
      <w:r w:rsidR="00EF117B" w:rsidRPr="00D47358">
        <w:t xml:space="preserve">. </w:t>
      </w:r>
      <w:r w:rsidR="002E10BD" w:rsidRPr="00D47358">
        <w:t>[TV VIDEO.]</w:t>
      </w:r>
      <w:r w:rsidR="002E10BD">
        <w:rPr>
          <w:b/>
          <w:bCs/>
        </w:rPr>
        <w:t xml:space="preserve"> </w:t>
      </w:r>
      <w:r w:rsidRPr="00AE40A9">
        <w:rPr>
          <w:rFonts w:eastAsia="Arial"/>
        </w:rPr>
        <w:t xml:space="preserve">A state requirement will force ambulance services to install dash cameras, with smaller agencies facing added costs as larger providers say </w:t>
      </w:r>
      <w:proofErr w:type="gramStart"/>
      <w:r w:rsidRPr="00AE40A9">
        <w:rPr>
          <w:rFonts w:eastAsia="Arial"/>
        </w:rPr>
        <w:t>the technology</w:t>
      </w:r>
      <w:proofErr w:type="gramEnd"/>
      <w:r w:rsidRPr="00AE40A9">
        <w:rPr>
          <w:rFonts w:eastAsia="Arial"/>
        </w:rPr>
        <w:t xml:space="preserve"> improves safety, training and accountability</w:t>
      </w:r>
      <w:r w:rsidR="00EF117B">
        <w:rPr>
          <w:rFonts w:eastAsia="Arial"/>
        </w:rPr>
        <w:t xml:space="preserve">. </w:t>
      </w:r>
      <w:r w:rsidR="002E10BD">
        <w:rPr>
          <w:rFonts w:eastAsia="Arial"/>
        </w:rPr>
        <w:t xml:space="preserve"> </w:t>
      </w:r>
      <w:r w:rsidR="002E10BD" w:rsidRPr="002E10BD">
        <w:rPr>
          <w:rFonts w:eastAsia="Arial"/>
        </w:rPr>
        <w:t>ALBANY, N.Y. — New York EMS agencies will soon need to equip “emergency ambulance service vehicles in a certified ambulance service,” with dash cameras under a statewide mandate aimed at improving safety, accountability and post-incident review.</w:t>
      </w:r>
      <w:r w:rsidR="00072B58">
        <w:rPr>
          <w:rFonts w:eastAsia="Arial"/>
        </w:rPr>
        <w:t xml:space="preserve"> </w:t>
      </w:r>
      <w:hyperlink r:id="rId1009" w:tgtFrame="_blank" w:history="1">
        <w:r w:rsidR="00072B58" w:rsidRPr="00072B58">
          <w:rPr>
            <w:rStyle w:val="Hyperlink"/>
            <w:rFonts w:eastAsia="Arial"/>
            <w:b/>
            <w:bCs/>
          </w:rPr>
          <w:t>WROC</w:t>
        </w:r>
      </w:hyperlink>
      <w:r w:rsidR="00072B58" w:rsidRPr="00072B58">
        <w:rPr>
          <w:rFonts w:eastAsia="Arial"/>
        </w:rPr>
        <w:t> reported that under </w:t>
      </w:r>
      <w:hyperlink r:id="rId1010" w:tgtFrame="_blank" w:history="1">
        <w:r w:rsidR="00072B58" w:rsidRPr="00072B58">
          <w:rPr>
            <w:rStyle w:val="Hyperlink"/>
            <w:rFonts w:eastAsia="Arial"/>
            <w:b/>
            <w:bCs/>
          </w:rPr>
          <w:t>the mandate</w:t>
        </w:r>
      </w:hyperlink>
      <w:r w:rsidR="00072B58" w:rsidRPr="00072B58">
        <w:rPr>
          <w:rFonts w:eastAsia="Arial"/>
        </w:rPr>
        <w:t>, published in October 2025, EMS providers must purchase dash cameras equipped with the following capabilities at a minimum:</w:t>
      </w:r>
    </w:p>
    <w:p w14:paraId="1B95CC25" w14:textId="77777777" w:rsidR="00072B58" w:rsidRPr="00072B58" w:rsidRDefault="00072B58">
      <w:pPr>
        <w:pStyle w:val="NoSpacing"/>
        <w:numPr>
          <w:ilvl w:val="0"/>
          <w:numId w:val="40"/>
        </w:numPr>
        <w:rPr>
          <w:rFonts w:eastAsia="Arial"/>
        </w:rPr>
      </w:pPr>
      <w:r w:rsidRPr="00072B58">
        <w:rPr>
          <w:rFonts w:eastAsia="Arial"/>
        </w:rPr>
        <w:t>Records from the driver’s perspective at least towards the front of the vehicle</w:t>
      </w:r>
    </w:p>
    <w:p w14:paraId="5CC56315" w14:textId="77777777" w:rsidR="00072B58" w:rsidRPr="00072B58" w:rsidRDefault="00072B58">
      <w:pPr>
        <w:pStyle w:val="NoSpacing"/>
        <w:numPr>
          <w:ilvl w:val="0"/>
          <w:numId w:val="40"/>
        </w:numPr>
        <w:rPr>
          <w:rFonts w:eastAsia="Arial"/>
        </w:rPr>
      </w:pPr>
      <w:r w:rsidRPr="00072B58">
        <w:rPr>
          <w:rFonts w:eastAsia="Arial"/>
        </w:rPr>
        <w:t>Activated by “g” force change</w:t>
      </w:r>
    </w:p>
    <w:p w14:paraId="1B770CF3" w14:textId="77777777" w:rsidR="00072B58" w:rsidRPr="00072B58" w:rsidRDefault="00072B58">
      <w:pPr>
        <w:pStyle w:val="NoSpacing"/>
        <w:numPr>
          <w:ilvl w:val="0"/>
          <w:numId w:val="40"/>
        </w:numPr>
        <w:rPr>
          <w:rFonts w:eastAsia="Arial"/>
        </w:rPr>
      </w:pPr>
      <w:r w:rsidRPr="00072B58">
        <w:rPr>
          <w:rFonts w:eastAsia="Arial"/>
        </w:rPr>
        <w:t>Capable of recording pre- and post-activation</w:t>
      </w:r>
    </w:p>
    <w:p w14:paraId="41388478" w14:textId="77777777" w:rsidR="00072B58" w:rsidRPr="00072B58" w:rsidRDefault="00072B58">
      <w:pPr>
        <w:pStyle w:val="NoSpacing"/>
        <w:numPr>
          <w:ilvl w:val="0"/>
          <w:numId w:val="40"/>
        </w:numPr>
        <w:rPr>
          <w:rFonts w:eastAsia="Arial"/>
        </w:rPr>
      </w:pPr>
      <w:r w:rsidRPr="00072B58">
        <w:rPr>
          <w:rFonts w:eastAsia="Arial"/>
        </w:rPr>
        <w:t xml:space="preserve">Capable of recording sounds and video and retain such </w:t>
      </w:r>
      <w:proofErr w:type="gramStart"/>
      <w:r w:rsidRPr="00072B58">
        <w:rPr>
          <w:rFonts w:eastAsia="Arial"/>
        </w:rPr>
        <w:t>recording</w:t>
      </w:r>
      <w:proofErr w:type="gramEnd"/>
      <w:r w:rsidRPr="00072B58">
        <w:rPr>
          <w:rFonts w:eastAsia="Arial"/>
        </w:rPr>
        <w:t xml:space="preserve"> for a period of no less than 10 days</w:t>
      </w:r>
    </w:p>
    <w:p w14:paraId="29DB4D62" w14:textId="3EAEFB6B" w:rsidR="003D587F" w:rsidRPr="003D587F" w:rsidRDefault="003D587F" w:rsidP="003D587F">
      <w:pPr>
        <w:pStyle w:val="NoSpacing"/>
        <w:rPr>
          <w:rFonts w:eastAsia="Arial"/>
        </w:rPr>
      </w:pPr>
      <w:r>
        <w:rPr>
          <w:rFonts w:eastAsia="Arial"/>
        </w:rPr>
        <w:t xml:space="preserve">*** </w:t>
      </w:r>
      <w:r w:rsidRPr="003D587F">
        <w:rPr>
          <w:rFonts w:eastAsia="Arial"/>
        </w:rPr>
        <w:t>Newark-Arcadia EMS has gone a step further by outfitting its EMTs with body-worn cameras in addition to dash cameras. Chief Timothy Wood said the footage helps supervisors review calls, coach providers and recognize strong performance.</w:t>
      </w:r>
      <w:r>
        <w:rPr>
          <w:rFonts w:eastAsia="Arial"/>
        </w:rPr>
        <w:t xml:space="preserve"> </w:t>
      </w:r>
      <w:r w:rsidRPr="003D587F">
        <w:rPr>
          <w:rFonts w:eastAsia="Arial"/>
        </w:rPr>
        <w:t>All new EMS vehicles must be equipped with dash cameras starting in April, while existing vehicles must be retrofitted with the technology by this fall.</w:t>
      </w:r>
      <w:r w:rsidR="00D47358">
        <w:rPr>
          <w:rFonts w:eastAsia="Arial"/>
        </w:rPr>
        <w:t xml:space="preserve"> [Also filed, Chap. 5.] </w:t>
      </w:r>
      <w:r>
        <w:rPr>
          <w:rFonts w:eastAsia="Arial"/>
        </w:rPr>
        <w:t xml:space="preserve"> </w:t>
      </w:r>
      <w:hyperlink r:id="rId1011" w:history="1">
        <w:r w:rsidRPr="006A51A3">
          <w:rPr>
            <w:rStyle w:val="Hyperlink"/>
            <w:rFonts w:eastAsia="Arial"/>
          </w:rPr>
          <w:t>https://www.firerescue1.com/fire-based-ems/n-y-to-mandate-dash-cameras-in-all-ambulances?utm_source=Sailthru&amp;utm_medium=email&amp;utm_campaign=FR1-Daily-4-15-26&amp;utm_term=FR1%20Daily</w:t>
        </w:r>
      </w:hyperlink>
      <w:r>
        <w:rPr>
          <w:rFonts w:eastAsia="Arial"/>
        </w:rPr>
        <w:t xml:space="preserve"> </w:t>
      </w:r>
    </w:p>
    <w:p w14:paraId="7D8EADCE" w14:textId="5D346D9C" w:rsidR="00AE40A9" w:rsidRPr="00AE40A9" w:rsidRDefault="00AE40A9" w:rsidP="00AE40A9">
      <w:pPr>
        <w:pStyle w:val="NoSpacing"/>
        <w:rPr>
          <w:rFonts w:eastAsia="Arial"/>
        </w:rPr>
      </w:pPr>
    </w:p>
    <w:p w14:paraId="28C56CA8" w14:textId="65AEC0F4" w:rsidR="00AE40A9" w:rsidRDefault="00AE40A9" w:rsidP="00422CAD">
      <w:pPr>
        <w:pStyle w:val="NoSpacing"/>
        <w:rPr>
          <w:rFonts w:eastAsia="Arial"/>
        </w:rPr>
      </w:pPr>
    </w:p>
    <w:p w14:paraId="7227D322" w14:textId="77777777" w:rsidR="00AE40A9" w:rsidRDefault="00AE40A9" w:rsidP="00422CAD">
      <w:pPr>
        <w:pStyle w:val="NoSpacing"/>
        <w:rPr>
          <w:rFonts w:eastAsia="Arial"/>
        </w:rPr>
      </w:pPr>
    </w:p>
    <w:p w14:paraId="1322D56D" w14:textId="77777777" w:rsidR="00AE40A9" w:rsidRDefault="00AE40A9" w:rsidP="00422CAD">
      <w:pPr>
        <w:pStyle w:val="NoSpacing"/>
        <w:rPr>
          <w:rFonts w:eastAsia="Arial"/>
        </w:rPr>
      </w:pPr>
    </w:p>
    <w:p w14:paraId="6C9D6BCC" w14:textId="77777777" w:rsidR="00AE40A9" w:rsidRDefault="00AE40A9" w:rsidP="00422CAD">
      <w:pPr>
        <w:pStyle w:val="NoSpacing"/>
        <w:rPr>
          <w:rFonts w:eastAsia="Arial"/>
        </w:rPr>
      </w:pPr>
    </w:p>
    <w:p w14:paraId="26CEC86B" w14:textId="3A626A86" w:rsidR="00422CAD" w:rsidRPr="00422CAD" w:rsidRDefault="001F21F1" w:rsidP="00422CAD">
      <w:pPr>
        <w:pStyle w:val="NoSpacing"/>
      </w:pPr>
      <w:r w:rsidRPr="00A13273">
        <w:rPr>
          <w:rFonts w:eastAsia="Arial"/>
        </w:rPr>
        <w:t xml:space="preserve">April 1, 2026: IN - </w:t>
      </w:r>
      <w:r w:rsidRPr="00A13273">
        <w:t xml:space="preserve">Judge Orders Reinstatement </w:t>
      </w:r>
      <w:proofErr w:type="gramStart"/>
      <w:r w:rsidRPr="00A13273">
        <w:t>Of</w:t>
      </w:r>
      <w:proofErr w:type="gramEnd"/>
      <w:r w:rsidRPr="00A13273">
        <w:t xml:space="preserve"> IN Fire Captain’s Credentials </w:t>
      </w:r>
      <w:proofErr w:type="gramStart"/>
      <w:r w:rsidRPr="00A13273">
        <w:t>In</w:t>
      </w:r>
      <w:proofErr w:type="gramEnd"/>
      <w:r w:rsidRPr="00A13273">
        <w:t xml:space="preserve"> Cheating Case Appeal.   </w:t>
      </w:r>
      <w:r w:rsidR="00A13273" w:rsidRPr="00A13273">
        <w:t>A judge has ordered the reinstatement of firefighting credentials for Muncie Fire Captain Troy Dulaney, ruling that state regulators overstepped their authority when they revoked his certifications.</w:t>
      </w:r>
      <w:r w:rsidR="00A13273">
        <w:t xml:space="preserve"> </w:t>
      </w:r>
      <w:r w:rsidR="00A13273" w:rsidRPr="00A13273">
        <w:t xml:space="preserve">Dulaney, a 20-year veteran of the Muncie Fire Department, had been accused of helping firefighters cheat to pass EMT exams, WTHR reports. Dulaney was accused of collecting exam questions so he could pass them to future test-takers, a practice some </w:t>
      </w:r>
      <w:proofErr w:type="gramStart"/>
      <w:r w:rsidR="00A13273" w:rsidRPr="00A13273">
        <w:t>argued</w:t>
      </w:r>
      <w:proofErr w:type="gramEnd"/>
      <w:r w:rsidR="00A13273" w:rsidRPr="00A13273">
        <w:t xml:space="preserve"> was simply a test-preparation tactic.</w:t>
      </w:r>
      <w:r w:rsidR="00A13273">
        <w:t xml:space="preserve"> </w:t>
      </w:r>
      <w:r w:rsidR="00A13273" w:rsidRPr="00A13273">
        <w:t>The Indiana Department of Homeland Security and the Indiana Board of Firefighting Personnel Standards and Education determined the claims were substantiated and revoked his certifications.</w:t>
      </w:r>
      <w:r w:rsidR="00A13273">
        <w:t xml:space="preserve"> </w:t>
      </w:r>
      <w:r w:rsidR="00A13273" w:rsidRPr="00A13273">
        <w:t xml:space="preserve">An administrative law judge found that investigators failed to prove misconduct warranting such punishment and recommended reinstatement. State regulators moved forward with revocation despite that </w:t>
      </w:r>
      <w:r w:rsidR="00A13273" w:rsidRPr="00A13273">
        <w:lastRenderedPageBreak/>
        <w:t>recommendation.</w:t>
      </w:r>
      <w:r w:rsidR="006E71BA">
        <w:t xml:space="preserve"> </w:t>
      </w:r>
      <w:r w:rsidR="00422CAD" w:rsidRPr="00422CAD">
        <w:t>In his ruling, Marion County Superior Court Judge Clayton Graham called the board’s actions arbitrary and capricious, citing a lack of evidence and failure to justify rejecting the administrative law judge’s findings. He ordered the immediate reinstatement of Dulaney’s certifications and the removal of any record of revocation or suspension, though the state may still bar him from serving as a certification exam proctor.</w:t>
      </w:r>
      <w:r w:rsidR="00422CAD">
        <w:t xml:space="preserve"> </w:t>
      </w:r>
      <w:r w:rsidR="00422CAD" w:rsidRPr="00422CAD">
        <w:t>The state now will decide whether to appeal the ruling.</w:t>
      </w:r>
    </w:p>
    <w:p w14:paraId="2CF9C8A1" w14:textId="65EB7222" w:rsidR="00A13273" w:rsidRPr="00A13273" w:rsidRDefault="006E71BA" w:rsidP="00A13273">
      <w:pPr>
        <w:pStyle w:val="NoSpacing"/>
      </w:pPr>
      <w:r>
        <w:t xml:space="preserve">[Also filed,  Chap. 16.] </w:t>
      </w:r>
      <w:hyperlink r:id="rId1012" w:history="1">
        <w:r w:rsidRPr="000104E3">
          <w:rPr>
            <w:rStyle w:val="Hyperlink"/>
          </w:rPr>
          <w:t>https://www.fireengineering.com/firefighter-training/judge-orders-reinstatement-of-in-fire-captains-credentials-in-cheating-case-appeal/?utm_medium=email&amp;utm_source=fe_daily_newsletter&amp;utm_campaign=2026-4-1&amp;oly_enc_id=0573H1103045H2E</w:t>
        </w:r>
      </w:hyperlink>
      <w:r>
        <w:t xml:space="preserve"> </w:t>
      </w:r>
    </w:p>
    <w:p w14:paraId="4EFB4DAE" w14:textId="0592A09C" w:rsidR="001F21F1" w:rsidRPr="001F21F1" w:rsidRDefault="001F21F1" w:rsidP="001F21F1">
      <w:pPr>
        <w:pStyle w:val="NoSpacing"/>
        <w:rPr>
          <w:b/>
          <w:bCs/>
        </w:rPr>
      </w:pPr>
    </w:p>
    <w:p w14:paraId="7F020B60" w14:textId="19DFF93C" w:rsidR="001F21F1" w:rsidRDefault="001F21F1" w:rsidP="00F22E89">
      <w:pPr>
        <w:pStyle w:val="NoSpacing"/>
        <w:rPr>
          <w:rFonts w:eastAsia="Arial"/>
        </w:rPr>
      </w:pPr>
    </w:p>
    <w:p w14:paraId="7600D8E7" w14:textId="77777777" w:rsidR="001F21F1" w:rsidRDefault="001F21F1" w:rsidP="00F22E89">
      <w:pPr>
        <w:pStyle w:val="NoSpacing"/>
        <w:rPr>
          <w:rFonts w:eastAsia="Arial"/>
        </w:rPr>
      </w:pPr>
    </w:p>
    <w:p w14:paraId="7BB40C6A" w14:textId="77777777" w:rsidR="001F21F1" w:rsidRDefault="001F21F1" w:rsidP="00F22E89">
      <w:pPr>
        <w:pStyle w:val="NoSpacing"/>
        <w:rPr>
          <w:rFonts w:eastAsia="Arial"/>
        </w:rPr>
      </w:pPr>
    </w:p>
    <w:p w14:paraId="1B348EA7" w14:textId="198E1B25" w:rsidR="008C44D9" w:rsidRPr="00F22E89" w:rsidRDefault="008C44D9" w:rsidP="00F22E89">
      <w:pPr>
        <w:pStyle w:val="NoSpacing"/>
        <w:rPr>
          <w:rFonts w:eastAsia="Arial"/>
        </w:rPr>
      </w:pPr>
      <w:r w:rsidRPr="00F22E89">
        <w:rPr>
          <w:rFonts w:eastAsia="Arial"/>
        </w:rPr>
        <w:t xml:space="preserve">March 31, 2026: GA – </w:t>
      </w:r>
      <w:r w:rsidR="00CD3746" w:rsidRPr="00F22E89">
        <w:rPr>
          <w:rFonts w:eastAsia="Arial"/>
        </w:rPr>
        <w:t xml:space="preserve">U.S. Department of Justice - Justice Department and U.S. Attorneys’ Offices Reach $3 Million Settlement with Georgia Professional Licensing Boards for Alleged Violations of the Servicemembers Civil Relief Act. </w:t>
      </w:r>
      <w:r w:rsidR="00F22E89" w:rsidRPr="00F22E89">
        <w:rPr>
          <w:rFonts w:eastAsia="Arial"/>
        </w:rPr>
        <w:t xml:space="preserve"> </w:t>
      </w:r>
      <w:r w:rsidR="00F22E89" w:rsidRPr="00F22E89">
        <w:t xml:space="preserve">The Justice Department announced today that it has </w:t>
      </w:r>
      <w:proofErr w:type="gramStart"/>
      <w:r w:rsidR="00F22E89" w:rsidRPr="00F22E89">
        <w:t>entered into</w:t>
      </w:r>
      <w:proofErr w:type="gramEnd"/>
      <w:r w:rsidR="00F22E89" w:rsidRPr="00F22E89">
        <w:t xml:space="preserve"> an </w:t>
      </w:r>
      <w:hyperlink r:id="rId1013" w:history="1">
        <w:r w:rsidR="00F22E89" w:rsidRPr="00F22E89">
          <w:rPr>
            <w:rStyle w:val="Hyperlink"/>
            <w:rFonts w:eastAsia="Arial"/>
            <w:color w:val="000000"/>
            <w:u w:val="none"/>
          </w:rPr>
          <w:t>agreement </w:t>
        </w:r>
      </w:hyperlink>
      <w:r w:rsidR="00F22E89" w:rsidRPr="00F22E89">
        <w:t>with 42 Georgia state licensing boards (“Georgia Boards”) to resolve allegations that the Georgia Boards failed to recognize the out-of-state professional licenses of servicemembers and their spouses, in violation of the Servicemembers Civil Relief Act (“SCRA”).</w:t>
      </w:r>
      <w:r w:rsidR="00F22E89">
        <w:t xml:space="preserve"> </w:t>
      </w:r>
      <w:r w:rsidR="00F22E89" w:rsidRPr="00F22E89">
        <w:t>This settlement is the first of its kind and will provide up to $3 million in compensation to servicemembers and military spouses whose applications for licensure were improperly denied or delayed. The settlement also requires the Georgia Boards to adopt new policies that comply with the SCRA and provide a streamlined application process for servicemembers and military spouses who are already licensed in another state</w:t>
      </w:r>
      <w:r w:rsidR="00F22E89" w:rsidRPr="00F22E89">
        <w:rPr>
          <w:rFonts w:eastAsia="Arial"/>
        </w:rPr>
        <w:t xml:space="preserve">…. </w:t>
      </w:r>
      <w:r w:rsidR="00F22E89">
        <w:rPr>
          <w:rFonts w:eastAsia="Arial"/>
        </w:rPr>
        <w:t xml:space="preserve"> </w:t>
      </w:r>
      <w:r w:rsidRPr="00F22E89">
        <w:t>Since January 2023, the SCRA has required state licensing authorities to recognize the out-of-state professional licenses of servicemembers and military spouses who relocate to a new state due to military orders. The law is intended to remove barriers to employment and improve the financial readiness of military families. Many military spouses work in fields that require licenses and must move across state lines every two to three years due to their spouses’ military orders. The SCRA provides that if a servicemember or military spouse holds a covered license, the new state must recognize the license as valid and may not impose requirements beyond those set forth in the statute.</w:t>
      </w:r>
      <w:r w:rsidR="00F22E89">
        <w:t xml:space="preserve"> [Also filed, Chap. 18.] </w:t>
      </w:r>
      <w:hyperlink r:id="rId1014" w:history="1">
        <w:r w:rsidR="00C77873" w:rsidRPr="000104E3">
          <w:rPr>
            <w:rStyle w:val="Hyperlink"/>
          </w:rPr>
          <w:t>https://www.justice.gov/opa/pr/justice-department-and-us-attorneys-offices-reach-3-million-settlement-georgia-professional</w:t>
        </w:r>
      </w:hyperlink>
      <w:r w:rsidR="00C77873">
        <w:t xml:space="preserve"> </w:t>
      </w:r>
    </w:p>
    <w:p w14:paraId="595F8691" w14:textId="77777777" w:rsidR="008C44D9" w:rsidRDefault="008C44D9" w:rsidP="00DB0D4B">
      <w:pPr>
        <w:pStyle w:val="NoSpacing"/>
        <w:rPr>
          <w:rFonts w:eastAsia="Arial"/>
        </w:rPr>
      </w:pPr>
    </w:p>
    <w:p w14:paraId="47C6EEE5" w14:textId="77777777" w:rsidR="008C44D9" w:rsidRDefault="008C44D9" w:rsidP="00DB0D4B">
      <w:pPr>
        <w:pStyle w:val="NoSpacing"/>
        <w:rPr>
          <w:rFonts w:eastAsia="Arial"/>
        </w:rPr>
      </w:pPr>
    </w:p>
    <w:p w14:paraId="38C1FBB7" w14:textId="40BA57CB" w:rsidR="00DB0D4B" w:rsidRPr="00DB0D4B" w:rsidRDefault="000E1878" w:rsidP="00DB0D4B">
      <w:pPr>
        <w:pStyle w:val="NoSpacing"/>
      </w:pPr>
      <w:r w:rsidRPr="00DB0D4B">
        <w:rPr>
          <w:rFonts w:eastAsia="Arial"/>
        </w:rPr>
        <w:t xml:space="preserve">March 27, 2026: FL </w:t>
      </w:r>
      <w:r w:rsidR="00DB0D4B" w:rsidRPr="00DB0D4B">
        <w:rPr>
          <w:rFonts w:eastAsia="Arial"/>
        </w:rPr>
        <w:t>–</w:t>
      </w:r>
      <w:r w:rsidRPr="00DB0D4B">
        <w:rPr>
          <w:rFonts w:eastAsia="Arial"/>
        </w:rPr>
        <w:t xml:space="preserve"> </w:t>
      </w:r>
      <w:r w:rsidR="00DB0D4B" w:rsidRPr="00DB0D4B">
        <w:rPr>
          <w:rFonts w:eastAsia="Arial"/>
        </w:rPr>
        <w:t xml:space="preserve">U.S. Department of Justice - </w:t>
      </w:r>
      <w:r w:rsidRPr="00DB0D4B">
        <w:rPr>
          <w:rFonts w:eastAsia="Arial"/>
        </w:rPr>
        <w:t xml:space="preserve">Telemedicine Company Owner Pleads Guilty To $46M Medicare Fraud Scheme. </w:t>
      </w:r>
      <w:r w:rsidR="00DB0D4B" w:rsidRPr="00DB0D4B">
        <w:rPr>
          <w:rFonts w:eastAsia="Arial"/>
        </w:rPr>
        <w:t xml:space="preserve"> </w:t>
      </w:r>
      <w:r w:rsidR="00DB0D4B" w:rsidRPr="00DB0D4B">
        <w:t>The owner of a telemedicine company pleaded guilty today to organizing and leading a $46.2 million Medicare fraud conspiracy that spanned more than six years.</w:t>
      </w:r>
      <w:r w:rsidR="00DB0D4B">
        <w:t xml:space="preserve"> </w:t>
      </w:r>
      <w:r w:rsidR="00DB0D4B" w:rsidRPr="00DB0D4B">
        <w:t xml:space="preserve">According to court documents, Christopher Harwood, 43, of Fort Lauderdale, Florida, admitted that he owned and operated a telemedicine company called </w:t>
      </w:r>
      <w:proofErr w:type="spellStart"/>
      <w:r w:rsidR="00DB0D4B" w:rsidRPr="00DB0D4B">
        <w:t>TelevisitMD</w:t>
      </w:r>
      <w:proofErr w:type="spellEnd"/>
      <w:r w:rsidR="00DB0D4B" w:rsidRPr="00DB0D4B">
        <w:t xml:space="preserve">. Harwood and his co-conspirators targeted Medicare patients through aggressive telemarketing campaigns, inducing them to accept orthotic braces and genetic tests that they did not need. Harwood paid doctors to approve orders for these braces and genetic tests. These doctors did not follow Medicare’s rules for telemedicine visits, did not have real </w:t>
      </w:r>
      <w:r w:rsidR="00DB0D4B" w:rsidRPr="00DB0D4B">
        <w:lastRenderedPageBreak/>
        <w:t>medical relationships with the Medicare patients, and often signed orders for orthotic braces and genetic tests without any meaningful interaction with the Medicare patients. Harwood then sold the signed doctors’ orders to durable medical equipment (DME) supply companies, laboratories, and marketers who were part of the scheme.</w:t>
      </w:r>
      <w:r w:rsidR="00DB0D4B">
        <w:t xml:space="preserve"> </w:t>
      </w:r>
      <w:r w:rsidR="00DB0D4B" w:rsidRPr="00DB0D4B">
        <w:t>Harwood also owned and operated multiple DME supply companies based in Florida that he used to bill Medicare millions of dollars for orthotic braces that Medicare patients did not want or need. In total, at least $46.2 million in false and fraudulent claims were submitted to Medicare as part of Harwood’s scheme. Medicare paid $17.9 million based on these claims, and Harwood personally received more than $10.4 million from the fraud scheme.</w:t>
      </w:r>
      <w:r w:rsidR="00DB0D4B">
        <w:t xml:space="preserve"> </w:t>
      </w:r>
      <w:r w:rsidR="00DB0D4B" w:rsidRPr="00DB0D4B">
        <w:t xml:space="preserve">Harwood pleaded guilty to conspiracy to commit health care fraud and wire fraud and agreed to pay $17.9 million in restitution. Sentencing will be scheduled </w:t>
      </w:r>
      <w:proofErr w:type="gramStart"/>
      <w:r w:rsidR="00DB0D4B" w:rsidRPr="00DB0D4B">
        <w:t>at a later date</w:t>
      </w:r>
      <w:proofErr w:type="gramEnd"/>
      <w:r w:rsidR="00DB0D4B" w:rsidRPr="00DB0D4B">
        <w:t>. Harwood faces a maximum sentence of 20 years in prison. A federal district court judge will determine any sentence after considering the U.S. Sentencing Guidelines and other statutory factors.</w:t>
      </w:r>
      <w:r w:rsidR="00B30AC9">
        <w:t xml:space="preserve"> </w:t>
      </w:r>
      <w:hyperlink r:id="rId1015" w:history="1">
        <w:r w:rsidR="00B30AC9" w:rsidRPr="000104E3">
          <w:rPr>
            <w:rStyle w:val="Hyperlink"/>
          </w:rPr>
          <w:t>https://www.justice.gov/opa/pr/telemedicine-company-owner-pleads-guilty-46m-medicare-fraud-scheme</w:t>
        </w:r>
      </w:hyperlink>
      <w:r w:rsidR="00B30AC9">
        <w:t xml:space="preserve"> </w:t>
      </w:r>
    </w:p>
    <w:p w14:paraId="182BC7F8" w14:textId="04E262BE" w:rsidR="000E1878" w:rsidRPr="00DB0D4B" w:rsidRDefault="000E1878" w:rsidP="00DB0D4B">
      <w:pPr>
        <w:pStyle w:val="NoSpacing"/>
      </w:pPr>
    </w:p>
    <w:p w14:paraId="1CA1212A" w14:textId="62A33575" w:rsidR="000E1878" w:rsidRPr="00DB0D4B" w:rsidRDefault="000E1878" w:rsidP="00DB0D4B">
      <w:pPr>
        <w:pStyle w:val="NoSpacing"/>
        <w:rPr>
          <w:rFonts w:eastAsia="Arial"/>
        </w:rPr>
      </w:pPr>
    </w:p>
    <w:p w14:paraId="554962F0" w14:textId="77777777" w:rsidR="000E1878" w:rsidRDefault="000E1878" w:rsidP="00DC0483">
      <w:pPr>
        <w:pStyle w:val="NoSpacing"/>
        <w:rPr>
          <w:rFonts w:eastAsia="Arial"/>
          <w:szCs w:val="24"/>
        </w:rPr>
      </w:pPr>
    </w:p>
    <w:p w14:paraId="7D3AB80A" w14:textId="77777777" w:rsidR="000E1878" w:rsidRDefault="000E1878" w:rsidP="00DC0483">
      <w:pPr>
        <w:pStyle w:val="NoSpacing"/>
        <w:rPr>
          <w:rFonts w:eastAsia="Arial"/>
          <w:szCs w:val="24"/>
        </w:rPr>
      </w:pPr>
    </w:p>
    <w:p w14:paraId="4EC9801D" w14:textId="7B656E05" w:rsidR="00DC0483" w:rsidRPr="00DC0483" w:rsidRDefault="008C751E" w:rsidP="00DC0483">
      <w:pPr>
        <w:pStyle w:val="NoSpacing"/>
        <w:rPr>
          <w:rFonts w:eastAsia="Arial"/>
        </w:rPr>
      </w:pPr>
      <w:r>
        <w:rPr>
          <w:rFonts w:eastAsia="Arial"/>
          <w:szCs w:val="24"/>
        </w:rPr>
        <w:t xml:space="preserve">March 26, 2026: GA - </w:t>
      </w:r>
      <w:r w:rsidRPr="00426E34">
        <w:rPr>
          <w:szCs w:val="24"/>
        </w:rPr>
        <w:t xml:space="preserve">Ga. County Approves $100 Fee </w:t>
      </w:r>
      <w:proofErr w:type="gramStart"/>
      <w:r w:rsidRPr="00426E34">
        <w:rPr>
          <w:szCs w:val="24"/>
        </w:rPr>
        <w:t>For</w:t>
      </w:r>
      <w:proofErr w:type="gramEnd"/>
      <w:r w:rsidRPr="00426E34">
        <w:rPr>
          <w:szCs w:val="24"/>
        </w:rPr>
        <w:t xml:space="preserve"> Treated, Non-Transport EMS Calls.</w:t>
      </w:r>
      <w:r>
        <w:rPr>
          <w:b/>
          <w:bCs/>
          <w:szCs w:val="24"/>
        </w:rPr>
        <w:t xml:space="preserve"> </w:t>
      </w:r>
      <w:r w:rsidRPr="008C751E">
        <w:rPr>
          <w:rFonts w:eastAsia="Arial"/>
          <w:szCs w:val="24"/>
        </w:rPr>
        <w:t>Commissioners unanimously approved the new fee as Douglas County Fire-EMS looks to recover supply and medication costs from 911 medical calls that do not result in a billable ambulance transport</w:t>
      </w:r>
      <w:r>
        <w:rPr>
          <w:rFonts w:eastAsia="Arial"/>
          <w:szCs w:val="24"/>
        </w:rPr>
        <w:t xml:space="preserve">. </w:t>
      </w:r>
      <w:r w:rsidR="00DC0483" w:rsidRPr="00DC0483">
        <w:rPr>
          <w:rFonts w:eastAsia="Arial"/>
        </w:rPr>
        <w:t xml:space="preserve">DOUGLAS COUNTY, </w:t>
      </w:r>
      <w:proofErr w:type="gramStart"/>
      <w:r w:rsidR="00DC0483" w:rsidRPr="00DC0483">
        <w:rPr>
          <w:rFonts w:eastAsia="Arial"/>
        </w:rPr>
        <w:t>Ga. —</w:t>
      </w:r>
      <w:proofErr w:type="gramEnd"/>
      <w:r w:rsidR="00DC0483" w:rsidRPr="00DC0483">
        <w:rPr>
          <w:rFonts w:eastAsia="Arial"/>
        </w:rPr>
        <w:t xml:space="preserve"> Douglas County commissioners voted unanimously to impose a $100 fee on 911 medical calls when the patient is treated but not transported to a hospital.</w:t>
      </w:r>
      <w:r w:rsidR="00DC0483">
        <w:rPr>
          <w:rFonts w:eastAsia="Arial"/>
        </w:rPr>
        <w:t xml:space="preserve"> </w:t>
      </w:r>
      <w:r w:rsidR="00DC0483" w:rsidRPr="00DC0483">
        <w:rPr>
          <w:rFonts w:eastAsia="Arial"/>
          <w:szCs w:val="24"/>
        </w:rPr>
        <w:t xml:space="preserve">The </w:t>
      </w:r>
      <w:proofErr w:type="gramStart"/>
      <w:r w:rsidR="00DC0483" w:rsidRPr="00DC0483">
        <w:rPr>
          <w:rFonts w:eastAsia="Arial"/>
          <w:szCs w:val="24"/>
        </w:rPr>
        <w:t>measure,</w:t>
      </w:r>
      <w:proofErr w:type="gramEnd"/>
      <w:r w:rsidR="00DC0483" w:rsidRPr="00DC0483">
        <w:rPr>
          <w:rFonts w:eastAsia="Arial"/>
          <w:szCs w:val="24"/>
        </w:rPr>
        <w:t xml:space="preserve"> proposed by Fire Chief Miles Allen, appeared on the </w:t>
      </w:r>
      <w:hyperlink r:id="rId1016" w:tgtFrame="_blank" w:history="1">
        <w:r w:rsidR="00DC0483" w:rsidRPr="00DC0483">
          <w:rPr>
            <w:rStyle w:val="Hyperlink"/>
            <w:rFonts w:eastAsia="Arial"/>
            <w:b/>
            <w:bCs/>
            <w:szCs w:val="24"/>
          </w:rPr>
          <w:t>March 17 Board of Commissioners consent agenda</w:t>
        </w:r>
      </w:hyperlink>
      <w:r w:rsidR="00DC0483" w:rsidRPr="00DC0483">
        <w:rPr>
          <w:rFonts w:eastAsia="Arial"/>
          <w:szCs w:val="24"/>
        </w:rPr>
        <w:t>.</w:t>
      </w:r>
      <w:r w:rsidR="00DC0483">
        <w:rPr>
          <w:rFonts w:eastAsia="Arial"/>
          <w:szCs w:val="24"/>
        </w:rPr>
        <w:t xml:space="preserve"> </w:t>
      </w:r>
      <w:r w:rsidR="00DC0483" w:rsidRPr="00DC0483">
        <w:rPr>
          <w:rFonts w:eastAsia="Arial"/>
        </w:rPr>
        <w:t>Chief Allen said the proposal is a cost-recovery measure for EMS calls that use resources but don’t result in a billable transport.</w:t>
      </w:r>
    </w:p>
    <w:p w14:paraId="2344A830" w14:textId="467649D8" w:rsidR="00DC0483" w:rsidRPr="00DC0483" w:rsidRDefault="00DC0483" w:rsidP="00DC0483">
      <w:pPr>
        <w:pStyle w:val="NoSpacing"/>
        <w:rPr>
          <w:rFonts w:eastAsia="Arial"/>
          <w:szCs w:val="24"/>
        </w:rPr>
      </w:pPr>
      <w:r w:rsidRPr="00DC0483">
        <w:rPr>
          <w:rFonts w:eastAsia="Arial"/>
          <w:szCs w:val="24"/>
        </w:rPr>
        <w:t>Allen offered two hypothetical examples to show the problem. In one, EMS responds to a patient found unresponsive with critically low blood sugar, administers a $250 dose of glucagon, and the patient regains consciousness but refuses transport. In the other, EMS responds to a cardiac arrest, performs resuscitation using airway devices, IV/IO supplies and defibrillation pads — about $500 in expenses — but no ambulance transport occurs because the patient does not survive.</w:t>
      </w:r>
      <w:r w:rsidR="00426E34">
        <w:rPr>
          <w:rFonts w:eastAsia="Arial"/>
          <w:szCs w:val="24"/>
        </w:rPr>
        <w:t xml:space="preserve"> </w:t>
      </w:r>
      <w:r w:rsidR="00426E34" w:rsidRPr="00426E34">
        <w:rPr>
          <w:rFonts w:eastAsia="Arial"/>
          <w:szCs w:val="24"/>
        </w:rPr>
        <w:t>The chief estimates that roughly one-third of EMS calls, about 5,600 in 2025, do not result in a patient transport. Assuming a 60% collection rate, he said the department could recover about $336,000 in revenue to help offset the cost of pharmaceuticals and disposable EMS supplies now paid through the operating budget.</w:t>
      </w:r>
      <w:r w:rsidR="00426E34">
        <w:rPr>
          <w:rFonts w:eastAsia="Arial"/>
          <w:szCs w:val="24"/>
        </w:rPr>
        <w:t xml:space="preserve"> </w:t>
      </w:r>
      <w:hyperlink r:id="rId1017" w:history="1">
        <w:r w:rsidR="00426E34" w:rsidRPr="000104E3">
          <w:rPr>
            <w:rStyle w:val="Hyperlink"/>
            <w:rFonts w:eastAsia="Arial"/>
            <w:szCs w:val="24"/>
          </w:rPr>
          <w:t>https://www.firerescue1.com/legislation-funding/ga-county-approves-100-fee-for-treated-non-transport-ems-calls?utm_source=Sailthru&amp;utm_medium=email&amp;utm_campaign=FR1-Daily-3-26-26&amp;utm_term=FR1%20Daily</w:t>
        </w:r>
      </w:hyperlink>
      <w:r w:rsidR="00426E34">
        <w:rPr>
          <w:rFonts w:eastAsia="Arial"/>
          <w:szCs w:val="24"/>
        </w:rPr>
        <w:t xml:space="preserve"> </w:t>
      </w:r>
    </w:p>
    <w:p w14:paraId="0335A0A7" w14:textId="1BF4F023" w:rsidR="00DC0483" w:rsidRPr="00DC0483" w:rsidRDefault="00DC0483" w:rsidP="00DC0483">
      <w:pPr>
        <w:pStyle w:val="NoSpacing"/>
        <w:rPr>
          <w:rFonts w:eastAsia="Arial"/>
          <w:szCs w:val="24"/>
        </w:rPr>
      </w:pPr>
    </w:p>
    <w:p w14:paraId="2E2B760D" w14:textId="3B60C829" w:rsidR="008C751E" w:rsidRPr="008C751E" w:rsidRDefault="008C751E" w:rsidP="008C751E">
      <w:pPr>
        <w:pStyle w:val="NoSpacing"/>
        <w:rPr>
          <w:rFonts w:eastAsia="Arial"/>
          <w:szCs w:val="24"/>
        </w:rPr>
      </w:pPr>
    </w:p>
    <w:p w14:paraId="31E1EB14" w14:textId="545C9CC6" w:rsidR="00122F6B" w:rsidRDefault="00122F6B" w:rsidP="00895902">
      <w:pPr>
        <w:pStyle w:val="NoSpacing"/>
        <w:rPr>
          <w:rFonts w:eastAsia="Arial"/>
          <w:szCs w:val="24"/>
        </w:rPr>
      </w:pPr>
    </w:p>
    <w:p w14:paraId="12F7C059" w14:textId="77777777" w:rsidR="00122F6B" w:rsidRDefault="00122F6B" w:rsidP="00895902">
      <w:pPr>
        <w:pStyle w:val="NoSpacing"/>
        <w:rPr>
          <w:rFonts w:eastAsia="Arial"/>
          <w:szCs w:val="24"/>
        </w:rPr>
      </w:pPr>
    </w:p>
    <w:p w14:paraId="5E4E1B18" w14:textId="77777777" w:rsidR="00122F6B" w:rsidRDefault="00122F6B" w:rsidP="00895902">
      <w:pPr>
        <w:pStyle w:val="NoSpacing"/>
        <w:rPr>
          <w:rFonts w:eastAsia="Arial"/>
          <w:szCs w:val="24"/>
        </w:rPr>
      </w:pPr>
    </w:p>
    <w:p w14:paraId="18E06D7B" w14:textId="459ACA42" w:rsidR="00895902" w:rsidRPr="00895902" w:rsidRDefault="00F32FFC" w:rsidP="00895902">
      <w:pPr>
        <w:pStyle w:val="NoSpacing"/>
        <w:rPr>
          <w:rFonts w:eastAsia="Arial"/>
          <w:szCs w:val="24"/>
        </w:rPr>
      </w:pPr>
      <w:r w:rsidRPr="00480492">
        <w:rPr>
          <w:rFonts w:eastAsia="Arial"/>
          <w:szCs w:val="24"/>
        </w:rPr>
        <w:t xml:space="preserve">March 23, 2026: </w:t>
      </w:r>
      <w:r w:rsidRPr="00480492">
        <w:rPr>
          <w:szCs w:val="24"/>
        </w:rPr>
        <w:t xml:space="preserve">NM City </w:t>
      </w:r>
      <w:proofErr w:type="gramStart"/>
      <w:r w:rsidRPr="00480492">
        <w:rPr>
          <w:szCs w:val="24"/>
        </w:rPr>
        <w:t>And</w:t>
      </w:r>
      <w:proofErr w:type="gramEnd"/>
      <w:r w:rsidRPr="00480492">
        <w:rPr>
          <w:szCs w:val="24"/>
        </w:rPr>
        <w:t xml:space="preserve"> Firefighters Union Quietly End Paramedic Staffing Feud….</w:t>
      </w:r>
      <w:r>
        <w:rPr>
          <w:b/>
          <w:bCs/>
          <w:szCs w:val="24"/>
        </w:rPr>
        <w:t xml:space="preserve"> </w:t>
      </w:r>
      <w:r w:rsidR="00895902" w:rsidRPr="00895902">
        <w:rPr>
          <w:rFonts w:eastAsia="Arial"/>
          <w:szCs w:val="24"/>
        </w:rPr>
        <w:t xml:space="preserve">The issue stems from the controversial decision by Albuquerque Fire Rescue Chief Emily </w:t>
      </w:r>
      <w:r w:rsidR="00895902" w:rsidRPr="00895902">
        <w:rPr>
          <w:rFonts w:eastAsia="Arial"/>
          <w:szCs w:val="24"/>
        </w:rPr>
        <w:lastRenderedPageBreak/>
        <w:t xml:space="preserve">Jaramillo to split paramedics between firetrucks and ambulances. Under that policy, paramedics on ambulances were reduced from two to one </w:t>
      </w:r>
      <w:proofErr w:type="gramStart"/>
      <w:r w:rsidR="00895902" w:rsidRPr="00895902">
        <w:rPr>
          <w:rFonts w:eastAsia="Arial"/>
          <w:szCs w:val="24"/>
        </w:rPr>
        <w:t>in order to</w:t>
      </w:r>
      <w:proofErr w:type="gramEnd"/>
      <w:r w:rsidR="00895902" w:rsidRPr="00895902">
        <w:rPr>
          <w:rFonts w:eastAsia="Arial"/>
          <w:szCs w:val="24"/>
        </w:rPr>
        <w:t xml:space="preserve"> place a paramedic on each firetruck.</w:t>
      </w:r>
      <w:r w:rsidR="00895902">
        <w:rPr>
          <w:rFonts w:eastAsia="Arial"/>
          <w:szCs w:val="24"/>
        </w:rPr>
        <w:t xml:space="preserve"> </w:t>
      </w:r>
      <w:r w:rsidR="00895902" w:rsidRPr="00895902">
        <w:rPr>
          <w:rFonts w:eastAsia="Arial"/>
          <w:szCs w:val="24"/>
        </w:rPr>
        <w:t>Under this change, the lone ambulance paramedic is accompanied by an emergency medical technician, or EMT, while firetrucks are staffed with one paramedic and three EMTs.</w:t>
      </w:r>
      <w:r w:rsidR="00895902">
        <w:rPr>
          <w:rFonts w:eastAsia="Arial"/>
          <w:szCs w:val="24"/>
        </w:rPr>
        <w:t xml:space="preserve"> </w:t>
      </w:r>
      <w:r w:rsidR="00895902" w:rsidRPr="00895902">
        <w:rPr>
          <w:rFonts w:eastAsia="Arial"/>
          <w:szCs w:val="24"/>
        </w:rPr>
        <w:t>Currently, the change is being piloted at five stations and has not been rolled out departmentwide.</w:t>
      </w:r>
      <w:r w:rsidR="00480492">
        <w:rPr>
          <w:rFonts w:eastAsia="Arial"/>
          <w:szCs w:val="24"/>
        </w:rPr>
        <w:t xml:space="preserve"> </w:t>
      </w:r>
      <w:hyperlink r:id="rId1018" w:history="1">
        <w:r w:rsidR="00480492" w:rsidRPr="009C61C4">
          <w:rPr>
            <w:rStyle w:val="Hyperlink"/>
            <w:rFonts w:eastAsia="Arial"/>
            <w:szCs w:val="24"/>
          </w:rPr>
          <w:t>https://www.firefighternation.com/news/nm-city-and-firefighters-union-quietly-end-paramedic-staffing-feud/?utm_medium=email&amp;utm_source=fe_daily_newsletter&amp;utm_campaign=2026-3-23&amp;oly_enc_id=0573H1103045H2E</w:t>
        </w:r>
      </w:hyperlink>
      <w:r w:rsidR="00480492">
        <w:rPr>
          <w:rFonts w:eastAsia="Arial"/>
          <w:szCs w:val="24"/>
        </w:rPr>
        <w:t xml:space="preserve"> </w:t>
      </w:r>
    </w:p>
    <w:p w14:paraId="0F4692A3" w14:textId="77777777" w:rsidR="00895902" w:rsidRDefault="00895902" w:rsidP="00302539">
      <w:pPr>
        <w:pStyle w:val="NoSpacing"/>
        <w:rPr>
          <w:rFonts w:eastAsia="Arial"/>
          <w:szCs w:val="24"/>
        </w:rPr>
      </w:pPr>
    </w:p>
    <w:p w14:paraId="5D363D84" w14:textId="77777777" w:rsidR="00480492" w:rsidRDefault="00480492" w:rsidP="00302539">
      <w:pPr>
        <w:pStyle w:val="NoSpacing"/>
        <w:rPr>
          <w:rFonts w:eastAsia="Arial"/>
          <w:szCs w:val="24"/>
        </w:rPr>
      </w:pPr>
    </w:p>
    <w:p w14:paraId="020F2909" w14:textId="77777777" w:rsidR="00895902" w:rsidRDefault="00895902" w:rsidP="00302539">
      <w:pPr>
        <w:pStyle w:val="NoSpacing"/>
        <w:rPr>
          <w:rFonts w:eastAsia="Arial"/>
          <w:szCs w:val="24"/>
        </w:rPr>
      </w:pPr>
    </w:p>
    <w:p w14:paraId="0BDDAC6E" w14:textId="21743482" w:rsidR="00302539" w:rsidRPr="00302539" w:rsidRDefault="0080235C" w:rsidP="00302539">
      <w:pPr>
        <w:pStyle w:val="NoSpacing"/>
        <w:rPr>
          <w:szCs w:val="24"/>
        </w:rPr>
      </w:pPr>
      <w:r>
        <w:rPr>
          <w:rFonts w:eastAsia="Arial"/>
          <w:szCs w:val="24"/>
        </w:rPr>
        <w:t xml:space="preserve">March 9, 2026: </w:t>
      </w:r>
      <w:r w:rsidR="009E4A62">
        <w:rPr>
          <w:rFonts w:eastAsia="Arial"/>
          <w:szCs w:val="24"/>
        </w:rPr>
        <w:t xml:space="preserve">DC </w:t>
      </w:r>
      <w:r w:rsidR="00116841">
        <w:rPr>
          <w:rFonts w:eastAsia="Arial"/>
          <w:szCs w:val="24"/>
        </w:rPr>
        <w:t>–</w:t>
      </w:r>
      <w:r w:rsidR="009E4A62">
        <w:rPr>
          <w:rFonts w:eastAsia="Arial"/>
          <w:szCs w:val="24"/>
        </w:rPr>
        <w:t xml:space="preserve"> </w:t>
      </w:r>
      <w:r w:rsidR="00116841">
        <w:rPr>
          <w:rFonts w:eastAsia="Arial"/>
          <w:szCs w:val="24"/>
        </w:rPr>
        <w:t>EMS AGENCIES NOT</w:t>
      </w:r>
      <w:r w:rsidR="0036405F">
        <w:rPr>
          <w:rFonts w:eastAsia="Arial"/>
          <w:szCs w:val="24"/>
        </w:rPr>
        <w:t xml:space="preserve"> </w:t>
      </w:r>
      <w:r w:rsidR="006206F3">
        <w:rPr>
          <w:rFonts w:eastAsia="Arial"/>
          <w:szCs w:val="24"/>
        </w:rPr>
        <w:t xml:space="preserve">OWNED OR OPERATED </w:t>
      </w:r>
      <w:r w:rsidR="00116841">
        <w:rPr>
          <w:rFonts w:eastAsia="Arial"/>
          <w:szCs w:val="24"/>
        </w:rPr>
        <w:t xml:space="preserve">BY HOSPITAL </w:t>
      </w:r>
      <w:r w:rsidR="006206F3">
        <w:rPr>
          <w:rFonts w:eastAsia="Arial"/>
          <w:szCs w:val="24"/>
        </w:rPr>
        <w:t xml:space="preserve">TO REGISTER WITH DEA.  </w:t>
      </w:r>
      <w:r w:rsidR="009E4A62" w:rsidRPr="009E4A62">
        <w:rPr>
          <w:szCs w:val="24"/>
        </w:rPr>
        <w:t>Registering Emergency Medical Services Agencies Under the Protecting Patient Access to Emergency Medications Act of 2017</w:t>
      </w:r>
      <w:r w:rsidR="00302539">
        <w:rPr>
          <w:szCs w:val="24"/>
        </w:rPr>
        <w:t xml:space="preserve">…. </w:t>
      </w:r>
      <w:r w:rsidR="00302539" w:rsidRPr="00302539">
        <w:rPr>
          <w:szCs w:val="24"/>
        </w:rPr>
        <w:t xml:space="preserve">The Act established uniform EMS agency requirements for the administration of controlled substances while ensuring adequate safeguards against theft and diversion. The Act added a new subsection to the CSA, </w:t>
      </w:r>
      <w:hyperlink r:id="rId1019" w:tgtFrame="_blank" w:history="1">
        <w:r w:rsidR="00302539" w:rsidRPr="00302539">
          <w:rPr>
            <w:rStyle w:val="Hyperlink"/>
            <w:szCs w:val="24"/>
          </w:rPr>
          <w:t>21 U.S.C. 823(k)</w:t>
        </w:r>
      </w:hyperlink>
      <w:r w:rsidR="00302539" w:rsidRPr="00302539">
        <w:rPr>
          <w:szCs w:val="24"/>
        </w:rPr>
        <w:t xml:space="preserve">. The new </w:t>
      </w:r>
      <w:hyperlink r:id="rId1020" w:tgtFrame="_blank" w:history="1">
        <w:r w:rsidR="00302539" w:rsidRPr="00302539">
          <w:rPr>
            <w:rStyle w:val="Hyperlink"/>
            <w:szCs w:val="24"/>
          </w:rPr>
          <w:t>21 U.S.C. 823(k)</w:t>
        </w:r>
      </w:hyperlink>
      <w:r w:rsidR="00302539" w:rsidRPr="00302539">
        <w:rPr>
          <w:szCs w:val="24"/>
        </w:rPr>
        <w:t xml:space="preserve"> makes several notable changes to the CSA.</w:t>
      </w:r>
      <w:r w:rsidR="0036405F">
        <w:rPr>
          <w:szCs w:val="24"/>
        </w:rPr>
        <w:t xml:space="preserve"> </w:t>
      </w:r>
      <w:r w:rsidR="00302539" w:rsidRPr="00302539">
        <w:rPr>
          <w:szCs w:val="24"/>
        </w:rPr>
        <w:t xml:space="preserve">First, the Act creates a new registration category under the CSA for EMS agencies, directing the Attorney General (and thus the Administrator of DEA by delegation) to register such an agency under the CSA if the agency submits an application demonstrating that it is authorized to conduct emergency medical services under the laws of each State in which the agency practices. </w:t>
      </w:r>
      <w:hyperlink r:id="rId1021" w:tgtFrame="_blank" w:history="1">
        <w:r w:rsidR="00302539" w:rsidRPr="00302539">
          <w:rPr>
            <w:rStyle w:val="Hyperlink"/>
            <w:szCs w:val="24"/>
          </w:rPr>
          <w:t>21 U.S.C. 823(k)(1)(A)</w:t>
        </w:r>
      </w:hyperlink>
      <w:r w:rsidR="00302539" w:rsidRPr="00302539">
        <w:rPr>
          <w:szCs w:val="24"/>
        </w:rPr>
        <w:t xml:space="preserve">. </w:t>
      </w:r>
      <w:r w:rsidR="00116841">
        <w:rPr>
          <w:szCs w:val="24"/>
        </w:rPr>
        <w:t xml:space="preserve"> </w:t>
      </w:r>
      <w:hyperlink r:id="rId1022" w:history="1">
        <w:r w:rsidR="00116841" w:rsidRPr="00BF5CFB">
          <w:rPr>
            <w:rStyle w:val="Hyperlink"/>
            <w:szCs w:val="24"/>
          </w:rPr>
          <w:t>https://www.federalregister.gov/documents/2026/02/05/2026-02288/registering-emergency-medical-services-agencies-under-the-protecting-patient-access-to-emergency</w:t>
        </w:r>
      </w:hyperlink>
      <w:r w:rsidR="00116841">
        <w:rPr>
          <w:szCs w:val="24"/>
        </w:rPr>
        <w:t xml:space="preserve"> </w:t>
      </w:r>
    </w:p>
    <w:p w14:paraId="6602461D" w14:textId="522CB194" w:rsidR="009E4A62" w:rsidRPr="009E4A62" w:rsidRDefault="009E4A62" w:rsidP="009E4A62">
      <w:pPr>
        <w:pStyle w:val="NoSpacing"/>
        <w:rPr>
          <w:szCs w:val="24"/>
        </w:rPr>
      </w:pPr>
    </w:p>
    <w:p w14:paraId="39C7158E" w14:textId="0048C684" w:rsidR="0080235C" w:rsidRDefault="0080235C" w:rsidP="00D13FD6">
      <w:pPr>
        <w:pStyle w:val="NoSpacing"/>
        <w:rPr>
          <w:rFonts w:eastAsia="Arial"/>
          <w:szCs w:val="24"/>
        </w:rPr>
      </w:pPr>
    </w:p>
    <w:p w14:paraId="0A731EB0" w14:textId="77777777" w:rsidR="0080235C" w:rsidRDefault="0080235C" w:rsidP="00D13FD6">
      <w:pPr>
        <w:pStyle w:val="NoSpacing"/>
        <w:rPr>
          <w:rFonts w:eastAsia="Arial"/>
          <w:szCs w:val="24"/>
        </w:rPr>
      </w:pPr>
    </w:p>
    <w:p w14:paraId="57BD73C9" w14:textId="77777777" w:rsidR="0080235C" w:rsidRDefault="0080235C" w:rsidP="00D13FD6">
      <w:pPr>
        <w:pStyle w:val="NoSpacing"/>
        <w:rPr>
          <w:rFonts w:eastAsia="Arial"/>
          <w:szCs w:val="24"/>
        </w:rPr>
      </w:pPr>
    </w:p>
    <w:p w14:paraId="538D214A" w14:textId="7D6CF344" w:rsidR="00D13FD6" w:rsidRDefault="00D13FD6" w:rsidP="00D13FD6">
      <w:pPr>
        <w:pStyle w:val="NoSpacing"/>
        <w:rPr>
          <w:rFonts w:eastAsia="Arial"/>
          <w:szCs w:val="24"/>
        </w:rPr>
      </w:pPr>
      <w:r>
        <w:rPr>
          <w:rFonts w:eastAsia="Arial"/>
          <w:szCs w:val="24"/>
        </w:rPr>
        <w:t>March 7, 2026: TX</w:t>
      </w:r>
      <w:r w:rsidR="0023710F">
        <w:rPr>
          <w:rFonts w:eastAsia="Arial"/>
          <w:szCs w:val="24"/>
        </w:rPr>
        <w:t xml:space="preserve"> - </w:t>
      </w:r>
      <w:r w:rsidR="0023710F" w:rsidRPr="0023710F">
        <w:rPr>
          <w:szCs w:val="24"/>
        </w:rPr>
        <w:t xml:space="preserve">Grapevine Firefighter Union Is Fighting City’s Plan </w:t>
      </w:r>
      <w:proofErr w:type="gramStart"/>
      <w:r w:rsidR="0023710F" w:rsidRPr="0023710F">
        <w:rPr>
          <w:szCs w:val="24"/>
        </w:rPr>
        <w:t>To</w:t>
      </w:r>
      <w:proofErr w:type="gramEnd"/>
      <w:r w:rsidR="0023710F" w:rsidRPr="0023710F">
        <w:rPr>
          <w:szCs w:val="24"/>
        </w:rPr>
        <w:t xml:space="preserve"> Reorganize Department…. </w:t>
      </w:r>
      <w:r w:rsidRPr="00D13FD6">
        <w:rPr>
          <w:rFonts w:eastAsia="Arial"/>
          <w:szCs w:val="24"/>
        </w:rPr>
        <w:t xml:space="preserve">If implemented this summer, the city would take Engine 1 out of service and add a “squad,” which is specialized unit used for high-risk fire rescue operations that also </w:t>
      </w:r>
      <w:proofErr w:type="gramStart"/>
      <w:r w:rsidRPr="00D13FD6">
        <w:rPr>
          <w:rFonts w:eastAsia="Arial"/>
          <w:szCs w:val="24"/>
        </w:rPr>
        <w:t>has the ability to</w:t>
      </w:r>
      <w:proofErr w:type="gramEnd"/>
      <w:r w:rsidRPr="00D13FD6">
        <w:rPr>
          <w:rFonts w:eastAsia="Arial"/>
          <w:szCs w:val="24"/>
        </w:rPr>
        <w:t xml:space="preserve"> provide EMS care. “Moving forward, we’ll have four ambulances in service every day to make this happen with in our current budget, it will mean taking one fire company out of service,” Fire Chief Darrell Brown told the City Council at a Feb. 17 meeting. “Four ambulances will be stationed at stations 2 through 5 and, and we’ll introduce a squad company in Station 1.” The Grapevine Professional Firefighters Association believes the plan is flawed. “If implemented, this plan would eliminate the city’s only double-company firehouse,” the association posted on social media. “Engine 1 would be permanently shut down, and it would be replaced with a two-person squad operating out of a pickup-truck, while other personnel are reassigned to place a fourth medic in service.”</w:t>
      </w:r>
      <w:r w:rsidR="0023710F">
        <w:rPr>
          <w:rFonts w:eastAsia="Arial"/>
          <w:szCs w:val="24"/>
        </w:rPr>
        <w:t xml:space="preserve"> [Also filed, Chapter 17.] </w:t>
      </w:r>
      <w:hyperlink r:id="rId1023" w:anchor="storylink=cpy" w:history="1">
        <w:r w:rsidRPr="00B474A1">
          <w:rPr>
            <w:rStyle w:val="Hyperlink"/>
            <w:rFonts w:eastAsia="Arial"/>
            <w:szCs w:val="24"/>
          </w:rPr>
          <w:t>https://www.star-telegram.com/news/local/community/northeast-tarrant/article314840078.html#storylink=cpy</w:t>
        </w:r>
      </w:hyperlink>
      <w:r>
        <w:rPr>
          <w:rFonts w:eastAsia="Arial"/>
          <w:szCs w:val="24"/>
        </w:rPr>
        <w:t xml:space="preserve"> </w:t>
      </w:r>
    </w:p>
    <w:p w14:paraId="3087B717" w14:textId="77777777" w:rsidR="00D13FD6" w:rsidRDefault="00D13FD6" w:rsidP="00074720">
      <w:pPr>
        <w:pStyle w:val="NoSpacing"/>
        <w:rPr>
          <w:rFonts w:eastAsia="Arial"/>
          <w:szCs w:val="24"/>
        </w:rPr>
      </w:pPr>
    </w:p>
    <w:p w14:paraId="2F706C2B" w14:textId="77777777" w:rsidR="00D13FD6" w:rsidRDefault="00D13FD6" w:rsidP="00074720">
      <w:pPr>
        <w:pStyle w:val="NoSpacing"/>
        <w:rPr>
          <w:rFonts w:eastAsia="Arial"/>
          <w:szCs w:val="24"/>
        </w:rPr>
      </w:pPr>
    </w:p>
    <w:p w14:paraId="1DB73469" w14:textId="77777777" w:rsidR="00D13FD6" w:rsidRDefault="00D13FD6" w:rsidP="00074720">
      <w:pPr>
        <w:pStyle w:val="NoSpacing"/>
        <w:rPr>
          <w:rFonts w:eastAsia="Arial"/>
          <w:szCs w:val="24"/>
        </w:rPr>
      </w:pPr>
    </w:p>
    <w:p w14:paraId="5D75A982" w14:textId="60958097" w:rsidR="00DE2D1F" w:rsidRPr="0053317F" w:rsidRDefault="00DE2D1F" w:rsidP="00DE2D1F">
      <w:pPr>
        <w:pStyle w:val="NoSpacing"/>
        <w:rPr>
          <w:szCs w:val="24"/>
        </w:rPr>
      </w:pPr>
      <w:r w:rsidRPr="0053317F">
        <w:rPr>
          <w:rFonts w:eastAsia="Arial"/>
          <w:szCs w:val="24"/>
        </w:rPr>
        <w:lastRenderedPageBreak/>
        <w:t xml:space="preserve">March 4, 2026: CO - </w:t>
      </w:r>
      <w:r w:rsidRPr="0053317F">
        <w:rPr>
          <w:szCs w:val="24"/>
        </w:rPr>
        <w:t>Ambulance Services Would Get Funding Boost While Saving Colorado Millions Under New Bil</w:t>
      </w:r>
      <w:r w:rsidR="003F5C45" w:rsidRPr="0053317F">
        <w:rPr>
          <w:szCs w:val="24"/>
        </w:rPr>
        <w:t>l</w:t>
      </w:r>
      <w:r w:rsidR="0053317F" w:rsidRPr="0053317F">
        <w:rPr>
          <w:szCs w:val="24"/>
        </w:rPr>
        <w:t xml:space="preserve">…. Currently, ambulance services in Colorado must be reimbursed only when they transport a patient to an emergency room. Under the bill, they could also be reimbursed for treating someone on-site without transporting them, a practice commonly called treatment in place. </w:t>
      </w:r>
      <w:hyperlink r:id="rId1024" w:history="1">
        <w:r w:rsidR="0053317F" w:rsidRPr="0053317F">
          <w:rPr>
            <w:rStyle w:val="Hyperlink"/>
            <w:szCs w:val="24"/>
          </w:rPr>
          <w:t>https://www.kunc.org/politics/2026-03-04/ambulance-services-could-get-funding-boost-while-saving-the-state-millions-under-new-bill?_amp=true</w:t>
        </w:r>
      </w:hyperlink>
      <w:r w:rsidR="0053317F" w:rsidRPr="0053317F">
        <w:rPr>
          <w:szCs w:val="24"/>
        </w:rPr>
        <w:t xml:space="preserve"> </w:t>
      </w:r>
    </w:p>
    <w:p w14:paraId="1A9F2759" w14:textId="05F4CFF3" w:rsidR="00DE2D1F" w:rsidRDefault="00DE2D1F" w:rsidP="002C33C9">
      <w:pPr>
        <w:pStyle w:val="NoSpacing"/>
        <w:rPr>
          <w:rFonts w:eastAsia="Arial"/>
          <w:szCs w:val="24"/>
        </w:rPr>
      </w:pPr>
    </w:p>
    <w:p w14:paraId="53723B72" w14:textId="77777777" w:rsidR="00DE2D1F" w:rsidRDefault="00DE2D1F" w:rsidP="002C33C9">
      <w:pPr>
        <w:pStyle w:val="NoSpacing"/>
        <w:rPr>
          <w:rFonts w:eastAsia="Arial"/>
          <w:szCs w:val="24"/>
        </w:rPr>
      </w:pPr>
    </w:p>
    <w:p w14:paraId="0471C543" w14:textId="326975AF" w:rsidR="00E71C37" w:rsidRPr="00E71C37" w:rsidRDefault="00782F9C" w:rsidP="00E71C37">
      <w:pPr>
        <w:pStyle w:val="NoSpacing"/>
        <w:rPr>
          <w:rFonts w:eastAsia="Arial"/>
          <w:szCs w:val="24"/>
        </w:rPr>
      </w:pPr>
      <w:r>
        <w:rPr>
          <w:rFonts w:eastAsia="Arial"/>
          <w:szCs w:val="24"/>
        </w:rPr>
        <w:t xml:space="preserve">March 4, 2026: NM - </w:t>
      </w:r>
      <w:r w:rsidRPr="005D518C">
        <w:rPr>
          <w:szCs w:val="24"/>
        </w:rPr>
        <w:t xml:space="preserve">N.M. City Council Backs FD Paramedic Staffing Model, Restoring Chief’s Authority. </w:t>
      </w:r>
      <w:r w:rsidRPr="00782F9C">
        <w:rPr>
          <w:rFonts w:eastAsia="Arial"/>
          <w:szCs w:val="24"/>
        </w:rPr>
        <w:t>After a year of dispute over moving paramedics onto engines and reducing ambulance medic staffing, the Albuquerque City Council unanimously approved a resolution supporting the pilot and ending its fight with the mayor’s office</w:t>
      </w:r>
      <w:r w:rsidR="00F37D5F">
        <w:rPr>
          <w:rFonts w:eastAsia="Arial"/>
          <w:szCs w:val="24"/>
        </w:rPr>
        <w:t xml:space="preserve">…. </w:t>
      </w:r>
      <w:r w:rsidR="00F37D5F" w:rsidRPr="00F37D5F">
        <w:rPr>
          <w:rFonts w:eastAsia="Arial"/>
          <w:szCs w:val="24"/>
        </w:rPr>
        <w:t xml:space="preserve">The resolution revisited the controversial decision by AFR leadership to split paramedics between fire trucks and ambulances. Under this policy, paramedics on ambulances were reduced from two to one </w:t>
      </w:r>
      <w:proofErr w:type="gramStart"/>
      <w:r w:rsidR="00F37D5F" w:rsidRPr="00F37D5F">
        <w:rPr>
          <w:rFonts w:eastAsia="Arial"/>
          <w:szCs w:val="24"/>
        </w:rPr>
        <w:t>in order to</w:t>
      </w:r>
      <w:proofErr w:type="gramEnd"/>
      <w:r w:rsidR="00F37D5F" w:rsidRPr="00F37D5F">
        <w:rPr>
          <w:rFonts w:eastAsia="Arial"/>
          <w:szCs w:val="24"/>
        </w:rPr>
        <w:t xml:space="preserve"> place a paramedic on each firetruck.</w:t>
      </w:r>
      <w:r w:rsidR="00E71C37">
        <w:rPr>
          <w:rFonts w:eastAsia="Arial"/>
          <w:szCs w:val="24"/>
        </w:rPr>
        <w:t xml:space="preserve"> </w:t>
      </w:r>
      <w:r w:rsidR="00E71C37" w:rsidRPr="00E71C37">
        <w:rPr>
          <w:rFonts w:eastAsia="Arial"/>
        </w:rPr>
        <w:t>Under this change, the lone ambulance paramedic is accompanied by an emergency medical technician, while firetrucks are staffed with one paramedic and three emergency medical technicians.</w:t>
      </w:r>
      <w:r w:rsidR="00E71C37">
        <w:rPr>
          <w:rFonts w:eastAsia="Arial"/>
        </w:rPr>
        <w:t xml:space="preserve"> </w:t>
      </w:r>
      <w:r w:rsidR="00E71C37" w:rsidRPr="00E71C37">
        <w:rPr>
          <w:rFonts w:eastAsia="Arial"/>
          <w:szCs w:val="24"/>
        </w:rPr>
        <w:t>Leadership at the local firefighters’ union staunchly opposed the change, calling it unsafe and burdensome.</w:t>
      </w:r>
      <w:r w:rsidR="005D518C">
        <w:rPr>
          <w:rFonts w:eastAsia="Arial"/>
          <w:szCs w:val="24"/>
        </w:rPr>
        <w:t xml:space="preserve"> </w:t>
      </w:r>
      <w:hyperlink r:id="rId1025" w:history="1">
        <w:r w:rsidR="005D518C" w:rsidRPr="00700BB8">
          <w:rPr>
            <w:rStyle w:val="Hyperlink"/>
            <w:rFonts w:eastAsia="Arial"/>
            <w:szCs w:val="24"/>
          </w:rPr>
          <w:t>https://www.firerescue1.com/n-m-city-council-backs-fd-paramedic-staffing-model-restoring-chiefs-authority?utm_source=Sailthru&amp;utm_medium=email&amp;utm_campaign=FR1-Daily-3-5-26&amp;utm_term=FR1%20Daily</w:t>
        </w:r>
      </w:hyperlink>
      <w:r w:rsidR="005D518C">
        <w:rPr>
          <w:rFonts w:eastAsia="Arial"/>
          <w:szCs w:val="24"/>
        </w:rPr>
        <w:t xml:space="preserve"> </w:t>
      </w:r>
    </w:p>
    <w:p w14:paraId="29B6B00E" w14:textId="1BA95E2E" w:rsidR="00782F9C" w:rsidRPr="00782F9C" w:rsidRDefault="00782F9C" w:rsidP="00782F9C">
      <w:pPr>
        <w:pStyle w:val="NoSpacing"/>
        <w:rPr>
          <w:rFonts w:eastAsia="Arial"/>
          <w:szCs w:val="24"/>
        </w:rPr>
      </w:pPr>
    </w:p>
    <w:p w14:paraId="45061CEA" w14:textId="608CC75A" w:rsidR="00DE2D1F" w:rsidRDefault="00DE2D1F" w:rsidP="002C33C9">
      <w:pPr>
        <w:pStyle w:val="NoSpacing"/>
        <w:rPr>
          <w:rFonts w:eastAsia="Arial"/>
          <w:szCs w:val="24"/>
        </w:rPr>
      </w:pPr>
    </w:p>
    <w:p w14:paraId="32A95EE8" w14:textId="77777777" w:rsidR="00DE2D1F" w:rsidRDefault="00DE2D1F" w:rsidP="002C33C9">
      <w:pPr>
        <w:pStyle w:val="NoSpacing"/>
        <w:rPr>
          <w:rFonts w:eastAsia="Arial"/>
          <w:szCs w:val="24"/>
        </w:rPr>
      </w:pPr>
    </w:p>
    <w:p w14:paraId="007A87B4" w14:textId="77777777" w:rsidR="00DE2D1F" w:rsidRDefault="00DE2D1F" w:rsidP="002C33C9">
      <w:pPr>
        <w:pStyle w:val="NoSpacing"/>
        <w:rPr>
          <w:rFonts w:eastAsia="Arial"/>
          <w:szCs w:val="24"/>
        </w:rPr>
      </w:pPr>
    </w:p>
    <w:p w14:paraId="6B40126F" w14:textId="26AAC5FF" w:rsidR="002C33C9" w:rsidRPr="002C33C9" w:rsidRDefault="002C33C9" w:rsidP="002C33C9">
      <w:pPr>
        <w:pStyle w:val="NoSpacing"/>
        <w:rPr>
          <w:rFonts w:eastAsia="Arial"/>
          <w:szCs w:val="24"/>
        </w:rPr>
      </w:pPr>
      <w:r>
        <w:rPr>
          <w:rFonts w:eastAsia="Arial"/>
          <w:szCs w:val="24"/>
        </w:rPr>
        <w:t xml:space="preserve">March 3, 2026: MI - </w:t>
      </w:r>
      <w:r w:rsidRPr="005F7EA5">
        <w:rPr>
          <w:szCs w:val="24"/>
        </w:rPr>
        <w:t xml:space="preserve">Mich. FD Rolls Out Peak-Demand EMS Units </w:t>
      </w:r>
      <w:proofErr w:type="gramStart"/>
      <w:r w:rsidRPr="005F7EA5">
        <w:rPr>
          <w:szCs w:val="24"/>
        </w:rPr>
        <w:t>To</w:t>
      </w:r>
      <w:proofErr w:type="gramEnd"/>
      <w:r w:rsidRPr="005F7EA5">
        <w:rPr>
          <w:szCs w:val="24"/>
        </w:rPr>
        <w:t xml:space="preserve"> Fight Paramedic Burnout. </w:t>
      </w:r>
      <w:r w:rsidRPr="002C33C9">
        <w:rPr>
          <w:rFonts w:eastAsia="Arial"/>
          <w:szCs w:val="24"/>
        </w:rPr>
        <w:t>In Sterling Heights, new weekday EMT units and a color-coded dispatch system are easing paramedic burnout and targeting rising EMS calls</w:t>
      </w:r>
      <w:r w:rsidR="00C01A8E">
        <w:rPr>
          <w:rFonts w:eastAsia="Arial"/>
          <w:szCs w:val="24"/>
        </w:rPr>
        <w:t xml:space="preserve">…. </w:t>
      </w:r>
      <w:r w:rsidR="00C01A8E" w:rsidRPr="00C01A8E">
        <w:rPr>
          <w:rFonts w:eastAsia="Arial"/>
          <w:szCs w:val="24"/>
        </w:rPr>
        <w:t xml:space="preserve">Under one of two new initiatives aimed at lightening the load on paramedics as medical service calls are increasing, Sterling Heights has what it calls a </w:t>
      </w:r>
      <w:proofErr w:type="gramStart"/>
      <w:r w:rsidR="00C01A8E" w:rsidRPr="00C01A8E">
        <w:rPr>
          <w:rFonts w:eastAsia="Arial"/>
          <w:szCs w:val="24"/>
        </w:rPr>
        <w:t>peak demand</w:t>
      </w:r>
      <w:proofErr w:type="gramEnd"/>
      <w:r w:rsidR="00C01A8E" w:rsidRPr="00C01A8E">
        <w:rPr>
          <w:rFonts w:eastAsia="Arial"/>
          <w:szCs w:val="24"/>
        </w:rPr>
        <w:t xml:space="preserve"> unit to handle less severe 911 calls. Four emergency medical technicians, or EMTs, handle low-acuity calls such as stomach pain and lift assists on most weekdays. They are also firefighters and sometimes respond to fire calls.</w:t>
      </w:r>
      <w:r w:rsidR="005F7EA5">
        <w:rPr>
          <w:rFonts w:eastAsia="Arial"/>
          <w:szCs w:val="24"/>
        </w:rPr>
        <w:t xml:space="preserve"> </w:t>
      </w:r>
      <w:r w:rsidR="005F7EA5" w:rsidRPr="005F7EA5">
        <w:rPr>
          <w:rFonts w:eastAsia="Arial"/>
          <w:szCs w:val="24"/>
        </w:rPr>
        <w:t xml:space="preserve">Under one of two new initiatives aimed at lightening the load on paramedics as medical service calls are increasing, Sterling Heights has what it calls a </w:t>
      </w:r>
      <w:proofErr w:type="gramStart"/>
      <w:r w:rsidR="005F7EA5" w:rsidRPr="005F7EA5">
        <w:rPr>
          <w:rFonts w:eastAsia="Arial"/>
          <w:szCs w:val="24"/>
        </w:rPr>
        <w:t>peak demand</w:t>
      </w:r>
      <w:proofErr w:type="gramEnd"/>
      <w:r w:rsidR="005F7EA5" w:rsidRPr="005F7EA5">
        <w:rPr>
          <w:rFonts w:eastAsia="Arial"/>
          <w:szCs w:val="24"/>
        </w:rPr>
        <w:t xml:space="preserve"> unit to handle less severe 911 calls. Four emergency medical technicians, or EMTs, handle low-acuity calls such as stomach pain and lift assists on most weekdays. They are also firefighters and sometimes respond to fire calls.</w:t>
      </w:r>
      <w:r w:rsidR="005F7EA5">
        <w:rPr>
          <w:rFonts w:eastAsia="Arial"/>
          <w:szCs w:val="24"/>
        </w:rPr>
        <w:t xml:space="preserve"> </w:t>
      </w:r>
      <w:hyperlink r:id="rId1026" w:history="1">
        <w:r w:rsidR="005F7EA5" w:rsidRPr="00794022">
          <w:rPr>
            <w:rStyle w:val="Hyperlink"/>
            <w:rFonts w:eastAsia="Arial"/>
            <w:szCs w:val="24"/>
          </w:rPr>
          <w:t>https://www.firerescue1.com/fire-based-ems/mich-fd-rolls-out-peak-demand-ems-units-to-fight-paramedic-burnout?utm_source=Sailthru&amp;utm_medium=email&amp;utm_campaign=FR1-Daily-3-3-26&amp;utm_term=FR1%20Daily</w:t>
        </w:r>
      </w:hyperlink>
      <w:r w:rsidR="005F7EA5">
        <w:rPr>
          <w:rFonts w:eastAsia="Arial"/>
          <w:szCs w:val="24"/>
        </w:rPr>
        <w:t xml:space="preserve"> </w:t>
      </w:r>
    </w:p>
    <w:p w14:paraId="6800D305" w14:textId="141028A2" w:rsidR="002C33C9" w:rsidRDefault="002C33C9" w:rsidP="00074720">
      <w:pPr>
        <w:pStyle w:val="NoSpacing"/>
        <w:rPr>
          <w:rFonts w:eastAsia="Arial"/>
          <w:szCs w:val="24"/>
        </w:rPr>
      </w:pPr>
    </w:p>
    <w:p w14:paraId="2613B4E0" w14:textId="77777777" w:rsidR="002C33C9" w:rsidRDefault="002C33C9" w:rsidP="00074720">
      <w:pPr>
        <w:pStyle w:val="NoSpacing"/>
        <w:rPr>
          <w:rFonts w:eastAsia="Arial"/>
          <w:szCs w:val="24"/>
        </w:rPr>
      </w:pPr>
    </w:p>
    <w:p w14:paraId="1B2DA54C" w14:textId="77777777" w:rsidR="002C33C9" w:rsidRDefault="002C33C9" w:rsidP="00074720">
      <w:pPr>
        <w:pStyle w:val="NoSpacing"/>
        <w:rPr>
          <w:rFonts w:eastAsia="Arial"/>
          <w:szCs w:val="24"/>
        </w:rPr>
      </w:pPr>
    </w:p>
    <w:p w14:paraId="2D4C09DC" w14:textId="77777777" w:rsidR="002C33C9" w:rsidRDefault="002C33C9" w:rsidP="00074720">
      <w:pPr>
        <w:pStyle w:val="NoSpacing"/>
        <w:rPr>
          <w:rFonts w:eastAsia="Arial"/>
          <w:szCs w:val="24"/>
        </w:rPr>
      </w:pPr>
    </w:p>
    <w:p w14:paraId="318EEFA0" w14:textId="77777777" w:rsidR="002C33C9" w:rsidRDefault="002C33C9" w:rsidP="00074720">
      <w:pPr>
        <w:pStyle w:val="NoSpacing"/>
        <w:rPr>
          <w:rFonts w:eastAsia="Arial"/>
          <w:szCs w:val="24"/>
        </w:rPr>
      </w:pPr>
    </w:p>
    <w:p w14:paraId="2EF8CA42" w14:textId="77777777" w:rsidR="002C33C9" w:rsidRDefault="002C33C9" w:rsidP="00074720">
      <w:pPr>
        <w:pStyle w:val="NoSpacing"/>
        <w:rPr>
          <w:rFonts w:eastAsia="Arial"/>
          <w:szCs w:val="24"/>
        </w:rPr>
      </w:pPr>
    </w:p>
    <w:p w14:paraId="763D8FA0" w14:textId="538BA2FE" w:rsidR="00074720" w:rsidRPr="00074720" w:rsidRDefault="00074720" w:rsidP="00074720">
      <w:pPr>
        <w:pStyle w:val="NoSpacing"/>
        <w:rPr>
          <w:szCs w:val="24"/>
        </w:rPr>
      </w:pPr>
      <w:r w:rsidRPr="00074720">
        <w:rPr>
          <w:rFonts w:eastAsia="Arial"/>
          <w:szCs w:val="24"/>
        </w:rPr>
        <w:lastRenderedPageBreak/>
        <w:t xml:space="preserve">Feb. 25, 2026: DC – NIST - </w:t>
      </w:r>
      <w:r w:rsidRPr="00074720">
        <w:rPr>
          <w:szCs w:val="24"/>
        </w:rPr>
        <w:t xml:space="preserve">Emergency Responder Alert: Fatal Injuries Linked </w:t>
      </w:r>
      <w:proofErr w:type="gramStart"/>
      <w:r w:rsidRPr="00074720">
        <w:rPr>
          <w:szCs w:val="24"/>
        </w:rPr>
        <w:t>To</w:t>
      </w:r>
      <w:proofErr w:type="gramEnd"/>
      <w:r w:rsidRPr="00074720">
        <w:rPr>
          <w:szCs w:val="24"/>
        </w:rPr>
        <w:t xml:space="preserve"> Faulty Air Bag Inflators. What EMS Should Look </w:t>
      </w:r>
      <w:proofErr w:type="gramStart"/>
      <w:r w:rsidRPr="00074720">
        <w:rPr>
          <w:szCs w:val="24"/>
        </w:rPr>
        <w:t>For</w:t>
      </w:r>
      <w:proofErr w:type="gramEnd"/>
      <w:r w:rsidRPr="00074720">
        <w:rPr>
          <w:szCs w:val="24"/>
        </w:rPr>
        <w:t xml:space="preserve"> and How to Report Suspected Ruptures</w:t>
      </w:r>
    </w:p>
    <w:p w14:paraId="32BBE3F6" w14:textId="77777777" w:rsidR="00074720" w:rsidRPr="0014341E" w:rsidRDefault="00074720" w:rsidP="00074720">
      <w:pPr>
        <w:pStyle w:val="NoSpacing"/>
        <w:rPr>
          <w:szCs w:val="24"/>
        </w:rPr>
      </w:pPr>
      <w:r w:rsidRPr="0014341E">
        <w:rPr>
          <w:szCs w:val="24"/>
        </w:rPr>
        <w:t>The National Highway Traffic Safety Administration (NHTSA) has issued an urgent warning regarding dangerous, substandard air bag inflators that have ruptured in motor vehicle crashes—resulting in eight deaths and two serious injuries.</w:t>
      </w:r>
    </w:p>
    <w:p w14:paraId="6D253180" w14:textId="77777777" w:rsidR="00074720" w:rsidRPr="0014341E" w:rsidRDefault="00074720" w:rsidP="00074720">
      <w:pPr>
        <w:pStyle w:val="NoSpacing"/>
        <w:rPr>
          <w:szCs w:val="24"/>
        </w:rPr>
      </w:pPr>
      <w:r w:rsidRPr="0014341E">
        <w:rPr>
          <w:szCs w:val="24"/>
        </w:rPr>
        <w:t>WHAT TO LOOK FOR: When these faulty inflators deploy, they can explode and send large metal fragments into the vehicle cabin. Resulting injuries may include:</w:t>
      </w:r>
    </w:p>
    <w:p w14:paraId="46E8F33C" w14:textId="77777777" w:rsidR="00074720" w:rsidRPr="0014341E" w:rsidRDefault="00074720">
      <w:pPr>
        <w:pStyle w:val="NoSpacing"/>
        <w:numPr>
          <w:ilvl w:val="0"/>
          <w:numId w:val="30"/>
        </w:numPr>
        <w:rPr>
          <w:szCs w:val="24"/>
        </w:rPr>
      </w:pPr>
      <w:r w:rsidRPr="0014341E">
        <w:rPr>
          <w:szCs w:val="24"/>
        </w:rPr>
        <w:t>Penetrating wounds to the chest, neck, eyes or face</w:t>
      </w:r>
    </w:p>
    <w:p w14:paraId="71C828D3" w14:textId="77777777" w:rsidR="00074720" w:rsidRPr="0014341E" w:rsidRDefault="00074720">
      <w:pPr>
        <w:pStyle w:val="NoSpacing"/>
        <w:numPr>
          <w:ilvl w:val="0"/>
          <w:numId w:val="30"/>
        </w:numPr>
        <w:rPr>
          <w:szCs w:val="24"/>
        </w:rPr>
      </w:pPr>
      <w:r w:rsidRPr="0014341E">
        <w:rPr>
          <w:szCs w:val="24"/>
        </w:rPr>
        <w:t>Severe lacerations or embedded metal fragments</w:t>
      </w:r>
    </w:p>
    <w:p w14:paraId="26D3134D" w14:textId="77777777" w:rsidR="00074720" w:rsidRPr="0014341E" w:rsidRDefault="00074720">
      <w:pPr>
        <w:pStyle w:val="NoSpacing"/>
        <w:numPr>
          <w:ilvl w:val="0"/>
          <w:numId w:val="30"/>
        </w:numPr>
        <w:rPr>
          <w:szCs w:val="24"/>
        </w:rPr>
      </w:pPr>
      <w:r w:rsidRPr="0014341E">
        <w:rPr>
          <w:szCs w:val="24"/>
        </w:rPr>
        <w:t>Injuries resembling gunshot wounds</w:t>
      </w:r>
    </w:p>
    <w:p w14:paraId="0A983323" w14:textId="77777777" w:rsidR="00074720" w:rsidRPr="0014341E" w:rsidRDefault="00074720" w:rsidP="00074720">
      <w:pPr>
        <w:pStyle w:val="NoSpacing"/>
        <w:rPr>
          <w:szCs w:val="24"/>
        </w:rPr>
      </w:pPr>
      <w:r w:rsidRPr="0014341E">
        <w:rPr>
          <w:szCs w:val="24"/>
        </w:rPr>
        <w:t>If injuries appear disproportionate to the crash damage, a ruptured inflator may be a factor</w:t>
      </w:r>
      <w:r w:rsidRPr="00074720">
        <w:rPr>
          <w:szCs w:val="24"/>
        </w:rPr>
        <w:t xml:space="preserve">…. To report a suspected incident, submit information to </w:t>
      </w:r>
      <w:hyperlink r:id="rId1027" w:tgtFrame="_blank" w:history="1">
        <w:r w:rsidRPr="00074720">
          <w:rPr>
            <w:rStyle w:val="Hyperlink"/>
            <w:szCs w:val="24"/>
          </w:rPr>
          <w:t>NHTSA online</w:t>
        </w:r>
      </w:hyperlink>
      <w:r w:rsidRPr="00074720">
        <w:rPr>
          <w:szCs w:val="24"/>
        </w:rPr>
        <w:t xml:space="preserve"> or call the Vehicle Safety Hotline at 888-327-4236 (Mon–Fri, 8 a.m.–8 p.m. ET). </w:t>
      </w:r>
      <w:hyperlink r:id="rId1028" w:history="1">
        <w:r w:rsidRPr="00074720">
          <w:rPr>
            <w:rStyle w:val="Hyperlink"/>
            <w:szCs w:val="24"/>
          </w:rPr>
          <w:t>https://ems.ohio.gov/about-us/newsroom/all-news/emergency-responder-alert-fatal-injuries-linked-to-faulty-air-bag-inflators</w:t>
        </w:r>
      </w:hyperlink>
      <w:r w:rsidRPr="00074720">
        <w:rPr>
          <w:szCs w:val="24"/>
        </w:rPr>
        <w:t xml:space="preserve"> </w:t>
      </w:r>
    </w:p>
    <w:p w14:paraId="1ABCF53F" w14:textId="77777777" w:rsidR="00074720" w:rsidRDefault="00074720" w:rsidP="00581780">
      <w:pPr>
        <w:pStyle w:val="NoSpacing"/>
        <w:rPr>
          <w:rFonts w:eastAsia="Arial"/>
          <w:szCs w:val="24"/>
        </w:rPr>
      </w:pPr>
    </w:p>
    <w:p w14:paraId="04C9BD53" w14:textId="77777777" w:rsidR="00074720" w:rsidRDefault="00074720" w:rsidP="00581780">
      <w:pPr>
        <w:pStyle w:val="NoSpacing"/>
        <w:rPr>
          <w:rFonts w:eastAsia="Arial"/>
          <w:szCs w:val="24"/>
        </w:rPr>
      </w:pPr>
    </w:p>
    <w:p w14:paraId="64784D62" w14:textId="77777777" w:rsidR="00074720" w:rsidRDefault="00074720" w:rsidP="00581780">
      <w:pPr>
        <w:pStyle w:val="NoSpacing"/>
        <w:rPr>
          <w:rFonts w:eastAsia="Arial"/>
          <w:szCs w:val="24"/>
        </w:rPr>
      </w:pPr>
    </w:p>
    <w:p w14:paraId="75C3D20B" w14:textId="4A70CD14" w:rsidR="00581780" w:rsidRPr="00581780" w:rsidRDefault="00255340" w:rsidP="00581780">
      <w:pPr>
        <w:pStyle w:val="NoSpacing"/>
        <w:rPr>
          <w:szCs w:val="24"/>
        </w:rPr>
      </w:pPr>
      <w:r w:rsidRPr="00581780">
        <w:rPr>
          <w:rFonts w:eastAsia="Arial"/>
          <w:szCs w:val="24"/>
        </w:rPr>
        <w:t xml:space="preserve">Feb. 24, 2026: </w:t>
      </w:r>
      <w:r w:rsidR="00845901" w:rsidRPr="00581780">
        <w:rPr>
          <w:szCs w:val="24"/>
        </w:rPr>
        <w:t xml:space="preserve">Coast Guard Reinstates 56 Members Who Were Dismissed </w:t>
      </w:r>
      <w:proofErr w:type="gramStart"/>
      <w:r w:rsidR="00845901" w:rsidRPr="00581780">
        <w:rPr>
          <w:szCs w:val="24"/>
        </w:rPr>
        <w:t>For</w:t>
      </w:r>
      <w:proofErr w:type="gramEnd"/>
      <w:r w:rsidR="00845901" w:rsidRPr="00581780">
        <w:rPr>
          <w:szCs w:val="24"/>
        </w:rPr>
        <w:t xml:space="preserve"> Refusing COVID Vaccines Under Biden Administration. </w:t>
      </w:r>
      <w:r w:rsidR="00581780" w:rsidRPr="00581780">
        <w:t>WASHINGTON – The Department of Homeland Security (DHS) announced Monday that 56 members of the United States Coast Guard who were kicked out of the service over the COVID-19 vaccine have finally been reinstated with back pay.</w:t>
      </w:r>
      <w:r w:rsidR="00581780">
        <w:t xml:space="preserve"> </w:t>
      </w:r>
      <w:r w:rsidR="00581780" w:rsidRPr="00581780">
        <w:rPr>
          <w:szCs w:val="24"/>
        </w:rPr>
        <w:t>“56 members of the United States Coast Guard who were kicked out of the service over the COVID-19 vaccine have finally been reinstated with back pay—this is a victory for religious, personal, and medical freedom for all Americans — both in and out of uniform. The last administration’s vaccine mandates were unconstitutional, un-American, and a gross violation of personal freedom. It was no way to treat the men and women who put everything on the line to keep our country safe,” said Secretary Kristi Noem. “President Trump is righting these wrongs and returning those unjustly removed members to service. This decision to reinstate these members of the Coast Guard is a major step in the right direction.”</w:t>
      </w:r>
      <w:r w:rsidR="00581780">
        <w:rPr>
          <w:szCs w:val="24"/>
        </w:rPr>
        <w:t xml:space="preserve"> </w:t>
      </w:r>
      <w:r w:rsidR="00581780" w:rsidRPr="00581780">
        <w:rPr>
          <w:szCs w:val="24"/>
        </w:rPr>
        <w:t>On August 21, 2021, Joe Biden’s Secretary of Defense, Lloyd Austin, issued a mandate forcing all service members to take a COVID-19 vaccine. The mandate was rescinded on January 10, 2023. The Coast Guard implemented a similar mandate which was rescinded on January 11, 2023. On January 27, 2025, President Donald Trump issued Executive Order 14184, which made reinstatement available for all service members who were discharged for refusing the vaccine. As a result of that Executive Order, a three-member panel of the Board for Correction of Military Records of the Coast Guard voted upon Secretary Noem’s recommendation to reinstate 56 members of the Coast Guard who were discharged because of their refusal to take the COVID vaccine.</w:t>
      </w:r>
    </w:p>
    <w:p w14:paraId="745DEC4D" w14:textId="19E99FA5" w:rsidR="00581780" w:rsidRPr="00581780" w:rsidRDefault="00581780" w:rsidP="00581780">
      <w:pPr>
        <w:pStyle w:val="NoSpacing"/>
        <w:rPr>
          <w:szCs w:val="24"/>
        </w:rPr>
      </w:pPr>
      <w:r w:rsidRPr="00581780">
        <w:rPr>
          <w:szCs w:val="24"/>
        </w:rPr>
        <w:t xml:space="preserve">The Coast Guard will now retroactively reinstate these 56 members </w:t>
      </w:r>
      <w:proofErr w:type="gramStart"/>
      <w:r w:rsidRPr="00581780">
        <w:rPr>
          <w:szCs w:val="24"/>
        </w:rPr>
        <w:t>effective</w:t>
      </w:r>
      <w:proofErr w:type="gramEnd"/>
      <w:r w:rsidRPr="00581780">
        <w:rPr>
          <w:szCs w:val="24"/>
        </w:rPr>
        <w:t xml:space="preserve"> upon the date of their discharge. </w:t>
      </w:r>
      <w:hyperlink r:id="rId1029" w:history="1">
        <w:r w:rsidRPr="00581780">
          <w:rPr>
            <w:rStyle w:val="Hyperlink"/>
            <w:szCs w:val="24"/>
          </w:rPr>
          <w:t>https://www.dhs.gov/news/2026/02/24/coast-guard-reinstates-56-members-who-were-dismissed-refusing-covid-vaccines-under</w:t>
        </w:r>
      </w:hyperlink>
      <w:r w:rsidRPr="00581780">
        <w:rPr>
          <w:szCs w:val="24"/>
        </w:rPr>
        <w:t xml:space="preserve"> </w:t>
      </w:r>
    </w:p>
    <w:p w14:paraId="33C22FA0" w14:textId="523F2D00" w:rsidR="00845901" w:rsidRPr="00845901" w:rsidRDefault="00845901" w:rsidP="00845901">
      <w:pPr>
        <w:pStyle w:val="NoSpacing"/>
        <w:rPr>
          <w:b/>
          <w:bCs/>
          <w:szCs w:val="24"/>
        </w:rPr>
      </w:pPr>
    </w:p>
    <w:p w14:paraId="3D6310BD" w14:textId="3BA9D907" w:rsidR="00255340" w:rsidRDefault="00255340" w:rsidP="00A826AE">
      <w:pPr>
        <w:pStyle w:val="NoSpacing"/>
        <w:rPr>
          <w:rFonts w:eastAsia="Arial"/>
          <w:szCs w:val="24"/>
        </w:rPr>
      </w:pPr>
    </w:p>
    <w:p w14:paraId="5A62B59D" w14:textId="77777777" w:rsidR="00255340" w:rsidRDefault="00255340" w:rsidP="00A826AE">
      <w:pPr>
        <w:pStyle w:val="NoSpacing"/>
        <w:rPr>
          <w:rFonts w:eastAsia="Arial"/>
          <w:szCs w:val="24"/>
        </w:rPr>
      </w:pPr>
    </w:p>
    <w:p w14:paraId="3ECC4B4C" w14:textId="77777777" w:rsidR="00255340" w:rsidRDefault="00255340" w:rsidP="00A826AE">
      <w:pPr>
        <w:pStyle w:val="NoSpacing"/>
        <w:rPr>
          <w:rFonts w:eastAsia="Arial"/>
          <w:szCs w:val="24"/>
        </w:rPr>
      </w:pPr>
    </w:p>
    <w:p w14:paraId="3EE463BF" w14:textId="17DE1B5C" w:rsidR="00A826AE" w:rsidRPr="00A826AE" w:rsidRDefault="00A826AE" w:rsidP="00A826AE">
      <w:pPr>
        <w:pStyle w:val="NoSpacing"/>
        <w:rPr>
          <w:rFonts w:eastAsia="Arial"/>
          <w:szCs w:val="24"/>
        </w:rPr>
      </w:pPr>
      <w:r>
        <w:rPr>
          <w:rFonts w:eastAsia="Arial"/>
          <w:szCs w:val="24"/>
        </w:rPr>
        <w:lastRenderedPageBreak/>
        <w:t xml:space="preserve">Feb. 17, 2026: </w:t>
      </w:r>
      <w:r w:rsidRPr="003D6F88">
        <w:rPr>
          <w:szCs w:val="24"/>
        </w:rPr>
        <w:t xml:space="preserve">Doing More </w:t>
      </w:r>
      <w:proofErr w:type="gramStart"/>
      <w:r w:rsidRPr="003D6F88">
        <w:rPr>
          <w:szCs w:val="24"/>
        </w:rPr>
        <w:t>With</w:t>
      </w:r>
      <w:proofErr w:type="gramEnd"/>
      <w:r w:rsidRPr="003D6F88">
        <w:rPr>
          <w:szCs w:val="24"/>
        </w:rPr>
        <w:t xml:space="preserve"> Less: How Dispatch Automation Benefits EMS Operations. </w:t>
      </w:r>
      <w:r w:rsidR="00361EB2" w:rsidRPr="00361EB2">
        <w:rPr>
          <w:szCs w:val="24"/>
        </w:rPr>
        <w:t>The current personnel shortages in the emergency services don’t spare public safety answering points (PSAPs) and call centers – telecommunicators like call-takers and dispatchers are in short supply too. A 2023 survey by the International Academies of Emergency Dispatch revealed an average vacancy rate of around 25% in U.S. 911 centers from 2019–2022,</w:t>
      </w:r>
      <w:r w:rsidR="00361EB2" w:rsidRPr="00361EB2">
        <w:rPr>
          <w:szCs w:val="24"/>
          <w:vertAlign w:val="superscript"/>
        </w:rPr>
        <w:t>1</w:t>
      </w:r>
      <w:r w:rsidR="00361EB2" w:rsidRPr="00361EB2">
        <w:rPr>
          <w:szCs w:val="24"/>
        </w:rPr>
        <w:t> and another a year later by the National Emergency Number Association (NENA) found 75% of emergency communications centers lacked the funds to expand their workforce.</w:t>
      </w:r>
      <w:r w:rsidR="00361EB2" w:rsidRPr="00361EB2">
        <w:rPr>
          <w:szCs w:val="24"/>
          <w:vertAlign w:val="superscript"/>
        </w:rPr>
        <w:t>2</w:t>
      </w:r>
      <w:r w:rsidR="00361EB2" w:rsidRPr="00361EB2">
        <w:rPr>
          <w:szCs w:val="24"/>
        </w:rPr>
        <w:t> Even worse, in NENA’s findings: Of centers with the means to hire, 82% still had trouble filling vacancies, and half of trainees didn’t complete their probationary periods</w:t>
      </w:r>
      <w:r w:rsidR="00361EB2">
        <w:rPr>
          <w:szCs w:val="24"/>
        </w:rPr>
        <w:t>….</w:t>
      </w:r>
      <w:r w:rsidRPr="00A826AE">
        <w:rPr>
          <w:rFonts w:eastAsia="Arial"/>
          <w:szCs w:val="24"/>
        </w:rPr>
        <w:t>From unit assignment to nonemergent scheduling, this software solution can help call centers and EMS agencies manage staffing shortages and growing demand</w:t>
      </w:r>
      <w:r w:rsidR="00874D86">
        <w:rPr>
          <w:rFonts w:eastAsia="Arial"/>
          <w:szCs w:val="24"/>
        </w:rPr>
        <w:t>.</w:t>
      </w:r>
      <w:r w:rsidR="003D6F88">
        <w:rPr>
          <w:rFonts w:eastAsia="Arial"/>
          <w:szCs w:val="24"/>
        </w:rPr>
        <w:t xml:space="preserve"> </w:t>
      </w:r>
      <w:hyperlink r:id="rId1030" w:history="1">
        <w:r w:rsidR="003D6F88" w:rsidRPr="00B300C6">
          <w:rPr>
            <w:rStyle w:val="Hyperlink"/>
            <w:rFonts w:eastAsia="Arial"/>
            <w:szCs w:val="24"/>
          </w:rPr>
          <w:t>https://www.ems1.com/911-and-dispatch/doing-more-with-less-how-dispatch-automation-benefits-ems-operations</w:t>
        </w:r>
      </w:hyperlink>
      <w:r w:rsidR="003D6F88">
        <w:rPr>
          <w:rFonts w:eastAsia="Arial"/>
          <w:szCs w:val="24"/>
        </w:rPr>
        <w:t xml:space="preserve"> </w:t>
      </w:r>
    </w:p>
    <w:p w14:paraId="65EBB645" w14:textId="5AD35DF1" w:rsidR="005707C6" w:rsidRDefault="005707C6" w:rsidP="00C05C68">
      <w:pPr>
        <w:pStyle w:val="NoSpacing"/>
        <w:rPr>
          <w:rFonts w:eastAsia="Arial"/>
          <w:szCs w:val="24"/>
        </w:rPr>
      </w:pPr>
    </w:p>
    <w:p w14:paraId="6D1CDC1A" w14:textId="77777777" w:rsidR="005707C6" w:rsidRDefault="005707C6" w:rsidP="00C05C68">
      <w:pPr>
        <w:pStyle w:val="NoSpacing"/>
        <w:rPr>
          <w:rFonts w:eastAsia="Arial"/>
          <w:szCs w:val="24"/>
        </w:rPr>
      </w:pPr>
    </w:p>
    <w:p w14:paraId="37FAF635" w14:textId="0B7A1434" w:rsidR="00834FB3" w:rsidRDefault="00834FB3" w:rsidP="00C05C68">
      <w:pPr>
        <w:pStyle w:val="NoSpacing"/>
        <w:rPr>
          <w:rFonts w:eastAsia="Arial"/>
          <w:szCs w:val="24"/>
        </w:rPr>
      </w:pPr>
      <w:r>
        <w:rPr>
          <w:rFonts w:eastAsia="Arial"/>
          <w:szCs w:val="24"/>
        </w:rPr>
        <w:t xml:space="preserve">Feb. 17, 2026: </w:t>
      </w:r>
      <w:r w:rsidRPr="00834FB3">
        <w:rPr>
          <w:szCs w:val="24"/>
        </w:rPr>
        <w:t>Results of First Comprehensive Assessment of Pediatric Capabilities of EMS and Fire-Rescue Agencies Published</w:t>
      </w:r>
      <w:r>
        <w:rPr>
          <w:szCs w:val="24"/>
        </w:rPr>
        <w:t xml:space="preserve">. </w:t>
      </w:r>
      <w:r w:rsidR="00596881" w:rsidRPr="00596881">
        <w:rPr>
          <w:szCs w:val="24"/>
        </w:rPr>
        <w:t>New Study Describes Nationwide Baseline of Prehospital Pediatric Readiness</w:t>
      </w:r>
      <w:r w:rsidR="00596881">
        <w:rPr>
          <w:szCs w:val="24"/>
        </w:rPr>
        <w:t xml:space="preserve">. </w:t>
      </w:r>
      <w:r w:rsidR="00596881" w:rsidRPr="00596881">
        <w:rPr>
          <w:szCs w:val="24"/>
        </w:rPr>
        <w:t>A new national study, published today in </w:t>
      </w:r>
      <w:hyperlink r:id="rId1031" w:history="1">
        <w:r w:rsidR="00596881" w:rsidRPr="00596881">
          <w:rPr>
            <w:rStyle w:val="Hyperlink"/>
            <w:i/>
            <w:iCs/>
            <w:szCs w:val="24"/>
          </w:rPr>
          <w:t>Annals of Emergency Medicine</w:t>
        </w:r>
      </w:hyperlink>
      <w:r w:rsidR="00596881" w:rsidRPr="00596881">
        <w:rPr>
          <w:szCs w:val="24"/>
        </w:rPr>
        <w:t>, provides the first comprehensive understanding of pediatric capabilities of emergency medical services (EMS) and fire-rescue agencies across the United States. The results, which reflect the participation of 7,000 agencies, indicate strengths and opportunities to improve prehospital care for the 3 million children who seek it annually.</w:t>
      </w:r>
      <w:r w:rsidR="00596881">
        <w:rPr>
          <w:szCs w:val="24"/>
        </w:rPr>
        <w:t xml:space="preserve"> </w:t>
      </w:r>
      <w:hyperlink r:id="rId1032" w:history="1">
        <w:r w:rsidR="00596881" w:rsidRPr="00794022">
          <w:rPr>
            <w:rStyle w:val="Hyperlink"/>
            <w:szCs w:val="24"/>
          </w:rPr>
          <w:t>https://emscimprovement.center/news/results-of-first-comprehensive-assessment-of-pediatric-capabilities-of-ems-and-fire-rescue-agencies-published/</w:t>
        </w:r>
      </w:hyperlink>
      <w:r w:rsidR="00596881">
        <w:rPr>
          <w:szCs w:val="24"/>
        </w:rPr>
        <w:t xml:space="preserve"> </w:t>
      </w:r>
    </w:p>
    <w:p w14:paraId="49729D0B" w14:textId="77777777" w:rsidR="00834FB3" w:rsidRDefault="00834FB3" w:rsidP="00C05C68">
      <w:pPr>
        <w:pStyle w:val="NoSpacing"/>
        <w:rPr>
          <w:rFonts w:eastAsia="Arial"/>
          <w:szCs w:val="24"/>
        </w:rPr>
      </w:pPr>
    </w:p>
    <w:p w14:paraId="01AA317F" w14:textId="77777777" w:rsidR="00834FB3" w:rsidRDefault="00834FB3" w:rsidP="00C05C68">
      <w:pPr>
        <w:pStyle w:val="NoSpacing"/>
        <w:rPr>
          <w:rFonts w:eastAsia="Arial"/>
          <w:szCs w:val="24"/>
        </w:rPr>
      </w:pPr>
    </w:p>
    <w:p w14:paraId="7F9B50D5" w14:textId="4CFF8550" w:rsidR="00F56FCA" w:rsidRPr="00F56FCA" w:rsidRDefault="00F56FCA" w:rsidP="00C05C68">
      <w:pPr>
        <w:pStyle w:val="NoSpacing"/>
        <w:rPr>
          <w:rFonts w:eastAsia="Arial"/>
          <w:szCs w:val="24"/>
        </w:rPr>
      </w:pPr>
      <w:r w:rsidRPr="00F56FCA">
        <w:rPr>
          <w:rFonts w:eastAsia="Arial"/>
          <w:szCs w:val="24"/>
        </w:rPr>
        <w:t>Feb. 13, 2026: Pediatric ED readiness guidance could save thousands of lives — and EMS has a role to play. Here’s what EMS providers should know about the updated standards, national assessments and opportunities to improve pediatric care together. A </w:t>
      </w:r>
      <w:hyperlink r:id="rId1033" w:tgtFrame="_blank" w:history="1">
        <w:r w:rsidRPr="00F56FCA">
          <w:rPr>
            <w:rStyle w:val="Hyperlink"/>
            <w:rFonts w:eastAsia="Arial"/>
            <w:szCs w:val="24"/>
          </w:rPr>
          <w:t>joint statement</w:t>
        </w:r>
      </w:hyperlink>
      <w:r w:rsidRPr="00F56FCA">
        <w:rPr>
          <w:rFonts w:eastAsia="Arial"/>
          <w:szCs w:val="24"/>
        </w:rPr>
        <w:t xml:space="preserve"> recently published by the American Academy of Pediatrics (AAP), American College of Emergency Physicians (ACEP), the Emergency Nurses Association (ENA) and the American College of Surgeons (ACS) </w:t>
      </w:r>
      <w:proofErr w:type="gramStart"/>
      <w:r w:rsidRPr="00F56FCA">
        <w:rPr>
          <w:rFonts w:eastAsia="Arial"/>
          <w:szCs w:val="24"/>
        </w:rPr>
        <w:t>highlights</w:t>
      </w:r>
      <w:proofErr w:type="gramEnd"/>
      <w:r w:rsidRPr="00F56FCA">
        <w:rPr>
          <w:rFonts w:eastAsia="Arial"/>
          <w:szCs w:val="24"/>
        </w:rPr>
        <w:t xml:space="preserve"> the steps all emergency departments (ED) should take to be more prepared to care for pediatric patients. ***  </w:t>
      </w:r>
      <w:hyperlink r:id="rId1034" w:history="1">
        <w:r w:rsidRPr="00F56FCA">
          <w:rPr>
            <w:rStyle w:val="Hyperlink"/>
            <w:rFonts w:eastAsia="Arial"/>
            <w:szCs w:val="24"/>
          </w:rPr>
          <w:t>https://www.firerescue1.com/fire-based-ems/pediatric-ed-readiness-guidance-could-save-thousands-of-lives-and-ems-has-a-role-to-play?utm_source=Sailthru&amp;utm_medium=email&amp;utm_campaign=FR1-Daily-2-17-26&amp;utm_term=FR1%20Daily</w:t>
        </w:r>
      </w:hyperlink>
      <w:r w:rsidRPr="00F56FCA">
        <w:rPr>
          <w:rFonts w:eastAsia="Arial"/>
          <w:szCs w:val="24"/>
        </w:rPr>
        <w:t xml:space="preserve"> </w:t>
      </w:r>
    </w:p>
    <w:p w14:paraId="047907F3" w14:textId="77777777" w:rsidR="00F56FCA" w:rsidRPr="00F56FCA" w:rsidRDefault="00F56FCA" w:rsidP="00C05C68">
      <w:pPr>
        <w:pStyle w:val="NoSpacing"/>
        <w:rPr>
          <w:rFonts w:eastAsia="Arial"/>
          <w:szCs w:val="24"/>
        </w:rPr>
      </w:pPr>
    </w:p>
    <w:p w14:paraId="48454418" w14:textId="77777777" w:rsidR="002B1179" w:rsidRDefault="002B1179" w:rsidP="00C05C68">
      <w:pPr>
        <w:pStyle w:val="NoSpacing"/>
        <w:rPr>
          <w:rFonts w:eastAsia="Arial"/>
          <w:szCs w:val="24"/>
        </w:rPr>
      </w:pPr>
    </w:p>
    <w:p w14:paraId="32329F77" w14:textId="765C26B1" w:rsidR="00F56FCA" w:rsidRPr="00F56FCA" w:rsidRDefault="00F56FCA" w:rsidP="00C05C68">
      <w:pPr>
        <w:pStyle w:val="NoSpacing"/>
        <w:rPr>
          <w:rFonts w:eastAsia="Arial"/>
          <w:szCs w:val="24"/>
        </w:rPr>
      </w:pPr>
      <w:r w:rsidRPr="00F56FCA">
        <w:rPr>
          <w:rFonts w:eastAsia="Arial"/>
          <w:szCs w:val="24"/>
        </w:rPr>
        <w:t xml:space="preserve">Feb. 5, 2026: DEA Releases Rule: Protecting Patient Access to Emergency Medications Act of 2017 (PPAEMA). </w:t>
      </w:r>
    </w:p>
    <w:p w14:paraId="5B1C55D2" w14:textId="77777777" w:rsidR="00F56FCA" w:rsidRPr="00F56FCA" w:rsidRDefault="00F56FCA" w:rsidP="00C05C68">
      <w:pPr>
        <w:pStyle w:val="NoSpacing"/>
        <w:rPr>
          <w:rFonts w:eastAsia="Arial"/>
          <w:szCs w:val="24"/>
        </w:rPr>
      </w:pPr>
      <w:r w:rsidRPr="00F56FCA">
        <w:rPr>
          <w:rFonts w:eastAsia="Arial"/>
          <w:szCs w:val="24"/>
        </w:rPr>
        <w:t>Security &amp; Storage, Including Jump Bags (21 CFR 1301.80)</w:t>
      </w:r>
    </w:p>
    <w:p w14:paraId="69153EF7" w14:textId="77777777" w:rsidR="00F56FCA" w:rsidRPr="00F56FCA" w:rsidRDefault="00F56FCA" w:rsidP="00C05C68">
      <w:pPr>
        <w:pStyle w:val="NoSpacing"/>
        <w:rPr>
          <w:rFonts w:eastAsia="Arial"/>
          <w:szCs w:val="24"/>
        </w:rPr>
      </w:pPr>
      <w:r w:rsidRPr="00F56FCA">
        <w:rPr>
          <w:rFonts w:eastAsia="Arial"/>
          <w:szCs w:val="24"/>
        </w:rPr>
        <w:t>Controlled substances may be stored only at: (1) a registered EMS location; (2) a designated location; (3) an EMS vehicle at a registered or designated location; or (4) an EMS vehicle traveling from/to such a location while responding to an emergency or otherwise “actively in use.”</w:t>
      </w:r>
    </w:p>
    <w:p w14:paraId="6F1D7639" w14:textId="77777777" w:rsidR="00F56FCA" w:rsidRPr="00F56FCA" w:rsidRDefault="00F56FCA" w:rsidP="00C05C68">
      <w:pPr>
        <w:pStyle w:val="NoSpacing"/>
        <w:rPr>
          <w:rFonts w:eastAsia="Arial"/>
          <w:szCs w:val="24"/>
        </w:rPr>
      </w:pPr>
      <w:r w:rsidRPr="00F56FCA">
        <w:rPr>
          <w:rFonts w:eastAsia="Arial"/>
          <w:szCs w:val="24"/>
        </w:rPr>
        <w:lastRenderedPageBreak/>
        <w:t>Vehicle locking. An EMS vehicle storing controlled substances must be locked when: Parked outside an enclosed registered/designated location, or actively in use but unattended during non</w:t>
      </w:r>
      <w:r w:rsidRPr="00F56FCA">
        <w:rPr>
          <w:rFonts w:eastAsia="Arial"/>
          <w:szCs w:val="24"/>
        </w:rPr>
        <w:noBreakHyphen/>
        <w:t>emergency stops (e.g., meals, breaks).  The vehicle need not be locked when it is parked within an enclosed registered or designated location, at the scene of an emergency, or attended by EMS personnel (e.g., in transit, public demonstrations).</w:t>
      </w:r>
    </w:p>
    <w:p w14:paraId="584D6982" w14:textId="77777777" w:rsidR="00F56FCA" w:rsidRPr="00F56FCA" w:rsidRDefault="00F56FCA" w:rsidP="00C05C68">
      <w:pPr>
        <w:pStyle w:val="NoSpacing"/>
        <w:rPr>
          <w:rFonts w:eastAsia="Arial"/>
          <w:szCs w:val="24"/>
        </w:rPr>
      </w:pPr>
      <w:r w:rsidRPr="00F56FCA">
        <w:rPr>
          <w:rFonts w:eastAsia="Arial"/>
          <w:szCs w:val="24"/>
        </w:rPr>
        <w:t>Storage components. Except when drugs are being carried in a jump bag/</w:t>
      </w:r>
      <w:proofErr w:type="spellStart"/>
      <w:r w:rsidRPr="00F56FCA">
        <w:rPr>
          <w:rFonts w:eastAsia="Arial"/>
          <w:szCs w:val="24"/>
        </w:rPr>
        <w:t>on</w:t>
      </w:r>
      <w:proofErr w:type="spellEnd"/>
      <w:r w:rsidRPr="00F56FCA">
        <w:rPr>
          <w:rFonts w:eastAsia="Arial"/>
          <w:szCs w:val="24"/>
        </w:rPr>
        <w:t xml:space="preserve"> person during an emergency (below), controlled substances must be stored in either: a securely locked, substantially constructed cabinet or safe that cannot be readily removed, located at a permitted storage site; or an automated dispensing system (ADS) at a registered or designated location, installed and operated by the EMS agency, not used to dispense directly to patients, and compliant with state law.</w:t>
      </w:r>
    </w:p>
    <w:p w14:paraId="2CD5835C" w14:textId="77777777" w:rsidR="00F56FCA" w:rsidRPr="00F56FCA" w:rsidRDefault="00F56FCA" w:rsidP="00C05C68">
      <w:pPr>
        <w:pStyle w:val="NoSpacing"/>
        <w:rPr>
          <w:rFonts w:eastAsia="Arial"/>
          <w:szCs w:val="24"/>
        </w:rPr>
      </w:pPr>
      <w:r w:rsidRPr="00F56FCA">
        <w:rPr>
          <w:rFonts w:eastAsia="Arial"/>
          <w:szCs w:val="24"/>
        </w:rPr>
        <w:t>Jump bags / on-person carriage. EMS personnel may carry controlled substances on their person or in a jump bag while responding to an emergency. Once not actively engaged in an emergency, those drugs must be returned to an approved storage component in the vehicle or at a registered/designated location.</w:t>
      </w:r>
    </w:p>
    <w:p w14:paraId="161D1FD0" w14:textId="77777777" w:rsidR="00F56FCA" w:rsidRPr="00F56FCA" w:rsidRDefault="00F56FCA" w:rsidP="00C05C68">
      <w:pPr>
        <w:pStyle w:val="NoSpacing"/>
        <w:rPr>
          <w:rFonts w:eastAsia="Arial"/>
          <w:szCs w:val="24"/>
        </w:rPr>
      </w:pPr>
      <w:r w:rsidRPr="00F56FCA">
        <w:rPr>
          <w:rFonts w:eastAsia="Arial"/>
          <w:szCs w:val="24"/>
        </w:rPr>
        <w:t>The rule therefore permits true scene</w:t>
      </w:r>
      <w:r w:rsidRPr="00F56FCA">
        <w:rPr>
          <w:rFonts w:eastAsia="Arial"/>
          <w:szCs w:val="24"/>
        </w:rPr>
        <w:noBreakHyphen/>
        <w:t xml:space="preserve">side access (jump bags) but insists on locked, fixed storage when the unit is not actively working a call. </w:t>
      </w:r>
      <w:hyperlink r:id="rId1035" w:history="1">
        <w:r w:rsidRPr="00F56FCA">
          <w:rPr>
            <w:rStyle w:val="Hyperlink"/>
            <w:rFonts w:eastAsia="Arial"/>
            <w:szCs w:val="24"/>
          </w:rPr>
          <w:t>https://naemsp.org/news/dea-releases-rule-protecting-patient-access-to-emergency-medications-act-of-2017-ppaema-2/</w:t>
        </w:r>
      </w:hyperlink>
      <w:r w:rsidRPr="00F56FCA">
        <w:rPr>
          <w:rFonts w:eastAsia="Arial"/>
          <w:szCs w:val="24"/>
        </w:rPr>
        <w:t xml:space="preserve"> </w:t>
      </w:r>
    </w:p>
    <w:p w14:paraId="765A3BA9" w14:textId="77777777" w:rsidR="00F56FCA" w:rsidRPr="00F56FCA" w:rsidRDefault="00F56FCA" w:rsidP="00C05C68">
      <w:pPr>
        <w:pStyle w:val="NoSpacing"/>
        <w:rPr>
          <w:rFonts w:eastAsia="Arial"/>
          <w:szCs w:val="24"/>
        </w:rPr>
      </w:pPr>
    </w:p>
    <w:p w14:paraId="7EAFBF12" w14:textId="77777777" w:rsidR="00F56FCA" w:rsidRPr="00F56FCA" w:rsidRDefault="00F56FCA" w:rsidP="00C05C68">
      <w:pPr>
        <w:pStyle w:val="NoSpacing"/>
        <w:rPr>
          <w:rFonts w:eastAsia="Arial"/>
          <w:szCs w:val="24"/>
        </w:rPr>
      </w:pPr>
    </w:p>
    <w:p w14:paraId="37421F55" w14:textId="7602B9AE" w:rsidR="00F56FCA" w:rsidRPr="00F56FCA" w:rsidRDefault="00F56FCA" w:rsidP="00C05C68">
      <w:pPr>
        <w:pStyle w:val="NoSpacing"/>
        <w:rPr>
          <w:rFonts w:eastAsia="Arial"/>
          <w:szCs w:val="24"/>
        </w:rPr>
      </w:pPr>
    </w:p>
    <w:p w14:paraId="233F0123" w14:textId="77777777" w:rsidR="00EB3E29" w:rsidRDefault="00EB3E29" w:rsidP="00C05C68">
      <w:pPr>
        <w:pStyle w:val="NoSpacing"/>
        <w:rPr>
          <w:rFonts w:eastAsia="Arial"/>
          <w:szCs w:val="24"/>
        </w:rPr>
      </w:pPr>
    </w:p>
    <w:p w14:paraId="7EB8DB37" w14:textId="6DD51978" w:rsidR="00F56FCA" w:rsidRDefault="00F56FCA" w:rsidP="00C05C68">
      <w:pPr>
        <w:pStyle w:val="NoSpacing"/>
      </w:pPr>
      <w:r w:rsidRPr="00F56FCA">
        <w:rPr>
          <w:rFonts w:eastAsia="Arial"/>
          <w:szCs w:val="24"/>
        </w:rPr>
        <w:t xml:space="preserve">Dec. 17, 2025: DC - The Honoring Our Fallen Heroes Act expands eligible conditions under the federal Public Safety Officers’ Benefits (PSOB) Program to include certain cancers that result in death or permanent disability and are linked to service as a firefighter or other first </w:t>
      </w:r>
      <w:proofErr w:type="gramStart"/>
      <w:r w:rsidRPr="00F56FCA">
        <w:rPr>
          <w:rFonts w:eastAsia="Arial"/>
          <w:szCs w:val="24"/>
        </w:rPr>
        <w:t>responder..</w:t>
      </w:r>
      <w:proofErr w:type="gramEnd"/>
      <w:r w:rsidRPr="00F56FCA">
        <w:rPr>
          <w:rFonts w:eastAsia="Arial"/>
          <w:szCs w:val="24"/>
        </w:rPr>
        <w:t xml:space="preserve"> </w:t>
      </w:r>
      <w:hyperlink r:id="rId1036" w:anchor="10" w:history="1">
        <w:r w:rsidRPr="00F56FCA">
          <w:rPr>
            <w:rStyle w:val="Hyperlink"/>
            <w:rFonts w:eastAsia="Arial"/>
            <w:szCs w:val="24"/>
          </w:rPr>
          <w:t>https://www.canva.com/design/DAGz7CUAy9o/HO6ROl3yaqWLz5c24fRXlA/view?utm_content=DAGz7CUAy9o&amp;utm_campaign=designshare&amp;utm_medium=link2&amp;utm_source=uniquelinks&amp;utlId=hb679b8e332#10</w:t>
        </w:r>
      </w:hyperlink>
    </w:p>
    <w:p w14:paraId="0E7CA5A4" w14:textId="77777777" w:rsidR="00EB3E29" w:rsidRDefault="00EB3E29" w:rsidP="00C05C68">
      <w:pPr>
        <w:pStyle w:val="NoSpacing"/>
      </w:pPr>
    </w:p>
    <w:p w14:paraId="035BE589" w14:textId="77777777" w:rsidR="00EB3E29" w:rsidRPr="00F56FCA" w:rsidRDefault="00EB3E29" w:rsidP="00C05C68">
      <w:pPr>
        <w:pStyle w:val="NoSpacing"/>
        <w:rPr>
          <w:rFonts w:eastAsia="Arial"/>
          <w:szCs w:val="24"/>
        </w:rPr>
      </w:pPr>
    </w:p>
    <w:p w14:paraId="14BEB6EF" w14:textId="77777777" w:rsidR="00F56FCA" w:rsidRPr="00F56FCA" w:rsidRDefault="00F56FCA" w:rsidP="00C05C68">
      <w:pPr>
        <w:pStyle w:val="NoSpacing"/>
        <w:rPr>
          <w:rFonts w:eastAsia="Arial"/>
          <w:szCs w:val="24"/>
        </w:rPr>
      </w:pPr>
    </w:p>
    <w:p w14:paraId="737C9C4E" w14:textId="77777777" w:rsidR="00F56FCA" w:rsidRPr="00F56FCA" w:rsidRDefault="00F56FCA" w:rsidP="00C05C68">
      <w:pPr>
        <w:pStyle w:val="NoSpacing"/>
        <w:rPr>
          <w:rFonts w:eastAsia="Arial"/>
          <w:szCs w:val="24"/>
        </w:rPr>
      </w:pPr>
    </w:p>
    <w:p w14:paraId="0E853FFE" w14:textId="77777777" w:rsidR="00F56FCA" w:rsidRDefault="00F56FCA" w:rsidP="00C05C68">
      <w:pPr>
        <w:pStyle w:val="NoSpacing"/>
      </w:pPr>
      <w:r w:rsidRPr="00F56FCA">
        <w:rPr>
          <w:rFonts w:eastAsia="Arial"/>
          <w:szCs w:val="24"/>
        </w:rPr>
        <w:t xml:space="preserve">Dec. 16, 2025: MI - Mich. Firefighters First </w:t>
      </w:r>
      <w:proofErr w:type="gramStart"/>
      <w:r w:rsidRPr="00F56FCA">
        <w:rPr>
          <w:rFonts w:eastAsia="Arial"/>
          <w:szCs w:val="24"/>
        </w:rPr>
        <w:t>In</w:t>
      </w:r>
      <w:proofErr w:type="gramEnd"/>
      <w:r w:rsidRPr="00F56FCA">
        <w:rPr>
          <w:rFonts w:eastAsia="Arial"/>
          <w:szCs w:val="24"/>
        </w:rPr>
        <w:t xml:space="preserve"> County </w:t>
      </w:r>
      <w:proofErr w:type="gramStart"/>
      <w:r w:rsidRPr="00F56FCA">
        <w:rPr>
          <w:rFonts w:eastAsia="Arial"/>
          <w:szCs w:val="24"/>
        </w:rPr>
        <w:t>To</w:t>
      </w:r>
      <w:proofErr w:type="gramEnd"/>
      <w:r w:rsidRPr="00F56FCA">
        <w:rPr>
          <w:rFonts w:eastAsia="Arial"/>
          <w:szCs w:val="24"/>
        </w:rPr>
        <w:t xml:space="preserve"> Administer Cyanide Antidote </w:t>
      </w:r>
      <w:proofErr w:type="gramStart"/>
      <w:r w:rsidRPr="00F56FCA">
        <w:rPr>
          <w:rFonts w:eastAsia="Arial"/>
          <w:szCs w:val="24"/>
        </w:rPr>
        <w:t>To</w:t>
      </w:r>
      <w:proofErr w:type="gramEnd"/>
      <w:r w:rsidRPr="00F56FCA">
        <w:rPr>
          <w:rFonts w:eastAsia="Arial"/>
          <w:szCs w:val="24"/>
        </w:rPr>
        <w:t xml:space="preserve"> Rescue Victim. </w:t>
      </w:r>
      <w:hyperlink r:id="rId1037" w:history="1">
        <w:r w:rsidRPr="00F56FCA">
          <w:rPr>
            <w:rStyle w:val="Hyperlink"/>
            <w:rFonts w:eastAsia="Arial"/>
            <w:szCs w:val="24"/>
          </w:rPr>
          <w:t>https://www.firerescue1.com/fire-based-ems/mich-firefighters-first-in-county-to-administer-cyanide-antidote-to-rescue-victim?utm_source=delivra&amp;utm_medium=email&amp;utm_campaign=FR1-Daily-12-16-25&amp;utm_id=9997157&amp;dlv-emuid=fed355b8-46a2-4fa4-b55c-4d602dde33c4&amp;dlv-mlid=9997157</w:t>
        </w:r>
      </w:hyperlink>
    </w:p>
    <w:p w14:paraId="402F391E" w14:textId="77777777" w:rsidR="00EB3E29" w:rsidRDefault="00EB3E29" w:rsidP="00C05C68">
      <w:pPr>
        <w:pStyle w:val="NoSpacing"/>
      </w:pPr>
    </w:p>
    <w:p w14:paraId="4EA026F5" w14:textId="77777777" w:rsidR="00EB3E29" w:rsidRDefault="00EB3E29" w:rsidP="00C05C68">
      <w:pPr>
        <w:pStyle w:val="NoSpacing"/>
      </w:pPr>
    </w:p>
    <w:p w14:paraId="22DD85E1" w14:textId="77777777" w:rsidR="00EB3E29" w:rsidRDefault="00EB3E29" w:rsidP="00EB3E29">
      <w:pPr>
        <w:pStyle w:val="NoSpacing"/>
      </w:pPr>
      <w:r w:rsidRPr="00EB3E29">
        <w:rPr>
          <w:rFonts w:eastAsia="Arial"/>
          <w:bCs/>
        </w:rPr>
        <w:t xml:space="preserve">Oct. 31, 2025:  VA - Virginia Beach EMS Will Limit Use </w:t>
      </w:r>
      <w:proofErr w:type="gramStart"/>
      <w:r w:rsidRPr="00EB3E29">
        <w:rPr>
          <w:rFonts w:eastAsia="Arial"/>
          <w:bCs/>
        </w:rPr>
        <w:t>Of</w:t>
      </w:r>
      <w:proofErr w:type="gramEnd"/>
      <w:r w:rsidRPr="00EB3E29">
        <w:rPr>
          <w:rFonts w:eastAsia="Arial"/>
          <w:bCs/>
        </w:rPr>
        <w:t xml:space="preserve"> Lights, Sirens </w:t>
      </w:r>
      <w:proofErr w:type="gramStart"/>
      <w:r w:rsidRPr="00EB3E29">
        <w:rPr>
          <w:rFonts w:eastAsia="Arial"/>
          <w:bCs/>
        </w:rPr>
        <w:t>On</w:t>
      </w:r>
      <w:proofErr w:type="gramEnd"/>
      <w:r w:rsidRPr="00EB3E29">
        <w:rPr>
          <w:rFonts w:eastAsia="Arial"/>
          <w:bCs/>
        </w:rPr>
        <w:t xml:space="preserve"> Responses Outside </w:t>
      </w:r>
      <w:proofErr w:type="gramStart"/>
      <w:r w:rsidRPr="00EB3E29">
        <w:rPr>
          <w:rFonts w:eastAsia="Arial"/>
          <w:bCs/>
        </w:rPr>
        <w:t>Of</w:t>
      </w:r>
      <w:proofErr w:type="gramEnd"/>
      <w:r w:rsidRPr="00EB3E29">
        <w:rPr>
          <w:rFonts w:eastAsia="Arial"/>
          <w:bCs/>
        </w:rPr>
        <w:t xml:space="preserve"> Priority 1 Classification</w:t>
      </w:r>
      <w:r w:rsidRPr="00C07377">
        <w:rPr>
          <w:rFonts w:eastAsia="Arial"/>
          <w:b/>
        </w:rPr>
        <w:t>.</w:t>
      </w:r>
      <w:r w:rsidRPr="00F56FCA">
        <w:rPr>
          <w:rFonts w:eastAsia="Arial"/>
        </w:rPr>
        <w:t xml:space="preserve">  </w:t>
      </w:r>
      <w:hyperlink r:id="rId1038" w:history="1">
        <w:r w:rsidRPr="00F56FCA">
          <w:rPr>
            <w:rStyle w:val="Hyperlink"/>
            <w:rFonts w:eastAsia="Arial"/>
          </w:rPr>
          <w:t>https://www.13newsnow.com/article/news/local/mycity/virginia-beach/virginia-beach-ems-will-limit-use-of-lights-sirens-on-responses-outside-of-priority-1-classification/291-99b5908c-8efb-4c68-8271-1a6dc3ee0973</w:t>
        </w:r>
      </w:hyperlink>
    </w:p>
    <w:p w14:paraId="2BB03B3E" w14:textId="77777777" w:rsidR="00EB3E29" w:rsidRDefault="00EB3E29" w:rsidP="00C05C68">
      <w:pPr>
        <w:pStyle w:val="NoSpacing"/>
      </w:pPr>
    </w:p>
    <w:p w14:paraId="2DE32B86" w14:textId="77777777" w:rsidR="00EB3E29" w:rsidRDefault="00EB3E29" w:rsidP="00C05C68">
      <w:pPr>
        <w:pStyle w:val="NoSpacing"/>
      </w:pPr>
    </w:p>
    <w:p w14:paraId="2A78F0A8" w14:textId="77777777" w:rsidR="00EB3E29" w:rsidRPr="00F56FCA" w:rsidRDefault="00EB3E29" w:rsidP="00C05C68">
      <w:pPr>
        <w:pStyle w:val="NoSpacing"/>
        <w:rPr>
          <w:rFonts w:eastAsia="Arial"/>
          <w:szCs w:val="24"/>
        </w:rPr>
      </w:pPr>
    </w:p>
    <w:p w14:paraId="50E0B78B" w14:textId="74EBD8DF" w:rsidR="00452B83" w:rsidRPr="00452B83" w:rsidRDefault="004324C1" w:rsidP="00452B83">
      <w:pPr>
        <w:pStyle w:val="NoSpacing"/>
        <w:rPr>
          <w:rFonts w:eastAsia="Arial"/>
          <w:szCs w:val="24"/>
        </w:rPr>
      </w:pPr>
      <w:r>
        <w:rPr>
          <w:rFonts w:eastAsia="Arial"/>
          <w:szCs w:val="24"/>
        </w:rPr>
        <w:t xml:space="preserve">Oct. 29, 2025: </w:t>
      </w:r>
      <w:r w:rsidRPr="00D76846">
        <w:rPr>
          <w:szCs w:val="24"/>
        </w:rPr>
        <w:t xml:space="preserve">Mechanical CPR, Stay </w:t>
      </w:r>
      <w:proofErr w:type="gramStart"/>
      <w:r w:rsidRPr="00D76846">
        <w:rPr>
          <w:szCs w:val="24"/>
        </w:rPr>
        <w:t>And</w:t>
      </w:r>
      <w:proofErr w:type="gramEnd"/>
      <w:r w:rsidRPr="00D76846">
        <w:rPr>
          <w:szCs w:val="24"/>
        </w:rPr>
        <w:t xml:space="preserve"> Play, Epi </w:t>
      </w:r>
      <w:proofErr w:type="gramStart"/>
      <w:r w:rsidRPr="00D76846">
        <w:rPr>
          <w:szCs w:val="24"/>
        </w:rPr>
        <w:t>And</w:t>
      </w:r>
      <w:proofErr w:type="gramEnd"/>
      <w:r w:rsidRPr="00D76846">
        <w:rPr>
          <w:szCs w:val="24"/>
        </w:rPr>
        <w:t xml:space="preserve"> More: Top Takeaways </w:t>
      </w:r>
      <w:proofErr w:type="gramStart"/>
      <w:r w:rsidRPr="00D76846">
        <w:rPr>
          <w:szCs w:val="24"/>
        </w:rPr>
        <w:t>From</w:t>
      </w:r>
      <w:proofErr w:type="gramEnd"/>
      <w:r w:rsidRPr="00D76846">
        <w:rPr>
          <w:szCs w:val="24"/>
        </w:rPr>
        <w:t xml:space="preserve"> The 2025 AHA CPR/ECC Guidelines</w:t>
      </w:r>
      <w:r>
        <w:rPr>
          <w:b/>
          <w:bCs/>
          <w:szCs w:val="24"/>
        </w:rPr>
        <w:t xml:space="preserve">. </w:t>
      </w:r>
      <w:r w:rsidRPr="004324C1">
        <w:rPr>
          <w:rFonts w:eastAsia="Arial"/>
          <w:szCs w:val="24"/>
        </w:rPr>
        <w:t>Michael Fraley breaks down what paramedics need to know about what’s changed — and what hasn’t — in the new resuscitation guidance</w:t>
      </w:r>
      <w:r>
        <w:rPr>
          <w:rFonts w:eastAsia="Arial"/>
          <w:szCs w:val="24"/>
        </w:rPr>
        <w:t xml:space="preserve">. </w:t>
      </w:r>
      <w:r w:rsidR="001B2C4A">
        <w:rPr>
          <w:rFonts w:eastAsia="Arial"/>
          <w:szCs w:val="24"/>
        </w:rPr>
        <w:t xml:space="preserve"> </w:t>
      </w:r>
      <w:r w:rsidR="001B2C4A" w:rsidRPr="001B2C4A">
        <w:rPr>
          <w:rFonts w:eastAsia="Arial"/>
          <w:szCs w:val="24"/>
        </w:rPr>
        <w:t>As expected, the </w:t>
      </w:r>
      <w:hyperlink r:id="rId1039" w:tgtFrame="_blank" w:history="1">
        <w:r w:rsidR="001B2C4A" w:rsidRPr="001B2C4A">
          <w:rPr>
            <w:rStyle w:val="Hyperlink"/>
            <w:rFonts w:eastAsia="Arial"/>
            <w:b/>
            <w:bCs/>
            <w:szCs w:val="24"/>
          </w:rPr>
          <w:t>2025 American Heart Association (AHA) Guidelines for Cardiopulmonary Resuscitation (CPR) and Emergency Cardiovascular Care (ECC)</w:t>
        </w:r>
      </w:hyperlink>
      <w:r w:rsidR="001B2C4A" w:rsidRPr="001B2C4A">
        <w:rPr>
          <w:rFonts w:eastAsia="Arial"/>
          <w:szCs w:val="24"/>
        </w:rPr>
        <w:t> was recently released and it contains a wealth of information about caring for cardiac emergencies</w:t>
      </w:r>
      <w:r w:rsidR="00452B83">
        <w:rPr>
          <w:rFonts w:eastAsia="Arial"/>
          <w:szCs w:val="24"/>
        </w:rPr>
        <w:t xml:space="preserve">…. </w:t>
      </w:r>
      <w:r w:rsidR="003045E6">
        <w:rPr>
          <w:rFonts w:eastAsia="Arial"/>
          <w:szCs w:val="24"/>
        </w:rPr>
        <w:t xml:space="preserve"> </w:t>
      </w:r>
      <w:r w:rsidR="003045E6" w:rsidRPr="003045E6">
        <w:rPr>
          <w:b/>
          <w:bCs/>
          <w:szCs w:val="24"/>
        </w:rPr>
        <w:t>Mechanical CPR</w:t>
      </w:r>
      <w:r w:rsidR="003045E6">
        <w:rPr>
          <w:b/>
          <w:bCs/>
          <w:szCs w:val="24"/>
        </w:rPr>
        <w:t xml:space="preserve">. </w:t>
      </w:r>
      <w:r w:rsidR="00452B83" w:rsidRPr="00452B83">
        <w:rPr>
          <w:rFonts w:eastAsia="Arial"/>
        </w:rPr>
        <w:t>There is no doubt that the biggest news from the BLS section is the lack of a recommendation for mechanical CPR.</w:t>
      </w:r>
      <w:r w:rsidR="00452B83">
        <w:rPr>
          <w:rFonts w:eastAsia="Arial"/>
        </w:rPr>
        <w:t xml:space="preserve"> </w:t>
      </w:r>
      <w:r w:rsidR="00452B83" w:rsidRPr="00452B83">
        <w:rPr>
          <w:rFonts w:eastAsia="Arial"/>
          <w:szCs w:val="24"/>
        </w:rPr>
        <w:t xml:space="preserve">The guidelines </w:t>
      </w:r>
      <w:proofErr w:type="gramStart"/>
      <w:r w:rsidR="00452B83" w:rsidRPr="00452B83">
        <w:rPr>
          <w:rFonts w:eastAsia="Arial"/>
          <w:szCs w:val="24"/>
        </w:rPr>
        <w:t>actually note</w:t>
      </w:r>
      <w:proofErr w:type="gramEnd"/>
      <w:r w:rsidR="00452B83" w:rsidRPr="00452B83">
        <w:rPr>
          <w:rFonts w:eastAsia="Arial"/>
          <w:szCs w:val="24"/>
        </w:rPr>
        <w:t xml:space="preserve"> that “routine” use of mechanical CPR devices provides no documented benefit to patients and is not recommended. This is not a change from the 2020 Guidelines, but still a topic of great debate among EMS providers</w:t>
      </w:r>
      <w:r w:rsidR="00452B83">
        <w:rPr>
          <w:rFonts w:eastAsia="Arial"/>
          <w:szCs w:val="24"/>
        </w:rPr>
        <w:t xml:space="preserve">…. </w:t>
      </w:r>
      <w:r w:rsidR="002413DD">
        <w:rPr>
          <w:rFonts w:eastAsia="Arial"/>
          <w:szCs w:val="24"/>
        </w:rPr>
        <w:t xml:space="preserve"> </w:t>
      </w:r>
      <w:r w:rsidR="002413DD" w:rsidRPr="002413DD">
        <w:rPr>
          <w:b/>
          <w:bCs/>
          <w:szCs w:val="24"/>
        </w:rPr>
        <w:t>Choking guidance</w:t>
      </w:r>
      <w:r w:rsidR="002413DD">
        <w:rPr>
          <w:b/>
          <w:bCs/>
          <w:szCs w:val="24"/>
        </w:rPr>
        <w:t xml:space="preserve">. </w:t>
      </w:r>
      <w:r w:rsidR="0089346B" w:rsidRPr="0089346B">
        <w:rPr>
          <w:rFonts w:eastAsia="Arial"/>
          <w:szCs w:val="24"/>
        </w:rPr>
        <w:t>Another highlight in the BLS section includes switching to administering back blows first for foreign body airway obstruction in both adults and pediatric victims. Back blows are thought to be slightly more effective, so why not try them first? For infants, chest compressions are substituted for abdominal thrusts, but the back blows are still first in the sequence as they are in adults and children</w:t>
      </w:r>
      <w:r w:rsidR="00D76846">
        <w:rPr>
          <w:rFonts w:eastAsia="Arial"/>
          <w:szCs w:val="24"/>
        </w:rPr>
        <w:t xml:space="preserve">.  </w:t>
      </w:r>
      <w:r w:rsidR="00D76846" w:rsidRPr="00D76846">
        <w:rPr>
          <w:rFonts w:eastAsia="Arial"/>
          <w:szCs w:val="24"/>
        </w:rPr>
        <w:t xml:space="preserve">The two-finger technique for infant chest compressions has been eliminated as it was found to be ineffective. Rescuers may use either the heel of one hand or the 2-thumb encircling hands </w:t>
      </w:r>
      <w:proofErr w:type="gramStart"/>
      <w:r w:rsidR="00D76846" w:rsidRPr="00D76846">
        <w:rPr>
          <w:rFonts w:eastAsia="Arial"/>
          <w:szCs w:val="24"/>
        </w:rPr>
        <w:t>technique.</w:t>
      </w:r>
      <w:r w:rsidR="00D76846">
        <w:rPr>
          <w:rFonts w:eastAsia="Arial"/>
          <w:szCs w:val="24"/>
        </w:rPr>
        <w:t>.</w:t>
      </w:r>
      <w:proofErr w:type="gramEnd"/>
      <w:r w:rsidR="00D76846">
        <w:rPr>
          <w:rFonts w:eastAsia="Arial"/>
          <w:szCs w:val="24"/>
        </w:rPr>
        <w:t xml:space="preserve"> C</w:t>
      </w:r>
      <w:r w:rsidR="00070948" w:rsidRPr="00070948">
        <w:rPr>
          <w:b/>
          <w:bCs/>
          <w:szCs w:val="24"/>
        </w:rPr>
        <w:t>ommunity CPR training</w:t>
      </w:r>
      <w:r w:rsidR="00070948">
        <w:rPr>
          <w:b/>
          <w:bCs/>
          <w:szCs w:val="24"/>
        </w:rPr>
        <w:t>.  A</w:t>
      </w:r>
      <w:r w:rsidR="00285AE9" w:rsidRPr="00285AE9">
        <w:rPr>
          <w:rFonts w:eastAsia="Arial"/>
          <w:szCs w:val="24"/>
        </w:rPr>
        <w:t xml:space="preserve">dditionally, the Guidelines note efforts must be continued to improve lay rescuer response in our communities. AHA notes that only 41.7% of adult out-of-hospital cardiac arrest (OHCA) patients received bystander CPR. Only 12.6% of patients who suffered their OHCA in a public place had an AED applied. </w:t>
      </w:r>
      <w:proofErr w:type="gramStart"/>
      <w:r w:rsidR="00285AE9" w:rsidRPr="00285AE9">
        <w:rPr>
          <w:rFonts w:eastAsia="Arial"/>
          <w:szCs w:val="24"/>
        </w:rPr>
        <w:t>Certainly</w:t>
      </w:r>
      <w:proofErr w:type="gramEnd"/>
      <w:r w:rsidR="00285AE9" w:rsidRPr="00285AE9">
        <w:rPr>
          <w:rFonts w:eastAsia="Arial"/>
          <w:szCs w:val="24"/>
        </w:rPr>
        <w:t xml:space="preserve"> there is work to be done to train lay rescuers on CPR but to also place and encourage the use of public access AEDs</w:t>
      </w:r>
      <w:r w:rsidR="00AF2F11">
        <w:rPr>
          <w:rFonts w:eastAsia="Arial"/>
          <w:szCs w:val="24"/>
        </w:rPr>
        <w:t xml:space="preserve">….  </w:t>
      </w:r>
      <w:r w:rsidR="00AF2F11" w:rsidRPr="00AF2F11">
        <w:rPr>
          <w:b/>
          <w:bCs/>
          <w:szCs w:val="24"/>
        </w:rPr>
        <w:t>Stay and play vs. load and go</w:t>
      </w:r>
      <w:r w:rsidR="00AF2F11">
        <w:rPr>
          <w:b/>
          <w:bCs/>
          <w:szCs w:val="24"/>
        </w:rPr>
        <w:t xml:space="preserve">. </w:t>
      </w:r>
      <w:r w:rsidR="00AF2F11" w:rsidRPr="00AF2F11">
        <w:rPr>
          <w:rFonts w:eastAsia="Arial"/>
          <w:szCs w:val="24"/>
        </w:rPr>
        <w:t>The Systems of Care section also reinforces a previous recommendation that cardiac arrest be treated where the patient is found unless extenuating circumstances dictate moving them. This means transport with ongoing CPR should be a rare exception. It is well documented that CPR and other care during transport are less effective and the practice generally involves more risk than benefit. ALS and BLS providers should follow termination of resuscitation guidelines and be trained in death notification.</w:t>
      </w:r>
      <w:r w:rsidR="0060079A">
        <w:rPr>
          <w:rFonts w:eastAsia="Arial"/>
          <w:szCs w:val="24"/>
        </w:rPr>
        <w:t xml:space="preserve"> </w:t>
      </w:r>
      <w:hyperlink r:id="rId1040" w:history="1">
        <w:r w:rsidR="0060079A" w:rsidRPr="00B300C6">
          <w:rPr>
            <w:rStyle w:val="Hyperlink"/>
            <w:rFonts w:eastAsia="Arial"/>
            <w:szCs w:val="24"/>
          </w:rPr>
          <w:t>https://www.ems1.com/ems-training-and-education/mechanical-cpr-stay-and-play-epi-and-more-top-takeaways-from-the-2025-aha-cpr-ecc-guidelines?utm_medium=email&amp;utm_content=1R-79AqTzd4ygokeUWUdvvGlQEpVAymRbzpEX5quajFRHiAU-f5_k_l5Eq0DJsRY</w:t>
        </w:r>
      </w:hyperlink>
      <w:r w:rsidR="0060079A">
        <w:rPr>
          <w:rFonts w:eastAsia="Arial"/>
          <w:szCs w:val="24"/>
        </w:rPr>
        <w:t xml:space="preserve"> </w:t>
      </w:r>
    </w:p>
    <w:p w14:paraId="5778DE13" w14:textId="77777777" w:rsidR="00DF621C" w:rsidRDefault="00DF621C" w:rsidP="00DF621C">
      <w:pPr>
        <w:pStyle w:val="NoSpacing"/>
        <w:rPr>
          <w:rFonts w:eastAsia="Arial"/>
          <w:szCs w:val="24"/>
        </w:rPr>
      </w:pPr>
    </w:p>
    <w:p w14:paraId="52EC74C4" w14:textId="54536C88" w:rsidR="00DF621C" w:rsidRPr="00C7730B" w:rsidRDefault="00DF621C" w:rsidP="00DF621C">
      <w:pPr>
        <w:pStyle w:val="NoSpacing"/>
        <w:rPr>
          <w:rFonts w:eastAsia="Arial"/>
          <w:szCs w:val="24"/>
        </w:rPr>
      </w:pPr>
      <w:r>
        <w:rPr>
          <w:rFonts w:eastAsia="Arial"/>
          <w:szCs w:val="24"/>
        </w:rPr>
        <w:t xml:space="preserve">Oct. 23, 2025: </w:t>
      </w:r>
      <w:r w:rsidRPr="00DF621C">
        <w:rPr>
          <w:rFonts w:eastAsia="Arial"/>
          <w:szCs w:val="24"/>
        </w:rPr>
        <w:t xml:space="preserve">NY - </w:t>
      </w:r>
      <w:r w:rsidRPr="00DF621C">
        <w:rPr>
          <w:szCs w:val="24"/>
        </w:rPr>
        <w:t xml:space="preserve">N.Y. Governor Vetoes NYC EMS Staffing Bill Inspired </w:t>
      </w:r>
      <w:proofErr w:type="gramStart"/>
      <w:r w:rsidRPr="00DF621C">
        <w:rPr>
          <w:szCs w:val="24"/>
        </w:rPr>
        <w:t>By</w:t>
      </w:r>
      <w:proofErr w:type="gramEnd"/>
      <w:r w:rsidRPr="00DF621C">
        <w:rPr>
          <w:szCs w:val="24"/>
        </w:rPr>
        <w:t xml:space="preserve"> Slain FDNY EMS Lieutenant. [TV VIDEO.]</w:t>
      </w:r>
      <w:r>
        <w:rPr>
          <w:b/>
          <w:bCs/>
          <w:szCs w:val="24"/>
        </w:rPr>
        <w:t xml:space="preserve"> </w:t>
      </w:r>
      <w:r w:rsidRPr="00C7730B">
        <w:rPr>
          <w:rFonts w:eastAsia="Arial"/>
          <w:szCs w:val="24"/>
        </w:rPr>
        <w:t>Gov. Kathy Hochul cited $25 million in annual costs as the reason for rejecting it, sparking backlash from EMS unions</w:t>
      </w:r>
      <w:r>
        <w:rPr>
          <w:rFonts w:eastAsia="Arial"/>
          <w:szCs w:val="24"/>
        </w:rPr>
        <w:t xml:space="preserve">. </w:t>
      </w:r>
      <w:r w:rsidRPr="00773B00">
        <w:rPr>
          <w:rFonts w:eastAsia="Arial"/>
          <w:szCs w:val="24"/>
        </w:rPr>
        <w:t>NEW YORK — Gov. Kathy Hochul vetoed a bill on Oct. 22 that would have required two-person staffing on EMS ambulances and supervisor units responding to patients in cities with over one million residents</w:t>
      </w:r>
      <w:r>
        <w:rPr>
          <w:rFonts w:eastAsia="Arial"/>
          <w:szCs w:val="24"/>
        </w:rPr>
        <w:t xml:space="preserve">. </w:t>
      </w:r>
      <w:r w:rsidRPr="002915BD">
        <w:rPr>
          <w:rFonts w:eastAsia="Arial"/>
        </w:rPr>
        <w:t>The measure, Emergency Response Staffing Bill (</w:t>
      </w:r>
      <w:hyperlink r:id="rId1041" w:tgtFrame="_blank" w:history="1">
        <w:r w:rsidRPr="002915BD">
          <w:rPr>
            <w:rStyle w:val="Hyperlink"/>
            <w:rFonts w:eastAsia="Arial"/>
            <w:b/>
            <w:bCs/>
          </w:rPr>
          <w:t>S. 6698</w:t>
        </w:r>
      </w:hyperlink>
      <w:r w:rsidRPr="002915BD">
        <w:rPr>
          <w:rFonts w:eastAsia="Arial"/>
        </w:rPr>
        <w:t>/</w:t>
      </w:r>
      <w:hyperlink r:id="rId1042" w:tgtFrame="_blank" w:history="1">
        <w:r w:rsidRPr="002915BD">
          <w:rPr>
            <w:rStyle w:val="Hyperlink"/>
            <w:rFonts w:eastAsia="Arial"/>
            <w:b/>
            <w:bCs/>
          </w:rPr>
          <w:t>A. 7356</w:t>
        </w:r>
      </w:hyperlink>
      <w:r w:rsidRPr="002915BD">
        <w:rPr>
          <w:rFonts w:eastAsia="Arial"/>
        </w:rPr>
        <w:t>), passed unanimously by the Assembly and Senate, was introduced in memory of FDNY Lt. Allison Russo-Elling, who was </w:t>
      </w:r>
      <w:hyperlink r:id="rId1043" w:history="1">
        <w:r w:rsidRPr="002915BD">
          <w:rPr>
            <w:rStyle w:val="Hyperlink"/>
            <w:rFonts w:eastAsia="Arial"/>
            <w:b/>
            <w:bCs/>
          </w:rPr>
          <w:t>fatally stabbed while on a break</w:t>
        </w:r>
      </w:hyperlink>
      <w:r w:rsidRPr="002915BD">
        <w:rPr>
          <w:rFonts w:eastAsia="Arial"/>
        </w:rPr>
        <w:t> in 2022.</w:t>
      </w:r>
      <w:r>
        <w:rPr>
          <w:rFonts w:eastAsia="Arial"/>
        </w:rPr>
        <w:t xml:space="preserve"> </w:t>
      </w:r>
      <w:r w:rsidRPr="002915BD">
        <w:rPr>
          <w:rFonts w:eastAsia="Arial"/>
          <w:szCs w:val="24"/>
        </w:rPr>
        <w:t>Russo was working alone when she was killed, which is what inspired the bill’s introduction by lawmakers</w:t>
      </w:r>
      <w:r>
        <w:rPr>
          <w:rFonts w:eastAsia="Arial"/>
          <w:szCs w:val="24"/>
        </w:rPr>
        <w:t xml:space="preserve">…. </w:t>
      </w:r>
      <w:r w:rsidRPr="002915BD">
        <w:rPr>
          <w:rFonts w:eastAsia="Arial"/>
          <w:szCs w:val="24"/>
        </w:rPr>
        <w:t xml:space="preserve">Current law sets the minimum EMS staffing at just one responder. Union officials argue New York </w:t>
      </w:r>
      <w:r w:rsidRPr="002915BD">
        <w:rPr>
          <w:rFonts w:eastAsia="Arial"/>
          <w:szCs w:val="24"/>
        </w:rPr>
        <w:lastRenderedPageBreak/>
        <w:t>City prioritizes other spending over public safety, leaving EMS crews vulnerable to assaults.</w:t>
      </w:r>
      <w:r>
        <w:rPr>
          <w:rFonts w:eastAsia="Arial"/>
          <w:szCs w:val="24"/>
        </w:rPr>
        <w:t xml:space="preserve">  [Also filed, Chapter 18.] </w:t>
      </w:r>
      <w:hyperlink r:id="rId1044" w:history="1">
        <w:r w:rsidRPr="00794022">
          <w:rPr>
            <w:rStyle w:val="Hyperlink"/>
            <w:rFonts w:eastAsia="Arial"/>
            <w:szCs w:val="24"/>
          </w:rPr>
          <w:t>https://www.ems1.com/legislation-funding/n-y-governor-vetoes-nyc-ems-staffing-bill-inspired-by-slain-fdny-emt</w:t>
        </w:r>
      </w:hyperlink>
      <w:r>
        <w:rPr>
          <w:rFonts w:eastAsia="Arial"/>
          <w:szCs w:val="24"/>
        </w:rPr>
        <w:t xml:space="preserve"> </w:t>
      </w:r>
    </w:p>
    <w:p w14:paraId="3DC64B3C" w14:textId="57EE3998" w:rsidR="004324C1" w:rsidRPr="004324C1" w:rsidRDefault="004324C1" w:rsidP="004324C1">
      <w:pPr>
        <w:pStyle w:val="NoSpacing"/>
        <w:rPr>
          <w:rFonts w:eastAsia="Arial"/>
          <w:szCs w:val="24"/>
        </w:rPr>
      </w:pPr>
    </w:p>
    <w:p w14:paraId="28F4BD3B" w14:textId="7B4101A7" w:rsidR="00F56FCA" w:rsidRPr="00F56FCA" w:rsidRDefault="00F56FCA" w:rsidP="00C05C68">
      <w:pPr>
        <w:pStyle w:val="NoSpacing"/>
        <w:rPr>
          <w:rFonts w:eastAsia="Arial"/>
          <w:szCs w:val="24"/>
        </w:rPr>
      </w:pPr>
    </w:p>
    <w:p w14:paraId="7BA41425" w14:textId="77777777" w:rsidR="00F56FCA" w:rsidRPr="00F56FCA" w:rsidRDefault="00F56FCA" w:rsidP="00C05C68">
      <w:pPr>
        <w:pStyle w:val="NoSpacing"/>
        <w:rPr>
          <w:rFonts w:eastAsia="Arial"/>
          <w:szCs w:val="24"/>
        </w:rPr>
      </w:pPr>
    </w:p>
    <w:p w14:paraId="6B0FAE3D" w14:textId="77777777" w:rsidR="00F56FCA" w:rsidRPr="00F56FCA" w:rsidRDefault="00F56FCA" w:rsidP="00C05C68">
      <w:pPr>
        <w:pStyle w:val="NoSpacing"/>
        <w:rPr>
          <w:rFonts w:eastAsia="Arial"/>
          <w:szCs w:val="24"/>
        </w:rPr>
      </w:pPr>
    </w:p>
    <w:p w14:paraId="539C3A98" w14:textId="77777777" w:rsidR="00F56FCA" w:rsidRPr="00F56FCA" w:rsidRDefault="00F56FCA" w:rsidP="00C05C68">
      <w:pPr>
        <w:pStyle w:val="NoSpacing"/>
        <w:rPr>
          <w:rFonts w:eastAsia="Arial"/>
          <w:szCs w:val="24"/>
        </w:rPr>
      </w:pPr>
      <w:r w:rsidRPr="00F56FCA">
        <w:rPr>
          <w:rFonts w:eastAsia="Arial"/>
          <w:szCs w:val="24"/>
        </w:rPr>
        <w:t xml:space="preserve">Aug. 5, 2025: </w:t>
      </w:r>
      <w:hyperlink r:id="rId1045" w:tooltip="The Wages Of Upcoding" w:history="1">
        <w:r w:rsidRPr="00F56FCA">
          <w:rPr>
            <w:rStyle w:val="Hyperlink"/>
            <w:rFonts w:eastAsia="Arial"/>
            <w:szCs w:val="24"/>
          </w:rPr>
          <w:t xml:space="preserve">The Wages Of Upcoding. </w:t>
        </w:r>
      </w:hyperlink>
      <w:r w:rsidRPr="00F56FCA">
        <w:rPr>
          <w:rFonts w:eastAsia="Arial"/>
          <w:szCs w:val="24"/>
        </w:rPr>
        <w:t xml:space="preserve">“Upcoding” is the term used in EMS for instances where an individual provider or his employer falsely documents the patient condition </w:t>
      </w:r>
      <w:proofErr w:type="gramStart"/>
      <w:r w:rsidRPr="00F56FCA">
        <w:rPr>
          <w:rFonts w:eastAsia="Arial"/>
          <w:szCs w:val="24"/>
        </w:rPr>
        <w:t>in order to</w:t>
      </w:r>
      <w:proofErr w:type="gramEnd"/>
      <w:r w:rsidRPr="00F56FCA">
        <w:rPr>
          <w:rFonts w:eastAsia="Arial"/>
          <w:szCs w:val="24"/>
        </w:rPr>
        <w:t xml:space="preserve"> increase the amount of money paid for ambulance transport. </w:t>
      </w:r>
      <w:hyperlink r:id="rId1046" w:history="1">
        <w:r w:rsidRPr="00F56FCA">
          <w:rPr>
            <w:rStyle w:val="Hyperlink"/>
            <w:rFonts w:eastAsia="Arial"/>
            <w:szCs w:val="24"/>
          </w:rPr>
          <w:t>https://emsartifact.com/2025/08/the-wages-of-upcoding/</w:t>
        </w:r>
      </w:hyperlink>
      <w:r w:rsidRPr="00F56FCA">
        <w:rPr>
          <w:rFonts w:eastAsia="Arial"/>
          <w:szCs w:val="24"/>
        </w:rPr>
        <w:t xml:space="preserve"> </w:t>
      </w:r>
    </w:p>
    <w:p w14:paraId="2B80AA5E" w14:textId="77777777" w:rsidR="00F56FCA" w:rsidRPr="00F56FCA" w:rsidRDefault="00F56FCA" w:rsidP="00C05C68">
      <w:pPr>
        <w:pStyle w:val="NoSpacing"/>
        <w:rPr>
          <w:rFonts w:eastAsia="Arial"/>
          <w:szCs w:val="24"/>
        </w:rPr>
      </w:pPr>
    </w:p>
    <w:p w14:paraId="7A44A913" w14:textId="77777777" w:rsidR="00EB3E29" w:rsidRDefault="00EB3E29" w:rsidP="00C05C68">
      <w:pPr>
        <w:pStyle w:val="NoSpacing"/>
        <w:rPr>
          <w:rFonts w:eastAsia="Arial"/>
          <w:szCs w:val="24"/>
        </w:rPr>
      </w:pPr>
    </w:p>
    <w:p w14:paraId="0214A721" w14:textId="374F5A36" w:rsidR="00F56FCA" w:rsidRDefault="00F56FCA" w:rsidP="00C05C68">
      <w:pPr>
        <w:pStyle w:val="NoSpacing"/>
      </w:pPr>
      <w:r w:rsidRPr="00F56FCA">
        <w:rPr>
          <w:rFonts w:eastAsia="Arial"/>
          <w:szCs w:val="24"/>
        </w:rPr>
        <w:t xml:space="preserve">July 13, 2025: CO - Former Paramedic Faces Manslaughter Charge </w:t>
      </w:r>
      <w:proofErr w:type="gramStart"/>
      <w:r w:rsidRPr="00F56FCA">
        <w:rPr>
          <w:rFonts w:eastAsia="Arial"/>
          <w:szCs w:val="24"/>
        </w:rPr>
        <w:t>In</w:t>
      </w:r>
      <w:proofErr w:type="gramEnd"/>
      <w:r w:rsidRPr="00F56FCA">
        <w:rPr>
          <w:rFonts w:eastAsia="Arial"/>
          <w:szCs w:val="24"/>
        </w:rPr>
        <w:t xml:space="preserve"> In-Custody Death. BOULDER, Colo. — A former paramedic has been charged with manslaughter in connection with the death of a man in police custody. </w:t>
      </w:r>
      <w:hyperlink r:id="rId1047" w:history="1">
        <w:r w:rsidRPr="00F56FCA">
          <w:rPr>
            <w:rStyle w:val="Hyperlink"/>
            <w:rFonts w:eastAsia="Arial"/>
            <w:szCs w:val="24"/>
          </w:rPr>
          <w:t>https://www.9news.com/article/news/crime/paramedic-charged-manslaughter-boulder/73-ec096b3f-4d1f-4993-8b50-79a7a4498184</w:t>
        </w:r>
      </w:hyperlink>
    </w:p>
    <w:p w14:paraId="243CDD64" w14:textId="77777777" w:rsidR="00EC5655" w:rsidRPr="00F56FCA" w:rsidRDefault="00EC5655" w:rsidP="00C05C68">
      <w:pPr>
        <w:pStyle w:val="NoSpacing"/>
        <w:rPr>
          <w:rFonts w:eastAsia="Arial"/>
          <w:szCs w:val="24"/>
        </w:rPr>
      </w:pPr>
    </w:p>
    <w:p w14:paraId="6D5C3B55" w14:textId="77777777" w:rsidR="00F56FCA" w:rsidRPr="00F56FCA" w:rsidRDefault="00F56FCA" w:rsidP="00C05C68">
      <w:pPr>
        <w:pStyle w:val="NoSpacing"/>
        <w:rPr>
          <w:rFonts w:eastAsia="Arial"/>
          <w:szCs w:val="24"/>
        </w:rPr>
      </w:pPr>
    </w:p>
    <w:p w14:paraId="065D1B61" w14:textId="77777777" w:rsidR="00F56FCA" w:rsidRPr="00F56FCA" w:rsidRDefault="00F56FCA" w:rsidP="00C05C68">
      <w:pPr>
        <w:pStyle w:val="NoSpacing"/>
        <w:rPr>
          <w:rFonts w:eastAsia="Arial"/>
          <w:szCs w:val="24"/>
        </w:rPr>
      </w:pPr>
      <w:r w:rsidRPr="00F56FCA">
        <w:rPr>
          <w:rFonts w:eastAsia="Arial"/>
          <w:szCs w:val="24"/>
        </w:rPr>
        <w:t xml:space="preserve">June 20, 2025: AZ - Phoenix </w:t>
      </w:r>
      <w:proofErr w:type="gramStart"/>
      <w:r w:rsidRPr="00F56FCA">
        <w:rPr>
          <w:rFonts w:eastAsia="Arial"/>
          <w:szCs w:val="24"/>
        </w:rPr>
        <w:t>To</w:t>
      </w:r>
      <w:proofErr w:type="gramEnd"/>
      <w:r w:rsidRPr="00F56FCA">
        <w:rPr>
          <w:rFonts w:eastAsia="Arial"/>
          <w:szCs w:val="24"/>
        </w:rPr>
        <w:t xml:space="preserve"> Pay $2M Over Toddler’s Death After Firefighters Advised Against Transport. [TV VIDEO.]  </w:t>
      </w:r>
      <w:hyperlink r:id="rId1048" w:history="1">
        <w:r w:rsidRPr="00F56FCA">
          <w:rPr>
            <w:rStyle w:val="Hyperlink"/>
            <w:rFonts w:eastAsia="Arial"/>
            <w:szCs w:val="24"/>
          </w:rPr>
          <w:t>https://www.firerescue1.com/legal/phoenix-to-pay-2m-over-toddlers-death-after-firefighters-advised-against-transport?utm_source=delivra&amp;utm_medium=email&amp;utm_campaign=FR1-Daily-6-20-25&amp;utm_id=9093030&amp;dlv-emuid=fed355b8-46a2-4fa4-b55c-4d602dde33c4&amp;dlv-mlid=9093030</w:t>
        </w:r>
      </w:hyperlink>
    </w:p>
    <w:p w14:paraId="3CF00738" w14:textId="77777777" w:rsidR="00F56FCA" w:rsidRPr="00F56FCA" w:rsidRDefault="00F56FCA" w:rsidP="00C05C68">
      <w:pPr>
        <w:pStyle w:val="NoSpacing"/>
        <w:rPr>
          <w:rFonts w:eastAsia="Arial"/>
          <w:szCs w:val="24"/>
        </w:rPr>
      </w:pPr>
    </w:p>
    <w:p w14:paraId="5F51C4E9" w14:textId="77777777" w:rsidR="00F56FCA" w:rsidRPr="00F56FCA" w:rsidRDefault="00F56FCA" w:rsidP="00C05C68">
      <w:pPr>
        <w:pStyle w:val="NoSpacing"/>
        <w:rPr>
          <w:rFonts w:eastAsia="Arial"/>
          <w:szCs w:val="24"/>
        </w:rPr>
      </w:pPr>
    </w:p>
    <w:p w14:paraId="5EFC091E" w14:textId="77777777" w:rsidR="00F56FCA" w:rsidRPr="00F56FCA" w:rsidRDefault="00F56FCA" w:rsidP="00C05C68">
      <w:pPr>
        <w:pStyle w:val="NoSpacing"/>
        <w:rPr>
          <w:rFonts w:eastAsia="Arial"/>
          <w:szCs w:val="24"/>
        </w:rPr>
      </w:pPr>
    </w:p>
    <w:p w14:paraId="05F6A203" w14:textId="77777777" w:rsidR="00F56FCA" w:rsidRPr="00F56FCA" w:rsidRDefault="00F56FCA" w:rsidP="00C05C68">
      <w:pPr>
        <w:pStyle w:val="NoSpacing"/>
        <w:rPr>
          <w:rFonts w:eastAsia="Arial"/>
          <w:szCs w:val="24"/>
        </w:rPr>
      </w:pPr>
      <w:r w:rsidRPr="00F56FCA">
        <w:rPr>
          <w:rFonts w:eastAsia="Arial"/>
          <w:szCs w:val="24"/>
        </w:rPr>
        <w:t xml:space="preserve">June 5, 2025: CO Man Indicted </w:t>
      </w:r>
      <w:proofErr w:type="gramStart"/>
      <w:r w:rsidRPr="00F56FCA">
        <w:rPr>
          <w:rFonts w:eastAsia="Arial"/>
          <w:szCs w:val="24"/>
        </w:rPr>
        <w:t>For</w:t>
      </w:r>
      <w:proofErr w:type="gramEnd"/>
      <w:r w:rsidRPr="00F56FCA">
        <w:rPr>
          <w:rFonts w:eastAsia="Arial"/>
          <w:szCs w:val="24"/>
        </w:rPr>
        <w:t xml:space="preserve"> Treating Over 100 Patients </w:t>
      </w:r>
      <w:proofErr w:type="gramStart"/>
      <w:r w:rsidRPr="00F56FCA">
        <w:rPr>
          <w:rFonts w:eastAsia="Arial"/>
          <w:szCs w:val="24"/>
        </w:rPr>
        <w:t>As</w:t>
      </w:r>
      <w:proofErr w:type="gramEnd"/>
      <w:r w:rsidRPr="00F56FCA">
        <w:rPr>
          <w:rFonts w:eastAsia="Arial"/>
          <w:szCs w:val="24"/>
        </w:rPr>
        <w:t xml:space="preserve"> Paramedic </w:t>
      </w:r>
      <w:proofErr w:type="gramStart"/>
      <w:r w:rsidRPr="00F56FCA">
        <w:rPr>
          <w:rFonts w:eastAsia="Arial"/>
          <w:szCs w:val="24"/>
        </w:rPr>
        <w:t>With</w:t>
      </w:r>
      <w:proofErr w:type="gramEnd"/>
      <w:r w:rsidRPr="00F56FCA">
        <w:rPr>
          <w:rFonts w:eastAsia="Arial"/>
          <w:szCs w:val="24"/>
        </w:rPr>
        <w:t xml:space="preserve"> No License. [TV VIDEO.] </w:t>
      </w:r>
      <w:hyperlink r:id="rId1049" w:history="1">
        <w:r w:rsidRPr="00F56FCA">
          <w:rPr>
            <w:rStyle w:val="Hyperlink"/>
            <w:rFonts w:eastAsia="Arial"/>
            <w:szCs w:val="24"/>
          </w:rPr>
          <w:t>https://www.jems.com/ems-management/legal-issues/co-man-indicted-for-treating-over-100-patients-as-paramedic-with-no-</w:t>
        </w:r>
      </w:hyperlink>
    </w:p>
    <w:p w14:paraId="61B205F5" w14:textId="77777777" w:rsidR="00F56FCA" w:rsidRPr="00F56FCA" w:rsidRDefault="00F56FCA" w:rsidP="00C05C68">
      <w:pPr>
        <w:pStyle w:val="NoSpacing"/>
        <w:rPr>
          <w:rFonts w:eastAsia="Arial"/>
          <w:szCs w:val="24"/>
        </w:rPr>
      </w:pPr>
    </w:p>
    <w:p w14:paraId="059B830A" w14:textId="77777777" w:rsidR="00F56FCA" w:rsidRPr="00F56FCA" w:rsidRDefault="00F56FCA" w:rsidP="00C05C68">
      <w:pPr>
        <w:pStyle w:val="NoSpacing"/>
        <w:rPr>
          <w:rFonts w:eastAsia="Arial"/>
          <w:szCs w:val="24"/>
        </w:rPr>
      </w:pPr>
    </w:p>
    <w:p w14:paraId="39FED3DA" w14:textId="77777777" w:rsidR="00F56FCA" w:rsidRPr="00F56FCA" w:rsidRDefault="00F56FCA" w:rsidP="00C05C68">
      <w:pPr>
        <w:pStyle w:val="NoSpacing"/>
        <w:rPr>
          <w:rFonts w:eastAsia="Arial"/>
          <w:szCs w:val="24"/>
        </w:rPr>
      </w:pPr>
      <w:r w:rsidRPr="00F56FCA">
        <w:rPr>
          <w:rFonts w:eastAsia="Arial"/>
          <w:szCs w:val="24"/>
        </w:rPr>
        <w:t>June 3, 2025: CMS Statement on Emergency Medical Treatment and Labor Act (EMTALA). The Department of Health and Human Services and Centers for Medicare &amp; Medicaid Services (“CMS”) are rescinding July 2022 guidance from CMS with the subject “Reinforcement of EMTALA Obligations specific to Patients who are Pregnant or are Experiencing Pregnancy Loss” (</w:t>
      </w:r>
      <w:hyperlink r:id="rId1050" w:history="1">
        <w:r w:rsidRPr="00F56FCA">
          <w:rPr>
            <w:rStyle w:val="Hyperlink"/>
            <w:rFonts w:eastAsia="Arial"/>
            <w:szCs w:val="24"/>
          </w:rPr>
          <w:t>QSO-22-22-Hospitals</w:t>
        </w:r>
      </w:hyperlink>
      <w:r w:rsidRPr="00F56FCA">
        <w:rPr>
          <w:rFonts w:eastAsia="Arial"/>
          <w:szCs w:val="24"/>
        </w:rPr>
        <w:t>) and (</w:t>
      </w:r>
      <w:hyperlink r:id="rId1051" w:history="1">
        <w:r w:rsidRPr="00F56FCA">
          <w:rPr>
            <w:rStyle w:val="Hyperlink"/>
            <w:rFonts w:eastAsia="Arial"/>
            <w:szCs w:val="24"/>
          </w:rPr>
          <w:t>QSO-21-22-Hospitals</w:t>
        </w:r>
      </w:hyperlink>
      <w:r w:rsidRPr="00F56FCA">
        <w:rPr>
          <w:rFonts w:eastAsia="Arial"/>
          <w:szCs w:val="24"/>
        </w:rPr>
        <w:t xml:space="preserve">) and the accompanying </w:t>
      </w:r>
      <w:hyperlink r:id="rId1052" w:history="1">
        <w:r w:rsidRPr="00F56FCA">
          <w:rPr>
            <w:rStyle w:val="Hyperlink"/>
            <w:rFonts w:eastAsia="Arial"/>
            <w:szCs w:val="24"/>
          </w:rPr>
          <w:t>Letter</w:t>
        </w:r>
      </w:hyperlink>
      <w:r w:rsidRPr="00F56FCA">
        <w:rPr>
          <w:rFonts w:eastAsia="Arial"/>
          <w:szCs w:val="24"/>
        </w:rPr>
        <w:t xml:space="preserve"> from the former Secretary of Health and Human Services, which do not reflect the policy of this Administration. </w:t>
      </w:r>
      <w:hyperlink r:id="rId1053" w:history="1">
        <w:r w:rsidRPr="00F56FCA">
          <w:rPr>
            <w:rStyle w:val="Hyperlink"/>
            <w:rFonts w:eastAsia="Arial"/>
            <w:szCs w:val="24"/>
          </w:rPr>
          <w:t>https://www.cms.gov/newsroom/press-releases/cms-statement-emergency-medical-treatment-and-labor-act-emtala</w:t>
        </w:r>
      </w:hyperlink>
      <w:r w:rsidRPr="00F56FCA">
        <w:rPr>
          <w:rFonts w:eastAsia="Arial"/>
          <w:szCs w:val="24"/>
        </w:rPr>
        <w:t xml:space="preserve"> </w:t>
      </w:r>
    </w:p>
    <w:p w14:paraId="00121509" w14:textId="77777777" w:rsidR="00F56FCA" w:rsidRPr="00F56FCA" w:rsidRDefault="00F56FCA" w:rsidP="00C05C68">
      <w:pPr>
        <w:pStyle w:val="NoSpacing"/>
        <w:rPr>
          <w:rFonts w:eastAsia="Arial"/>
          <w:szCs w:val="24"/>
        </w:rPr>
      </w:pPr>
    </w:p>
    <w:p w14:paraId="50BDAEA5" w14:textId="77777777" w:rsidR="00F56FCA" w:rsidRPr="00F56FCA" w:rsidRDefault="00F56FCA" w:rsidP="00C05C68">
      <w:pPr>
        <w:pStyle w:val="NoSpacing"/>
        <w:rPr>
          <w:rFonts w:eastAsia="Arial"/>
          <w:szCs w:val="24"/>
        </w:rPr>
      </w:pPr>
    </w:p>
    <w:p w14:paraId="17E1C883" w14:textId="77777777" w:rsidR="00F56FCA" w:rsidRPr="00F56FCA" w:rsidRDefault="00F56FCA" w:rsidP="00C05C68">
      <w:pPr>
        <w:pStyle w:val="NoSpacing"/>
        <w:rPr>
          <w:rFonts w:eastAsia="Arial"/>
          <w:szCs w:val="24"/>
        </w:rPr>
      </w:pPr>
      <w:r w:rsidRPr="00F56FCA">
        <w:rPr>
          <w:rFonts w:eastAsia="Arial"/>
          <w:szCs w:val="24"/>
        </w:rPr>
        <w:t xml:space="preserve">May 29, 2025: MI – Detroit Pushes </w:t>
      </w:r>
      <w:proofErr w:type="gramStart"/>
      <w:r w:rsidRPr="00F56FCA">
        <w:rPr>
          <w:rFonts w:eastAsia="Arial"/>
          <w:szCs w:val="24"/>
        </w:rPr>
        <w:t>To</w:t>
      </w:r>
      <w:proofErr w:type="gramEnd"/>
      <w:r w:rsidRPr="00F56FCA">
        <w:rPr>
          <w:rFonts w:eastAsia="Arial"/>
          <w:szCs w:val="24"/>
        </w:rPr>
        <w:t xml:space="preserve"> Reduce EMS Response Times Even More </w:t>
      </w:r>
      <w:proofErr w:type="gramStart"/>
      <w:r w:rsidRPr="00F56FCA">
        <w:rPr>
          <w:rFonts w:eastAsia="Arial"/>
          <w:szCs w:val="24"/>
        </w:rPr>
        <w:t>With</w:t>
      </w:r>
      <w:proofErr w:type="gramEnd"/>
      <w:r w:rsidRPr="00F56FCA">
        <w:rPr>
          <w:rFonts w:eastAsia="Arial"/>
          <w:szCs w:val="24"/>
        </w:rPr>
        <w:t xml:space="preserve"> Nurse ‘Navigators.’ </w:t>
      </w:r>
      <w:hyperlink r:id="rId1054" w:history="1">
        <w:r w:rsidRPr="00F56FCA">
          <w:rPr>
            <w:rStyle w:val="Hyperlink"/>
            <w:rFonts w:eastAsia="Arial"/>
            <w:szCs w:val="24"/>
          </w:rPr>
          <w:t>https://www.jems.com/ems-operations/detroit-pushes-to-reduce-ems-response-</w:t>
        </w:r>
        <w:r w:rsidRPr="00F56FCA">
          <w:rPr>
            <w:rStyle w:val="Hyperlink"/>
            <w:rFonts w:eastAsia="Arial"/>
            <w:szCs w:val="24"/>
          </w:rPr>
          <w:lastRenderedPageBreak/>
          <w:t>times-even-more-with-nurse-navigators/?utm_medium=email&amp;utm_source=fe_daily_newsletter&amp;utm_campaign=2025-5-29&amp;oly_enc_id=0573H1103045H2E</w:t>
        </w:r>
      </w:hyperlink>
    </w:p>
    <w:p w14:paraId="4BD5FF2A" w14:textId="77777777" w:rsidR="00F56FCA" w:rsidRPr="00F56FCA" w:rsidRDefault="00F56FCA" w:rsidP="00C05C68">
      <w:pPr>
        <w:pStyle w:val="NoSpacing"/>
        <w:rPr>
          <w:rFonts w:eastAsia="Arial"/>
          <w:szCs w:val="24"/>
        </w:rPr>
      </w:pPr>
    </w:p>
    <w:p w14:paraId="6BAAC339" w14:textId="77777777" w:rsidR="00F56FCA" w:rsidRPr="00F56FCA" w:rsidRDefault="00F56FCA" w:rsidP="00C05C68">
      <w:pPr>
        <w:pStyle w:val="NoSpacing"/>
        <w:rPr>
          <w:rFonts w:eastAsia="Arial"/>
          <w:szCs w:val="24"/>
        </w:rPr>
      </w:pPr>
    </w:p>
    <w:p w14:paraId="1110612A" w14:textId="77777777" w:rsidR="00F56FCA" w:rsidRPr="00F56FCA" w:rsidRDefault="00F56FCA" w:rsidP="00C05C68">
      <w:pPr>
        <w:pStyle w:val="NoSpacing"/>
        <w:rPr>
          <w:rFonts w:eastAsia="Arial"/>
          <w:szCs w:val="24"/>
        </w:rPr>
      </w:pPr>
    </w:p>
    <w:p w14:paraId="3C6C3AAF" w14:textId="77777777" w:rsidR="00F56FCA" w:rsidRDefault="00F56FCA" w:rsidP="00C05C68">
      <w:pPr>
        <w:pStyle w:val="NoSpacing"/>
      </w:pPr>
      <w:r w:rsidRPr="00F56FCA">
        <w:rPr>
          <w:rFonts w:eastAsia="Arial"/>
          <w:szCs w:val="24"/>
        </w:rPr>
        <w:t xml:space="preserve">May 17, 2025: OH - Troy Firefighters Union Argues </w:t>
      </w:r>
      <w:proofErr w:type="gramStart"/>
      <w:r w:rsidRPr="00F56FCA">
        <w:rPr>
          <w:rFonts w:eastAsia="Arial"/>
          <w:szCs w:val="24"/>
        </w:rPr>
        <w:t>With</w:t>
      </w:r>
      <w:proofErr w:type="gramEnd"/>
      <w:r w:rsidRPr="00F56FCA">
        <w:rPr>
          <w:rFonts w:eastAsia="Arial"/>
          <w:szCs w:val="24"/>
        </w:rPr>
        <w:t xml:space="preserve"> City Leadership Over Changes </w:t>
      </w:r>
      <w:proofErr w:type="gramStart"/>
      <w:r w:rsidRPr="00F56FCA">
        <w:rPr>
          <w:rFonts w:eastAsia="Arial"/>
          <w:szCs w:val="24"/>
        </w:rPr>
        <w:t>In</w:t>
      </w:r>
      <w:proofErr w:type="gramEnd"/>
      <w:r w:rsidRPr="00F56FCA">
        <w:rPr>
          <w:rFonts w:eastAsia="Arial"/>
          <w:szCs w:val="24"/>
        </w:rPr>
        <w:t xml:space="preserve"> EMS Service. </w:t>
      </w:r>
      <w:hyperlink r:id="rId1055" w:history="1">
        <w:r w:rsidRPr="00F56FCA">
          <w:rPr>
            <w:rStyle w:val="Hyperlink"/>
            <w:rFonts w:eastAsia="Arial"/>
            <w:szCs w:val="24"/>
          </w:rPr>
          <w:t>https://www.daytondailynews.com/local/troy-firefighters-union-argues-with-city-leadership-over-changes-in-ems-service/RW3DPTUY2REMTCUHSEU3IJ35LY/?mc_cid=567016b8df&amp;mc_eid=cbaa4ade01</w:t>
        </w:r>
      </w:hyperlink>
    </w:p>
    <w:p w14:paraId="0990140F" w14:textId="77777777" w:rsidR="00DF621C" w:rsidRDefault="00DF621C" w:rsidP="00C05C68">
      <w:pPr>
        <w:pStyle w:val="NoSpacing"/>
      </w:pPr>
    </w:p>
    <w:p w14:paraId="73993D56" w14:textId="77777777" w:rsidR="00DF621C" w:rsidRDefault="00DF621C" w:rsidP="00C05C68">
      <w:pPr>
        <w:pStyle w:val="NoSpacing"/>
      </w:pPr>
    </w:p>
    <w:p w14:paraId="3335474D" w14:textId="77777777" w:rsidR="00DF621C" w:rsidRDefault="00DF621C" w:rsidP="00C05C68">
      <w:pPr>
        <w:pStyle w:val="NoSpacing"/>
      </w:pPr>
    </w:p>
    <w:p w14:paraId="75E9CFE1" w14:textId="3F3EEB8B" w:rsidR="00AF402C" w:rsidRDefault="00F56FCA" w:rsidP="00C05C68">
      <w:pPr>
        <w:pStyle w:val="NoSpacing"/>
        <w:rPr>
          <w:rFonts w:eastAsia="Arial"/>
          <w:szCs w:val="24"/>
        </w:rPr>
      </w:pPr>
      <w:r w:rsidRPr="00F56FCA">
        <w:rPr>
          <w:rFonts w:eastAsia="Arial"/>
          <w:szCs w:val="24"/>
        </w:rPr>
        <w:t xml:space="preserve">Feb. 2, 2025: St. Luke’s Health System. A large health system in Idaho alleges that part of Idaho’s abortion ban is preempted by the federal Emergency Medical Treatment and Active Labor Act (EMTALA), which requires certain health care providers to offer stabilizing treatment to patients in emergency </w:t>
      </w:r>
      <w:r w:rsidR="0065615E">
        <w:rPr>
          <w:rFonts w:eastAsia="Arial"/>
          <w:szCs w:val="24"/>
        </w:rPr>
        <w:t xml:space="preserve"> </w:t>
      </w:r>
      <w:r w:rsidR="00AF402C">
        <w:rPr>
          <w:rFonts w:eastAsia="Arial"/>
          <w:szCs w:val="24"/>
        </w:rPr>
        <w:t>s</w:t>
      </w:r>
      <w:r w:rsidRPr="00F56FCA">
        <w:rPr>
          <w:rFonts w:eastAsia="Arial"/>
          <w:szCs w:val="24"/>
        </w:rPr>
        <w:t>ituations. </w:t>
      </w:r>
    </w:p>
    <w:p w14:paraId="70BCE36E" w14:textId="03FF1315" w:rsidR="00F56FCA" w:rsidRPr="00F56FCA" w:rsidRDefault="00AF402C" w:rsidP="00C05C68">
      <w:pPr>
        <w:pStyle w:val="NoSpacing"/>
        <w:rPr>
          <w:rFonts w:eastAsia="Arial"/>
          <w:szCs w:val="24"/>
        </w:rPr>
      </w:pPr>
      <w:hyperlink r:id="rId1056" w:history="1">
        <w:r w:rsidRPr="004D0039">
          <w:rPr>
            <w:rStyle w:val="Hyperlink"/>
            <w:rFonts w:eastAsia="Arial"/>
            <w:szCs w:val="24"/>
          </w:rPr>
          <w:t>https://litigationtracker.law.georgetown.edu/litigation/st-lukes-health-system-ltd-v-labrador/</w:t>
        </w:r>
      </w:hyperlink>
      <w:r w:rsidR="00F56FCA" w:rsidRPr="00F56FCA">
        <w:rPr>
          <w:rFonts w:eastAsia="Arial"/>
          <w:szCs w:val="24"/>
        </w:rPr>
        <w:t xml:space="preserve">  </w:t>
      </w:r>
    </w:p>
    <w:p w14:paraId="196DF005" w14:textId="77777777" w:rsidR="00F56FCA" w:rsidRPr="00F56FCA" w:rsidRDefault="00F56FCA" w:rsidP="00C05C68">
      <w:pPr>
        <w:pStyle w:val="NoSpacing"/>
        <w:rPr>
          <w:rFonts w:eastAsia="Arial"/>
          <w:szCs w:val="24"/>
        </w:rPr>
      </w:pPr>
    </w:p>
    <w:p w14:paraId="299DA970" w14:textId="77777777" w:rsidR="00F56FCA" w:rsidRPr="00F56FCA" w:rsidRDefault="00F56FCA" w:rsidP="00C05C68">
      <w:pPr>
        <w:pStyle w:val="NoSpacing"/>
        <w:rPr>
          <w:rFonts w:eastAsia="Arial"/>
          <w:szCs w:val="24"/>
        </w:rPr>
      </w:pPr>
    </w:p>
    <w:p w14:paraId="2079FB51" w14:textId="77777777" w:rsidR="00F56FCA" w:rsidRPr="00F56FCA" w:rsidRDefault="00F56FCA" w:rsidP="00C05C68">
      <w:pPr>
        <w:pStyle w:val="NoSpacing"/>
        <w:rPr>
          <w:rFonts w:eastAsia="Arial"/>
          <w:szCs w:val="24"/>
        </w:rPr>
      </w:pPr>
    </w:p>
    <w:p w14:paraId="7716B4B0" w14:textId="77777777" w:rsidR="00F56FCA" w:rsidRDefault="00F56FCA" w:rsidP="00C05C68">
      <w:pPr>
        <w:pStyle w:val="NoSpacing"/>
      </w:pPr>
      <w:r w:rsidRPr="00F56FCA">
        <w:rPr>
          <w:rFonts w:eastAsia="Arial"/>
          <w:szCs w:val="24"/>
        </w:rPr>
        <w:t xml:space="preserve">Jan. 8, 2025:  NV - Nev. FD Shows Crisis Response Teams Reduce ED Transports </w:t>
      </w:r>
      <w:proofErr w:type="gramStart"/>
      <w:r w:rsidRPr="00F56FCA">
        <w:rPr>
          <w:rFonts w:eastAsia="Arial"/>
          <w:szCs w:val="24"/>
        </w:rPr>
        <w:t>And</w:t>
      </w:r>
      <w:proofErr w:type="gramEnd"/>
      <w:r w:rsidRPr="00F56FCA">
        <w:rPr>
          <w:rFonts w:eastAsia="Arial"/>
          <w:szCs w:val="24"/>
        </w:rPr>
        <w:t xml:space="preserve"> Mental Health Holds. A six-month Clark County Fire Department pilot using a paramedic, EMT, and social worker diverted 70% of behavioral health patients from emergency rooms and de-escalated 94% of crisis calls. </w:t>
      </w:r>
      <w:hyperlink r:id="rId1057" w:history="1">
        <w:r w:rsidRPr="00F56FCA">
          <w:rPr>
            <w:rStyle w:val="Hyperlink"/>
            <w:rFonts w:eastAsia="Arial"/>
            <w:szCs w:val="24"/>
          </w:rPr>
          <w:t>https://www.firerescue1.com/fire-based-ems/nev-fd-shows-crisis-response-teams-reduce-ed-transports-and-mental-health-holds?utm_source=Sailthru&amp;utm_medium=email&amp;utm_campaign=FR1-Daily-1-8-26&amp;utm_term=FR1%20Daily</w:t>
        </w:r>
      </w:hyperlink>
    </w:p>
    <w:p w14:paraId="6391B6CC" w14:textId="77777777" w:rsidR="00E1748B" w:rsidRDefault="00E1748B" w:rsidP="00C05C68">
      <w:pPr>
        <w:pStyle w:val="NoSpacing"/>
      </w:pPr>
    </w:p>
    <w:p w14:paraId="38BDECA3" w14:textId="77777777" w:rsidR="00E1748B" w:rsidRDefault="00E1748B" w:rsidP="00E1748B">
      <w:pPr>
        <w:rPr>
          <w:b/>
          <w:bCs/>
        </w:rPr>
      </w:pPr>
    </w:p>
    <w:p w14:paraId="7E1503A6" w14:textId="6E5E7511" w:rsidR="00E1748B" w:rsidRDefault="00E1748B" w:rsidP="00E1748B">
      <w:pPr>
        <w:rPr>
          <w:b/>
          <w:sz w:val="40"/>
          <w:szCs w:val="40"/>
        </w:rPr>
      </w:pPr>
      <w:r w:rsidRPr="00E1748B">
        <w:t xml:space="preserve">Sept. 19, 2024: CT - </w:t>
      </w:r>
      <w:proofErr w:type="spellStart"/>
      <w:r w:rsidRPr="00E1748B">
        <w:t>Fmr</w:t>
      </w:r>
      <w:proofErr w:type="spellEnd"/>
      <w:r w:rsidRPr="00E1748B">
        <w:t xml:space="preserve">. Conn. Fire Chief Allegedly Had Firefighter Impersonate Him </w:t>
      </w:r>
      <w:proofErr w:type="gramStart"/>
      <w:r w:rsidRPr="00E1748B">
        <w:t>For</w:t>
      </w:r>
      <w:proofErr w:type="gramEnd"/>
      <w:r w:rsidRPr="00E1748B">
        <w:t xml:space="preserve"> EMS Training. </w:t>
      </w:r>
      <w:hyperlink r:id="rId1058" w:history="1">
        <w:r w:rsidRPr="0025412D">
          <w:rPr>
            <w:rStyle w:val="Hyperlink"/>
            <w:rFonts w:eastAsiaTheme="majorEastAsia"/>
          </w:rPr>
          <w:t>https://www.firerescue1.com/fire-chief/fmr-conn-fire-chief-allegedly-had-firefighter-impersonate-him-for-ems-training?utm_source=delivra&amp;utm_medium=email&amp;utm_campaign=FR1-Daily-9-19-24&amp;utm_id=7602888</w:t>
        </w:r>
      </w:hyperlink>
    </w:p>
    <w:p w14:paraId="073A0081" w14:textId="77777777" w:rsidR="00E1748B" w:rsidRPr="00F56FCA" w:rsidRDefault="00E1748B" w:rsidP="00E1748B">
      <w:pPr>
        <w:pStyle w:val="NoSpacing"/>
        <w:rPr>
          <w:rFonts w:eastAsia="Arial"/>
        </w:rPr>
      </w:pPr>
    </w:p>
    <w:p w14:paraId="5731F874" w14:textId="77777777" w:rsidR="00E1748B" w:rsidRPr="00E568D8" w:rsidRDefault="00E1748B" w:rsidP="00E1748B">
      <w:pPr>
        <w:pStyle w:val="NoSpacing"/>
      </w:pPr>
      <w:r w:rsidRPr="00E1748B">
        <w:rPr>
          <w:bCs/>
        </w:rPr>
        <w:t xml:space="preserve">September 13, 2024: Paramedic Convicted </w:t>
      </w:r>
      <w:proofErr w:type="gramStart"/>
      <w:r w:rsidRPr="00E1748B">
        <w:rPr>
          <w:bCs/>
        </w:rPr>
        <w:t>In</w:t>
      </w:r>
      <w:proofErr w:type="gramEnd"/>
      <w:r w:rsidRPr="00E1748B">
        <w:rPr>
          <w:bCs/>
        </w:rPr>
        <w:t xml:space="preserve"> Elijah McClain's Death Freed After Judge Reduces sentence [TV VIDEO.]</w:t>
      </w:r>
      <w:r w:rsidRPr="00E568D8">
        <w:t xml:space="preserve">  </w:t>
      </w:r>
      <w:hyperlink r:id="rId1059" w:history="1">
        <w:r w:rsidRPr="00E568D8">
          <w:rPr>
            <w:rStyle w:val="Hyperlink"/>
          </w:rPr>
          <w:t>https://abcnews.go.com/US/paramedic-convicted-elijah-mcclain-death-freed-from-prison/story?id=113678258</w:t>
        </w:r>
      </w:hyperlink>
      <w:r w:rsidRPr="00E568D8">
        <w:t xml:space="preserve"> </w:t>
      </w:r>
    </w:p>
    <w:p w14:paraId="33155EB2" w14:textId="77777777" w:rsidR="00E1748B" w:rsidRPr="00E568D8" w:rsidRDefault="00E1748B" w:rsidP="00E1748B">
      <w:pPr>
        <w:pStyle w:val="NoSpacing"/>
      </w:pPr>
    </w:p>
    <w:p w14:paraId="55DEA35C" w14:textId="77777777" w:rsidR="00E1748B" w:rsidRDefault="00E1748B" w:rsidP="00E1748B">
      <w:pPr>
        <w:pStyle w:val="NoSpacing"/>
      </w:pPr>
    </w:p>
    <w:p w14:paraId="592DF250" w14:textId="77777777" w:rsidR="00E1748B" w:rsidRDefault="00E1748B" w:rsidP="00E1748B">
      <w:pPr>
        <w:pStyle w:val="NoSpacing"/>
      </w:pPr>
      <w:r w:rsidRPr="00E1748B">
        <w:rPr>
          <w:bCs/>
        </w:rPr>
        <w:t xml:space="preserve">March 1, 2024: CO - Aurora Paramedic Gets 5 years In Prison </w:t>
      </w:r>
      <w:proofErr w:type="gramStart"/>
      <w:r w:rsidRPr="00E1748B">
        <w:rPr>
          <w:bCs/>
        </w:rPr>
        <w:t>For</w:t>
      </w:r>
      <w:proofErr w:type="gramEnd"/>
      <w:r w:rsidRPr="00E1748B">
        <w:rPr>
          <w:bCs/>
        </w:rPr>
        <w:t xml:space="preserve"> Elijah McClain’s Death</w:t>
      </w:r>
      <w:r w:rsidRPr="005B1CC7">
        <w:t xml:space="preserve">. </w:t>
      </w:r>
      <w:hyperlink r:id="rId1060" w:history="1">
        <w:r w:rsidRPr="005B1CC7">
          <w:rPr>
            <w:rStyle w:val="Hyperlink"/>
          </w:rPr>
          <w:t>https://sentinelcolorado.com/orecent-headlines/aurora-paramedic-gets-5-years-in-prison-for-elijah-mcclains-death/</w:t>
        </w:r>
      </w:hyperlink>
    </w:p>
    <w:p w14:paraId="52B5C47F" w14:textId="77777777" w:rsidR="00E1748B" w:rsidRDefault="00E1748B" w:rsidP="00E1748B">
      <w:pPr>
        <w:pStyle w:val="NoSpacing"/>
        <w:ind w:left="720"/>
      </w:pPr>
    </w:p>
    <w:p w14:paraId="22402962" w14:textId="77777777" w:rsidR="00E1748B" w:rsidRPr="000C12DF" w:rsidRDefault="00E1748B" w:rsidP="00E1748B">
      <w:pPr>
        <w:pStyle w:val="Heading1"/>
        <w:ind w:left="286"/>
        <w:rPr>
          <w:rFonts w:ascii="Times New Roman" w:hAnsi="Times New Roman" w:cs="Times New Roman"/>
          <w:b w:val="0"/>
          <w:bCs/>
          <w:color w:val="auto"/>
          <w:sz w:val="24"/>
          <w:szCs w:val="24"/>
        </w:rPr>
      </w:pPr>
      <w:r w:rsidRPr="00E1748B">
        <w:rPr>
          <w:rFonts w:ascii="Times New Roman" w:hAnsi="Times New Roman" w:cs="Times New Roman"/>
          <w:b w:val="0"/>
          <w:bCs/>
          <w:color w:val="auto"/>
          <w:sz w:val="24"/>
          <w:szCs w:val="24"/>
          <w:lang w:val="en"/>
        </w:rPr>
        <w:t xml:space="preserve">Jan. 20, 2023: </w:t>
      </w:r>
      <w:r w:rsidRPr="00E1748B">
        <w:rPr>
          <w:rFonts w:ascii="Times New Roman" w:hAnsi="Times New Roman" w:cs="Times New Roman"/>
          <w:b w:val="0"/>
          <w:bCs/>
          <w:color w:val="auto"/>
          <w:sz w:val="24"/>
          <w:szCs w:val="24"/>
        </w:rPr>
        <w:t>2 Illinois EMS workers charged with murder in death of patient strapped to stretcher appear in court</w:t>
      </w:r>
      <w:r>
        <w:rPr>
          <w:rFonts w:ascii="Times New Roman" w:hAnsi="Times New Roman" w:cs="Times New Roman"/>
          <w:color w:val="auto"/>
          <w:sz w:val="24"/>
          <w:szCs w:val="24"/>
        </w:rPr>
        <w:t>.</w:t>
      </w:r>
    </w:p>
    <w:p w14:paraId="12806800" w14:textId="77777777" w:rsidR="00E1748B" w:rsidRDefault="00E1748B" w:rsidP="00E1748B">
      <w:pPr>
        <w:rPr>
          <w:b/>
          <w:bCs/>
          <w:lang w:val="en"/>
        </w:rPr>
      </w:pPr>
      <w:hyperlink r:id="rId1061" w:history="1">
        <w:r w:rsidRPr="00B26110">
          <w:rPr>
            <w:rStyle w:val="Hyperlink"/>
          </w:rPr>
          <w:t>https://www.nbcnews.com/news/us-news/2-illinois-ems-workers-charged-murder-death-patient-strapped-stretcher-rcna66715</w:t>
        </w:r>
      </w:hyperlink>
      <w:r>
        <w:t xml:space="preserve"> . </w:t>
      </w:r>
      <w:r w:rsidRPr="00860A69">
        <w:t xml:space="preserve">Watch this TV video, including PD body camera. </w:t>
      </w:r>
      <w:hyperlink r:id="rId1062" w:history="1">
        <w:r w:rsidRPr="00B26110">
          <w:rPr>
            <w:rStyle w:val="Hyperlink"/>
          </w:rPr>
          <w:t>https://www.youtube.com/watch?v=GHO2Qjk4XIo</w:t>
        </w:r>
      </w:hyperlink>
    </w:p>
    <w:p w14:paraId="773D19D5" w14:textId="77777777" w:rsidR="00E1748B" w:rsidRPr="00F56FCA" w:rsidRDefault="00E1748B" w:rsidP="00C05C68">
      <w:pPr>
        <w:pStyle w:val="NoSpacing"/>
        <w:rPr>
          <w:rFonts w:eastAsia="Arial"/>
          <w:szCs w:val="24"/>
        </w:rPr>
      </w:pPr>
    </w:p>
    <w:p w14:paraId="3D1EC830" w14:textId="77777777" w:rsidR="00F56FCA" w:rsidRPr="00F56FCA" w:rsidRDefault="00F56FCA" w:rsidP="00C05C68">
      <w:pPr>
        <w:pStyle w:val="NoSpacing"/>
        <w:rPr>
          <w:rFonts w:eastAsia="Arial"/>
          <w:szCs w:val="24"/>
        </w:rPr>
      </w:pPr>
    </w:p>
    <w:p w14:paraId="60F2BAC5" w14:textId="77777777" w:rsidR="00F56FCA" w:rsidRPr="00F56FCA" w:rsidRDefault="00F56FCA" w:rsidP="00C05C68">
      <w:pPr>
        <w:pStyle w:val="NoSpacing"/>
        <w:rPr>
          <w:rFonts w:eastAsia="Arial"/>
          <w:szCs w:val="24"/>
        </w:rPr>
      </w:pPr>
    </w:p>
    <w:p w14:paraId="5AF3EF88" w14:textId="77777777" w:rsidR="00F56FCA" w:rsidRPr="00F56FCA" w:rsidRDefault="00F56FCA" w:rsidP="00C05C68">
      <w:pPr>
        <w:pStyle w:val="NoSpacing"/>
        <w:rPr>
          <w:rFonts w:eastAsia="Arial"/>
          <w:szCs w:val="24"/>
        </w:rPr>
      </w:pPr>
    </w:p>
    <w:p w14:paraId="5B3917AF" w14:textId="77777777" w:rsidR="00F56FCA" w:rsidRPr="00F56FCA" w:rsidRDefault="00F56FCA" w:rsidP="00C05C68">
      <w:pPr>
        <w:pStyle w:val="NoSpacing"/>
        <w:rPr>
          <w:rFonts w:eastAsia="Arial"/>
          <w:szCs w:val="24"/>
        </w:rPr>
      </w:pPr>
    </w:p>
    <w:p w14:paraId="384E8844" w14:textId="77777777" w:rsidR="00F56FCA" w:rsidRPr="00F56FCA" w:rsidRDefault="00F56FCA" w:rsidP="00C05C68">
      <w:pPr>
        <w:pStyle w:val="NoSpacing"/>
        <w:rPr>
          <w:rFonts w:eastAsia="Arial"/>
          <w:szCs w:val="24"/>
        </w:rPr>
      </w:pPr>
    </w:p>
    <w:p w14:paraId="37CE5D90" w14:textId="77777777" w:rsidR="00F56FCA" w:rsidRPr="00F56FCA" w:rsidRDefault="00F56FCA" w:rsidP="00C05C68">
      <w:pPr>
        <w:pStyle w:val="NoSpacing"/>
        <w:rPr>
          <w:rFonts w:eastAsia="Arial"/>
          <w:szCs w:val="24"/>
        </w:rPr>
      </w:pPr>
    </w:p>
    <w:p w14:paraId="02E83462" w14:textId="77777777" w:rsidR="00F56FCA" w:rsidRPr="00F56FCA" w:rsidRDefault="00F56FCA" w:rsidP="00C05C68">
      <w:pPr>
        <w:pStyle w:val="NoSpacing"/>
        <w:rPr>
          <w:rFonts w:eastAsia="Arial"/>
          <w:szCs w:val="24"/>
        </w:rPr>
      </w:pPr>
    </w:p>
    <w:p w14:paraId="212E49A1" w14:textId="77777777" w:rsidR="00F56FCA" w:rsidRPr="00F56FCA" w:rsidRDefault="00F56FCA" w:rsidP="00C05C68">
      <w:pPr>
        <w:pStyle w:val="NoSpacing"/>
        <w:rPr>
          <w:rFonts w:eastAsia="Arial"/>
          <w:szCs w:val="24"/>
        </w:rPr>
      </w:pPr>
    </w:p>
    <w:p w14:paraId="07CB578C" w14:textId="77777777" w:rsidR="00F56FCA" w:rsidRPr="00F56FCA" w:rsidRDefault="00F56FCA" w:rsidP="00C05C68">
      <w:pPr>
        <w:pStyle w:val="NoSpacing"/>
        <w:rPr>
          <w:rFonts w:eastAsia="Arial"/>
          <w:szCs w:val="24"/>
        </w:rPr>
      </w:pPr>
    </w:p>
    <w:p w14:paraId="1EEA46DD" w14:textId="77777777" w:rsidR="00F56FCA" w:rsidRPr="00F56FCA" w:rsidRDefault="00F56FCA" w:rsidP="00C05C68">
      <w:pPr>
        <w:pStyle w:val="NoSpacing"/>
        <w:rPr>
          <w:rFonts w:eastAsia="Arial"/>
          <w:szCs w:val="24"/>
        </w:rPr>
      </w:pPr>
    </w:p>
    <w:p w14:paraId="1CAD5E2F" w14:textId="77777777" w:rsidR="00F56FCA" w:rsidRPr="00F56FCA" w:rsidRDefault="00F56FCA" w:rsidP="00C05C68">
      <w:pPr>
        <w:pStyle w:val="NoSpacing"/>
        <w:rPr>
          <w:rFonts w:eastAsia="Arial"/>
          <w:szCs w:val="24"/>
        </w:rPr>
      </w:pPr>
    </w:p>
    <w:p w14:paraId="752A2CAF" w14:textId="77777777" w:rsidR="00EB3E29" w:rsidRPr="00F80621" w:rsidRDefault="00EB3E29" w:rsidP="00EB3E29">
      <w:pPr>
        <w:pStyle w:val="NoSpacing"/>
      </w:pPr>
    </w:p>
    <w:p w14:paraId="6E012045" w14:textId="77777777" w:rsidR="00EB3E29" w:rsidRDefault="00EB3E29" w:rsidP="00EB3E29">
      <w:pPr>
        <w:pStyle w:val="NoSpacing"/>
        <w:rPr>
          <w:rFonts w:eastAsia="Arial"/>
        </w:rPr>
      </w:pPr>
    </w:p>
    <w:p w14:paraId="425B410E" w14:textId="4995BE9E" w:rsidR="00CC5DF5" w:rsidRDefault="00CC5DF5">
      <w:pPr>
        <w:spacing w:after="160" w:line="259" w:lineRule="auto"/>
        <w:ind w:left="0" w:firstLine="0"/>
        <w:rPr>
          <w:rFonts w:ascii="Arial Black" w:eastAsia="Arial" w:hAnsi="Arial Black"/>
          <w:sz w:val="40"/>
          <w:szCs w:val="40"/>
        </w:rPr>
      </w:pPr>
      <w:r>
        <w:rPr>
          <w:rFonts w:ascii="Arial Black" w:eastAsia="Arial" w:hAnsi="Arial Black"/>
          <w:sz w:val="40"/>
          <w:szCs w:val="40"/>
        </w:rPr>
        <w:br w:type="page"/>
      </w:r>
    </w:p>
    <w:p w14:paraId="665942B0" w14:textId="33E8D171" w:rsid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14 – PHYSICAL FITNESS</w:t>
      </w:r>
      <w:r w:rsidR="003272B0">
        <w:rPr>
          <w:rFonts w:ascii="Arial Black" w:eastAsia="Arial" w:hAnsi="Arial Black"/>
          <w:sz w:val="40"/>
          <w:szCs w:val="40"/>
        </w:rPr>
        <w:t xml:space="preserve"> AND HEART HEALTH</w:t>
      </w:r>
    </w:p>
    <w:p w14:paraId="3DC04F66" w14:textId="77777777" w:rsidR="003272B0" w:rsidRDefault="003272B0" w:rsidP="00F56FCA">
      <w:pPr>
        <w:pStyle w:val="NoSpacing"/>
        <w:jc w:val="center"/>
        <w:rPr>
          <w:rFonts w:ascii="Arial Black" w:eastAsia="Arial" w:hAnsi="Arial Black"/>
          <w:sz w:val="40"/>
          <w:szCs w:val="40"/>
        </w:rPr>
      </w:pPr>
    </w:p>
    <w:p w14:paraId="22823452" w14:textId="28FB48A0" w:rsidR="00252A38" w:rsidRDefault="00252A38" w:rsidP="003272B0">
      <w:pPr>
        <w:pStyle w:val="NoSpacing"/>
      </w:pPr>
      <w:r>
        <w:t xml:space="preserve">March 16, 2026: MD - </w:t>
      </w:r>
      <w:r w:rsidRPr="00420721">
        <w:t>NIOSH report finds missed return-to-duty evaluation in Md. LODD investigation</w:t>
      </w:r>
      <w:r>
        <w:t xml:space="preserve"> </w:t>
      </w:r>
      <w:r w:rsidRPr="00420721">
        <w:t>Federal investigators say the officer had recently returned to duty after a stroke and heart failure diagnosis, highlighting gaps in return-to-work medical clearance</w:t>
      </w:r>
      <w:r>
        <w:t xml:space="preserve">. </w:t>
      </w:r>
      <w:r w:rsidRPr="00812497">
        <w:t>MONTGOMERY COUNTY, Md. — A NIOSH LODD investigation highlights how gaps in medical clearance policies and communication procedures can intersect with the already high physical demands of fireground operations.</w:t>
      </w:r>
      <w:r>
        <w:t xml:space="preserve"> </w:t>
      </w:r>
      <w:r w:rsidRPr="00812497">
        <w:t>The 46-year-old lieutenant had recently returned to duty after a serious medical event that included hospitalization, a stroke diagnosis and newly identified congestive heart failure. He was back on shift and serving as a driver/engineer when he </w:t>
      </w:r>
      <w:hyperlink r:id="rId1063" w:history="1">
        <w:r w:rsidRPr="00812497">
          <w:rPr>
            <w:rStyle w:val="Hyperlink"/>
            <w:b/>
            <w:bCs/>
          </w:rPr>
          <w:t>collapsed during exterior operations</w:t>
        </w:r>
      </w:hyperlink>
      <w:r w:rsidRPr="00812497">
        <w:t> at the scene.</w:t>
      </w:r>
      <w:r>
        <w:t xml:space="preserve"> </w:t>
      </w:r>
      <w:r w:rsidRPr="00FB1A63">
        <w:t>The report makes clear that this was not only a medical emergency that unfolded in front of crews. It was also a department systems issue involving return-to-duty procedures, shift coverage practices and fireground communication. For fire service leaders, the death is a stark reminder that administrative gaps can carry operational consequences. When a firefighter returns after a significant illness or injury without a formal evaluation tied to the actual demands of the job, departments may be exposing that member and everyone around them to preventable risk.</w:t>
      </w:r>
      <w:r>
        <w:t xml:space="preserve"> [Also filed, Chap. 2.] </w:t>
      </w:r>
      <w:hyperlink r:id="rId1064" w:history="1">
        <w:r w:rsidRPr="009C61C4">
          <w:rPr>
            <w:rStyle w:val="Hyperlink"/>
          </w:rPr>
          <w:t>https://www.firerescue1.com/niosh/niosh-report-finds-missed-return-to-duty-evaluation-in-md-lodd-investigation?utm_source=Sailthru&amp;utm_medium=email&amp;utm_campaign=FR1-Rewind-3-22-26&amp;utm_term=FR1%20Daily</w:t>
        </w:r>
      </w:hyperlink>
    </w:p>
    <w:p w14:paraId="30C19810" w14:textId="77777777" w:rsidR="00252A38" w:rsidRDefault="00252A38" w:rsidP="003272B0">
      <w:pPr>
        <w:pStyle w:val="NoSpacing"/>
      </w:pPr>
    </w:p>
    <w:p w14:paraId="4C70BF4F" w14:textId="77777777" w:rsidR="00252A38" w:rsidRDefault="00252A38" w:rsidP="003272B0">
      <w:pPr>
        <w:pStyle w:val="NoSpacing"/>
      </w:pPr>
    </w:p>
    <w:p w14:paraId="62B384EB" w14:textId="77777777" w:rsidR="00252A38" w:rsidRDefault="00252A38" w:rsidP="003272B0">
      <w:pPr>
        <w:pStyle w:val="NoSpacing"/>
      </w:pPr>
    </w:p>
    <w:p w14:paraId="2A2D8B17" w14:textId="1C68272C" w:rsidR="003272B0" w:rsidRPr="003272B0" w:rsidRDefault="00BC1FCC" w:rsidP="003272B0">
      <w:pPr>
        <w:pStyle w:val="NoSpacing"/>
      </w:pPr>
      <w:r>
        <w:t xml:space="preserve">March 2, 2026: FL - </w:t>
      </w:r>
      <w:r w:rsidR="00446589">
        <w:t xml:space="preserve"> </w:t>
      </w:r>
      <w:r w:rsidR="00446589" w:rsidRPr="00446589">
        <w:t xml:space="preserve">Fla. FD Breaks Ground </w:t>
      </w:r>
      <w:proofErr w:type="gramStart"/>
      <w:r w:rsidR="00446589" w:rsidRPr="00446589">
        <w:t>On</w:t>
      </w:r>
      <w:proofErr w:type="gramEnd"/>
      <w:r w:rsidR="00446589" w:rsidRPr="00446589">
        <w:t xml:space="preserve"> Health </w:t>
      </w:r>
      <w:proofErr w:type="gramStart"/>
      <w:r w:rsidR="00446589" w:rsidRPr="00446589">
        <w:t>And</w:t>
      </w:r>
      <w:proofErr w:type="gramEnd"/>
      <w:r w:rsidR="00446589" w:rsidRPr="00446589">
        <w:t xml:space="preserve"> Wellness Center </w:t>
      </w:r>
      <w:proofErr w:type="gramStart"/>
      <w:r w:rsidR="00446589" w:rsidRPr="00446589">
        <w:t>For</w:t>
      </w:r>
      <w:proofErr w:type="gramEnd"/>
      <w:r w:rsidR="00446589" w:rsidRPr="00446589">
        <w:t xml:space="preserve"> Firefighters. </w:t>
      </w:r>
      <w:r w:rsidR="003272B0" w:rsidRPr="00446589">
        <w:t>T</w:t>
      </w:r>
      <w:r w:rsidR="003272B0" w:rsidRPr="003272B0">
        <w:t>he Jacksonville Fire and Rescue Department broke ground on Feb. 23 on a new Health and Wellness Center aimed at expanding medical support for firefighters.</w:t>
      </w:r>
      <w:r>
        <w:t xml:space="preserve"> </w:t>
      </w:r>
      <w:r w:rsidR="003272B0" w:rsidRPr="003272B0">
        <w:t>Officials said the facility will provide services including annual physicals, pulmonary testing, cardiac stress tests and ultrasound screenings, </w:t>
      </w:r>
      <w:hyperlink r:id="rId1065" w:tgtFrame="_blank" w:history="1">
        <w:r w:rsidR="003272B0" w:rsidRPr="003272B0">
          <w:rPr>
            <w:rStyle w:val="Hyperlink"/>
            <w:rFonts w:eastAsia="Arial"/>
            <w:color w:val="000000"/>
            <w:u w:val="none"/>
          </w:rPr>
          <w:t>Action News JAX</w:t>
        </w:r>
      </w:hyperlink>
      <w:r w:rsidR="003272B0" w:rsidRPr="003272B0">
        <w:t> reported.</w:t>
      </w:r>
      <w:r>
        <w:t xml:space="preserve"> </w:t>
      </w:r>
      <w:r w:rsidR="00446589">
        <w:t xml:space="preserve"> </w:t>
      </w:r>
      <w:r w:rsidR="003272B0" w:rsidRPr="003272B0">
        <w:t xml:space="preserve">The department has offered the services since </w:t>
      </w:r>
      <w:proofErr w:type="gramStart"/>
      <w:r w:rsidR="003272B0" w:rsidRPr="003272B0">
        <w:t>2018, but</w:t>
      </w:r>
      <w:proofErr w:type="gramEnd"/>
      <w:r w:rsidR="003272B0" w:rsidRPr="003272B0">
        <w:t xml:space="preserve"> has not had a permanent facility until now.</w:t>
      </w:r>
      <w:r w:rsidR="00942131">
        <w:t xml:space="preserve"> </w:t>
      </w:r>
      <w:hyperlink r:id="rId1066" w:history="1">
        <w:r w:rsidR="00942131" w:rsidRPr="00794022">
          <w:rPr>
            <w:rStyle w:val="Hyperlink"/>
          </w:rPr>
          <w:t>https://www.firerescue1.com/station-design/fla-fd-breaks-ground-on-health-and-wellness-center-for-firefighters?utm_source=Sailthru&amp;utm_medium=email&amp;utm_campaign=FR1-Daily-3-2-26&amp;utm_term=FR1%20Daily</w:t>
        </w:r>
      </w:hyperlink>
      <w:r w:rsidR="00942131">
        <w:t xml:space="preserve"> </w:t>
      </w:r>
    </w:p>
    <w:p w14:paraId="06016F25" w14:textId="77777777" w:rsidR="003272B0" w:rsidRPr="003272B0" w:rsidRDefault="003272B0" w:rsidP="003272B0">
      <w:pPr>
        <w:pStyle w:val="NoSpacing"/>
        <w:rPr>
          <w:rFonts w:eastAsia="Arial"/>
        </w:rPr>
      </w:pPr>
    </w:p>
    <w:p w14:paraId="7D22F2ED" w14:textId="77777777" w:rsidR="00C05C68" w:rsidRDefault="00C05C68" w:rsidP="00F56FCA">
      <w:pPr>
        <w:pStyle w:val="NoSpacing"/>
        <w:jc w:val="center"/>
        <w:rPr>
          <w:rFonts w:eastAsia="Arial"/>
          <w:szCs w:val="24"/>
        </w:rPr>
      </w:pPr>
    </w:p>
    <w:p w14:paraId="4FC55061" w14:textId="77777777" w:rsidR="00F56FCA" w:rsidRPr="00F56FCA" w:rsidRDefault="00F56FCA" w:rsidP="00F56FCA">
      <w:pPr>
        <w:pStyle w:val="NoSpacing"/>
        <w:jc w:val="center"/>
        <w:rPr>
          <w:rFonts w:eastAsia="Arial"/>
          <w:szCs w:val="24"/>
        </w:rPr>
      </w:pPr>
    </w:p>
    <w:p w14:paraId="5FA97F97" w14:textId="77777777" w:rsidR="00F56FCA" w:rsidRPr="00F56FCA" w:rsidRDefault="00F56FCA" w:rsidP="00C05C68">
      <w:pPr>
        <w:pStyle w:val="NoSpacing"/>
        <w:rPr>
          <w:rFonts w:eastAsia="Arial"/>
          <w:szCs w:val="24"/>
        </w:rPr>
      </w:pPr>
      <w:r w:rsidRPr="00F56FCA">
        <w:rPr>
          <w:rFonts w:eastAsia="Arial"/>
          <w:szCs w:val="24"/>
        </w:rPr>
        <w:t xml:space="preserve">Dec. 18, 2025: NY - Hero NY fire commissioner dies while rescuing hiker stranded in Catskill Mountains: ‘Ultimate sacrifice.’  A veteran cop whose “retirement” included taking up the mantle as his town’s resident fire commissioner suffered a fatal heart attack Saturday while rescuing a young hiker stranded in the Catskill Mountains. </w:t>
      </w:r>
      <w:hyperlink r:id="rId1067" w:history="1">
        <w:r w:rsidRPr="00F56FCA">
          <w:rPr>
            <w:rStyle w:val="Hyperlink"/>
            <w:rFonts w:eastAsia="Arial"/>
            <w:szCs w:val="24"/>
          </w:rPr>
          <w:t>https://nypost.com/2025/12/18/us-news/hero-ny-fire-commissioner-suffers-fatal-heart-attack-while-rescuing-hiker-stranded-in-catskills-mountains/</w:t>
        </w:r>
      </w:hyperlink>
      <w:r w:rsidRPr="00F56FCA">
        <w:rPr>
          <w:rFonts w:eastAsia="Arial"/>
          <w:szCs w:val="24"/>
        </w:rPr>
        <w:t xml:space="preserve"> </w:t>
      </w:r>
    </w:p>
    <w:p w14:paraId="0490A258" w14:textId="77777777" w:rsidR="00F56FCA" w:rsidRPr="00F56FCA" w:rsidRDefault="00F56FCA" w:rsidP="00C05C68">
      <w:pPr>
        <w:pStyle w:val="NoSpacing"/>
        <w:rPr>
          <w:rFonts w:eastAsia="Arial"/>
          <w:szCs w:val="24"/>
        </w:rPr>
      </w:pPr>
    </w:p>
    <w:p w14:paraId="477653A8" w14:textId="77777777" w:rsidR="00C05C68" w:rsidRDefault="00C05C68" w:rsidP="00C05C68">
      <w:pPr>
        <w:pStyle w:val="NoSpacing"/>
        <w:rPr>
          <w:rFonts w:eastAsia="Arial"/>
          <w:szCs w:val="24"/>
        </w:rPr>
      </w:pPr>
    </w:p>
    <w:p w14:paraId="3BB0BF51" w14:textId="40CE5A98" w:rsidR="00F56FCA" w:rsidRPr="00F56FCA" w:rsidRDefault="00F56FCA" w:rsidP="00C05C68">
      <w:pPr>
        <w:pStyle w:val="NoSpacing"/>
        <w:rPr>
          <w:rFonts w:eastAsia="Arial"/>
          <w:szCs w:val="24"/>
        </w:rPr>
      </w:pPr>
      <w:r w:rsidRPr="00F56FCA">
        <w:rPr>
          <w:rFonts w:eastAsia="Arial"/>
          <w:szCs w:val="24"/>
        </w:rPr>
        <w:t xml:space="preserve">Nov. 9, 2025: NY - NYC firefighter dies from 'medical episode' while battling 'all-hands' Brooklyn fire. </w:t>
      </w:r>
      <w:hyperlink r:id="rId1068" w:history="1">
        <w:r w:rsidRPr="00F56FCA">
          <w:rPr>
            <w:rStyle w:val="Hyperlink"/>
            <w:rFonts w:eastAsia="Arial"/>
            <w:szCs w:val="24"/>
          </w:rPr>
          <w:t>https://abcnews.com/US/nyc-firefighter-dies-battling-5-alarm-brooklyn-fire/story?id=127348718</w:t>
        </w:r>
      </w:hyperlink>
      <w:r w:rsidRPr="00F56FCA">
        <w:rPr>
          <w:rFonts w:eastAsia="Arial"/>
          <w:szCs w:val="24"/>
        </w:rPr>
        <w:t xml:space="preserve"> </w:t>
      </w:r>
    </w:p>
    <w:p w14:paraId="06A86CDB" w14:textId="77777777" w:rsidR="00F56FCA" w:rsidRPr="00F56FCA" w:rsidRDefault="00F56FCA" w:rsidP="00F56FCA">
      <w:pPr>
        <w:pStyle w:val="NoSpacing"/>
        <w:jc w:val="center"/>
        <w:rPr>
          <w:rFonts w:eastAsia="Arial"/>
          <w:szCs w:val="24"/>
        </w:rPr>
      </w:pPr>
      <w:r w:rsidRPr="00F56FCA">
        <w:rPr>
          <w:rFonts w:eastAsia="Arial"/>
          <w:szCs w:val="24"/>
        </w:rPr>
        <w:br w:type="page"/>
      </w:r>
    </w:p>
    <w:p w14:paraId="4DECC6AD" w14:textId="77777777"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15 – Mental Health, including CISM, Peer Support, Employee Assistance, Pet Therapy</w:t>
      </w:r>
    </w:p>
    <w:p w14:paraId="0F8EB451" w14:textId="77777777" w:rsidR="00F56FCA" w:rsidRPr="00F56FCA" w:rsidRDefault="00F56FCA" w:rsidP="00F56FCA">
      <w:pPr>
        <w:pStyle w:val="NoSpacing"/>
        <w:jc w:val="center"/>
        <w:rPr>
          <w:rFonts w:eastAsia="Arial"/>
          <w:szCs w:val="24"/>
        </w:rPr>
      </w:pPr>
    </w:p>
    <w:p w14:paraId="1E7E4EAA" w14:textId="50D00D73" w:rsidR="0042597B" w:rsidRPr="0042597B" w:rsidRDefault="00A66B9F" w:rsidP="0042597B">
      <w:pPr>
        <w:pStyle w:val="NoSpacing"/>
        <w:rPr>
          <w:rFonts w:eastAsia="Arial"/>
          <w:szCs w:val="24"/>
        </w:rPr>
      </w:pPr>
      <w:r>
        <w:rPr>
          <w:rFonts w:eastAsia="Arial"/>
          <w:szCs w:val="24"/>
        </w:rPr>
        <w:t xml:space="preserve">July 1, 2026: </w:t>
      </w:r>
      <w:proofErr w:type="gramStart"/>
      <w:r>
        <w:rPr>
          <w:rFonts w:eastAsia="Arial"/>
          <w:szCs w:val="24"/>
        </w:rPr>
        <w:t xml:space="preserve">FL - </w:t>
      </w:r>
      <w:r w:rsidRPr="008D6872">
        <w:rPr>
          <w:szCs w:val="24"/>
        </w:rPr>
        <w:t>‘</w:t>
      </w:r>
      <w:proofErr w:type="gramEnd"/>
      <w:r w:rsidRPr="008D6872">
        <w:rPr>
          <w:szCs w:val="24"/>
        </w:rPr>
        <w:t xml:space="preserve">One very valuable tool': Retired Fla. Firefighters Launch Peer Support Effort Around Bench. </w:t>
      </w:r>
      <w:r w:rsidR="006957AB" w:rsidRPr="008D6872">
        <w:rPr>
          <w:szCs w:val="24"/>
        </w:rPr>
        <w:t>[TV VIDEO.]</w:t>
      </w:r>
      <w:r w:rsidR="006957AB">
        <w:rPr>
          <w:b/>
          <w:bCs/>
          <w:szCs w:val="24"/>
        </w:rPr>
        <w:t xml:space="preserve"> </w:t>
      </w:r>
      <w:r w:rsidRPr="00A66B9F">
        <w:rPr>
          <w:rFonts w:eastAsia="Arial"/>
          <w:szCs w:val="24"/>
        </w:rPr>
        <w:t>Bench 988 gives first responders a place to talk with retired firefighters who understand the trauma of the job</w:t>
      </w:r>
      <w:r w:rsidR="001239A0">
        <w:rPr>
          <w:rFonts w:eastAsia="Arial"/>
          <w:szCs w:val="24"/>
        </w:rPr>
        <w:t xml:space="preserve">. </w:t>
      </w:r>
      <w:r w:rsidR="001239A0" w:rsidRPr="001239A0">
        <w:rPr>
          <w:rFonts w:eastAsia="Arial"/>
        </w:rPr>
        <w:t>ORLANDO, Fla. — At first glance, the bench near Lake Baldwin looks like nothing special. Just a resting place beneath a moss-draped tree.</w:t>
      </w:r>
      <w:r w:rsidR="001239A0">
        <w:rPr>
          <w:rFonts w:eastAsia="Arial"/>
        </w:rPr>
        <w:t xml:space="preserve"> </w:t>
      </w:r>
      <w:r w:rsidR="001239A0" w:rsidRPr="001239A0">
        <w:rPr>
          <w:rFonts w:eastAsia="Arial"/>
          <w:szCs w:val="24"/>
        </w:rPr>
        <w:t>But a closer look reveals that this seat for two in Orlando Veterans’ Memorial Park was put there as a lifeline.</w:t>
      </w:r>
      <w:r w:rsidR="001239A0">
        <w:rPr>
          <w:rFonts w:eastAsia="Arial"/>
          <w:szCs w:val="24"/>
        </w:rPr>
        <w:t xml:space="preserve"> </w:t>
      </w:r>
      <w:r w:rsidR="001239A0" w:rsidRPr="001239A0">
        <w:rPr>
          <w:rFonts w:eastAsia="Arial"/>
          <w:szCs w:val="24"/>
        </w:rPr>
        <w:t>A plaque reads in part: “Find safety, hope and help here. No one walks alone.”</w:t>
      </w:r>
      <w:r w:rsidR="0042597B">
        <w:rPr>
          <w:rFonts w:eastAsia="Arial"/>
          <w:szCs w:val="24"/>
        </w:rPr>
        <w:t xml:space="preserve"> … </w:t>
      </w:r>
      <w:proofErr w:type="spellStart"/>
      <w:r w:rsidR="0042597B" w:rsidRPr="0042597B">
        <w:rPr>
          <w:rFonts w:eastAsia="Arial"/>
        </w:rPr>
        <w:t>McCluan</w:t>
      </w:r>
      <w:proofErr w:type="spellEnd"/>
      <w:r w:rsidR="0042597B" w:rsidRPr="0042597B">
        <w:rPr>
          <w:rFonts w:eastAsia="Arial"/>
        </w:rPr>
        <w:t xml:space="preserve"> says he was able to move forward. But not </w:t>
      </w:r>
      <w:proofErr w:type="gramStart"/>
      <w:r w:rsidR="0042597B" w:rsidRPr="0042597B">
        <w:rPr>
          <w:rFonts w:eastAsia="Arial"/>
        </w:rPr>
        <w:t>all of</w:t>
      </w:r>
      <w:proofErr w:type="gramEnd"/>
      <w:r w:rsidR="0042597B" w:rsidRPr="0042597B">
        <w:rPr>
          <w:rFonts w:eastAsia="Arial"/>
        </w:rPr>
        <w:t xml:space="preserve"> his colleagues did. Two took their own lives in the past decade.</w:t>
      </w:r>
      <w:r w:rsidR="0042597B">
        <w:rPr>
          <w:rFonts w:eastAsia="Arial"/>
        </w:rPr>
        <w:t xml:space="preserve"> </w:t>
      </w:r>
      <w:r w:rsidR="0042597B" w:rsidRPr="0042597B">
        <w:rPr>
          <w:rFonts w:eastAsia="Arial"/>
          <w:szCs w:val="24"/>
        </w:rPr>
        <w:t xml:space="preserve">After the second one did just two years ago — a young, likable firefighter in his early 30s — </w:t>
      </w:r>
      <w:proofErr w:type="spellStart"/>
      <w:r w:rsidR="0042597B" w:rsidRPr="0042597B">
        <w:rPr>
          <w:rFonts w:eastAsia="Arial"/>
          <w:szCs w:val="24"/>
        </w:rPr>
        <w:t>McCluan</w:t>
      </w:r>
      <w:proofErr w:type="spellEnd"/>
      <w:r w:rsidR="0042597B" w:rsidRPr="0042597B">
        <w:rPr>
          <w:rFonts w:eastAsia="Arial"/>
          <w:szCs w:val="24"/>
        </w:rPr>
        <w:t xml:space="preserve"> and his buddy, retired firefighter Chris DeMaagd, decided they needed to do something.</w:t>
      </w:r>
      <w:r w:rsidR="008D6872">
        <w:rPr>
          <w:rFonts w:eastAsia="Arial"/>
          <w:szCs w:val="24"/>
        </w:rPr>
        <w:t xml:space="preserve"> </w:t>
      </w:r>
      <w:hyperlink r:id="rId1069" w:history="1">
        <w:r w:rsidR="008D6872" w:rsidRPr="00E51D74">
          <w:rPr>
            <w:rStyle w:val="Hyperlink"/>
            <w:rFonts w:eastAsia="Arial"/>
            <w:szCs w:val="24"/>
          </w:rPr>
          <w:t>https://www.firerescue1.com/health-wellness/one-very-valuable-tool-retired-fla-firefighters-launch-peer-support-effort-around-bench?utm_source=Sailthru&amp;utm_medium=email&amp;utm_campaign=FR1-Daily-7-1-26&amp;utm_term=FR1%20Daily</w:t>
        </w:r>
      </w:hyperlink>
      <w:r w:rsidR="008D6872">
        <w:rPr>
          <w:rFonts w:eastAsia="Arial"/>
          <w:szCs w:val="24"/>
        </w:rPr>
        <w:t xml:space="preserve"> </w:t>
      </w:r>
    </w:p>
    <w:p w14:paraId="73FB9DD6" w14:textId="6E9C88C7" w:rsidR="001239A0" w:rsidRPr="001239A0" w:rsidRDefault="001239A0" w:rsidP="001239A0">
      <w:pPr>
        <w:pStyle w:val="NoSpacing"/>
        <w:rPr>
          <w:rFonts w:eastAsia="Arial"/>
          <w:szCs w:val="24"/>
        </w:rPr>
      </w:pPr>
    </w:p>
    <w:p w14:paraId="7E7A83DC" w14:textId="16E31747" w:rsidR="00A66B9F" w:rsidRPr="00A66B9F" w:rsidRDefault="00A66B9F" w:rsidP="00A66B9F">
      <w:pPr>
        <w:pStyle w:val="NoSpacing"/>
        <w:rPr>
          <w:rFonts w:eastAsia="Arial"/>
          <w:szCs w:val="24"/>
        </w:rPr>
      </w:pPr>
    </w:p>
    <w:p w14:paraId="5516E3A9" w14:textId="3D217AE5" w:rsidR="00F00961" w:rsidRDefault="00F00961" w:rsidP="00C05C68">
      <w:pPr>
        <w:pStyle w:val="NoSpacing"/>
        <w:rPr>
          <w:rFonts w:eastAsia="Arial"/>
          <w:szCs w:val="24"/>
        </w:rPr>
      </w:pPr>
    </w:p>
    <w:p w14:paraId="6FCBC080" w14:textId="77777777" w:rsidR="00A66B9F" w:rsidRDefault="00A66B9F" w:rsidP="006F03CE">
      <w:pPr>
        <w:pStyle w:val="NoSpacing"/>
      </w:pPr>
    </w:p>
    <w:p w14:paraId="2EAB950E" w14:textId="77777777" w:rsidR="00A66B9F" w:rsidRDefault="00A66B9F" w:rsidP="006F03CE">
      <w:pPr>
        <w:pStyle w:val="NoSpacing"/>
      </w:pPr>
    </w:p>
    <w:p w14:paraId="0BBC5DA5" w14:textId="76A4E329" w:rsidR="006F03CE" w:rsidRPr="000A6D5D" w:rsidRDefault="006F03CE" w:rsidP="006F03CE">
      <w:pPr>
        <w:pStyle w:val="NoSpacing"/>
      </w:pPr>
      <w:r w:rsidRPr="00E26399">
        <w:t xml:space="preserve">June 1, 2026: Article - </w:t>
      </w:r>
      <w:r w:rsidRPr="00E26399">
        <w:rPr>
          <w:rFonts w:eastAsiaTheme="minorHAnsi"/>
          <w:color w:val="auto"/>
          <w:szCs w:val="24"/>
        </w:rPr>
        <w:t xml:space="preserve">The </w:t>
      </w:r>
      <w:r w:rsidRPr="00E26399">
        <w:t>S</w:t>
      </w:r>
      <w:r w:rsidRPr="00E26399">
        <w:rPr>
          <w:rFonts w:eastAsiaTheme="minorHAnsi"/>
          <w:color w:val="auto"/>
          <w:szCs w:val="24"/>
        </w:rPr>
        <w:t xml:space="preserve">hift </w:t>
      </w:r>
      <w:r w:rsidRPr="00E26399">
        <w:t>T</w:t>
      </w:r>
      <w:r w:rsidRPr="00E26399">
        <w:rPr>
          <w:rFonts w:eastAsiaTheme="minorHAnsi"/>
          <w:color w:val="auto"/>
          <w:szCs w:val="24"/>
        </w:rPr>
        <w:t xml:space="preserve">hat </w:t>
      </w:r>
      <w:r w:rsidRPr="00E26399">
        <w:t>N</w:t>
      </w:r>
      <w:r w:rsidRPr="00E26399">
        <w:rPr>
          <w:rFonts w:eastAsiaTheme="minorHAnsi"/>
          <w:color w:val="auto"/>
          <w:szCs w:val="24"/>
        </w:rPr>
        <w:t xml:space="preserve">ever </w:t>
      </w:r>
      <w:r w:rsidRPr="00E26399">
        <w:t>E</w:t>
      </w:r>
      <w:r w:rsidRPr="00E26399">
        <w:rPr>
          <w:rFonts w:eastAsiaTheme="minorHAnsi"/>
          <w:color w:val="auto"/>
          <w:szCs w:val="24"/>
        </w:rPr>
        <w:t xml:space="preserve">nds: Why 24/48 </w:t>
      </w:r>
      <w:r w:rsidRPr="00E26399">
        <w:t>S</w:t>
      </w:r>
      <w:r w:rsidRPr="00E26399">
        <w:rPr>
          <w:rFonts w:eastAsiaTheme="minorHAnsi"/>
          <w:color w:val="auto"/>
          <w:szCs w:val="24"/>
        </w:rPr>
        <w:t xml:space="preserve">hift </w:t>
      </w:r>
      <w:r w:rsidRPr="00E26399">
        <w:t>S</w:t>
      </w:r>
      <w:r w:rsidRPr="00E26399">
        <w:rPr>
          <w:rFonts w:eastAsiaTheme="minorHAnsi"/>
          <w:color w:val="auto"/>
          <w:szCs w:val="24"/>
        </w:rPr>
        <w:t xml:space="preserve">chedules </w:t>
      </w:r>
      <w:r w:rsidRPr="00E26399">
        <w:t>A</w:t>
      </w:r>
      <w:r w:rsidRPr="00E26399">
        <w:rPr>
          <w:rFonts w:eastAsiaTheme="minorHAnsi"/>
          <w:color w:val="auto"/>
          <w:szCs w:val="24"/>
        </w:rPr>
        <w:t xml:space="preserve">re </w:t>
      </w:r>
      <w:r w:rsidRPr="00E26399">
        <w:t>W</w:t>
      </w:r>
      <w:r w:rsidRPr="00E26399">
        <w:rPr>
          <w:rFonts w:eastAsiaTheme="minorHAnsi"/>
          <w:color w:val="auto"/>
          <w:szCs w:val="24"/>
        </w:rPr>
        <w:t xml:space="preserve">recking </w:t>
      </w:r>
      <w:r w:rsidRPr="00E26399">
        <w:t>O</w:t>
      </w:r>
      <w:r w:rsidRPr="00E26399">
        <w:rPr>
          <w:rFonts w:eastAsiaTheme="minorHAnsi"/>
          <w:color w:val="auto"/>
          <w:szCs w:val="24"/>
        </w:rPr>
        <w:t xml:space="preserve">ur </w:t>
      </w:r>
      <w:r w:rsidRPr="00E26399">
        <w:t>H</w:t>
      </w:r>
      <w:r w:rsidRPr="00E26399">
        <w:rPr>
          <w:rFonts w:eastAsiaTheme="minorHAnsi"/>
          <w:color w:val="auto"/>
          <w:szCs w:val="24"/>
        </w:rPr>
        <w:t>ealth</w:t>
      </w:r>
      <w:r w:rsidRPr="00E26399">
        <w:t>.</w:t>
      </w:r>
      <w:r>
        <w:rPr>
          <w:b/>
        </w:rPr>
        <w:t xml:space="preserve"> </w:t>
      </w:r>
      <w:r w:rsidRPr="000A6D5D">
        <w:t>We can’t control the schedule, but we can follow a realistic recovery plan to protect our sleep, regulate our hormones and reduce chronic fatigue</w:t>
      </w:r>
      <w:r>
        <w:t xml:space="preserve">…. </w:t>
      </w:r>
      <w:r w:rsidRPr="000A6D5D">
        <w:rPr>
          <w:bCs/>
        </w:rPr>
        <w:t>Your body runs on a 24-hour internal clock — the circadian rhythm. Cortisol is supposed to peak in the morning to wake you up, drop through the day, and bottom out at night so you can sleep. Insulin sensitivity, body temperature, hunger hormones and recovery processes all sync to that same clock.</w:t>
      </w:r>
      <w:r>
        <w:t xml:space="preserve"> </w:t>
      </w:r>
      <w:r w:rsidRPr="000A6D5D">
        <w:rPr>
          <w:bCs/>
        </w:rPr>
        <w:t>Shift work breaks the clock. When you respond to a 0300 call, your body slams cortisol back to morning levels in the middle of what should be your deepest recovery window. The sleep you do get on shift isn’t equivalent to sleep at home. Research on tactical populations shows that waking up even once per night on a consistent basis is enough to disrupt the body’s natural cycles</w:t>
      </w:r>
      <w:r>
        <w:t xml:space="preserve">…. </w:t>
      </w:r>
      <w:r w:rsidRPr="000A6D5D">
        <w:rPr>
          <w:bCs/>
        </w:rPr>
        <w:t>Anchor your sleep on off-days, not catch-up:</w:t>
      </w:r>
      <w:r w:rsidRPr="000A6D5D">
        <w:rPr>
          <w:b/>
        </w:rPr>
        <w:t> </w:t>
      </w:r>
      <w:r w:rsidRPr="000A6D5D">
        <w:rPr>
          <w:bCs/>
        </w:rPr>
        <w:t xml:space="preserve">Most of us try to sleep in or take a long nap on the day after shift. The research is </w:t>
      </w:r>
      <w:proofErr w:type="gramStart"/>
      <w:r w:rsidRPr="000A6D5D">
        <w:rPr>
          <w:bCs/>
        </w:rPr>
        <w:t>pretty clear</w:t>
      </w:r>
      <w:proofErr w:type="gramEnd"/>
      <w:r w:rsidRPr="000A6D5D">
        <w:rPr>
          <w:bCs/>
        </w:rPr>
        <w:t xml:space="preserve"> that this doesn’t fully restore the metabolic damage from chronic sleep restriction. What works is consistent sleep timing on your off-days — same bedtime, same wake time, seven to eight hours minimum, in the dark, in your own bed. Treat it like a training session. The recovery isn’t optional.</w:t>
      </w:r>
      <w:hyperlink r:id="rId1070" w:history="1">
        <w:r w:rsidRPr="005114FD">
          <w:rPr>
            <w:rStyle w:val="Hyperlink"/>
          </w:rPr>
          <w:t>https://www.firerescue1.com/health-wellness/the-shift-that-never-ends-why-24-48-shift-schedules-are-wrecking-our-health?utm_source=Sailthru&amp;utm_medium=email&amp;utm_campaign=FR1-Daily-6-2-26&amp;utm_term=FR1%20Daily</w:t>
        </w:r>
      </w:hyperlink>
      <w:r>
        <w:t xml:space="preserve"> </w:t>
      </w:r>
    </w:p>
    <w:p w14:paraId="54612E06" w14:textId="77777777" w:rsidR="006F03CE" w:rsidRPr="006837DC" w:rsidRDefault="006F03CE" w:rsidP="006F03CE">
      <w:pPr>
        <w:pStyle w:val="NoSpacing"/>
      </w:pPr>
    </w:p>
    <w:p w14:paraId="18E9AD39" w14:textId="77777777" w:rsidR="006F03CE" w:rsidRDefault="006F03CE" w:rsidP="00C71284">
      <w:pPr>
        <w:pStyle w:val="NoSpacing"/>
        <w:rPr>
          <w:bCs/>
        </w:rPr>
      </w:pPr>
    </w:p>
    <w:p w14:paraId="41704964" w14:textId="77777777" w:rsidR="006F03CE" w:rsidRDefault="006F03CE" w:rsidP="00C71284">
      <w:pPr>
        <w:pStyle w:val="NoSpacing"/>
        <w:rPr>
          <w:bCs/>
        </w:rPr>
      </w:pPr>
    </w:p>
    <w:p w14:paraId="00FC6E84" w14:textId="57A71F80" w:rsidR="001C7DD9" w:rsidRDefault="001C7DD9" w:rsidP="00C71284">
      <w:pPr>
        <w:pStyle w:val="NoSpacing"/>
        <w:rPr>
          <w:rFonts w:eastAsia="Arial"/>
        </w:rPr>
      </w:pPr>
      <w:r w:rsidRPr="001C7DD9">
        <w:rPr>
          <w:bCs/>
        </w:rPr>
        <w:t xml:space="preserve">May 14, 2026: MN - Minneapolis Firefighters Are Taking PTSD Leave </w:t>
      </w:r>
      <w:proofErr w:type="gramStart"/>
      <w:r w:rsidRPr="001C7DD9">
        <w:rPr>
          <w:bCs/>
        </w:rPr>
        <w:t>In</w:t>
      </w:r>
      <w:proofErr w:type="gramEnd"/>
      <w:r w:rsidRPr="001C7DD9">
        <w:rPr>
          <w:bCs/>
        </w:rPr>
        <w:t xml:space="preserve"> Increasing Numbers, Driving Up Overtime Costs.</w:t>
      </w:r>
      <w:r w:rsidRPr="00B551D9">
        <w:rPr>
          <w:b/>
        </w:rPr>
        <w:t xml:space="preserve"> </w:t>
      </w:r>
      <w:r>
        <w:t xml:space="preserve"> </w:t>
      </w:r>
      <w:r w:rsidRPr="00B551D9">
        <w:t>About 30 Minneapolis Fire Department employees, or roughly 7% of the 435-member force, are out on leave due to post-traumatic stress disorder, pushing up overtime costs and stretching resources.</w:t>
      </w:r>
      <w:r>
        <w:t xml:space="preserve"> </w:t>
      </w:r>
      <w:r w:rsidRPr="00B551D9">
        <w:t>PTSD has been an issue for Minneapolis police officers and firefighters since the 2020 riots over George Floyd’s killing by a police officer. But in the past year, firefighters have been going on leave in higher numbers.</w:t>
      </w:r>
      <w:r>
        <w:t xml:space="preserve"> </w:t>
      </w:r>
      <w:hyperlink r:id="rId1071" w:history="1">
        <w:r w:rsidRPr="00F41C84">
          <w:rPr>
            <w:rStyle w:val="Hyperlink"/>
          </w:rPr>
          <w:t>https://www.firefighternation.com/health-wellness/firefighter-mental-health/minneapolis-firefighters-are-taking-ptsd-leave-in-increasing-numbers-driving-up-overtime-costs/?utm_medium=email&amp;utm_source=fe_daily_newsletter&amp;utm_campaign=2026-5-14&amp;oly_enc_id=0573H1103045H2E</w:t>
        </w:r>
      </w:hyperlink>
    </w:p>
    <w:p w14:paraId="7B60F3FB" w14:textId="77777777" w:rsidR="001C7DD9" w:rsidRDefault="001C7DD9" w:rsidP="00C71284">
      <w:pPr>
        <w:pStyle w:val="NoSpacing"/>
        <w:rPr>
          <w:rFonts w:eastAsia="Arial"/>
        </w:rPr>
      </w:pPr>
    </w:p>
    <w:p w14:paraId="3B8CA72A" w14:textId="77777777" w:rsidR="001C7DD9" w:rsidRDefault="001C7DD9" w:rsidP="00C71284">
      <w:pPr>
        <w:pStyle w:val="NoSpacing"/>
        <w:rPr>
          <w:rFonts w:eastAsia="Arial"/>
        </w:rPr>
      </w:pPr>
    </w:p>
    <w:p w14:paraId="5AA9153C" w14:textId="517CCB36" w:rsidR="00C71284" w:rsidRPr="00700E19" w:rsidRDefault="00C71284" w:rsidP="00C71284">
      <w:pPr>
        <w:pStyle w:val="NoSpacing"/>
      </w:pPr>
      <w:r w:rsidRPr="00700E19">
        <w:rPr>
          <w:rFonts w:eastAsia="Arial"/>
        </w:rPr>
        <w:t xml:space="preserve">April 8, 2026: IL - </w:t>
      </w:r>
      <w:r w:rsidRPr="00700E19">
        <w:t xml:space="preserve">Wood River (IL) Firefighters Shift To 48-Hour Schedule </w:t>
      </w:r>
      <w:proofErr w:type="gramStart"/>
      <w:r w:rsidRPr="00700E19">
        <w:t>In</w:t>
      </w:r>
      <w:proofErr w:type="gramEnd"/>
      <w:r w:rsidRPr="00700E19">
        <w:t xml:space="preserve"> Trial Run. WOOD RIVER — Wood River firefighters will be working a different schedule for at least </w:t>
      </w:r>
      <w:proofErr w:type="gramStart"/>
      <w:r w:rsidRPr="00700E19">
        <w:t>the next</w:t>
      </w:r>
      <w:proofErr w:type="gramEnd"/>
      <w:r w:rsidRPr="00700E19">
        <w:t xml:space="preserve"> year after the Wood River City Council approved a change in the department’s contract. The Council approved amending the contract with the International Association of Fire Fighters Local 2371 to allow a different schedule for a one-year trial period starting April 19.</w:t>
      </w:r>
      <w:r>
        <w:t xml:space="preserve"> </w:t>
      </w:r>
      <w:r w:rsidRPr="00700E19">
        <w:t>Fire Chief Wade Stahlhut said union officials approached the administration about the schedule. “It’s a one-year trial period,” he said. “We’ll start evaluating how it went in November this year.”</w:t>
      </w:r>
      <w:r>
        <w:t xml:space="preserve"> </w:t>
      </w:r>
      <w:r w:rsidRPr="00700E19">
        <w:t>The department currently operates on a nine-day modified “Kelly Schedule” used by many fire departments.</w:t>
      </w:r>
      <w:r>
        <w:t xml:space="preserve"> </w:t>
      </w:r>
      <w:r w:rsidRPr="00700E19">
        <w:t>Firefighters alternate between three 24-hour shifts, with 24 hours off in between, then are off for 96 hours, working a total of 2,756 hours per year.</w:t>
      </w:r>
      <w:r>
        <w:t xml:space="preserve"> </w:t>
      </w:r>
      <w:r w:rsidRPr="00700E19">
        <w:t>Under the new schedule, firefighters would work a 48-hour shift, then be off for 96 hours.</w:t>
      </w:r>
      <w:r>
        <w:t xml:space="preserve"> </w:t>
      </w:r>
      <w:r w:rsidRPr="00700E19">
        <w:t>“It shortens the pattern but elongates the off time to allow the firefighters to recover,” Stahlhut said.</w:t>
      </w:r>
      <w:r>
        <w:t xml:space="preserve"> </w:t>
      </w:r>
      <w:r w:rsidRPr="00700E19">
        <w:t>He added that firefighters would work the same number of hours, but that the revised schedule allows more “peak-level performance.”</w:t>
      </w:r>
      <w:r>
        <w:t xml:space="preserve"> </w:t>
      </w:r>
      <w:r w:rsidRPr="00700E19">
        <w:t>He said one concern is that the department’s call volume has been going up “exponentially.” From 2021 to 2025, call volume increased by approximately 50%, averaging about 7.5 calls per day.</w:t>
      </w:r>
      <w:r>
        <w:t xml:space="preserve"> </w:t>
      </w:r>
      <w:r w:rsidRPr="00700E19">
        <w:t>“You take that into consideration with all the other requirements, whether it’s training or inspections or daily activities and maintenance, we have to look for some opportunity to improve the overall well-being of our guys and their work-life balance,” Stahlhut said.</w:t>
      </w:r>
      <w:r>
        <w:t xml:space="preserve">   [Also filed, Chap. 11.] </w:t>
      </w:r>
      <w:hyperlink r:id="rId1072" w:history="1">
        <w:r w:rsidRPr="00FE63B8">
          <w:rPr>
            <w:rStyle w:val="Hyperlink"/>
          </w:rPr>
          <w:t>https://www.firefighternation.com/health-wellness/physical-health/wood-river-il-firefighters-shift-to-48-hour-schedule-in-trial-run/?utm_source=fe_daily_newsletter&amp;utm_medium=email&amp;utm_campaign=2026-4-9&amp;oly_enc_id=0573H1103045H2E</w:t>
        </w:r>
      </w:hyperlink>
      <w:r>
        <w:t xml:space="preserve"> </w:t>
      </w:r>
    </w:p>
    <w:p w14:paraId="300A58A6" w14:textId="77777777" w:rsidR="00C71284" w:rsidRDefault="00C71284" w:rsidP="006D2106">
      <w:pPr>
        <w:pStyle w:val="NoSpacing"/>
        <w:rPr>
          <w:rFonts w:eastAsia="Arial"/>
        </w:rPr>
      </w:pPr>
    </w:p>
    <w:p w14:paraId="11860921" w14:textId="77777777" w:rsidR="00C71284" w:rsidRDefault="00C71284" w:rsidP="006D2106">
      <w:pPr>
        <w:pStyle w:val="NoSpacing"/>
        <w:rPr>
          <w:rFonts w:eastAsia="Arial"/>
        </w:rPr>
      </w:pPr>
    </w:p>
    <w:p w14:paraId="7E4938FE" w14:textId="77777777" w:rsidR="00C71284" w:rsidRDefault="00C71284" w:rsidP="006D2106">
      <w:pPr>
        <w:pStyle w:val="NoSpacing"/>
        <w:rPr>
          <w:rFonts w:eastAsia="Arial"/>
        </w:rPr>
      </w:pPr>
    </w:p>
    <w:p w14:paraId="0D9650DE" w14:textId="77777777" w:rsidR="00C71284" w:rsidRDefault="00C71284" w:rsidP="006D2106">
      <w:pPr>
        <w:pStyle w:val="NoSpacing"/>
        <w:rPr>
          <w:rFonts w:eastAsia="Arial"/>
        </w:rPr>
      </w:pPr>
    </w:p>
    <w:p w14:paraId="6619FF4F" w14:textId="5A1C5FDC" w:rsidR="006D2106" w:rsidRPr="006D2106" w:rsidRDefault="00F00961" w:rsidP="006D2106">
      <w:pPr>
        <w:pStyle w:val="NoSpacing"/>
      </w:pPr>
      <w:r w:rsidRPr="006D2106">
        <w:rPr>
          <w:rFonts w:eastAsia="Arial"/>
        </w:rPr>
        <w:t xml:space="preserve">March 24, 2026: </w:t>
      </w:r>
      <w:r w:rsidR="00A2411D" w:rsidRPr="006D2106">
        <w:rPr>
          <w:rFonts w:eastAsia="Arial"/>
        </w:rPr>
        <w:t xml:space="preserve">MD - </w:t>
      </w:r>
      <w:r w:rsidR="00A2411D" w:rsidRPr="006D2106">
        <w:t>City Firefighter Union Urges Mental Health Checks After Recruit Allegedly Made Threats</w:t>
      </w:r>
      <w:r w:rsidR="008E6783" w:rsidRPr="006D2106">
        <w:t xml:space="preserve">…. Matthew Coster, President of the Baltimore City Firefighters IAFF Local 734 union, expressed concern after a recruit allegedly sent text messages on Dec. 3 threatening to shoot others and himself. "You don't want somebody that's going to ultimately shoot somebody (with the department), that's not what we're looking for," Coster </w:t>
      </w:r>
      <w:r w:rsidR="008E6783" w:rsidRPr="006D2106">
        <w:lastRenderedPageBreak/>
        <w:t xml:space="preserve">said. </w:t>
      </w:r>
      <w:r w:rsidR="006D2106" w:rsidRPr="006D2106">
        <w:t xml:space="preserve">The alarming messages prompted recruits to alert fire department officials, who then contacted police. Officers discovered loaded weapons in the recruit's vehicle, though no one was injured. The recruit was taken to a hospital for evaluation. Coster is advocating for mental health screenings during recruitment, saying, "As far as I know, there is no mental health screening process." He added, Coster has been in discussions with Fire Chief James Wallace and the administration to implement mental health evaluations, but Coster said financial constraints appear to remain a hurdle. BCFD spokesperson John Marsh confirmed that recruits are not required to undergo psychological </w:t>
      </w:r>
      <w:proofErr w:type="gramStart"/>
      <w:r w:rsidR="006D2106" w:rsidRPr="006D2106">
        <w:t>evaluations, but</w:t>
      </w:r>
      <w:proofErr w:type="gramEnd"/>
      <w:r w:rsidR="006D2106" w:rsidRPr="006D2106">
        <w:t xml:space="preserve"> must pass a thorough background check.</w:t>
      </w:r>
      <w:r w:rsidR="006D2106">
        <w:t xml:space="preserve">  [Also filed, Chap. 2.] </w:t>
      </w:r>
      <w:hyperlink r:id="rId1073" w:history="1">
        <w:r w:rsidR="001C03A3" w:rsidRPr="009C61C4">
          <w:rPr>
            <w:rStyle w:val="Hyperlink"/>
          </w:rPr>
          <w:t>https://www.msn.com/en-us/news/us/city-firefighter-union-urges-mental-health-checks-after-recruit-allegedly-made-threats/ar-AA1RFzFP?apiversion=v2&amp;domshim=1&amp;noservercache=1&amp;noservertelemetry=1&amp;batchservertelemetry=1&amp;renderwebcomponents=1&amp;wcseo=1</w:t>
        </w:r>
      </w:hyperlink>
      <w:r w:rsidR="001C03A3">
        <w:t xml:space="preserve"> </w:t>
      </w:r>
    </w:p>
    <w:p w14:paraId="5914F4E7" w14:textId="0E646826" w:rsidR="006D2106" w:rsidRPr="006D2106" w:rsidRDefault="006D2106" w:rsidP="006D2106">
      <w:pPr>
        <w:pStyle w:val="NoSpacing"/>
      </w:pPr>
    </w:p>
    <w:p w14:paraId="18061D11" w14:textId="140431CA" w:rsidR="00A2411D" w:rsidRPr="00A2411D" w:rsidRDefault="00A2411D" w:rsidP="00A2411D">
      <w:pPr>
        <w:pStyle w:val="NoSpacing"/>
        <w:rPr>
          <w:b/>
          <w:bCs/>
          <w:szCs w:val="24"/>
        </w:rPr>
      </w:pPr>
    </w:p>
    <w:p w14:paraId="3B8D5E94" w14:textId="3D95D3AB" w:rsidR="00F00961" w:rsidRDefault="00F00961" w:rsidP="00C05C68">
      <w:pPr>
        <w:pStyle w:val="NoSpacing"/>
        <w:rPr>
          <w:rFonts w:eastAsia="Arial"/>
          <w:szCs w:val="24"/>
        </w:rPr>
      </w:pPr>
    </w:p>
    <w:p w14:paraId="6D187BCC" w14:textId="77777777" w:rsidR="00F00961" w:rsidRDefault="00F00961" w:rsidP="00C05C68">
      <w:pPr>
        <w:pStyle w:val="NoSpacing"/>
        <w:rPr>
          <w:rFonts w:eastAsia="Arial"/>
          <w:szCs w:val="24"/>
        </w:rPr>
      </w:pPr>
    </w:p>
    <w:p w14:paraId="6DF47605" w14:textId="77777777" w:rsidR="00F00961" w:rsidRDefault="00F00961" w:rsidP="00C05C68">
      <w:pPr>
        <w:pStyle w:val="NoSpacing"/>
        <w:rPr>
          <w:rFonts w:eastAsia="Arial"/>
          <w:szCs w:val="24"/>
        </w:rPr>
      </w:pPr>
    </w:p>
    <w:p w14:paraId="70A83641" w14:textId="5F5228CF" w:rsidR="00F56FCA" w:rsidRPr="00F56FCA" w:rsidRDefault="00F56FCA" w:rsidP="00C05C68">
      <w:pPr>
        <w:pStyle w:val="NoSpacing"/>
        <w:rPr>
          <w:rFonts w:eastAsia="Arial"/>
          <w:szCs w:val="24"/>
        </w:rPr>
      </w:pPr>
      <w:r w:rsidRPr="00F56FCA">
        <w:rPr>
          <w:rFonts w:eastAsia="Arial"/>
          <w:szCs w:val="24"/>
        </w:rPr>
        <w:t xml:space="preserve">Dec. 22, 2025: OH - Ohio Approves $40 million PTSD Fund </w:t>
      </w:r>
      <w:proofErr w:type="gramStart"/>
      <w:r w:rsidRPr="00F56FCA">
        <w:rPr>
          <w:rFonts w:eastAsia="Arial"/>
          <w:szCs w:val="24"/>
        </w:rPr>
        <w:t>In</w:t>
      </w:r>
      <w:proofErr w:type="gramEnd"/>
      <w:r w:rsidRPr="00F56FCA">
        <w:rPr>
          <w:rFonts w:eastAsia="Arial"/>
          <w:szCs w:val="24"/>
        </w:rPr>
        <w:t xml:space="preserve"> Major Win </w:t>
      </w:r>
      <w:proofErr w:type="gramStart"/>
      <w:r w:rsidRPr="00F56FCA">
        <w:rPr>
          <w:rFonts w:eastAsia="Arial"/>
          <w:szCs w:val="24"/>
        </w:rPr>
        <w:t>For</w:t>
      </w:r>
      <w:proofErr w:type="gramEnd"/>
      <w:r w:rsidRPr="00F56FCA">
        <w:rPr>
          <w:rFonts w:eastAsia="Arial"/>
          <w:szCs w:val="24"/>
        </w:rPr>
        <w:t xml:space="preserve"> First Responders. Governor Mike DeWine signed HB 184 into law, marking a key first step as the Ohio Association of Professional Fire Fighters works to secure long-term mental health support for Ohio fire fighters…. “Ohio was one of the last handful of states that didn’t provide treatment for responders without an associated physical injury,” said Harvey. “We’ve been battling this for years, and partnerships with the Fraternal Order of Police played a huge part in being able to secure $40 million out of the general revenue side for treatment for first responders.”  </w:t>
      </w:r>
      <w:hyperlink r:id="rId1074" w:history="1">
        <w:r w:rsidRPr="00F56FCA">
          <w:rPr>
            <w:rStyle w:val="Hyperlink"/>
            <w:rFonts w:eastAsia="Arial"/>
            <w:szCs w:val="24"/>
          </w:rPr>
          <w:t>https://www.iaff.org/news/ohio-approves-40-million-ptsd-fund-in-major-win-for-first-responders/</w:t>
        </w:r>
      </w:hyperlink>
      <w:r w:rsidRPr="00F56FCA">
        <w:rPr>
          <w:rFonts w:eastAsia="Arial"/>
          <w:szCs w:val="24"/>
        </w:rPr>
        <w:t xml:space="preserve"> </w:t>
      </w:r>
    </w:p>
    <w:p w14:paraId="0036499D" w14:textId="77777777" w:rsidR="00F56FCA" w:rsidRPr="00F56FCA" w:rsidRDefault="00F56FCA" w:rsidP="00C05C68">
      <w:pPr>
        <w:pStyle w:val="NoSpacing"/>
        <w:rPr>
          <w:rFonts w:eastAsia="Arial"/>
          <w:szCs w:val="24"/>
        </w:rPr>
      </w:pPr>
    </w:p>
    <w:p w14:paraId="3DB2B206" w14:textId="77777777" w:rsidR="00F56FCA" w:rsidRPr="00F56FCA" w:rsidRDefault="00F56FCA" w:rsidP="00C05C68">
      <w:pPr>
        <w:pStyle w:val="NoSpacing"/>
        <w:rPr>
          <w:rFonts w:eastAsia="Arial"/>
          <w:szCs w:val="24"/>
        </w:rPr>
      </w:pPr>
    </w:p>
    <w:p w14:paraId="0B646D8C" w14:textId="77777777" w:rsidR="00F56FCA" w:rsidRPr="00F56FCA" w:rsidRDefault="00F56FCA" w:rsidP="00C05C68">
      <w:pPr>
        <w:pStyle w:val="NoSpacing"/>
        <w:rPr>
          <w:rFonts w:eastAsia="Arial"/>
          <w:szCs w:val="24"/>
        </w:rPr>
      </w:pPr>
      <w:r w:rsidRPr="00F56FCA">
        <w:rPr>
          <w:rFonts w:eastAsia="Arial"/>
          <w:szCs w:val="24"/>
        </w:rPr>
        <w:t xml:space="preserve">Dec. 16, 2025: CO - Colo. Firefighters </w:t>
      </w:r>
      <w:proofErr w:type="gramStart"/>
      <w:r w:rsidRPr="00F56FCA">
        <w:rPr>
          <w:rFonts w:eastAsia="Arial"/>
          <w:szCs w:val="24"/>
        </w:rPr>
        <w:t>To</w:t>
      </w:r>
      <w:proofErr w:type="gramEnd"/>
      <w:r w:rsidRPr="00F56FCA">
        <w:rPr>
          <w:rFonts w:eastAsia="Arial"/>
          <w:szCs w:val="24"/>
        </w:rPr>
        <w:t xml:space="preserve"> Start Shifts Later After Study Shows Early Hours Cut Sleep. [TV VIDEO.]  Data showing reduced sleep during 7 a.m. starts prompted West Metro to delay firefighter shift times by two hours.  LAKEWOOD, </w:t>
      </w:r>
      <w:proofErr w:type="gramStart"/>
      <w:r w:rsidRPr="00F56FCA">
        <w:rPr>
          <w:rFonts w:eastAsia="Arial"/>
          <w:szCs w:val="24"/>
        </w:rPr>
        <w:t>Colo. —</w:t>
      </w:r>
      <w:proofErr w:type="gramEnd"/>
      <w:r w:rsidRPr="00F56FCA">
        <w:rPr>
          <w:rFonts w:eastAsia="Arial"/>
          <w:szCs w:val="24"/>
        </w:rPr>
        <w:t xml:space="preserve"> West Metro Fire Rescue is changing the start time for firefighter shifts after a </w:t>
      </w:r>
      <w:proofErr w:type="gramStart"/>
      <w:r w:rsidRPr="00F56FCA">
        <w:rPr>
          <w:rFonts w:eastAsia="Arial"/>
          <w:szCs w:val="24"/>
        </w:rPr>
        <w:t>months</w:t>
      </w:r>
      <w:proofErr w:type="gramEnd"/>
      <w:r w:rsidRPr="00F56FCA">
        <w:rPr>
          <w:rFonts w:eastAsia="Arial"/>
          <w:szCs w:val="24"/>
        </w:rPr>
        <w:t>-long sleep study found that early start times significantly reduced rest, the department said. For decades, West Metro firefighters have worked 48-hour shifts that begin at 7 a.m. and end two days later. During those shifts, crews respond to calls around the clock, often with little uninterrupted sleep, </w:t>
      </w:r>
      <w:hyperlink r:id="rId1075" w:tgtFrame="_blank" w:history="1">
        <w:r w:rsidRPr="00F56FCA">
          <w:rPr>
            <w:rStyle w:val="Hyperlink"/>
            <w:rFonts w:eastAsia="Arial"/>
            <w:szCs w:val="24"/>
          </w:rPr>
          <w:t>9 News</w:t>
        </w:r>
      </w:hyperlink>
      <w:r w:rsidRPr="00F56FCA">
        <w:rPr>
          <w:rFonts w:eastAsia="Arial"/>
          <w:szCs w:val="24"/>
        </w:rPr>
        <w:t xml:space="preserve"> reported…. Starting in January, West Metro will adjust firefighter shift </w:t>
      </w:r>
      <w:proofErr w:type="gramStart"/>
      <w:r w:rsidRPr="00F56FCA">
        <w:rPr>
          <w:rFonts w:eastAsia="Arial"/>
          <w:szCs w:val="24"/>
        </w:rPr>
        <w:t>start</w:t>
      </w:r>
      <w:proofErr w:type="gramEnd"/>
      <w:r w:rsidRPr="00F56FCA">
        <w:rPr>
          <w:rFonts w:eastAsia="Arial"/>
          <w:szCs w:val="24"/>
        </w:rPr>
        <w:t xml:space="preserve"> times from 7 a.m. to 9 a.m. to provide crews with more natural rest before duty. The change was approved by union members in a vote that passed by a wide margin. </w:t>
      </w:r>
      <w:hyperlink r:id="rId1076" w:history="1">
        <w:r w:rsidRPr="00F56FCA">
          <w:rPr>
            <w:rStyle w:val="Hyperlink"/>
            <w:rFonts w:eastAsia="Arial"/>
            <w:szCs w:val="24"/>
          </w:rPr>
          <w:t>https://www.firerescue1.com/health-wellness/colo-firefighters-to-start-shifts-later-after-study-shows-early-hours-cut-sleep?utm_source=delivra&amp;utm_medium=email&amp;utm_campaign=FR1-Daily-12-16-25&amp;utm_id=9997157&amp;dlv-emuid=fed355b8-46a2-4fa4-b55c-4d602dde33c4&amp;dlv-mlid=9997157</w:t>
        </w:r>
      </w:hyperlink>
      <w:r w:rsidRPr="00F56FCA">
        <w:rPr>
          <w:rFonts w:eastAsia="Arial"/>
          <w:szCs w:val="24"/>
        </w:rPr>
        <w:t xml:space="preserve"> </w:t>
      </w:r>
    </w:p>
    <w:p w14:paraId="26CB3BCC" w14:textId="77777777" w:rsidR="00F56FCA" w:rsidRPr="00F56FCA" w:rsidRDefault="00F56FCA" w:rsidP="00C05C68">
      <w:pPr>
        <w:pStyle w:val="NoSpacing"/>
        <w:rPr>
          <w:rFonts w:eastAsia="Arial"/>
          <w:szCs w:val="24"/>
        </w:rPr>
      </w:pPr>
    </w:p>
    <w:p w14:paraId="5DC1D3D4" w14:textId="77777777" w:rsidR="00F56FCA" w:rsidRPr="00F56FCA" w:rsidRDefault="00F56FCA" w:rsidP="00C05C68">
      <w:pPr>
        <w:pStyle w:val="NoSpacing"/>
        <w:rPr>
          <w:rFonts w:eastAsia="Arial"/>
          <w:szCs w:val="24"/>
        </w:rPr>
      </w:pPr>
    </w:p>
    <w:p w14:paraId="6FE85A3C" w14:textId="77777777" w:rsidR="00F56FCA" w:rsidRPr="00F56FCA" w:rsidRDefault="00F56FCA" w:rsidP="00C05C68">
      <w:pPr>
        <w:pStyle w:val="NoSpacing"/>
        <w:rPr>
          <w:rFonts w:eastAsia="Arial"/>
          <w:szCs w:val="24"/>
        </w:rPr>
      </w:pPr>
    </w:p>
    <w:p w14:paraId="3FDA910E" w14:textId="77777777" w:rsidR="00F56FCA" w:rsidRPr="00F56FCA" w:rsidRDefault="00F56FCA" w:rsidP="00C05C68">
      <w:pPr>
        <w:pStyle w:val="NoSpacing"/>
        <w:rPr>
          <w:rFonts w:eastAsia="Arial"/>
          <w:szCs w:val="24"/>
        </w:rPr>
      </w:pPr>
    </w:p>
    <w:p w14:paraId="3EFB973C" w14:textId="77777777" w:rsidR="00F56FCA" w:rsidRPr="00F56FCA" w:rsidRDefault="00F56FCA" w:rsidP="00C05C68">
      <w:pPr>
        <w:pStyle w:val="NoSpacing"/>
        <w:rPr>
          <w:rFonts w:eastAsia="Arial"/>
          <w:szCs w:val="24"/>
        </w:rPr>
      </w:pPr>
      <w:r w:rsidRPr="00F56FCA">
        <w:rPr>
          <w:rFonts w:eastAsia="Arial"/>
          <w:szCs w:val="24"/>
        </w:rPr>
        <w:t xml:space="preserve">Dec. 12, 2025: MD - Disease Risk Low </w:t>
      </w:r>
      <w:proofErr w:type="gramStart"/>
      <w:r w:rsidRPr="00F56FCA">
        <w:rPr>
          <w:rFonts w:eastAsia="Arial"/>
          <w:szCs w:val="24"/>
        </w:rPr>
        <w:t>In</w:t>
      </w:r>
      <w:proofErr w:type="gramEnd"/>
      <w:r w:rsidRPr="00F56FCA">
        <w:rPr>
          <w:rFonts w:eastAsia="Arial"/>
          <w:szCs w:val="24"/>
        </w:rPr>
        <w:t xml:space="preserve"> Md. Firehouse Contamination Case, But Psychological Impact Looms Large, Experts Say. Medical experts say the disease risk from a Baltimore County paramedic’s alleged contamination of co-workers’ food and items </w:t>
      </w:r>
      <w:proofErr w:type="gramStart"/>
      <w:r w:rsidRPr="00F56FCA">
        <w:rPr>
          <w:rFonts w:eastAsia="Arial"/>
          <w:szCs w:val="24"/>
        </w:rPr>
        <w:t>is</w:t>
      </w:r>
      <w:proofErr w:type="gramEnd"/>
      <w:r w:rsidRPr="00F56FCA">
        <w:rPr>
          <w:rFonts w:eastAsia="Arial"/>
          <w:szCs w:val="24"/>
        </w:rPr>
        <w:t xml:space="preserve"> minimal, but firefighters report significant anxiety and uncertainty.  After a Baltimore County paramedic was accused of </w:t>
      </w:r>
      <w:hyperlink r:id="rId1077" w:history="1">
        <w:r w:rsidRPr="00F56FCA">
          <w:rPr>
            <w:rStyle w:val="Hyperlink"/>
            <w:rFonts w:eastAsia="Arial"/>
            <w:szCs w:val="24"/>
          </w:rPr>
          <w:t>masturbating with and urinating on</w:t>
        </w:r>
      </w:hyperlink>
      <w:r w:rsidRPr="00F56FCA">
        <w:rPr>
          <w:rFonts w:eastAsia="Arial"/>
          <w:szCs w:val="24"/>
        </w:rPr>
        <w:t xml:space="preserve"> coworkers’ food and personal items, officials say the risk of disease transmission appears low. But the psychological toll on fire personnel could prove more significant. Captions on pornographic videos allegedly posted by the paramedic on subscription sites — since deleted but recovered by The Baltimore Sun through the Internet Archive’s Wayback Machine — appear to show bodily fluids being placed at work into items labeled as a “coworker’s lemonade,” “coworker’s dressing” and “job’s ranch.” Other videos depict a man performing sex acts with what captions describe as a “coworker’s </w:t>
      </w:r>
      <w:proofErr w:type="spellStart"/>
      <w:r w:rsidRPr="00F56FCA">
        <w:rPr>
          <w:rFonts w:eastAsia="Arial"/>
          <w:szCs w:val="24"/>
        </w:rPr>
        <w:t>chapstick</w:t>
      </w:r>
      <w:proofErr w:type="spellEnd"/>
      <w:r w:rsidRPr="00F56FCA">
        <w:rPr>
          <w:rFonts w:eastAsia="Arial"/>
          <w:szCs w:val="24"/>
        </w:rPr>
        <w:t xml:space="preserve">” and a “stranger’s toothbrush at work.” </w:t>
      </w:r>
      <w:hyperlink r:id="rId1078" w:history="1">
        <w:r w:rsidRPr="00F56FCA">
          <w:rPr>
            <w:rStyle w:val="Hyperlink"/>
            <w:rFonts w:eastAsia="Arial"/>
            <w:szCs w:val="24"/>
          </w:rPr>
          <w:t>https://www.firerescue1.com/health-wellness/experts-say-disease-risk-low-in-md-firehouse-contamination-case-but-psychological-impact-looms-large?utm_source=delivra&amp;utm_medium=email&amp;utm_campaign=FR1-Daily-12-12-25&amp;utm_id=9979205&amp;dlv-emuid=fed355b8-46a2-4fa4-b55c-4d602dde33c4&amp;dlv-mlid=9979205</w:t>
        </w:r>
      </w:hyperlink>
      <w:r w:rsidRPr="00F56FCA">
        <w:rPr>
          <w:rFonts w:eastAsia="Arial"/>
          <w:szCs w:val="24"/>
        </w:rPr>
        <w:t xml:space="preserve"> </w:t>
      </w:r>
    </w:p>
    <w:p w14:paraId="54E5A7C5" w14:textId="77777777" w:rsidR="00F56FCA" w:rsidRPr="00F56FCA" w:rsidRDefault="00F56FCA" w:rsidP="00C05C68">
      <w:pPr>
        <w:pStyle w:val="NoSpacing"/>
        <w:rPr>
          <w:rFonts w:eastAsia="Arial"/>
          <w:szCs w:val="24"/>
        </w:rPr>
      </w:pPr>
    </w:p>
    <w:p w14:paraId="09621BA5" w14:textId="77777777" w:rsidR="00F56FCA" w:rsidRPr="00F56FCA" w:rsidRDefault="00F56FCA" w:rsidP="00C05C68">
      <w:pPr>
        <w:pStyle w:val="NoSpacing"/>
        <w:rPr>
          <w:rFonts w:eastAsia="Arial"/>
          <w:szCs w:val="24"/>
        </w:rPr>
      </w:pPr>
    </w:p>
    <w:p w14:paraId="13CB2BB6" w14:textId="77777777" w:rsidR="00F56FCA" w:rsidRPr="00F56FCA" w:rsidRDefault="00F56FCA" w:rsidP="00C05C68">
      <w:pPr>
        <w:pStyle w:val="NoSpacing"/>
        <w:rPr>
          <w:rFonts w:eastAsia="Arial"/>
          <w:szCs w:val="24"/>
        </w:rPr>
      </w:pPr>
    </w:p>
    <w:p w14:paraId="7458A361" w14:textId="77777777" w:rsidR="00F56FCA" w:rsidRPr="00F56FCA" w:rsidRDefault="00F56FCA" w:rsidP="00C05C68">
      <w:pPr>
        <w:pStyle w:val="NoSpacing"/>
        <w:rPr>
          <w:rFonts w:eastAsia="Arial"/>
          <w:szCs w:val="24"/>
        </w:rPr>
      </w:pPr>
      <w:r w:rsidRPr="00F56FCA">
        <w:rPr>
          <w:rFonts w:eastAsia="Arial"/>
          <w:szCs w:val="24"/>
        </w:rPr>
        <w:t xml:space="preserve">Dec. 8, 2025: OH - Ohio Approves $40M Fund </w:t>
      </w:r>
      <w:proofErr w:type="gramStart"/>
      <w:r w:rsidRPr="00F56FCA">
        <w:rPr>
          <w:rFonts w:eastAsia="Arial"/>
          <w:szCs w:val="24"/>
        </w:rPr>
        <w:t>To</w:t>
      </w:r>
      <w:proofErr w:type="gramEnd"/>
      <w:r w:rsidRPr="00F56FCA">
        <w:rPr>
          <w:rFonts w:eastAsia="Arial"/>
          <w:szCs w:val="24"/>
        </w:rPr>
        <w:t xml:space="preserve"> Support First Responders </w:t>
      </w:r>
      <w:proofErr w:type="gramStart"/>
      <w:r w:rsidRPr="00F56FCA">
        <w:rPr>
          <w:rFonts w:eastAsia="Arial"/>
          <w:szCs w:val="24"/>
        </w:rPr>
        <w:t>With</w:t>
      </w:r>
      <w:proofErr w:type="gramEnd"/>
      <w:r w:rsidRPr="00F56FCA">
        <w:rPr>
          <w:rFonts w:eastAsia="Arial"/>
          <w:szCs w:val="24"/>
        </w:rPr>
        <w:t xml:space="preserve"> Job-Related PTSD.  Ohio lawmakers have set aside $40 million to launch a Post-Traumatic Stress Fund that will help firefighters, police officers and EMS personnel cover lost wages and medical costs tied to duty-related PTSD…. The funding is included in </w:t>
      </w:r>
      <w:hyperlink r:id="rId1079" w:tgtFrame="_blank" w:history="1">
        <w:r w:rsidRPr="00F56FCA">
          <w:rPr>
            <w:rStyle w:val="Hyperlink"/>
            <w:rFonts w:eastAsia="Arial"/>
            <w:szCs w:val="24"/>
          </w:rPr>
          <w:t>House Bill 184</w:t>
        </w:r>
      </w:hyperlink>
      <w:r w:rsidRPr="00F56FCA">
        <w:rPr>
          <w:rFonts w:eastAsia="Arial"/>
          <w:szCs w:val="24"/>
        </w:rPr>
        <w:t>, a wide-ranging spending measure that is awaiting Gov. Mike DeWine’s signature. Section 12 of the bill directs the state to transfer money from the General Revenue Fund into the State Post-Traumatic Stress Fund on July 1, 2026, or as soon as possible thereafter, </w:t>
      </w:r>
      <w:hyperlink r:id="rId1080" w:tgtFrame="_blank" w:history="1">
        <w:r w:rsidRPr="00F56FCA">
          <w:rPr>
            <w:rStyle w:val="Hyperlink"/>
            <w:rFonts w:eastAsia="Arial"/>
            <w:szCs w:val="24"/>
          </w:rPr>
          <w:t>WCPO</w:t>
        </w:r>
      </w:hyperlink>
      <w:r w:rsidRPr="00F56FCA">
        <w:rPr>
          <w:rFonts w:eastAsia="Arial"/>
          <w:szCs w:val="24"/>
        </w:rPr>
        <w:t xml:space="preserve"> reported. Lawmakers noted the fund was created in 2020 but has remained idle and unfunded until now. The fund is intended to help cover lost wages and medical costs for first responders who become disabled by job-related PTSD. </w:t>
      </w:r>
      <w:hyperlink r:id="rId1081" w:history="1">
        <w:r w:rsidRPr="00F56FCA">
          <w:rPr>
            <w:rStyle w:val="Hyperlink"/>
            <w:rFonts w:eastAsia="Arial"/>
            <w:szCs w:val="24"/>
          </w:rPr>
          <w:t>https://www.firerescue1.com/legislation-funding/ohio-approves-40m-fund-to-support-first-responders-with-job-related-ptsd?utm_source=delivra&amp;utm_medium=email&amp;utm_campaign=FR1-Daily-12-8-25&amp;utm_id=9952943&amp;dlv-emuid=fed355b8-46a2-4fa4-b55c-4d602dde33c4&amp;dlv-mlid=9952943</w:t>
        </w:r>
      </w:hyperlink>
      <w:r w:rsidRPr="00F56FCA">
        <w:rPr>
          <w:rFonts w:eastAsia="Arial"/>
          <w:szCs w:val="24"/>
        </w:rPr>
        <w:t xml:space="preserve"> </w:t>
      </w:r>
    </w:p>
    <w:p w14:paraId="0780BE45" w14:textId="77777777" w:rsidR="00F56FCA" w:rsidRPr="00F56FCA" w:rsidRDefault="00F56FCA" w:rsidP="00C05C68">
      <w:pPr>
        <w:pStyle w:val="NoSpacing"/>
        <w:rPr>
          <w:rFonts w:eastAsia="Arial"/>
          <w:szCs w:val="24"/>
        </w:rPr>
      </w:pPr>
    </w:p>
    <w:p w14:paraId="7110249F" w14:textId="77777777" w:rsidR="00F56FCA" w:rsidRPr="00F56FCA" w:rsidRDefault="00F56FCA" w:rsidP="00C05C68">
      <w:pPr>
        <w:pStyle w:val="NoSpacing"/>
        <w:rPr>
          <w:rFonts w:eastAsia="Arial"/>
          <w:szCs w:val="24"/>
        </w:rPr>
      </w:pPr>
    </w:p>
    <w:p w14:paraId="1359D383" w14:textId="77777777" w:rsidR="00F56FCA" w:rsidRPr="00F56FCA" w:rsidRDefault="00F56FCA" w:rsidP="00C05C68">
      <w:pPr>
        <w:pStyle w:val="NoSpacing"/>
        <w:rPr>
          <w:rFonts w:eastAsia="Arial"/>
          <w:szCs w:val="24"/>
        </w:rPr>
      </w:pPr>
    </w:p>
    <w:p w14:paraId="781403DB" w14:textId="77777777" w:rsidR="00F56FCA" w:rsidRPr="00F56FCA" w:rsidRDefault="00F56FCA" w:rsidP="00C05C68">
      <w:pPr>
        <w:pStyle w:val="NoSpacing"/>
        <w:rPr>
          <w:rFonts w:eastAsia="Arial"/>
          <w:szCs w:val="24"/>
        </w:rPr>
      </w:pPr>
    </w:p>
    <w:p w14:paraId="32E4DC66" w14:textId="77777777" w:rsidR="00F56FCA" w:rsidRPr="00F56FCA" w:rsidRDefault="00F56FCA" w:rsidP="00C05C68">
      <w:pPr>
        <w:pStyle w:val="NoSpacing"/>
        <w:rPr>
          <w:rFonts w:eastAsia="Arial"/>
          <w:szCs w:val="24"/>
        </w:rPr>
      </w:pPr>
      <w:r w:rsidRPr="00F56FCA">
        <w:rPr>
          <w:rFonts w:eastAsia="Arial"/>
          <w:szCs w:val="24"/>
        </w:rPr>
        <w:t xml:space="preserve">Dec. 4, 2025: MD - Firearms Found </w:t>
      </w:r>
      <w:proofErr w:type="gramStart"/>
      <w:r w:rsidRPr="00F56FCA">
        <w:rPr>
          <w:rFonts w:eastAsia="Arial"/>
          <w:szCs w:val="24"/>
        </w:rPr>
        <w:t>In</w:t>
      </w:r>
      <w:proofErr w:type="gramEnd"/>
      <w:r w:rsidRPr="00F56FCA">
        <w:rPr>
          <w:rFonts w:eastAsia="Arial"/>
          <w:szCs w:val="24"/>
        </w:rPr>
        <w:t xml:space="preserve"> Baltimore FD Trainee’s Car After Police Respond </w:t>
      </w:r>
      <w:proofErr w:type="gramStart"/>
      <w:r w:rsidRPr="00F56FCA">
        <w:rPr>
          <w:rFonts w:eastAsia="Arial"/>
          <w:szCs w:val="24"/>
        </w:rPr>
        <w:t>To</w:t>
      </w:r>
      <w:proofErr w:type="gramEnd"/>
      <w:r w:rsidRPr="00F56FCA">
        <w:rPr>
          <w:rFonts w:eastAsia="Arial"/>
          <w:szCs w:val="24"/>
        </w:rPr>
        <w:t xml:space="preserve"> Threats Made Against Classmates. [TV </w:t>
      </w:r>
      <w:proofErr w:type="gramStart"/>
      <w:r w:rsidRPr="00F56FCA">
        <w:rPr>
          <w:rFonts w:eastAsia="Arial"/>
          <w:szCs w:val="24"/>
        </w:rPr>
        <w:t>VIDEO.}</w:t>
      </w:r>
      <w:proofErr w:type="gramEnd"/>
      <w:r w:rsidRPr="00F56FCA">
        <w:rPr>
          <w:rFonts w:eastAsia="Arial"/>
          <w:szCs w:val="24"/>
        </w:rPr>
        <w:t xml:space="preserve"> Police say a Baltimore City Fire Academy trainee threatened to “stack bodies” before classmates alerted instructors, leading officers to seize multiple firearms from his vehicle.  Baltimore police responded on Dec. 2 to the city fire academy after a trainee allegedly threatened to harm classmates, and investigators later found multiple weapons in his vehicle, according to </w:t>
      </w:r>
      <w:hyperlink r:id="rId1082" w:tgtFrame="_blank" w:history="1">
        <w:r w:rsidRPr="00F56FCA">
          <w:rPr>
            <w:rStyle w:val="Hyperlink"/>
            <w:rFonts w:eastAsia="Arial"/>
            <w:szCs w:val="24"/>
          </w:rPr>
          <w:t>CBS Baltimore</w:t>
        </w:r>
      </w:hyperlink>
      <w:r w:rsidRPr="00F56FCA">
        <w:rPr>
          <w:rFonts w:eastAsia="Arial"/>
          <w:szCs w:val="24"/>
        </w:rPr>
        <w:t xml:space="preserve">. A trainee at Baltimore </w:t>
      </w:r>
      <w:r w:rsidRPr="00F56FCA">
        <w:rPr>
          <w:rFonts w:eastAsia="Arial"/>
          <w:szCs w:val="24"/>
        </w:rPr>
        <w:lastRenderedPageBreak/>
        <w:t xml:space="preserve">City’s Fire Academy on Pulaski Highway threatened to harm fellow recruits, reportedly saying he would be “stacking bodies” and “taking himself out,” sources told CBS Baltimore. Classmates alerted instructors to the threats, prompting them to contact police, according to CBS Baltimore. Officers reportedly found several weapons in the trainee’s vehicle, including 10 semi-automatic firearms and a handgun…. Baltimore police said they responded to a report of an individual in crisis after fire officials raised concerns about a trainee’s messages. A Crisis Response Team took the trainee to a hospital for evaluation under an emergency petition, and the fire department says the incident remains under active investigation.  [Also filed, Chap. 16.] </w:t>
      </w:r>
      <w:hyperlink r:id="rId1083" w:history="1">
        <w:r w:rsidRPr="00F56FCA">
          <w:rPr>
            <w:rStyle w:val="Hyperlink"/>
            <w:rFonts w:eastAsia="Arial"/>
            <w:szCs w:val="24"/>
          </w:rPr>
          <w:t>https://www.firerescue1.com/police/firearms-found-in-baltimore-fd-trainees-car-after-police-respond-to-threats-made-against-classmates?utm_source=delivra&amp;utm_medium=email&amp;utm_campaign=FR1-Daily-12-4-25&amp;utm_id=9932663&amp;dlv-emuid=fed355b8-46a2-4fa4-b55c-4d602dde33c4&amp;dlv-mlid=9932663</w:t>
        </w:r>
      </w:hyperlink>
    </w:p>
    <w:p w14:paraId="10E80801" w14:textId="77777777" w:rsidR="00F56FCA" w:rsidRPr="00F56FCA" w:rsidRDefault="00F56FCA" w:rsidP="00C05C68">
      <w:pPr>
        <w:pStyle w:val="NoSpacing"/>
        <w:rPr>
          <w:rFonts w:eastAsia="Arial"/>
          <w:szCs w:val="24"/>
        </w:rPr>
      </w:pPr>
    </w:p>
    <w:p w14:paraId="3087C4C3" w14:textId="77777777" w:rsidR="00F56FCA" w:rsidRPr="00F56FCA" w:rsidRDefault="00F56FCA" w:rsidP="00C05C68">
      <w:pPr>
        <w:pStyle w:val="NoSpacing"/>
        <w:rPr>
          <w:rFonts w:eastAsia="Arial"/>
          <w:szCs w:val="24"/>
        </w:rPr>
      </w:pPr>
    </w:p>
    <w:p w14:paraId="639441BB" w14:textId="77777777" w:rsidR="00F56FCA" w:rsidRPr="00F56FCA" w:rsidRDefault="00F56FCA" w:rsidP="00C05C68">
      <w:pPr>
        <w:pStyle w:val="NoSpacing"/>
        <w:rPr>
          <w:rFonts w:eastAsia="Arial"/>
          <w:szCs w:val="24"/>
        </w:rPr>
      </w:pPr>
    </w:p>
    <w:p w14:paraId="49AA9B6B" w14:textId="77777777" w:rsidR="00F56FCA" w:rsidRPr="00F56FCA" w:rsidRDefault="00F56FCA" w:rsidP="00C05C68">
      <w:pPr>
        <w:pStyle w:val="NoSpacing"/>
        <w:rPr>
          <w:rFonts w:eastAsia="Arial"/>
          <w:szCs w:val="24"/>
        </w:rPr>
      </w:pPr>
      <w:r w:rsidRPr="00F56FCA">
        <w:rPr>
          <w:rFonts w:eastAsia="Arial"/>
          <w:szCs w:val="24"/>
        </w:rPr>
        <w:t xml:space="preserve">Nov. 30, 2025: OH - Ohio Legislature Puts $40M Toward PTSD Assistance </w:t>
      </w:r>
      <w:proofErr w:type="gramStart"/>
      <w:r w:rsidRPr="00F56FCA">
        <w:rPr>
          <w:rFonts w:eastAsia="Arial"/>
          <w:szCs w:val="24"/>
        </w:rPr>
        <w:t>For</w:t>
      </w:r>
      <w:proofErr w:type="gramEnd"/>
      <w:r w:rsidRPr="00F56FCA">
        <w:rPr>
          <w:rFonts w:eastAsia="Arial"/>
          <w:szCs w:val="24"/>
        </w:rPr>
        <w:t xml:space="preserve"> First Responders. Lawmakers say more needs to be done to </w:t>
      </w:r>
      <w:proofErr w:type="gramStart"/>
      <w:r w:rsidRPr="00F56FCA">
        <w:rPr>
          <w:rFonts w:eastAsia="Arial"/>
          <w:szCs w:val="24"/>
        </w:rPr>
        <w:t>actually get</w:t>
      </w:r>
      <w:proofErr w:type="gramEnd"/>
      <w:r w:rsidRPr="00F56FCA">
        <w:rPr>
          <w:rFonts w:eastAsia="Arial"/>
          <w:szCs w:val="24"/>
        </w:rPr>
        <w:t xml:space="preserve"> that money to afflicted firefighters, police and EMS. The Ohio legislature is putting $40 million in cash into a state fund that promises direct financial help for firefighters, police and EMS first responders who suffer from a post-traumatic stress injury. The measure was included in a broad spending bill known as </w:t>
      </w:r>
      <w:hyperlink r:id="rId1084" w:history="1">
        <w:r w:rsidRPr="00F56FCA">
          <w:rPr>
            <w:rStyle w:val="Hyperlink"/>
            <w:rFonts w:eastAsia="Arial"/>
            <w:szCs w:val="24"/>
          </w:rPr>
          <w:t>House Bill 184</w:t>
        </w:r>
      </w:hyperlink>
      <w:r w:rsidRPr="00F56FCA">
        <w:rPr>
          <w:rFonts w:eastAsia="Arial"/>
          <w:szCs w:val="24"/>
        </w:rPr>
        <w:t>, which awaits a signature from Gov. Mike DeWine before it’s confirmed into law. Section 12 of the bill mandates the state, on July 1, 2026, or as soon as possible thereafter, to “transfer $40,000,000 cash from the General Revenue Fund to the State Post-Traumatic Stress Fund,” which lawmakers said was created in 2020 but has sat idle and unfunded ever since.</w:t>
      </w:r>
    </w:p>
    <w:p w14:paraId="311934B5" w14:textId="77777777" w:rsidR="00F56FCA" w:rsidRPr="00F56FCA" w:rsidRDefault="00F56FCA" w:rsidP="00C05C68">
      <w:pPr>
        <w:pStyle w:val="NoSpacing"/>
        <w:rPr>
          <w:rFonts w:eastAsia="Arial"/>
          <w:szCs w:val="24"/>
        </w:rPr>
      </w:pPr>
      <w:r w:rsidRPr="00F56FCA">
        <w:rPr>
          <w:rFonts w:eastAsia="Arial"/>
          <w:szCs w:val="24"/>
        </w:rPr>
        <w:t>The fund, which H.B 184 will move under the Ohio Department of Public Safety, is designed to help cover wages for responders who become “disabled by post-traumatic stress disorder” incurred on the job, and to help cover the medical expenses incurred over the course of treatment. Still, despite passing the appropriation, legislators on both sides of the aisle say there’s plenty more work to do to actually get that assistance to afflicted first responders, given that there’s no formal instruction in either administrative code or Ohio law that dictates how first responders can apply for help, or for how the fund should determine claims.</w:t>
      </w:r>
    </w:p>
    <w:p w14:paraId="2F07DF9E" w14:textId="77777777" w:rsidR="00F56FCA" w:rsidRPr="00F56FCA" w:rsidRDefault="00F56FCA" w:rsidP="00C05C68">
      <w:pPr>
        <w:pStyle w:val="NoSpacing"/>
        <w:rPr>
          <w:rFonts w:eastAsia="Arial"/>
          <w:szCs w:val="24"/>
        </w:rPr>
      </w:pPr>
      <w:r w:rsidRPr="00F56FCA">
        <w:rPr>
          <w:rFonts w:eastAsia="Arial"/>
          <w:szCs w:val="24"/>
        </w:rPr>
        <w:t>“We are finally getting money into that fund, and this is important. But it’s also important that we don’t go out and send out press releases saying that we fixed this problem,” Rep. Bride Rose Sweeney, D-Westlake, said on the House floor before the vote. Volunteer firefighter and local state Rep. Thomas Hall, R-Madison Twp., told this outlet he agreed with Sweeney’s characterization on the floor. Still, he called the step “a huge deal.”</w:t>
      </w:r>
    </w:p>
    <w:p w14:paraId="5C1A7E66" w14:textId="77777777" w:rsidR="00F56FCA" w:rsidRPr="00F56FCA" w:rsidRDefault="00F56FCA" w:rsidP="00C05C68">
      <w:pPr>
        <w:pStyle w:val="NoSpacing"/>
        <w:rPr>
          <w:rFonts w:eastAsia="Arial"/>
          <w:szCs w:val="24"/>
        </w:rPr>
      </w:pPr>
      <w:r w:rsidRPr="00F56FCA">
        <w:rPr>
          <w:rFonts w:eastAsia="Arial"/>
          <w:szCs w:val="24"/>
        </w:rPr>
        <w:t xml:space="preserve">“First responders see a lot of </w:t>
      </w:r>
      <w:proofErr w:type="gramStart"/>
      <w:r w:rsidRPr="00F56FCA">
        <w:rPr>
          <w:rFonts w:eastAsia="Arial"/>
          <w:szCs w:val="24"/>
        </w:rPr>
        <w:t>trauma</w:t>
      </w:r>
      <w:proofErr w:type="gramEnd"/>
      <w:r w:rsidRPr="00F56FCA">
        <w:rPr>
          <w:rFonts w:eastAsia="Arial"/>
          <w:szCs w:val="24"/>
        </w:rPr>
        <w:t>, almost on a daily basis in some communities,” Hall said in an interview. “A lot of the stress and a lot of the trauma goes untreated.”</w:t>
      </w:r>
    </w:p>
    <w:p w14:paraId="7F6FEC43" w14:textId="77777777" w:rsidR="00F56FCA" w:rsidRPr="00F56FCA" w:rsidRDefault="00F56FCA" w:rsidP="00C05C68">
      <w:pPr>
        <w:pStyle w:val="NoSpacing"/>
        <w:rPr>
          <w:rFonts w:eastAsia="Arial"/>
          <w:szCs w:val="24"/>
        </w:rPr>
      </w:pPr>
      <w:r w:rsidRPr="00F56FCA">
        <w:rPr>
          <w:rFonts w:eastAsia="Arial"/>
          <w:szCs w:val="24"/>
        </w:rPr>
        <w:t xml:space="preserve">He said the fund, once operational, will fill a gap present in Ohio’s Bureau of Workers Compensation program, which financially supplements employees physically injured on the job, but doesn’t offer relief for mental trauma. “Ohio was one of the few states that didn’t recognize the post-traumatic stress injury part of it for first responders,” Hall said. “So, these $40 million will go towards that, towards these traumatic scenes and situations these first responders respond to and have to leave there and deal with what they’ve just seen.” Hall, </w:t>
      </w:r>
      <w:r w:rsidRPr="00F56FCA">
        <w:rPr>
          <w:rFonts w:eastAsia="Arial"/>
          <w:szCs w:val="24"/>
        </w:rPr>
        <w:lastRenderedPageBreak/>
        <w:t>who is one of a bipartisan group of lawmakers to recently champion the cause, said the “next logical step” is to hold discussions with first responders and their advocacy groups to determine how to set up a framework for the fund. “This was a huge step getting the funds, and after we got the funds it’s now, ‘How do we actually see this working?’” Hall said, adding that he hopes to start discussions in the next few weeks and have a framework up “within a year, year and a half, that’s my goal.” Most pressingly, lawmakers will have to nullify a provision in the law that states “there shall be no payments made from the state post-traumatic stress fund” and that “no person is eligible for any claims.”</w:t>
      </w:r>
    </w:p>
    <w:p w14:paraId="03C7C50C" w14:textId="77777777" w:rsidR="00F56FCA" w:rsidRPr="00F56FCA" w:rsidRDefault="00F56FCA" w:rsidP="00C05C68">
      <w:pPr>
        <w:pStyle w:val="NoSpacing"/>
        <w:rPr>
          <w:rFonts w:eastAsia="Arial"/>
          <w:szCs w:val="24"/>
        </w:rPr>
      </w:pPr>
      <w:r w:rsidRPr="00F56FCA">
        <w:rPr>
          <w:rFonts w:eastAsia="Arial"/>
          <w:szCs w:val="24"/>
        </w:rPr>
        <w:t xml:space="preserve">“It is disturbing that we’re going to let this issue continue to go on, and I want to commend this body for moving this forward,” Sweeney told her peers, “but I urge all of us to give that commitment that we’re not just funding this, it’s not just another (instance of) moving-the-goal-line.” </w:t>
      </w:r>
      <w:hyperlink r:id="rId1085" w:history="1">
        <w:r w:rsidRPr="00F56FCA">
          <w:rPr>
            <w:rStyle w:val="Hyperlink"/>
            <w:rFonts w:eastAsia="Arial"/>
            <w:szCs w:val="24"/>
          </w:rPr>
          <w:t>https://www.wcpo.com/news/state/state-ohio/ohio-legislature-puts-40m-toward-ptsd-assistance-for-first-responders?fbclid=IwY2xjawObwNBleHRuA2FlbQIxMQBzcnRjBmFwcF9pZBAyMjIwMzkxNzg4MjAwODkyAAEeYpnGkql704f8-Ro-UVfBCUVqFYIRIcJyoAHu-57q5_hC3iGVlgVtHzqQkg4_aem_-k9nymvWrMQDSEpdQdPOsw</w:t>
        </w:r>
      </w:hyperlink>
      <w:r w:rsidRPr="00F56FCA">
        <w:rPr>
          <w:rFonts w:eastAsia="Arial"/>
          <w:szCs w:val="24"/>
        </w:rPr>
        <w:t xml:space="preserve"> </w:t>
      </w:r>
    </w:p>
    <w:p w14:paraId="21DF16D5" w14:textId="77777777" w:rsidR="00F56FCA" w:rsidRPr="00F56FCA" w:rsidRDefault="00F56FCA" w:rsidP="00C05C68">
      <w:pPr>
        <w:pStyle w:val="NoSpacing"/>
        <w:rPr>
          <w:rFonts w:eastAsia="Arial"/>
          <w:szCs w:val="24"/>
        </w:rPr>
      </w:pPr>
    </w:p>
    <w:p w14:paraId="067BA912" w14:textId="77777777" w:rsidR="00F56FCA" w:rsidRPr="00F56FCA" w:rsidRDefault="00F56FCA" w:rsidP="00C05C68">
      <w:pPr>
        <w:pStyle w:val="NoSpacing"/>
        <w:rPr>
          <w:rFonts w:eastAsia="Arial"/>
          <w:szCs w:val="24"/>
        </w:rPr>
      </w:pPr>
    </w:p>
    <w:p w14:paraId="5111DA26" w14:textId="77777777" w:rsidR="00F56FCA" w:rsidRPr="00F56FCA" w:rsidRDefault="00F56FCA" w:rsidP="00C05C68">
      <w:pPr>
        <w:pStyle w:val="NoSpacing"/>
        <w:rPr>
          <w:rFonts w:eastAsia="Arial"/>
          <w:szCs w:val="24"/>
        </w:rPr>
      </w:pPr>
    </w:p>
    <w:p w14:paraId="34EAD001" w14:textId="77777777" w:rsidR="00F56FCA" w:rsidRPr="00F56FCA" w:rsidRDefault="00F56FCA" w:rsidP="00C05C68">
      <w:pPr>
        <w:pStyle w:val="NoSpacing"/>
        <w:rPr>
          <w:rFonts w:eastAsia="Arial"/>
          <w:szCs w:val="24"/>
        </w:rPr>
      </w:pPr>
    </w:p>
    <w:p w14:paraId="2F3A74EE" w14:textId="77777777" w:rsidR="00F56FCA" w:rsidRPr="00F56FCA" w:rsidRDefault="00F56FCA" w:rsidP="00C05C68">
      <w:pPr>
        <w:pStyle w:val="NoSpacing"/>
        <w:rPr>
          <w:rFonts w:eastAsia="Arial"/>
          <w:szCs w:val="24"/>
        </w:rPr>
      </w:pPr>
    </w:p>
    <w:p w14:paraId="70A49BA2" w14:textId="77777777" w:rsidR="00F56FCA" w:rsidRPr="00F56FCA" w:rsidRDefault="00F56FCA" w:rsidP="00C05C68">
      <w:pPr>
        <w:pStyle w:val="NoSpacing"/>
        <w:rPr>
          <w:rFonts w:eastAsia="Arial"/>
          <w:szCs w:val="24"/>
        </w:rPr>
      </w:pPr>
    </w:p>
    <w:p w14:paraId="75F3997F" w14:textId="77777777" w:rsidR="00F56FCA" w:rsidRPr="00F56FCA" w:rsidRDefault="00F56FCA" w:rsidP="00C05C68">
      <w:pPr>
        <w:pStyle w:val="NoSpacing"/>
        <w:rPr>
          <w:rFonts w:eastAsia="Arial"/>
          <w:szCs w:val="24"/>
        </w:rPr>
      </w:pPr>
    </w:p>
    <w:p w14:paraId="1D54A2E3" w14:textId="77777777" w:rsidR="00F56FCA" w:rsidRPr="00F56FCA" w:rsidRDefault="00F56FCA" w:rsidP="00C05C68">
      <w:pPr>
        <w:pStyle w:val="NoSpacing"/>
        <w:rPr>
          <w:rFonts w:eastAsia="Arial"/>
          <w:szCs w:val="24"/>
        </w:rPr>
      </w:pPr>
    </w:p>
    <w:p w14:paraId="52F99AC8" w14:textId="77777777" w:rsidR="00F56FCA" w:rsidRPr="00F56FCA" w:rsidRDefault="00F56FCA" w:rsidP="00C05C68">
      <w:pPr>
        <w:pStyle w:val="NoSpacing"/>
        <w:rPr>
          <w:rFonts w:eastAsia="Arial"/>
          <w:szCs w:val="24"/>
        </w:rPr>
      </w:pPr>
      <w:r w:rsidRPr="00F56FCA">
        <w:rPr>
          <w:rFonts w:eastAsia="Arial"/>
          <w:szCs w:val="24"/>
        </w:rPr>
        <w:t xml:space="preserve">Oct. 31, 2025 - Do Men </w:t>
      </w:r>
      <w:proofErr w:type="gramStart"/>
      <w:r w:rsidRPr="00F56FCA">
        <w:rPr>
          <w:rFonts w:eastAsia="Arial"/>
          <w:szCs w:val="24"/>
        </w:rPr>
        <w:t>And</w:t>
      </w:r>
      <w:proofErr w:type="gramEnd"/>
      <w:r w:rsidRPr="00F56FCA">
        <w:rPr>
          <w:rFonts w:eastAsia="Arial"/>
          <w:szCs w:val="24"/>
        </w:rPr>
        <w:t xml:space="preserve"> Women Recover </w:t>
      </w:r>
      <w:proofErr w:type="gramStart"/>
      <w:r w:rsidRPr="00F56FCA">
        <w:rPr>
          <w:rFonts w:eastAsia="Arial"/>
          <w:szCs w:val="24"/>
        </w:rPr>
        <w:t>From</w:t>
      </w:r>
      <w:proofErr w:type="gramEnd"/>
      <w:r w:rsidRPr="00F56FCA">
        <w:rPr>
          <w:rFonts w:eastAsia="Arial"/>
          <w:szCs w:val="24"/>
        </w:rPr>
        <w:t xml:space="preserve"> Trauma Differently? By Jessica K. Spicer, MPH, and Dr. Derrick Edwards. A new study explores gender differences in PTSD and post-traumatic growth among firefighters, EMTs and medics…. The results from this checklist were eye-opening. Female responders reported significantly higher PTSD symptoms than their male peers. On average, women scored nearly 40 on the PTSD scale compared to 25 for men. This pattern is consistent with broader research indicating higher PTSD vulnerability among women in both the general population and emergency services. While the current study does not address the underlying reasons for the increased vulnerability, prior literature has found limited female peer support models, exposure to harassment and exclusion, and broader psychosocial differences all contribute. </w:t>
      </w:r>
      <w:hyperlink r:id="rId1086" w:history="1">
        <w:r w:rsidRPr="00F56FCA">
          <w:rPr>
            <w:rStyle w:val="Hyperlink"/>
            <w:rFonts w:eastAsia="Arial"/>
            <w:szCs w:val="24"/>
          </w:rPr>
          <w:t>https://www.firerescue1.com/health-wellness/do-men-and-women-recover-from-trauma-differently?utm_source=delivra&amp;utm_medium=email&amp;utm_campaign=FR1-Daily-10-31-25&amp;utm_id=9715571&amp;dlv-emuid=fed355b8-46a2-4fa4-b55c-4d602dde33c4&amp;dlv-mlid=9715571</w:t>
        </w:r>
      </w:hyperlink>
      <w:r w:rsidRPr="00F56FCA">
        <w:rPr>
          <w:rFonts w:eastAsia="Arial"/>
          <w:szCs w:val="24"/>
        </w:rPr>
        <w:t xml:space="preserve"> </w:t>
      </w:r>
    </w:p>
    <w:p w14:paraId="4CB3CCF6" w14:textId="77777777" w:rsidR="00F56FCA" w:rsidRPr="00F56FCA" w:rsidRDefault="00F56FCA" w:rsidP="00C05C68">
      <w:pPr>
        <w:pStyle w:val="NoSpacing"/>
        <w:rPr>
          <w:rFonts w:eastAsia="Arial"/>
          <w:szCs w:val="24"/>
        </w:rPr>
      </w:pPr>
    </w:p>
    <w:p w14:paraId="28CADF32" w14:textId="77777777" w:rsidR="00F56FCA" w:rsidRPr="00F56FCA" w:rsidRDefault="00F56FCA" w:rsidP="00C05C68">
      <w:pPr>
        <w:pStyle w:val="NoSpacing"/>
        <w:rPr>
          <w:rFonts w:eastAsia="Arial"/>
          <w:szCs w:val="24"/>
        </w:rPr>
      </w:pPr>
    </w:p>
    <w:p w14:paraId="09E1553D" w14:textId="77777777" w:rsidR="00F56FCA" w:rsidRPr="00F56FCA" w:rsidRDefault="00F56FCA" w:rsidP="00C05C68">
      <w:pPr>
        <w:pStyle w:val="NoSpacing"/>
        <w:rPr>
          <w:rFonts w:eastAsia="Arial"/>
          <w:szCs w:val="24"/>
        </w:rPr>
      </w:pPr>
    </w:p>
    <w:p w14:paraId="248FB0FF" w14:textId="77777777" w:rsidR="00F56FCA" w:rsidRPr="00F56FCA" w:rsidRDefault="00F56FCA" w:rsidP="00C05C68">
      <w:pPr>
        <w:pStyle w:val="NoSpacing"/>
        <w:rPr>
          <w:rFonts w:eastAsia="Arial"/>
          <w:szCs w:val="24"/>
        </w:rPr>
      </w:pPr>
      <w:r w:rsidRPr="00F56FCA">
        <w:rPr>
          <w:rFonts w:eastAsia="Arial"/>
          <w:szCs w:val="24"/>
        </w:rPr>
        <w:t xml:space="preserve">Oct. 15, 2025: TN - Tenn. Supreme Court Reinstates Denial </w:t>
      </w:r>
      <w:proofErr w:type="gramStart"/>
      <w:r w:rsidRPr="00F56FCA">
        <w:rPr>
          <w:rFonts w:eastAsia="Arial"/>
          <w:szCs w:val="24"/>
        </w:rPr>
        <w:t>Of</w:t>
      </w:r>
      <w:proofErr w:type="gramEnd"/>
      <w:r w:rsidRPr="00F56FCA">
        <w:rPr>
          <w:rFonts w:eastAsia="Arial"/>
          <w:szCs w:val="24"/>
        </w:rPr>
        <w:t xml:space="preserve"> PTSD Benefits </w:t>
      </w:r>
      <w:proofErr w:type="gramStart"/>
      <w:r w:rsidRPr="00F56FCA">
        <w:rPr>
          <w:rFonts w:eastAsia="Arial"/>
          <w:szCs w:val="24"/>
        </w:rPr>
        <w:t>For</w:t>
      </w:r>
      <w:proofErr w:type="gramEnd"/>
      <w:r w:rsidRPr="00F56FCA">
        <w:rPr>
          <w:rFonts w:eastAsia="Arial"/>
          <w:szCs w:val="24"/>
        </w:rPr>
        <w:t xml:space="preserve"> Former Firefighter. The court reinstated a pension board’s rejection, ruling the traumatic events behind the PTSD were expected within firefighting duties and thus didn’t meet the fund’s “unexpected event” standard. Matthew Long was a Chattanooga firefighter for 15 years before being diagnosed with PTSD, according to the Monday opinion by the state’s highest </w:t>
      </w:r>
      <w:r w:rsidRPr="00F56FCA">
        <w:rPr>
          <w:rFonts w:eastAsia="Arial"/>
          <w:szCs w:val="24"/>
        </w:rPr>
        <w:lastRenderedPageBreak/>
        <w:t xml:space="preserve">court. “While he may not have expected to experience PTSD, that does not make the events themselves unexpected within his normal course of duties,” the opinion said. “There is little evidence that the events causing Mr. Long’s PTSD were ‘unexpected,’ and there is significant evidence that the events were expected.” Long submitted a claim in June 2020 to the Chattanooga Fire and Police Pension Fund for disability benefits but was refused, the opinion said. Fund administrators claimed Long failed to prove “the graphic nature of the accidents, injuries and death he encountered as a firefighter” were unexpected, as required by the fund’s policy. </w:t>
      </w:r>
      <w:hyperlink r:id="rId1087" w:history="1">
        <w:r w:rsidRPr="00F56FCA">
          <w:rPr>
            <w:rStyle w:val="Hyperlink"/>
            <w:rFonts w:eastAsia="Arial"/>
            <w:szCs w:val="24"/>
          </w:rPr>
          <w:t>https://www.firerescue1.com/legal/tenn-supreme-court-reinstates-denial-of-ptsd-benefits-for-former-firefighter?utm_source=delivra&amp;utm_medium=email&amp;utm_campaign=FR1-Daily-10-15-25&amp;utm_id=9641961&amp;dlv-emuid=fed355b8-46a2-4fa4-b55c-4d602dde33c4&amp;dlv-mlid=9641961</w:t>
        </w:r>
      </w:hyperlink>
      <w:r w:rsidRPr="00F56FCA">
        <w:rPr>
          <w:rFonts w:eastAsia="Arial"/>
          <w:szCs w:val="24"/>
        </w:rPr>
        <w:t xml:space="preserve"> </w:t>
      </w:r>
    </w:p>
    <w:p w14:paraId="3785E414" w14:textId="77777777" w:rsidR="00F56FCA" w:rsidRPr="00F56FCA" w:rsidRDefault="00F56FCA" w:rsidP="00C05C68">
      <w:pPr>
        <w:pStyle w:val="NoSpacing"/>
        <w:rPr>
          <w:rFonts w:eastAsia="Arial"/>
          <w:szCs w:val="24"/>
        </w:rPr>
      </w:pPr>
    </w:p>
    <w:p w14:paraId="268BAB02" w14:textId="77777777" w:rsidR="00F56FCA" w:rsidRPr="00F56FCA" w:rsidRDefault="00F56FCA" w:rsidP="00C05C68">
      <w:pPr>
        <w:pStyle w:val="NoSpacing"/>
        <w:rPr>
          <w:rFonts w:eastAsia="Arial"/>
          <w:szCs w:val="24"/>
        </w:rPr>
      </w:pPr>
      <w:r w:rsidRPr="00F56FCA">
        <w:rPr>
          <w:rFonts w:eastAsia="Arial"/>
          <w:szCs w:val="24"/>
        </w:rPr>
        <w:t xml:space="preserve">Read Oct. 13, </w:t>
      </w:r>
      <w:proofErr w:type="gramStart"/>
      <w:r w:rsidRPr="00F56FCA">
        <w:rPr>
          <w:rFonts w:eastAsia="Arial"/>
          <w:szCs w:val="24"/>
        </w:rPr>
        <w:t>2025</w:t>
      </w:r>
      <w:proofErr w:type="gramEnd"/>
      <w:r w:rsidRPr="00F56FCA">
        <w:rPr>
          <w:rFonts w:eastAsia="Arial"/>
          <w:szCs w:val="24"/>
        </w:rPr>
        <w:t xml:space="preserve"> decision: </w:t>
      </w:r>
      <w:hyperlink r:id="rId1088" w:history="1">
        <w:r w:rsidRPr="00F56FCA">
          <w:rPr>
            <w:rStyle w:val="Hyperlink"/>
            <w:rFonts w:eastAsia="Arial"/>
            <w:szCs w:val="24"/>
          </w:rPr>
          <w:t>https://www.tncourts.gov/sites/default/files/OpinionsPDFVersion/Majority%20Opinion%20-%20E2022-01151-SC-R11-CV.pdf</w:t>
        </w:r>
      </w:hyperlink>
      <w:r w:rsidRPr="00F56FCA">
        <w:rPr>
          <w:rFonts w:eastAsia="Arial"/>
          <w:szCs w:val="24"/>
        </w:rPr>
        <w:t xml:space="preserve"> </w:t>
      </w:r>
    </w:p>
    <w:p w14:paraId="572C3A1A" w14:textId="77777777" w:rsidR="00F56FCA" w:rsidRPr="00F56FCA" w:rsidRDefault="00F56FCA" w:rsidP="00C05C68">
      <w:pPr>
        <w:pStyle w:val="NoSpacing"/>
        <w:rPr>
          <w:rFonts w:eastAsia="Arial"/>
          <w:szCs w:val="24"/>
        </w:rPr>
      </w:pPr>
    </w:p>
    <w:p w14:paraId="56BDD122" w14:textId="77777777" w:rsidR="00F56FCA" w:rsidRPr="00F56FCA" w:rsidRDefault="00F56FCA" w:rsidP="00C05C68">
      <w:pPr>
        <w:pStyle w:val="NoSpacing"/>
        <w:rPr>
          <w:rFonts w:eastAsia="Arial"/>
          <w:szCs w:val="24"/>
        </w:rPr>
      </w:pPr>
    </w:p>
    <w:p w14:paraId="4B0CEF73" w14:textId="77777777" w:rsidR="00F56FCA" w:rsidRPr="00F56FCA" w:rsidRDefault="00F56FCA" w:rsidP="00C05C68">
      <w:pPr>
        <w:pStyle w:val="NoSpacing"/>
        <w:rPr>
          <w:rFonts w:eastAsia="Arial"/>
          <w:szCs w:val="24"/>
        </w:rPr>
      </w:pPr>
    </w:p>
    <w:p w14:paraId="4A4AF069" w14:textId="77777777" w:rsidR="00F56FCA" w:rsidRPr="00F56FCA" w:rsidRDefault="00F56FCA" w:rsidP="00C05C68">
      <w:pPr>
        <w:pStyle w:val="NoSpacing"/>
        <w:rPr>
          <w:rFonts w:eastAsia="Arial"/>
          <w:szCs w:val="24"/>
        </w:rPr>
      </w:pPr>
      <w:r w:rsidRPr="00F56FCA">
        <w:rPr>
          <w:rFonts w:eastAsia="Arial"/>
          <w:szCs w:val="24"/>
        </w:rPr>
        <w:t xml:space="preserve">Sept. 2, 2025: Why ‘Therapy Dog’ Is </w:t>
      </w:r>
      <w:proofErr w:type="gramStart"/>
      <w:r w:rsidRPr="00F56FCA">
        <w:rPr>
          <w:rFonts w:eastAsia="Arial"/>
          <w:szCs w:val="24"/>
        </w:rPr>
        <w:t>The</w:t>
      </w:r>
      <w:proofErr w:type="gramEnd"/>
      <w:r w:rsidRPr="00F56FCA">
        <w:rPr>
          <w:rFonts w:eastAsia="Arial"/>
          <w:szCs w:val="24"/>
        </w:rPr>
        <w:t xml:space="preserve"> Wrong Term </w:t>
      </w:r>
      <w:proofErr w:type="gramStart"/>
      <w:r w:rsidRPr="00F56FCA">
        <w:rPr>
          <w:rFonts w:eastAsia="Arial"/>
          <w:szCs w:val="24"/>
        </w:rPr>
        <w:t>For</w:t>
      </w:r>
      <w:proofErr w:type="gramEnd"/>
      <w:r w:rsidRPr="00F56FCA">
        <w:rPr>
          <w:rFonts w:eastAsia="Arial"/>
          <w:szCs w:val="24"/>
        </w:rPr>
        <w:t xml:space="preserve"> Critical Incident Response K9s. </w:t>
      </w:r>
      <w:hyperlink r:id="rId1089" w:history="1">
        <w:r w:rsidRPr="00F56FCA">
          <w:rPr>
            <w:rStyle w:val="Hyperlink"/>
            <w:rFonts w:eastAsia="Arial"/>
            <w:szCs w:val="24"/>
          </w:rPr>
          <w:t>Rachel Engel</w:t>
        </w:r>
      </w:hyperlink>
      <w:r w:rsidRPr="00F56FCA">
        <w:rPr>
          <w:rFonts w:eastAsia="Arial"/>
          <w:szCs w:val="24"/>
        </w:rPr>
        <w:t xml:space="preserve">. Mislabeling public safety K9s creates confusion, liability and access issues during high-stakes deployments. In public safety, language matters. While the term “therapy dog” is common in other fields, it can create confusion in EMS, fire and law enforcement. Janeen Baggette, founder of K9’s for Freedom &amp; Independence and a Texas law enforcement officer, notes that the label is often misunderstood, suggesting a purpose that doesn’t align with the needs of first responders. Beyond perception, </w:t>
      </w:r>
      <w:proofErr w:type="gramStart"/>
      <w:r w:rsidRPr="00F56FCA">
        <w:rPr>
          <w:rFonts w:eastAsia="Arial"/>
          <w:szCs w:val="24"/>
        </w:rPr>
        <w:t>the terminology</w:t>
      </w:r>
      <w:proofErr w:type="gramEnd"/>
      <w:r w:rsidRPr="00F56FCA">
        <w:rPr>
          <w:rFonts w:eastAsia="Arial"/>
          <w:szCs w:val="24"/>
        </w:rPr>
        <w:t xml:space="preserve"> also has operational consequences. Mislabeling dogs as therapy, emotional support or service animals can lead to legal and policy issues, compromise crime scene integrity and conflict with FBI Criminal Justice Information System (CJIS) security protocols. That’s why Baggette created a Critical Incident Response Team (CIRT) K9 program specifically tailored to first responder deployments. </w:t>
      </w:r>
      <w:hyperlink r:id="rId1090" w:history="1">
        <w:r w:rsidRPr="00F56FCA">
          <w:rPr>
            <w:rStyle w:val="Hyperlink"/>
            <w:rFonts w:eastAsia="Arial"/>
            <w:szCs w:val="24"/>
          </w:rPr>
          <w:t>https://www.firerescue1.com/legal/why-therapy-dog-is-the-wrong-term-for-critical-incident-response-k9s?utm_source=delivra&amp;utm_medium=email&amp;utm_campaign=FR1-Rewind-9-7-25&amp;utm_id=9456179&amp;dlv-emuid=fed355b8-46a2-4fa4-b55c-4d602dde33c4&amp;dlv-mlid=9456179</w:t>
        </w:r>
      </w:hyperlink>
      <w:r w:rsidRPr="00F56FCA">
        <w:rPr>
          <w:rFonts w:eastAsia="Arial"/>
          <w:szCs w:val="24"/>
        </w:rPr>
        <w:t xml:space="preserve"> </w:t>
      </w:r>
    </w:p>
    <w:p w14:paraId="37F5B99F" w14:textId="77777777" w:rsidR="00F56FCA" w:rsidRPr="00F56FCA" w:rsidRDefault="00F56FCA" w:rsidP="00C05C68">
      <w:pPr>
        <w:pStyle w:val="NoSpacing"/>
        <w:rPr>
          <w:rFonts w:eastAsia="Arial"/>
          <w:szCs w:val="24"/>
        </w:rPr>
      </w:pPr>
    </w:p>
    <w:p w14:paraId="68DEDB8E" w14:textId="77777777" w:rsidR="00F56FCA" w:rsidRPr="00F56FCA" w:rsidRDefault="00F56FCA" w:rsidP="00C05C68">
      <w:pPr>
        <w:pStyle w:val="NoSpacing"/>
        <w:rPr>
          <w:rFonts w:eastAsia="Arial"/>
          <w:szCs w:val="24"/>
        </w:rPr>
      </w:pPr>
    </w:p>
    <w:p w14:paraId="4899CBC6" w14:textId="77777777" w:rsidR="00F56FCA" w:rsidRPr="00F56FCA" w:rsidRDefault="00F56FCA" w:rsidP="00C05C68">
      <w:pPr>
        <w:pStyle w:val="NoSpacing"/>
        <w:rPr>
          <w:rFonts w:eastAsia="Arial"/>
          <w:szCs w:val="24"/>
        </w:rPr>
      </w:pPr>
    </w:p>
    <w:p w14:paraId="4F2B4811" w14:textId="77777777" w:rsidR="00F56FCA" w:rsidRPr="00F56FCA" w:rsidRDefault="00F56FCA" w:rsidP="00C05C68">
      <w:pPr>
        <w:pStyle w:val="NoSpacing"/>
        <w:rPr>
          <w:rFonts w:eastAsia="Arial"/>
          <w:szCs w:val="24"/>
        </w:rPr>
      </w:pPr>
    </w:p>
    <w:p w14:paraId="4A78858C" w14:textId="77777777" w:rsidR="00F56FCA" w:rsidRPr="00F56FCA" w:rsidRDefault="00F56FCA" w:rsidP="00C05C68">
      <w:pPr>
        <w:pStyle w:val="NoSpacing"/>
        <w:rPr>
          <w:rFonts w:eastAsia="Arial"/>
          <w:szCs w:val="24"/>
        </w:rPr>
      </w:pPr>
      <w:r w:rsidRPr="00F56FCA">
        <w:rPr>
          <w:rFonts w:eastAsia="Arial"/>
          <w:szCs w:val="24"/>
        </w:rPr>
        <w:t xml:space="preserve">June 24, 2025: TX - TX Police, Fire Chiefs Pushing </w:t>
      </w:r>
      <w:proofErr w:type="gramStart"/>
      <w:r w:rsidRPr="00F56FCA">
        <w:rPr>
          <w:rFonts w:eastAsia="Arial"/>
          <w:szCs w:val="24"/>
        </w:rPr>
        <w:t>For</w:t>
      </w:r>
      <w:proofErr w:type="gramEnd"/>
      <w:r w:rsidRPr="00F56FCA">
        <w:rPr>
          <w:rFonts w:eastAsia="Arial"/>
          <w:szCs w:val="24"/>
        </w:rPr>
        <w:t xml:space="preserve"> Public Safety Psychologist.  Waco Police Chief Sheryl Victorian and Fire Chief Robby Bergerson have requested a staff psychologist dedicated to the well-being of the city’s public safety personnel.</w:t>
      </w:r>
    </w:p>
    <w:p w14:paraId="0CA82FBE" w14:textId="77777777" w:rsidR="00F56FCA" w:rsidRPr="00F56FCA" w:rsidRDefault="00F56FCA" w:rsidP="00C05C68">
      <w:pPr>
        <w:pStyle w:val="NoSpacing"/>
        <w:rPr>
          <w:rFonts w:eastAsia="Arial"/>
          <w:szCs w:val="24"/>
        </w:rPr>
      </w:pPr>
      <w:r w:rsidRPr="00F56FCA">
        <w:rPr>
          <w:rFonts w:eastAsia="Arial"/>
          <w:szCs w:val="24"/>
        </w:rPr>
        <w:t xml:space="preserve">Victorian listed the $177,000 personnel request as her top budget priority for the coming year, and City Manager Bradley Ford said it is a top priority for city administrators as well. *** Victorian and Bergerson both acknowledged the untimely deaths of two Waco police officers who ended their own lives within the past year. Both officers also served in the military </w:t>
      </w:r>
      <w:r w:rsidRPr="00F56FCA">
        <w:rPr>
          <w:rFonts w:eastAsia="Arial"/>
          <w:szCs w:val="24"/>
        </w:rPr>
        <w:lastRenderedPageBreak/>
        <w:t xml:space="preserve">before joining the Waco Police Department. *** According to Firefighter Behavioral Health Alliance data reported by the National Fire Protection Association, 110 firefighters, 17 emergency medical technicians and four dispatchers died by suicide last year. *** The city also is seeking a two-year $200,000 federal grant under the Law Enforcement Mental Health Wellness Act. The grant would not pay for the public safety psychologist but would support other mental health wellness efforts in the department. The money could be spent for the implementation of peer support, training, family resources, suicide prevention, stress reduction, clinical support and other wellness programs to benefit police personnel and their families, city council documents say. The services will improve efficiency, decision-making, training and crisis management of police personnel by enhancing their mental health, wellness and resilience, supporting peak performance, fostering a culture of support and safety, and improving staff retention, according to council documents. </w:t>
      </w:r>
    </w:p>
    <w:p w14:paraId="2B3C445F" w14:textId="77777777" w:rsidR="00F56FCA" w:rsidRPr="00F56FCA" w:rsidRDefault="00F56FCA" w:rsidP="00C05C68">
      <w:pPr>
        <w:pStyle w:val="NoSpacing"/>
        <w:rPr>
          <w:rFonts w:eastAsia="Arial"/>
          <w:szCs w:val="24"/>
        </w:rPr>
      </w:pPr>
      <w:r w:rsidRPr="00F56FCA">
        <w:rPr>
          <w:rFonts w:eastAsia="Arial"/>
          <w:szCs w:val="24"/>
        </w:rPr>
        <w:t xml:space="preserve"> </w:t>
      </w:r>
      <w:hyperlink r:id="rId1091" w:history="1">
        <w:r w:rsidRPr="00F56FCA">
          <w:rPr>
            <w:rStyle w:val="Hyperlink"/>
            <w:rFonts w:eastAsia="Arial"/>
            <w:szCs w:val="24"/>
          </w:rPr>
          <w:t>https://www.firefighternation.com/health-wellness/firefighter-mental-health/tx-police-fire-chiefs-pushing-for-public-safety-psychologist/?utm_medium=email&amp;utm_source=fe_daily_newsletter&amp;utm_campaign=2025-6-26&amp;oly_enc_id=0573H1103045H2E</w:t>
        </w:r>
      </w:hyperlink>
      <w:r w:rsidRPr="00F56FCA">
        <w:rPr>
          <w:rFonts w:eastAsia="Arial"/>
          <w:szCs w:val="24"/>
        </w:rPr>
        <w:t xml:space="preserve"> </w:t>
      </w:r>
    </w:p>
    <w:p w14:paraId="4217BAC4" w14:textId="77777777" w:rsidR="00F56FCA" w:rsidRPr="00F56FCA" w:rsidRDefault="00F56FCA" w:rsidP="00C05C68">
      <w:pPr>
        <w:pStyle w:val="NoSpacing"/>
        <w:rPr>
          <w:rFonts w:eastAsia="Arial"/>
          <w:szCs w:val="24"/>
        </w:rPr>
      </w:pPr>
    </w:p>
    <w:p w14:paraId="2364CB45" w14:textId="77777777" w:rsidR="00F56FCA" w:rsidRPr="00F56FCA" w:rsidRDefault="00F56FCA" w:rsidP="00C05C68">
      <w:pPr>
        <w:pStyle w:val="NoSpacing"/>
        <w:rPr>
          <w:rFonts w:eastAsia="Arial"/>
          <w:szCs w:val="24"/>
        </w:rPr>
      </w:pPr>
    </w:p>
    <w:p w14:paraId="6CD6D647" w14:textId="77777777" w:rsidR="00F56FCA" w:rsidRPr="00F56FCA" w:rsidRDefault="00F56FCA" w:rsidP="00C05C68">
      <w:pPr>
        <w:pStyle w:val="NoSpacing"/>
        <w:rPr>
          <w:rFonts w:eastAsia="Arial"/>
          <w:szCs w:val="24"/>
        </w:rPr>
      </w:pPr>
    </w:p>
    <w:p w14:paraId="08E75530" w14:textId="77777777" w:rsidR="00F56FCA" w:rsidRPr="00F56FCA" w:rsidRDefault="00F56FCA" w:rsidP="00C05C68">
      <w:pPr>
        <w:pStyle w:val="NoSpacing"/>
        <w:rPr>
          <w:rFonts w:eastAsia="Arial"/>
          <w:szCs w:val="24"/>
        </w:rPr>
      </w:pPr>
      <w:r w:rsidRPr="00F56FCA">
        <w:rPr>
          <w:rFonts w:eastAsia="Arial"/>
          <w:szCs w:val="24"/>
        </w:rPr>
        <w:t xml:space="preserve">June 24, 2025: DC - Jan. 6 Rioter Ordered </w:t>
      </w:r>
      <w:proofErr w:type="gramStart"/>
      <w:r w:rsidRPr="00F56FCA">
        <w:rPr>
          <w:rFonts w:eastAsia="Arial"/>
          <w:szCs w:val="24"/>
        </w:rPr>
        <w:t>To</w:t>
      </w:r>
      <w:proofErr w:type="gramEnd"/>
      <w:r w:rsidRPr="00F56FCA">
        <w:rPr>
          <w:rFonts w:eastAsia="Arial"/>
          <w:szCs w:val="24"/>
        </w:rPr>
        <w:t xml:space="preserve"> Pay $500K To Widow </w:t>
      </w:r>
      <w:proofErr w:type="gramStart"/>
      <w:r w:rsidRPr="00F56FCA">
        <w:rPr>
          <w:rFonts w:eastAsia="Arial"/>
          <w:szCs w:val="24"/>
        </w:rPr>
        <w:t>Of</w:t>
      </w:r>
      <w:proofErr w:type="gramEnd"/>
      <w:r w:rsidRPr="00F56FCA">
        <w:rPr>
          <w:rFonts w:eastAsia="Arial"/>
          <w:szCs w:val="24"/>
        </w:rPr>
        <w:t xml:space="preserve"> Officer Who Killed Himself. A federal jury held David Walls-Kaufman liable for assaulting police officer Jeffrey Smith during the U.S. Capitol riot and ordered him to pay damages to widow Erin Smith. A federal jury ordered a Jan. 6 rioter to pay $500,000 in damages for assaulting a police officer who died by suicide nine days later. The jury on Monday awarded $380,000 in punitive damages and $60,000 in compensatory damages to Erin Smith, the widow of D.C. police officer </w:t>
      </w:r>
      <w:hyperlink r:id="rId1092" w:tgtFrame="_blank" w:history="1">
        <w:r w:rsidRPr="00F56FCA">
          <w:rPr>
            <w:rStyle w:val="Hyperlink"/>
            <w:rFonts w:eastAsia="Arial"/>
            <w:szCs w:val="24"/>
          </w:rPr>
          <w:t>Jeffrey Smith</w:t>
        </w:r>
      </w:hyperlink>
      <w:r w:rsidRPr="00F56FCA">
        <w:rPr>
          <w:rFonts w:eastAsia="Arial"/>
          <w:szCs w:val="24"/>
        </w:rPr>
        <w:t xml:space="preserve">, in her civil lawsuit against David Walls-Kaufman, 69. The jury also ordered Walls-Kaufman to pay a further $60,000 to Smith’s estate for his pain and suffering. The </w:t>
      </w:r>
      <w:proofErr w:type="gramStart"/>
      <w:r w:rsidRPr="00F56FCA">
        <w:rPr>
          <w:rFonts w:eastAsia="Arial"/>
          <w:szCs w:val="24"/>
        </w:rPr>
        <w:t>damages were</w:t>
      </w:r>
      <w:proofErr w:type="gramEnd"/>
      <w:r w:rsidRPr="00F56FCA">
        <w:rPr>
          <w:rFonts w:eastAsia="Arial"/>
          <w:szCs w:val="24"/>
        </w:rPr>
        <w:t xml:space="preserve"> first reported by the Associated Press and confirmed to The Washington Post by Erin Smith’s attorney, David P. Weber. Walls-Kaufman, a chiropractor who lived and worked on Capitol Hill, </w:t>
      </w:r>
      <w:hyperlink r:id="rId1093" w:tgtFrame="_blank" w:history="1">
        <w:r w:rsidRPr="00F56FCA">
          <w:rPr>
            <w:rStyle w:val="Hyperlink"/>
            <w:rFonts w:eastAsia="Arial"/>
            <w:szCs w:val="24"/>
          </w:rPr>
          <w:t>was sentenced in 2023 to two months in jail</w:t>
        </w:r>
      </w:hyperlink>
      <w:r w:rsidRPr="00F56FCA">
        <w:rPr>
          <w:rFonts w:eastAsia="Arial"/>
          <w:szCs w:val="24"/>
        </w:rPr>
        <w:t> for a misdemeanor offense over his role in the Capitol riot in 2021. The judge at the time said she was unable to include Smith’s death in her sentencing decision because Walls-Kaufman had only pleaded guilty to illegally protesting in a Capitol building. Within hours of taking office for his second term, President Donald Trump </w:t>
      </w:r>
      <w:hyperlink r:id="rId1094" w:tgtFrame="_blank" w:history="1">
        <w:r w:rsidRPr="00F56FCA">
          <w:rPr>
            <w:rStyle w:val="Hyperlink"/>
            <w:rFonts w:eastAsia="Arial"/>
            <w:szCs w:val="24"/>
          </w:rPr>
          <w:t>pardoned or commuted the sentences</w:t>
        </w:r>
      </w:hyperlink>
      <w:r w:rsidRPr="00F56FCA">
        <w:rPr>
          <w:rFonts w:eastAsia="Arial"/>
          <w:szCs w:val="24"/>
        </w:rPr>
        <w:t xml:space="preserve"> of all of those charged and convicted over the riot, though Trump’s decision did not affect the civil suit brought by Erin Smith. *** Smith’s lawsuit said that footage from Jan. 6, </w:t>
      </w:r>
      <w:proofErr w:type="gramStart"/>
      <w:r w:rsidRPr="00F56FCA">
        <w:rPr>
          <w:rFonts w:eastAsia="Arial"/>
          <w:szCs w:val="24"/>
        </w:rPr>
        <w:t>2021</w:t>
      </w:r>
      <w:proofErr w:type="gramEnd"/>
      <w:r w:rsidRPr="00F56FCA">
        <w:rPr>
          <w:rFonts w:eastAsia="Arial"/>
          <w:szCs w:val="24"/>
        </w:rPr>
        <w:t xml:space="preserve"> showed Walls-Kaufman grabbing and “violently” swinging Officer Smith’s baton, hitting him in the head. Officer Smith was vulnerable because his visor was in the upright position, the lawsuit said, and argued that Smith suffered from post-concussive syndrome, which was to blame for the depression he suffered and his suicide.</w:t>
      </w:r>
      <w:hyperlink r:id="rId1095" w:history="1">
        <w:r w:rsidRPr="00F56FCA">
          <w:rPr>
            <w:rStyle w:val="Hyperlink"/>
            <w:rFonts w:eastAsia="Arial"/>
            <w:szCs w:val="24"/>
          </w:rPr>
          <w:t>https://www.washingtonpost.com/politics/2025/06/24/capitol-police-jan-6-jeffrey-smith-david-kaufman/?utm_campaign=wp_evening_edition&amp;utm_medium=email&amp;utm_source=newsletter&amp;carta-url=https%3A%2F%2Fs2.washingtonpost.com%2Fcar-ln-tr%2F43461f8%2F685b11d92b51f26b0082bdd3%2F59731235ade4e21a848a56ed%2F33%2F47%2F685b11d92b51f26b0082bdd3</w:t>
        </w:r>
      </w:hyperlink>
      <w:r w:rsidRPr="00F56FCA">
        <w:rPr>
          <w:rFonts w:eastAsia="Arial"/>
          <w:szCs w:val="24"/>
        </w:rPr>
        <w:t xml:space="preserve"> </w:t>
      </w:r>
    </w:p>
    <w:p w14:paraId="2DBBBB6D" w14:textId="77777777" w:rsidR="00F56FCA" w:rsidRPr="00F56FCA" w:rsidRDefault="00F56FCA" w:rsidP="00C05C68">
      <w:pPr>
        <w:pStyle w:val="NoSpacing"/>
        <w:rPr>
          <w:rFonts w:eastAsia="Arial"/>
          <w:szCs w:val="24"/>
        </w:rPr>
      </w:pPr>
    </w:p>
    <w:p w14:paraId="161205CA" w14:textId="77777777" w:rsidR="00F56FCA" w:rsidRPr="00F56FCA" w:rsidRDefault="00F56FCA" w:rsidP="00C05C68">
      <w:pPr>
        <w:pStyle w:val="NoSpacing"/>
        <w:rPr>
          <w:rFonts w:eastAsia="Arial"/>
          <w:szCs w:val="24"/>
        </w:rPr>
      </w:pPr>
    </w:p>
    <w:tbl>
      <w:tblPr>
        <w:tblW w:w="9000" w:type="dxa"/>
        <w:shd w:val="clear" w:color="auto" w:fill="FFFFFF"/>
        <w:tblCellMar>
          <w:left w:w="300" w:type="dxa"/>
          <w:right w:w="300" w:type="dxa"/>
        </w:tblCellMar>
        <w:tblLook w:val="04A0" w:firstRow="1" w:lastRow="0" w:firstColumn="1" w:lastColumn="0" w:noHBand="0" w:noVBand="1"/>
      </w:tblPr>
      <w:tblGrid>
        <w:gridCol w:w="9000"/>
      </w:tblGrid>
      <w:tr w:rsidR="00F56FCA" w:rsidRPr="00F56FCA" w14:paraId="24358A10" w14:textId="77777777">
        <w:tc>
          <w:tcPr>
            <w:tcW w:w="0" w:type="auto"/>
            <w:shd w:val="clear" w:color="auto" w:fill="FFFFFF"/>
            <w:tcMar>
              <w:top w:w="0" w:type="dxa"/>
              <w:left w:w="0" w:type="dxa"/>
              <w:bottom w:w="150" w:type="dxa"/>
              <w:right w:w="0" w:type="dxa"/>
            </w:tcMar>
            <w:vAlign w:val="center"/>
          </w:tcPr>
          <w:p w14:paraId="4C74CAE8" w14:textId="77777777" w:rsidR="00F56FCA" w:rsidRPr="00F56FCA" w:rsidRDefault="00F56FCA" w:rsidP="00C05C68">
            <w:pPr>
              <w:pStyle w:val="NoSpacing"/>
              <w:rPr>
                <w:rFonts w:eastAsia="Arial"/>
                <w:szCs w:val="24"/>
              </w:rPr>
            </w:pPr>
          </w:p>
          <w:p w14:paraId="37990CC9" w14:textId="77777777" w:rsidR="00F56FCA" w:rsidRPr="00F56FCA" w:rsidRDefault="00F56FCA" w:rsidP="00C05C68">
            <w:pPr>
              <w:pStyle w:val="NoSpacing"/>
              <w:rPr>
                <w:rFonts w:eastAsia="Arial"/>
                <w:szCs w:val="24"/>
              </w:rPr>
            </w:pPr>
          </w:p>
          <w:p w14:paraId="058C4115" w14:textId="77777777" w:rsidR="00F56FCA" w:rsidRPr="00F56FCA" w:rsidRDefault="00F56FCA" w:rsidP="00C05C68">
            <w:pPr>
              <w:pStyle w:val="NoSpacing"/>
              <w:rPr>
                <w:rFonts w:eastAsia="Arial"/>
                <w:szCs w:val="24"/>
              </w:rPr>
            </w:pPr>
          </w:p>
          <w:p w14:paraId="70A96FBC" w14:textId="77777777" w:rsidR="00F56FCA" w:rsidRPr="00F56FCA" w:rsidRDefault="00F56FCA" w:rsidP="00C05C68">
            <w:pPr>
              <w:pStyle w:val="NoSpacing"/>
              <w:rPr>
                <w:rFonts w:eastAsia="Arial"/>
                <w:szCs w:val="24"/>
              </w:rPr>
            </w:pPr>
            <w:r w:rsidRPr="00F56FCA">
              <w:rPr>
                <w:rFonts w:eastAsia="Arial"/>
                <w:szCs w:val="24"/>
              </w:rPr>
              <w:t xml:space="preserve">May 23, 2025: SC - S.C. Fire Department Tests ‘1323' Shift </w:t>
            </w:r>
            <w:proofErr w:type="gramStart"/>
            <w:r w:rsidRPr="00F56FCA">
              <w:rPr>
                <w:rFonts w:eastAsia="Arial"/>
                <w:szCs w:val="24"/>
              </w:rPr>
              <w:t>To</w:t>
            </w:r>
            <w:proofErr w:type="gramEnd"/>
            <w:r w:rsidRPr="00F56FCA">
              <w:rPr>
                <w:rFonts w:eastAsia="Arial"/>
                <w:szCs w:val="24"/>
              </w:rPr>
              <w:t xml:space="preserve"> Improve Work-Life Balance.  {TV VIDEO.] With the new “1323" schedule, the Charleston Fire Department addressed health concerns with maintaining the 56-hour workweek. CHARLESTON, S.C. — A new </w:t>
            </w:r>
            <w:hyperlink r:id="rId1096" w:history="1">
              <w:r w:rsidRPr="00F56FCA">
                <w:rPr>
                  <w:rStyle w:val="Hyperlink"/>
                  <w:rFonts w:eastAsia="Arial"/>
                  <w:szCs w:val="24"/>
                </w:rPr>
                <w:t>shift schedule</w:t>
              </w:r>
            </w:hyperlink>
            <w:r w:rsidRPr="00F56FCA">
              <w:rPr>
                <w:rFonts w:eastAsia="Arial"/>
                <w:szCs w:val="24"/>
              </w:rPr>
              <w:t> known as the “1323" is being tested by the Charleston Fire Department to promote better work-life balance for firefighters. Charleston firefighters typically work 24-hour shifts totaling 56 hours per week. Previously, they followed a 24/48 schedule. However, fire officials say that the system did not provide enough recovery time between shifts, </w:t>
            </w:r>
            <w:hyperlink r:id="rId1097" w:tgtFrame="_blank" w:history="1">
              <w:r w:rsidRPr="00F56FCA">
                <w:rPr>
                  <w:rStyle w:val="Hyperlink"/>
                  <w:rFonts w:eastAsia="Arial"/>
                  <w:szCs w:val="24"/>
                </w:rPr>
                <w:t>WCSC</w:t>
              </w:r>
            </w:hyperlink>
            <w:r w:rsidRPr="00F56FCA">
              <w:rPr>
                <w:rFonts w:eastAsia="Arial"/>
                <w:szCs w:val="24"/>
              </w:rPr>
              <w:t xml:space="preserve"> reported. The department began piloting the new 1323 schedule on May 10. Under this model, firefighters work one day on, three days off, then two days on, followed by another three days off. [Also posted, Chap. 2.] </w:t>
            </w:r>
            <w:hyperlink r:id="rId1098" w:history="1">
              <w:r w:rsidRPr="00F56FCA">
                <w:rPr>
                  <w:rStyle w:val="Hyperlink"/>
                  <w:rFonts w:eastAsia="Arial"/>
                  <w:szCs w:val="24"/>
                </w:rPr>
                <w:t>https://www.firerescue1.com/health-wellness/s-c-fire-department-tests-1323-shift-to-improve-work-life-balance?utm_source=delivra&amp;utm_medium=email&amp;utm_campaign=FR1-Daily-5-23-25&amp;utm_id=8966091&amp;dlv-emuid=fed355b8-46a2-4fa4-b55c-4d602dde33c4&amp;dlv-mlid=8966091</w:t>
              </w:r>
            </w:hyperlink>
            <w:r w:rsidRPr="00F56FCA">
              <w:rPr>
                <w:rFonts w:eastAsia="Arial"/>
                <w:szCs w:val="24"/>
              </w:rPr>
              <w:t xml:space="preserve"> </w:t>
            </w:r>
          </w:p>
          <w:p w14:paraId="2F306679" w14:textId="77777777" w:rsidR="00F56FCA" w:rsidRPr="00F56FCA" w:rsidRDefault="00F56FCA" w:rsidP="00C05C68">
            <w:pPr>
              <w:pStyle w:val="NoSpacing"/>
              <w:rPr>
                <w:rFonts w:eastAsia="Arial"/>
                <w:szCs w:val="24"/>
              </w:rPr>
            </w:pPr>
          </w:p>
          <w:p w14:paraId="6ED80E70" w14:textId="77777777" w:rsidR="00F56FCA" w:rsidRPr="00F56FCA" w:rsidRDefault="00F56FCA" w:rsidP="00C05C68">
            <w:pPr>
              <w:pStyle w:val="NoSpacing"/>
              <w:rPr>
                <w:rFonts w:eastAsia="Arial"/>
                <w:szCs w:val="24"/>
              </w:rPr>
            </w:pPr>
          </w:p>
          <w:p w14:paraId="71AEE0C3" w14:textId="77777777" w:rsidR="00F56FCA" w:rsidRPr="00F56FCA" w:rsidRDefault="00F56FCA" w:rsidP="00C05C68">
            <w:pPr>
              <w:pStyle w:val="NoSpacing"/>
              <w:rPr>
                <w:rFonts w:eastAsia="Arial"/>
                <w:szCs w:val="24"/>
              </w:rPr>
            </w:pPr>
          </w:p>
          <w:p w14:paraId="5CF17F44" w14:textId="77777777" w:rsidR="00F56FCA" w:rsidRPr="00F56FCA" w:rsidRDefault="00F56FCA" w:rsidP="00C05C68">
            <w:pPr>
              <w:pStyle w:val="NoSpacing"/>
              <w:rPr>
                <w:rFonts w:eastAsia="Arial"/>
                <w:szCs w:val="24"/>
              </w:rPr>
            </w:pPr>
          </w:p>
          <w:p w14:paraId="37AC393B" w14:textId="77777777" w:rsidR="00F56FCA" w:rsidRPr="00F56FCA" w:rsidRDefault="00F56FCA" w:rsidP="00C05C68">
            <w:pPr>
              <w:pStyle w:val="NoSpacing"/>
              <w:rPr>
                <w:rFonts w:eastAsia="Arial"/>
                <w:szCs w:val="24"/>
              </w:rPr>
            </w:pPr>
            <w:r w:rsidRPr="00F56FCA">
              <w:rPr>
                <w:rFonts w:eastAsia="Arial"/>
                <w:szCs w:val="24"/>
              </w:rPr>
              <w:t xml:space="preserve">May 6, 2025: SC - NIOSH: Activation </w:t>
            </w:r>
            <w:proofErr w:type="gramStart"/>
            <w:r w:rsidRPr="00F56FCA">
              <w:rPr>
                <w:rFonts w:eastAsia="Arial"/>
                <w:szCs w:val="24"/>
              </w:rPr>
              <w:t>Of</w:t>
            </w:r>
            <w:proofErr w:type="gramEnd"/>
            <w:r w:rsidRPr="00F56FCA">
              <w:rPr>
                <w:rFonts w:eastAsia="Arial"/>
                <w:szCs w:val="24"/>
              </w:rPr>
              <w:t xml:space="preserve"> Mental Health Crisis Team Beneficial </w:t>
            </w:r>
            <w:proofErr w:type="gramStart"/>
            <w:r w:rsidRPr="00F56FCA">
              <w:rPr>
                <w:rFonts w:eastAsia="Arial"/>
                <w:szCs w:val="24"/>
              </w:rPr>
              <w:t>In</w:t>
            </w:r>
            <w:proofErr w:type="gramEnd"/>
            <w:r w:rsidRPr="00F56FCA">
              <w:rPr>
                <w:rFonts w:eastAsia="Arial"/>
                <w:szCs w:val="24"/>
              </w:rPr>
              <w:t xml:space="preserve"> S.C. LODD. One of 13 NIOSH recommendations highlights the department’s proactive mental health response, including mandatory check-ins and peer-led crisis support. COLUMBIA, S.C. — Nearly two years after </w:t>
            </w:r>
            <w:hyperlink r:id="rId1099" w:history="1">
              <w:r w:rsidRPr="00F56FCA">
                <w:rPr>
                  <w:rStyle w:val="Hyperlink"/>
                  <w:rFonts w:eastAsia="Arial"/>
                  <w:szCs w:val="24"/>
                </w:rPr>
                <w:t>Irmo Fire District Firefighter James Muller</w:t>
              </w:r>
            </w:hyperlink>
            <w:r w:rsidRPr="00F56FCA">
              <w:rPr>
                <w:rFonts w:eastAsia="Arial"/>
                <w:szCs w:val="24"/>
              </w:rPr>
              <w:t xml:space="preserve"> died when a floor collapsed beneath him during an apartment fire, a NIOSH investigation has identified a series of tactical and command breakdowns that contributed to his death — and commended the department’s post-incident mental health response. *** A state fire mental health crisis team was activated, offering free counseling to firefighters and their families. Leadership ensured all members were aware of the resources and required everyone to meet with a mental health professional at least once before returning to duty. Members were encouraged to monitor each other and report concerns. Given the high risk of trauma exposure in public safety roles, programs like this are essential to support long-term mental health and well-being, NIOSH </w:t>
            </w:r>
            <w:proofErr w:type="spellStart"/>
            <w:r w:rsidRPr="00F56FCA">
              <w:rPr>
                <w:rFonts w:eastAsia="Arial"/>
                <w:szCs w:val="24"/>
              </w:rPr>
              <w:t>said.Command</w:t>
            </w:r>
            <w:proofErr w:type="spellEnd"/>
            <w:r w:rsidRPr="00F56FCA">
              <w:rPr>
                <w:rFonts w:eastAsia="Arial"/>
                <w:szCs w:val="24"/>
              </w:rPr>
              <w:t xml:space="preserve"> staff utilized telephone calls, emails, text threads and meetings with members and their spouses to ensure knowledge of and ease of access to the resources for their members and families. Although the resources were voluntary at first, the fire department required every member to check in with a mental health professional at least once prior to returning to duty. Upon return to duty, members were encouraged to look out for each other, to access mental health services whenever needed and to report concerns about fellow firefighters through the chain of command. [See Chap. 2 – wife of FF files lawsuit.] </w:t>
            </w:r>
            <w:hyperlink r:id="rId1100" w:history="1">
              <w:r w:rsidRPr="00F56FCA">
                <w:rPr>
                  <w:rStyle w:val="Hyperlink"/>
                  <w:rFonts w:eastAsia="Arial"/>
                  <w:szCs w:val="24"/>
                </w:rPr>
                <w:t>https://www.firerescue1.com/niosh/niosh-activation-of-mental-health-crisis-team-beneficial-in-s-c-lodd?utm_source=delivra&amp;utm_medium=email&amp;utm_campaign=FR1-</w:t>
              </w:r>
              <w:r w:rsidRPr="00F56FCA">
                <w:rPr>
                  <w:rStyle w:val="Hyperlink"/>
                  <w:rFonts w:eastAsia="Arial"/>
                  <w:szCs w:val="24"/>
                </w:rPr>
                <w:lastRenderedPageBreak/>
                <w:t>Daily-5-6-25&amp;utm_id=8880916&amp;dlv-emuid=fed355b8-46a2-4fa4-b55c-4d602dde33c4&amp;dlv-mlid=8880916</w:t>
              </w:r>
            </w:hyperlink>
            <w:r w:rsidRPr="00F56FCA">
              <w:rPr>
                <w:rFonts w:eastAsia="Arial"/>
                <w:szCs w:val="24"/>
              </w:rPr>
              <w:t xml:space="preserve"> </w:t>
            </w:r>
          </w:p>
          <w:p w14:paraId="651C6AFE" w14:textId="77777777" w:rsidR="00F56FCA" w:rsidRPr="00F56FCA" w:rsidRDefault="00F56FCA" w:rsidP="00C05C68">
            <w:pPr>
              <w:pStyle w:val="NoSpacing"/>
              <w:rPr>
                <w:rFonts w:eastAsia="Arial"/>
                <w:szCs w:val="24"/>
              </w:rPr>
            </w:pPr>
          </w:p>
          <w:p w14:paraId="0E4174F5" w14:textId="77777777" w:rsidR="00F56FCA" w:rsidRPr="00F56FCA" w:rsidRDefault="00F56FCA" w:rsidP="00C05C68">
            <w:pPr>
              <w:pStyle w:val="NoSpacing"/>
              <w:rPr>
                <w:rFonts w:eastAsia="Arial"/>
                <w:szCs w:val="24"/>
              </w:rPr>
            </w:pPr>
            <w:r w:rsidRPr="00F56FCA">
              <w:rPr>
                <w:rFonts w:eastAsia="Arial"/>
                <w:szCs w:val="24"/>
              </w:rPr>
              <w:t xml:space="preserve">NIOSH Report: </w:t>
            </w:r>
            <w:hyperlink r:id="rId1101" w:history="1">
              <w:r w:rsidRPr="00F56FCA">
                <w:rPr>
                  <w:rStyle w:val="Hyperlink"/>
                  <w:rFonts w:eastAsia="Arial"/>
                  <w:szCs w:val="24"/>
                </w:rPr>
                <w:t>https://www.cdc.gov/niosh/firefighters/programs/pdfs/face202307RS.pdf</w:t>
              </w:r>
            </w:hyperlink>
            <w:r w:rsidRPr="00F56FCA">
              <w:rPr>
                <w:rFonts w:eastAsia="Arial"/>
                <w:szCs w:val="24"/>
              </w:rPr>
              <w:t xml:space="preserve"> </w:t>
            </w:r>
          </w:p>
          <w:p w14:paraId="003096F3" w14:textId="77777777" w:rsidR="00F56FCA" w:rsidRPr="00F56FCA" w:rsidRDefault="00F56FCA" w:rsidP="00C05C68">
            <w:pPr>
              <w:pStyle w:val="NoSpacing"/>
              <w:rPr>
                <w:rFonts w:eastAsia="Arial"/>
                <w:szCs w:val="24"/>
              </w:rPr>
            </w:pPr>
          </w:p>
          <w:p w14:paraId="631BA7BD" w14:textId="77777777" w:rsidR="00F56FCA" w:rsidRPr="00F56FCA" w:rsidRDefault="00F56FCA" w:rsidP="00C05C68">
            <w:pPr>
              <w:pStyle w:val="NoSpacing"/>
              <w:rPr>
                <w:rFonts w:eastAsia="Arial"/>
                <w:szCs w:val="24"/>
              </w:rPr>
            </w:pPr>
          </w:p>
          <w:p w14:paraId="36FEF818" w14:textId="77777777" w:rsidR="00F56FCA" w:rsidRPr="00F56FCA" w:rsidRDefault="00F56FCA" w:rsidP="00C05C68">
            <w:pPr>
              <w:pStyle w:val="NoSpacing"/>
              <w:rPr>
                <w:rFonts w:eastAsia="Arial"/>
                <w:szCs w:val="24"/>
              </w:rPr>
            </w:pPr>
            <w:r w:rsidRPr="00F56FCA">
              <w:rPr>
                <w:rFonts w:eastAsia="Arial"/>
                <w:szCs w:val="24"/>
              </w:rPr>
              <w:t xml:space="preserve">April 17, 2025: RI - Lesbian Firefighter Wins $1.75 million Victory After Years-Long Discrimination Battle: “You can win. ” Lori Franchina, a lesbian and retired firefighter, was awarded $1.75 million in her second lawsuit against the city of Providence, Rhode Island. She sued the city after it denied her an accidental disability pension for post-traumatic stress disorder (PTSD) she developed in response to years of homophobic discrimination she faced while working for the city’s fire department. Franchina worked for the department from 2002 until PTSD forced her into early retirement in 2013. She initially </w:t>
            </w:r>
            <w:hyperlink r:id="rId1102" w:history="1">
              <w:r w:rsidRPr="00F56FCA">
                <w:rPr>
                  <w:rStyle w:val="Hyperlink"/>
                  <w:rFonts w:eastAsia="Arial"/>
                  <w:szCs w:val="24"/>
                </w:rPr>
                <w:t>filed a gender discrimination and retaliation lawsuit</w:t>
              </w:r>
            </w:hyperlink>
            <w:r w:rsidRPr="00F56FCA">
              <w:rPr>
                <w:rFonts w:eastAsia="Arial"/>
                <w:szCs w:val="24"/>
              </w:rPr>
              <w:t xml:space="preserve"> against the city in 2012. She said coworkers repeatedly called her b**ch, c**t, and lesbo; pushed and spit on her; deliberately splattered a victim’s blood and brains onto her; caused her food poisoning; forced her to work with an aggressive coworker who she had gotten a protection order against; ignored her official complaints; and refused to follow her commands, which resulted in the death of a fire victim. [Also filed, Chap. 7.] </w:t>
            </w:r>
            <w:hyperlink r:id="rId1103" w:history="1">
              <w:r w:rsidRPr="00F56FCA">
                <w:rPr>
                  <w:rStyle w:val="Hyperlink"/>
                  <w:rFonts w:eastAsia="Arial"/>
                  <w:szCs w:val="24"/>
                </w:rPr>
                <w:t>https://www.lgbtqnation.com/2025/04/lesbian-firefighter-wins-1-75-million-victory-after-years-long-discrimination-battle-you-can-win/</w:t>
              </w:r>
            </w:hyperlink>
            <w:r w:rsidRPr="00F56FCA">
              <w:rPr>
                <w:rFonts w:eastAsia="Arial"/>
                <w:szCs w:val="24"/>
              </w:rPr>
              <w:t xml:space="preserve"> </w:t>
            </w:r>
          </w:p>
          <w:p w14:paraId="6E80914C" w14:textId="77777777" w:rsidR="00F56FCA" w:rsidRPr="00F56FCA" w:rsidRDefault="00F56FCA" w:rsidP="00C05C68">
            <w:pPr>
              <w:pStyle w:val="NoSpacing"/>
              <w:rPr>
                <w:rFonts w:eastAsia="Arial"/>
                <w:szCs w:val="24"/>
              </w:rPr>
            </w:pPr>
          </w:p>
          <w:p w14:paraId="555315FB" w14:textId="77777777" w:rsidR="00F56FCA" w:rsidRPr="00F56FCA" w:rsidRDefault="00F56FCA" w:rsidP="00C05C68">
            <w:pPr>
              <w:pStyle w:val="NoSpacing"/>
              <w:rPr>
                <w:rFonts w:eastAsia="Arial"/>
                <w:szCs w:val="24"/>
              </w:rPr>
            </w:pPr>
          </w:p>
          <w:p w14:paraId="6F7F244F" w14:textId="77777777" w:rsidR="00F56FCA" w:rsidRPr="00F56FCA" w:rsidRDefault="00F56FCA" w:rsidP="00C05C68">
            <w:pPr>
              <w:pStyle w:val="NoSpacing"/>
              <w:rPr>
                <w:rFonts w:eastAsia="Arial"/>
                <w:szCs w:val="24"/>
              </w:rPr>
            </w:pPr>
          </w:p>
          <w:p w14:paraId="7BA0DAA4" w14:textId="77777777" w:rsidR="00F56FCA" w:rsidRPr="00F56FCA" w:rsidRDefault="00F56FCA" w:rsidP="00C05C68">
            <w:pPr>
              <w:pStyle w:val="NoSpacing"/>
              <w:rPr>
                <w:rFonts w:eastAsia="Arial"/>
                <w:szCs w:val="24"/>
              </w:rPr>
            </w:pPr>
            <w:r w:rsidRPr="00F56FCA">
              <w:rPr>
                <w:rFonts w:eastAsia="Arial"/>
                <w:szCs w:val="24"/>
              </w:rPr>
              <w:t xml:space="preserve">April 9, 2025: The Science </w:t>
            </w:r>
            <w:proofErr w:type="gramStart"/>
            <w:r w:rsidRPr="00F56FCA">
              <w:rPr>
                <w:rFonts w:eastAsia="Arial"/>
                <w:szCs w:val="24"/>
              </w:rPr>
              <w:t>Of</w:t>
            </w:r>
            <w:proofErr w:type="gramEnd"/>
            <w:r w:rsidRPr="00F56FCA">
              <w:rPr>
                <w:rFonts w:eastAsia="Arial"/>
                <w:szCs w:val="24"/>
              </w:rPr>
              <w:t xml:space="preserve"> Pets </w:t>
            </w:r>
            <w:proofErr w:type="gramStart"/>
            <w:r w:rsidRPr="00F56FCA">
              <w:rPr>
                <w:rFonts w:eastAsia="Arial"/>
                <w:szCs w:val="24"/>
              </w:rPr>
              <w:t>As</w:t>
            </w:r>
            <w:proofErr w:type="gramEnd"/>
            <w:r w:rsidRPr="00F56FCA">
              <w:rPr>
                <w:rFonts w:eastAsia="Arial"/>
                <w:szCs w:val="24"/>
              </w:rPr>
              <w:t xml:space="preserve"> Mental Health Therapy: A Guide </w:t>
            </w:r>
            <w:proofErr w:type="gramStart"/>
            <w:r w:rsidRPr="00F56FCA">
              <w:rPr>
                <w:rFonts w:eastAsia="Arial"/>
                <w:szCs w:val="24"/>
              </w:rPr>
              <w:t>For</w:t>
            </w:r>
            <w:proofErr w:type="gramEnd"/>
            <w:r w:rsidRPr="00F56FCA">
              <w:rPr>
                <w:rFonts w:eastAsia="Arial"/>
                <w:szCs w:val="24"/>
              </w:rPr>
              <w:t xml:space="preserve"> First Responders. Learn how to choose the right pet for your shift schedule, energy level and emotional needs. *** </w:t>
            </w:r>
            <w:proofErr w:type="spellStart"/>
            <w:r w:rsidRPr="00F56FCA">
              <w:rPr>
                <w:rFonts w:eastAsia="Arial"/>
                <w:szCs w:val="24"/>
              </w:rPr>
              <w:t>nteracting</w:t>
            </w:r>
            <w:proofErr w:type="spellEnd"/>
            <w:r w:rsidRPr="00F56FCA">
              <w:rPr>
                <w:rFonts w:eastAsia="Arial"/>
                <w:szCs w:val="24"/>
              </w:rPr>
              <w:t xml:space="preserve"> with animals — especially in moments of personal distress — triggers a neurochemical response in the body that is both calming and emotionally beneficial. Petting a dog or cat can increase oxytocin (the bonding hormone), while </w:t>
            </w:r>
            <w:proofErr w:type="gramStart"/>
            <w:r w:rsidRPr="00F56FCA">
              <w:rPr>
                <w:rFonts w:eastAsia="Arial"/>
                <w:szCs w:val="24"/>
              </w:rPr>
              <w:t>decreasing</w:t>
            </w:r>
            <w:proofErr w:type="gramEnd"/>
            <w:r w:rsidRPr="00F56FCA">
              <w:rPr>
                <w:rFonts w:eastAsia="Arial"/>
                <w:szCs w:val="24"/>
              </w:rPr>
              <w:t xml:space="preserve"> cortisol (a stress hormone) and boosting serotonin and dopamine levels, which are associated with mood regulation and emotional stability. This effect is particularly important for first responders, who operate under intense pressure and may have limited opportunities to decompress. </w:t>
            </w:r>
            <w:hyperlink r:id="rId1104" w:history="1">
              <w:r w:rsidRPr="00F56FCA">
                <w:rPr>
                  <w:rStyle w:val="Hyperlink"/>
                  <w:rFonts w:eastAsia="Arial"/>
                  <w:szCs w:val="24"/>
                </w:rPr>
                <w:t>https://www.firerescue1.com/health-wellness/the-science-of-pets-as-mental-health-therapy-a-guide-for-first-responders?utm_source=delivra&amp;utm_medium=email&amp;utm_campaign=FR1-Daily-4-21-25&amp;utm_id=8813089&amp;dlv-emuid=fed355b8-46a2-4fa4-b55c-4d602dde33c4&amp;dlv-mlid=8813089</w:t>
              </w:r>
            </w:hyperlink>
            <w:r w:rsidRPr="00F56FCA">
              <w:rPr>
                <w:rFonts w:eastAsia="Arial"/>
                <w:szCs w:val="24"/>
              </w:rPr>
              <w:t xml:space="preserve"> </w:t>
            </w:r>
          </w:p>
          <w:p w14:paraId="64F0ADCD" w14:textId="77777777" w:rsidR="00F56FCA" w:rsidRPr="00F56FCA" w:rsidRDefault="00F56FCA" w:rsidP="00C05C68">
            <w:pPr>
              <w:pStyle w:val="NoSpacing"/>
              <w:rPr>
                <w:rFonts w:eastAsia="Arial"/>
                <w:szCs w:val="24"/>
              </w:rPr>
            </w:pPr>
          </w:p>
          <w:p w14:paraId="004884CB" w14:textId="77777777" w:rsidR="00F56FCA" w:rsidRPr="00F56FCA" w:rsidRDefault="00F56FCA" w:rsidP="00C05C68">
            <w:pPr>
              <w:pStyle w:val="NoSpacing"/>
              <w:rPr>
                <w:rFonts w:eastAsia="Arial"/>
                <w:szCs w:val="24"/>
              </w:rPr>
            </w:pPr>
          </w:p>
          <w:p w14:paraId="791B01C3" w14:textId="77777777" w:rsidR="00F56FCA" w:rsidRPr="00F56FCA" w:rsidRDefault="00F56FCA" w:rsidP="00C05C68">
            <w:pPr>
              <w:pStyle w:val="NoSpacing"/>
              <w:rPr>
                <w:rFonts w:eastAsia="Arial"/>
                <w:szCs w:val="24"/>
              </w:rPr>
            </w:pPr>
          </w:p>
          <w:p w14:paraId="1C1F8184" w14:textId="77777777" w:rsidR="00F56FCA" w:rsidRPr="00F56FCA" w:rsidRDefault="00F56FCA" w:rsidP="00C05C68">
            <w:pPr>
              <w:pStyle w:val="NoSpacing"/>
              <w:rPr>
                <w:rFonts w:eastAsia="Arial"/>
                <w:szCs w:val="24"/>
              </w:rPr>
            </w:pPr>
            <w:r w:rsidRPr="00F56FCA">
              <w:rPr>
                <w:rFonts w:eastAsia="Arial"/>
                <w:szCs w:val="24"/>
              </w:rPr>
              <w:t xml:space="preserve">March 5, 2025: TN -  UPDATE: TN Supreme Court Hears Arguments </w:t>
            </w:r>
            <w:proofErr w:type="gramStart"/>
            <w:r w:rsidRPr="00F56FCA">
              <w:rPr>
                <w:rFonts w:eastAsia="Arial"/>
                <w:szCs w:val="24"/>
              </w:rPr>
              <w:t>In</w:t>
            </w:r>
            <w:proofErr w:type="gramEnd"/>
            <w:r w:rsidRPr="00F56FCA">
              <w:rPr>
                <w:rFonts w:eastAsia="Arial"/>
                <w:szCs w:val="24"/>
              </w:rPr>
              <w:t xml:space="preserve"> Disability Benefits Dispute Involving Former Chattanooga Firefighter. [TV VIDEO.]  The Tennessee Supreme Court heard arguments on Wednesday regarding disability benefits for first responders, which could affect who decides if they are awarded. Matthew Long, who was a Chattanooga firefighter for 15 years, was diagnosed with post-traumatic stress disorder, or PTSD, </w:t>
            </w:r>
            <w:proofErr w:type="gramStart"/>
            <w:r w:rsidRPr="00F56FCA">
              <w:rPr>
                <w:rFonts w:eastAsia="Arial"/>
                <w:szCs w:val="24"/>
              </w:rPr>
              <w:t>as a result of</w:t>
            </w:r>
            <w:proofErr w:type="gramEnd"/>
            <w:r w:rsidRPr="00F56FCA">
              <w:rPr>
                <w:rFonts w:eastAsia="Arial"/>
                <w:szCs w:val="24"/>
              </w:rPr>
              <w:t xml:space="preserve"> being a firefighter and responding to emergencies </w:t>
            </w:r>
            <w:r w:rsidRPr="00F56FCA">
              <w:rPr>
                <w:rFonts w:eastAsia="Arial"/>
                <w:szCs w:val="24"/>
              </w:rPr>
              <w:lastRenderedPageBreak/>
              <w:t xml:space="preserve">involving severe injuries or death. Long applied to the Chattanooga Fire and Police Pension Fund for disability benefits under the Fund's policy. The Fund’s board of trustees denied Long's application after an administrative hearing, saying that he failed to show the cause of his PTSD was “unexpected" events, which is required under the Fund’s policy. Long filed a petition in Hamilton County Chancery Court to challenge the decision as "arbitrary" and “capricious”. The Chancery Court determined the word "unexpected" was ambiguous and the language in the disability policy should be interpreted in Long's favor, overturning the Fund’s decision by awarding benefits to the former firefighter. The Court of Appeals upheld the Chancery Court’s ruling that the policy must be interpreted in Long’s favor but found that the board's interpretation was entitled to deference under the Tennessee Uniform Administrative Procedures Act. </w:t>
            </w:r>
            <w:hyperlink r:id="rId1105" w:history="1">
              <w:r w:rsidRPr="00F56FCA">
                <w:rPr>
                  <w:rStyle w:val="Hyperlink"/>
                  <w:rFonts w:eastAsia="Arial"/>
                  <w:szCs w:val="24"/>
                </w:rPr>
                <w:t>https://www.local3news.com/local-news/update-tn-supreme-court-hears-arguments-in-disability-benefits-dispute-involving-former-chattanooga-firefighter/article_0119943e-c94e-11ef-a2e0-7b74cb579db5.html</w:t>
              </w:r>
            </w:hyperlink>
            <w:r w:rsidRPr="00F56FCA">
              <w:rPr>
                <w:rFonts w:eastAsia="Arial"/>
                <w:szCs w:val="24"/>
              </w:rPr>
              <w:t xml:space="preserve"> </w:t>
            </w:r>
          </w:p>
          <w:p w14:paraId="7FB86790" w14:textId="77777777" w:rsidR="00F56FCA" w:rsidRPr="00F56FCA" w:rsidRDefault="00F56FCA" w:rsidP="00C05C68">
            <w:pPr>
              <w:pStyle w:val="NoSpacing"/>
              <w:rPr>
                <w:rFonts w:eastAsia="Arial"/>
                <w:szCs w:val="24"/>
              </w:rPr>
            </w:pPr>
          </w:p>
          <w:p w14:paraId="6069EB82" w14:textId="77777777" w:rsidR="00F56FCA" w:rsidRPr="00F56FCA" w:rsidRDefault="00F56FCA" w:rsidP="00C05C68">
            <w:pPr>
              <w:pStyle w:val="NoSpacing"/>
              <w:rPr>
                <w:rFonts w:eastAsia="Arial"/>
                <w:szCs w:val="24"/>
              </w:rPr>
            </w:pPr>
            <w:r w:rsidRPr="00F56FCA">
              <w:rPr>
                <w:rFonts w:eastAsia="Arial"/>
                <w:szCs w:val="24"/>
              </w:rPr>
              <w:t xml:space="preserve">See also: Dec. 19, 2023: Appeals Court Rules </w:t>
            </w:r>
            <w:proofErr w:type="gramStart"/>
            <w:r w:rsidRPr="00F56FCA">
              <w:rPr>
                <w:rFonts w:eastAsia="Arial"/>
                <w:szCs w:val="24"/>
              </w:rPr>
              <w:t>In</w:t>
            </w:r>
            <w:proofErr w:type="gramEnd"/>
            <w:r w:rsidRPr="00F56FCA">
              <w:rPr>
                <w:rFonts w:eastAsia="Arial"/>
                <w:szCs w:val="24"/>
              </w:rPr>
              <w:t xml:space="preserve"> Favor </w:t>
            </w:r>
            <w:proofErr w:type="gramStart"/>
            <w:r w:rsidRPr="00F56FCA">
              <w:rPr>
                <w:rFonts w:eastAsia="Arial"/>
                <w:szCs w:val="24"/>
              </w:rPr>
              <w:t>Of</w:t>
            </w:r>
            <w:proofErr w:type="gramEnd"/>
            <w:r w:rsidRPr="00F56FCA">
              <w:rPr>
                <w:rFonts w:eastAsia="Arial"/>
                <w:szCs w:val="24"/>
              </w:rPr>
              <w:t xml:space="preserve"> Chattanooga Firefighter Who Was Denied Benefits Related To PTSD.  </w:t>
            </w:r>
            <w:hyperlink r:id="rId1106" w:history="1">
              <w:r w:rsidRPr="00F56FCA">
                <w:rPr>
                  <w:rStyle w:val="Hyperlink"/>
                  <w:rFonts w:eastAsia="Arial"/>
                  <w:szCs w:val="24"/>
                </w:rPr>
                <w:t>https://www.chattanoogan.com/2023/12/19/479964/Appeals-Court-Rules-In-Favor-Of.aspx</w:t>
              </w:r>
            </w:hyperlink>
            <w:r w:rsidRPr="00F56FCA">
              <w:rPr>
                <w:rFonts w:eastAsia="Arial"/>
                <w:szCs w:val="24"/>
              </w:rPr>
              <w:t xml:space="preserve"> </w:t>
            </w:r>
          </w:p>
          <w:p w14:paraId="5A7CBF27" w14:textId="77777777" w:rsidR="00F56FCA" w:rsidRPr="00F56FCA" w:rsidRDefault="00F56FCA" w:rsidP="00C05C68">
            <w:pPr>
              <w:pStyle w:val="NoSpacing"/>
              <w:rPr>
                <w:rFonts w:eastAsia="Arial"/>
                <w:szCs w:val="24"/>
              </w:rPr>
            </w:pPr>
          </w:p>
          <w:p w14:paraId="7EBE2EB4" w14:textId="77777777" w:rsidR="00F56FCA" w:rsidRPr="00F56FCA" w:rsidRDefault="00F56FCA" w:rsidP="00C05C68">
            <w:pPr>
              <w:pStyle w:val="NoSpacing"/>
              <w:rPr>
                <w:rFonts w:eastAsia="Arial"/>
                <w:szCs w:val="24"/>
              </w:rPr>
            </w:pPr>
          </w:p>
          <w:p w14:paraId="6112B30A" w14:textId="77777777" w:rsidR="00F56FCA" w:rsidRPr="00F56FCA" w:rsidRDefault="00F56FCA" w:rsidP="00C05C68">
            <w:pPr>
              <w:pStyle w:val="NoSpacing"/>
              <w:rPr>
                <w:rFonts w:eastAsia="Arial"/>
                <w:szCs w:val="24"/>
              </w:rPr>
            </w:pPr>
          </w:p>
          <w:p w14:paraId="256B6605" w14:textId="77777777" w:rsidR="00F56FCA" w:rsidRPr="00F56FCA" w:rsidRDefault="00F56FCA" w:rsidP="00C05C68">
            <w:pPr>
              <w:pStyle w:val="NoSpacing"/>
              <w:rPr>
                <w:rFonts w:eastAsia="Arial"/>
                <w:szCs w:val="24"/>
              </w:rPr>
            </w:pPr>
            <w:r w:rsidRPr="00F56FCA">
              <w:rPr>
                <w:rFonts w:eastAsia="Arial"/>
                <w:szCs w:val="24"/>
              </w:rPr>
              <w:t xml:space="preserve">Jan. 23, 2025: KY - </w:t>
            </w:r>
            <w:hyperlink r:id="rId1107" w:tgtFrame="_blank" w:history="1">
              <w:r w:rsidRPr="00F56FCA">
                <w:rPr>
                  <w:rStyle w:val="Hyperlink"/>
                  <w:rFonts w:eastAsia="Arial"/>
                  <w:szCs w:val="24"/>
                </w:rPr>
                <w:t>Jo Terry: ‘PTSD does not have to end in tragedy’</w:t>
              </w:r>
            </w:hyperlink>
            <w:r w:rsidRPr="00F56FCA">
              <w:rPr>
                <w:rFonts w:eastAsia="Arial"/>
                <w:szCs w:val="24"/>
              </w:rPr>
              <w:t xml:space="preserve"> [BROADCAST INTERVIEW.] After Kentucky Assistant Chief Chip Terry died by suicide, his widow made it her mission to help first responders get the help they need for PTSD.  </w:t>
            </w:r>
            <w:hyperlink r:id="rId1108" w:history="1">
              <w:r w:rsidRPr="00F56FCA">
                <w:rPr>
                  <w:rStyle w:val="Hyperlink"/>
                  <w:rFonts w:eastAsia="Arial"/>
                  <w:szCs w:val="24"/>
                </w:rPr>
                <w:t>https://www.firerescue1.com/health-wellness/jo-terry-ptsd-does-not-have-to-end-in-tragedy?utm_source=delivra&amp;utm_medium=email&amp;utm_campaign=FR1-Daily-1-23-25&amp;utm_id=8399178&amp;dlv-emuid=fed355b8-46a2-4fa4-b55c-4d602dde33c4&amp;dlv-mlid=8399178</w:t>
              </w:r>
            </w:hyperlink>
          </w:p>
        </w:tc>
      </w:tr>
      <w:tr w:rsidR="00F56FCA" w:rsidRPr="00F56FCA" w14:paraId="186ED4F9" w14:textId="77777777">
        <w:tc>
          <w:tcPr>
            <w:tcW w:w="0" w:type="auto"/>
            <w:shd w:val="clear" w:color="auto" w:fill="FFFFFF"/>
            <w:tcMar>
              <w:top w:w="0" w:type="dxa"/>
              <w:left w:w="0" w:type="dxa"/>
              <w:bottom w:w="225" w:type="dxa"/>
              <w:right w:w="0" w:type="dxa"/>
            </w:tcMar>
            <w:vAlign w:val="center"/>
            <w:hideMark/>
          </w:tcPr>
          <w:p w14:paraId="34FE3CCA" w14:textId="77777777" w:rsidR="00F56FCA" w:rsidRPr="00F56FCA" w:rsidRDefault="00F56FCA" w:rsidP="00C05C68">
            <w:pPr>
              <w:pStyle w:val="NoSpacing"/>
              <w:rPr>
                <w:rFonts w:eastAsia="Arial"/>
                <w:szCs w:val="24"/>
              </w:rPr>
            </w:pPr>
          </w:p>
        </w:tc>
      </w:tr>
    </w:tbl>
    <w:p w14:paraId="6EED01C9" w14:textId="77777777" w:rsidR="00F56FCA" w:rsidRPr="00F56FCA" w:rsidRDefault="00F56FCA" w:rsidP="00C05C68">
      <w:pPr>
        <w:pStyle w:val="NoSpacing"/>
        <w:rPr>
          <w:rFonts w:eastAsia="Arial"/>
          <w:szCs w:val="24"/>
        </w:rPr>
      </w:pPr>
    </w:p>
    <w:p w14:paraId="156A781B" w14:textId="77777777" w:rsidR="00F56FCA" w:rsidRPr="00F56FCA" w:rsidRDefault="00F56FCA" w:rsidP="00C05C68">
      <w:pPr>
        <w:pStyle w:val="NoSpacing"/>
        <w:rPr>
          <w:rFonts w:eastAsia="Arial"/>
          <w:szCs w:val="24"/>
        </w:rPr>
      </w:pPr>
      <w:r w:rsidRPr="00F56FCA">
        <w:rPr>
          <w:rFonts w:eastAsia="Arial"/>
          <w:szCs w:val="24"/>
        </w:rPr>
        <w:t xml:space="preserve">Jan. 14, 2025: VA –Loudoun County Combined Fire </w:t>
      </w:r>
      <w:proofErr w:type="gramStart"/>
      <w:r w:rsidRPr="00F56FCA">
        <w:rPr>
          <w:rFonts w:eastAsia="Arial"/>
          <w:szCs w:val="24"/>
        </w:rPr>
        <w:t>And</w:t>
      </w:r>
      <w:proofErr w:type="gramEnd"/>
      <w:r w:rsidRPr="00F56FCA">
        <w:rPr>
          <w:rFonts w:eastAsia="Arial"/>
          <w:szCs w:val="24"/>
        </w:rPr>
        <w:t xml:space="preserve"> Rescue System’s (LC-CFRS) Significant Incident Report (SIR) is complete for the 2024 explosion in Sterling that resulted in the Line of Duty Death of Firefighter Trevor Brown and injured thirteen others. </w:t>
      </w:r>
      <w:proofErr w:type="spellStart"/>
      <w:r w:rsidRPr="00F56FCA">
        <w:rPr>
          <w:rFonts w:eastAsia="Arial"/>
          <w:szCs w:val="24"/>
        </w:rPr>
        <w:t>TheSecretList</w:t>
      </w:r>
      <w:proofErr w:type="spellEnd"/>
      <w:r w:rsidRPr="00F56FCA">
        <w:rPr>
          <w:rFonts w:eastAsia="Arial"/>
          <w:szCs w:val="24"/>
        </w:rPr>
        <w:t xml:space="preserve"> - FirefighterCloseCalls.com </w:t>
      </w:r>
      <w:hyperlink r:id="rId1109" w:history="1">
        <w:r w:rsidRPr="00F56FCA">
          <w:rPr>
            <w:rStyle w:val="Hyperlink"/>
            <w:rFonts w:eastAsia="Arial"/>
            <w:szCs w:val="24"/>
          </w:rPr>
          <w:t>thesecretlist@firefighterclosecalls.ccsend.com</w:t>
        </w:r>
      </w:hyperlink>
      <w:r w:rsidRPr="00F56FCA">
        <w:rPr>
          <w:rFonts w:eastAsia="Arial"/>
          <w:szCs w:val="24"/>
        </w:rPr>
        <w:t xml:space="preserve"> . *** On February 16, 2024, a significant and catastrophic event occurred in a single-family home at 347 Silver Ridge Drive in Sterling, Virginia. Over the course of the incident, several members of the Loudoun County Combined Fire and Rescue System (LC-CFRS) were severely injured as well as two residents, a mutual aid firefighter, and a member of the Loudoun County Sheriff’s Office (LCSO). In addition, the incident resulted in the line of duty death (LODD) of Firefighter Trevor Brown, of the Sterling Volunteer Fire Company. *** Observation #1: The emotional and mental well-being of LC-CFRS members was a high priority during and after the Silver Ridge Drive Incident. As responders were released from the scene, they were directed to a central location where peer support team members, clinicians, and canines were available for support. This central location allowed incident responders to gather and receive or provide various forms of emotional support. </w:t>
      </w:r>
      <w:hyperlink r:id="rId1110" w:history="1">
        <w:r w:rsidRPr="00F56FCA">
          <w:rPr>
            <w:rStyle w:val="Hyperlink"/>
            <w:rFonts w:eastAsia="Arial"/>
            <w:szCs w:val="24"/>
          </w:rPr>
          <w:t>https://www.loudoun.gov/DocumentCenter/View/212354/Silver-Ridge-Drive-Significant-Incident-Report-SIR</w:t>
        </w:r>
      </w:hyperlink>
      <w:r w:rsidRPr="00F56FCA">
        <w:rPr>
          <w:rFonts w:eastAsia="Arial"/>
          <w:szCs w:val="24"/>
        </w:rPr>
        <w:t xml:space="preserve"> </w:t>
      </w:r>
    </w:p>
    <w:p w14:paraId="308E4F7E" w14:textId="77777777" w:rsidR="00F56FCA" w:rsidRPr="00F56FCA" w:rsidRDefault="00F56FCA" w:rsidP="00C05C68">
      <w:pPr>
        <w:pStyle w:val="NoSpacing"/>
        <w:rPr>
          <w:rFonts w:eastAsia="Arial"/>
          <w:szCs w:val="24"/>
        </w:rPr>
      </w:pPr>
    </w:p>
    <w:p w14:paraId="5E8C6AA4" w14:textId="77777777" w:rsidR="00F56FCA" w:rsidRPr="00F56FCA" w:rsidRDefault="00F56FCA" w:rsidP="00C05C68">
      <w:pPr>
        <w:pStyle w:val="NoSpacing"/>
        <w:rPr>
          <w:rFonts w:eastAsia="Arial"/>
          <w:szCs w:val="24"/>
        </w:rPr>
      </w:pPr>
    </w:p>
    <w:p w14:paraId="4BE3F590" w14:textId="77777777" w:rsidR="00F56FCA" w:rsidRPr="00F56FCA" w:rsidRDefault="00F56FCA" w:rsidP="00C05C68">
      <w:pPr>
        <w:pStyle w:val="NoSpacing"/>
        <w:rPr>
          <w:rFonts w:eastAsia="Arial"/>
          <w:szCs w:val="24"/>
        </w:rPr>
      </w:pPr>
      <w:r w:rsidRPr="00F56FCA">
        <w:rPr>
          <w:rFonts w:eastAsia="Arial"/>
          <w:szCs w:val="24"/>
        </w:rPr>
        <w:t>Bottom of Form</w:t>
      </w:r>
    </w:p>
    <w:p w14:paraId="035062F1" w14:textId="77777777" w:rsidR="00F56FCA" w:rsidRPr="00F56FCA" w:rsidRDefault="00F56FCA" w:rsidP="00C05C68">
      <w:pPr>
        <w:pStyle w:val="NoSpacing"/>
        <w:rPr>
          <w:rFonts w:eastAsia="Arial"/>
          <w:szCs w:val="24"/>
        </w:rPr>
      </w:pPr>
      <w:r w:rsidRPr="00F56FCA">
        <w:rPr>
          <w:rFonts w:eastAsia="Arial"/>
          <w:szCs w:val="24"/>
        </w:rPr>
        <w:t xml:space="preserve">Jan. 13, 2025: CA - Families, firefighters in shock as California wildfires continue | 60 Minutes  [VIDEO]. </w:t>
      </w:r>
      <w:hyperlink r:id="rId1111" w:anchor="fpstate=ive&amp;vld=cid:60f7720d,vid:MxcvVGtoYZE,st:0" w:history="1">
        <w:r w:rsidRPr="00F56FCA">
          <w:rPr>
            <w:rStyle w:val="Hyperlink"/>
            <w:rFonts w:eastAsia="Arial"/>
            <w:szCs w:val="24"/>
          </w:rPr>
          <w:t>https://www.google.com/search?client=firefox-b-1-d&amp;q=Biran+Fnnessy%2C+60+Minutes#fpstate=ive&amp;vld=cid:60f7720d,vid:MxcvVGtoYZE,st:0</w:t>
        </w:r>
      </w:hyperlink>
      <w:r w:rsidRPr="00F56FCA">
        <w:rPr>
          <w:rFonts w:eastAsia="Arial"/>
          <w:szCs w:val="24"/>
        </w:rPr>
        <w:t xml:space="preserve"> </w:t>
      </w:r>
    </w:p>
    <w:p w14:paraId="3DF071EC" w14:textId="77777777" w:rsidR="00F56FCA" w:rsidRPr="00F56FCA" w:rsidRDefault="00F56FCA" w:rsidP="00C05C68">
      <w:pPr>
        <w:pStyle w:val="NoSpacing"/>
        <w:rPr>
          <w:rFonts w:eastAsia="Arial"/>
          <w:szCs w:val="24"/>
        </w:rPr>
      </w:pPr>
    </w:p>
    <w:p w14:paraId="4C4F3152" w14:textId="77777777" w:rsidR="00F56FCA" w:rsidRPr="00F56FCA" w:rsidRDefault="00F56FCA" w:rsidP="00C05C68">
      <w:pPr>
        <w:pStyle w:val="NoSpacing"/>
        <w:rPr>
          <w:rFonts w:eastAsia="Arial"/>
          <w:szCs w:val="24"/>
        </w:rPr>
      </w:pPr>
    </w:p>
    <w:p w14:paraId="1523E551" w14:textId="77777777" w:rsidR="00F56FCA" w:rsidRPr="00F56FCA" w:rsidRDefault="00F56FCA" w:rsidP="00C05C68">
      <w:pPr>
        <w:pStyle w:val="NoSpacing"/>
        <w:rPr>
          <w:rFonts w:eastAsia="Arial"/>
          <w:szCs w:val="24"/>
        </w:rPr>
      </w:pPr>
    </w:p>
    <w:p w14:paraId="1D2115B1" w14:textId="77777777" w:rsidR="00F56FCA" w:rsidRPr="00F56FCA" w:rsidRDefault="00F56FCA" w:rsidP="00C05C68">
      <w:pPr>
        <w:pStyle w:val="NoSpacing"/>
        <w:rPr>
          <w:rFonts w:eastAsia="Arial"/>
          <w:szCs w:val="24"/>
        </w:rPr>
      </w:pPr>
      <w:r w:rsidRPr="00F56FCA">
        <w:rPr>
          <w:rFonts w:eastAsia="Arial"/>
          <w:szCs w:val="24"/>
        </w:rPr>
        <w:t xml:space="preserve">Jan. 6, 2025: TX - Houston Firefighters’ Mental Health Risks Exacerbated </w:t>
      </w:r>
      <w:proofErr w:type="gramStart"/>
      <w:r w:rsidRPr="00F56FCA">
        <w:rPr>
          <w:rFonts w:eastAsia="Arial"/>
          <w:szCs w:val="24"/>
        </w:rPr>
        <w:t>By</w:t>
      </w:r>
      <w:proofErr w:type="gramEnd"/>
      <w:r w:rsidRPr="00F56FCA">
        <w:rPr>
          <w:rFonts w:eastAsia="Arial"/>
          <w:szCs w:val="24"/>
        </w:rPr>
        <w:t xml:space="preserve"> Long-Standing Problems. Firefighters are three times more likely to die by suicide than to die in the line of duty, according to the National Fallen Firefighters Foundation. Locally, among Houston’s 3,600 firefighters, around 300 contacted the department’s clinical psychologists this year. *** </w:t>
      </w:r>
    </w:p>
    <w:p w14:paraId="1949E2CC" w14:textId="77777777" w:rsidR="00F56FCA" w:rsidRPr="00F56FCA" w:rsidRDefault="00F56FCA" w:rsidP="00C05C68">
      <w:pPr>
        <w:pStyle w:val="NoSpacing"/>
        <w:rPr>
          <w:rFonts w:eastAsia="Arial"/>
          <w:szCs w:val="24"/>
        </w:rPr>
      </w:pPr>
      <w:r w:rsidRPr="00F56FCA">
        <w:rPr>
          <w:rFonts w:eastAsia="Arial"/>
          <w:szCs w:val="24"/>
        </w:rPr>
        <w:t>"When they initially come in, it's depression, it's PTSD, it's anxiety," she added. "But the more we start talking, we find out that you've been having some suicidal thoughts as well."</w:t>
      </w:r>
    </w:p>
    <w:p w14:paraId="428E6821" w14:textId="77777777" w:rsidR="00F56FCA" w:rsidRPr="00F56FCA" w:rsidRDefault="00F56FCA" w:rsidP="00C05C68">
      <w:pPr>
        <w:pStyle w:val="NoSpacing"/>
        <w:rPr>
          <w:rFonts w:eastAsia="Arial"/>
          <w:szCs w:val="24"/>
        </w:rPr>
      </w:pPr>
      <w:proofErr w:type="spellStart"/>
      <w:r w:rsidRPr="00F56FCA">
        <w:rPr>
          <w:rFonts w:eastAsia="Arial"/>
          <w:szCs w:val="24"/>
        </w:rPr>
        <w:t>Belsches</w:t>
      </w:r>
      <w:proofErr w:type="spellEnd"/>
      <w:r w:rsidRPr="00F56FCA">
        <w:rPr>
          <w:rFonts w:eastAsia="Arial"/>
          <w:szCs w:val="24"/>
        </w:rPr>
        <w:t xml:space="preserve"> estimates that a quarter of the firefighters she saw this year struggle with suicidal ideation, and even then, "it's probably much higher than what our firefighters are sharing with us or open to sharing.'" </w:t>
      </w:r>
      <w:hyperlink r:id="rId1112" w:history="1">
        <w:r w:rsidRPr="00F56FCA">
          <w:rPr>
            <w:rStyle w:val="Hyperlink"/>
            <w:rFonts w:eastAsia="Arial"/>
            <w:szCs w:val="24"/>
          </w:rPr>
          <w:t>https://www.houstonpublicmedia.org/articles/news/city-of-houston/2025/01/06/509256/houston-firefighters-mental-health-risks-exacerbated-by-long-standing-problems/?mc_cid=1c24639661&amp;mc_eid=cbaa4ade01</w:t>
        </w:r>
      </w:hyperlink>
    </w:p>
    <w:p w14:paraId="6C3D806B" w14:textId="77777777" w:rsidR="00F56FCA" w:rsidRPr="00F56FCA" w:rsidRDefault="00F56FCA" w:rsidP="00C05C68">
      <w:pPr>
        <w:pStyle w:val="NoSpacing"/>
        <w:rPr>
          <w:rFonts w:eastAsia="Arial"/>
          <w:szCs w:val="24"/>
        </w:rPr>
      </w:pPr>
    </w:p>
    <w:p w14:paraId="0E747F30" w14:textId="77777777" w:rsidR="00F56FCA" w:rsidRPr="00F56FCA" w:rsidRDefault="00F56FCA" w:rsidP="00C05C68">
      <w:pPr>
        <w:pStyle w:val="NoSpacing"/>
        <w:rPr>
          <w:rFonts w:eastAsia="Arial"/>
          <w:szCs w:val="24"/>
        </w:rPr>
      </w:pPr>
    </w:p>
    <w:p w14:paraId="264000B9" w14:textId="77777777" w:rsidR="00F56FCA" w:rsidRPr="00F56FCA" w:rsidRDefault="00F56FCA" w:rsidP="00C05C68">
      <w:pPr>
        <w:pStyle w:val="NoSpacing"/>
        <w:rPr>
          <w:rFonts w:eastAsia="Arial"/>
          <w:szCs w:val="24"/>
        </w:rPr>
      </w:pPr>
    </w:p>
    <w:p w14:paraId="00687A19" w14:textId="77777777" w:rsidR="00F56FCA" w:rsidRPr="00F56FCA" w:rsidRDefault="00F56FCA" w:rsidP="00F56FCA">
      <w:pPr>
        <w:pStyle w:val="NoSpacing"/>
        <w:jc w:val="center"/>
        <w:rPr>
          <w:rFonts w:eastAsia="Arial"/>
          <w:szCs w:val="24"/>
        </w:rPr>
      </w:pPr>
      <w:r w:rsidRPr="00F56FCA">
        <w:rPr>
          <w:rFonts w:eastAsia="Arial"/>
          <w:szCs w:val="24"/>
        </w:rPr>
        <w:br w:type="page"/>
      </w:r>
    </w:p>
    <w:p w14:paraId="78C63C3E" w14:textId="5EB80AFC" w:rsidR="00CC5DF5" w:rsidRDefault="00CC5DF5">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1923B405" w14:textId="71751673"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16 – DISCIPLINE, including CODE OF ETHICS, SOCIAL MEDIA, HAZING</w:t>
      </w:r>
    </w:p>
    <w:p w14:paraId="09BDE1B6" w14:textId="77777777" w:rsidR="00F56FCA" w:rsidRPr="00F56FCA" w:rsidRDefault="00F56FCA" w:rsidP="00F56FCA">
      <w:pPr>
        <w:pStyle w:val="NoSpacing"/>
        <w:jc w:val="center"/>
        <w:rPr>
          <w:rFonts w:eastAsia="Arial"/>
          <w:szCs w:val="24"/>
        </w:rPr>
      </w:pPr>
    </w:p>
    <w:p w14:paraId="1B4EAB84" w14:textId="04EF9A6E" w:rsidR="0029483A" w:rsidRPr="0029483A" w:rsidRDefault="0029483A" w:rsidP="0029483A">
      <w:pPr>
        <w:pStyle w:val="NoSpacing"/>
        <w:rPr>
          <w:bCs/>
        </w:rPr>
      </w:pPr>
      <w:r w:rsidRPr="0029483A">
        <w:rPr>
          <w:bCs/>
        </w:rPr>
        <w:t>July 6, 2026: OH - Fired Cincinnati Assistant Fire Chief Wins Arbitration Case, Union President Says [prior TV VIDEO]</w:t>
      </w:r>
      <w:r>
        <w:rPr>
          <w:bCs/>
        </w:rPr>
        <w:t>.</w:t>
      </w:r>
      <w:r w:rsidRPr="0029483A">
        <w:rPr>
          <w:bCs/>
        </w:rPr>
        <w:t>CINCINNATI (WXIX) - Former Assistant Cincinnati Fire Chief Sherman Smith has won his arbitration case after the city accused of him of sharing confidential information, according to Joe Elliot, president of Cincinnati Fire Fighters Union Local 48. Smith, a 31-year veteran of the city’s fire department, was </w:t>
      </w:r>
      <w:hyperlink r:id="rId1113" w:tgtFrame="_self" w:tooltip="https://www.fox19.com/2025/11/06/cincinnati-assistant-fire-chief-fired-helping-former-chief-lawsuit-sources/" w:history="1">
        <w:r w:rsidRPr="0029483A">
          <w:rPr>
            <w:rStyle w:val="Hyperlink"/>
            <w:bCs/>
          </w:rPr>
          <w:t>fired for allegedly helping former Cincinnati Fire Chief Michael Washington</w:t>
        </w:r>
      </w:hyperlink>
      <w:r w:rsidRPr="0029483A">
        <w:rPr>
          <w:bCs/>
        </w:rPr>
        <w:t> in his wrongful termination lawsuit against the City of Cincinnati, sources previously confirmed with FOX19 NOW. Washington was allegedly fired without due cause or due process, which is </w:t>
      </w:r>
      <w:hyperlink r:id="rId1114" w:tgtFrame="_self" w:tooltip="https://www.fox19.com/2023/03/28/cincinnati-fired-chief-without-cause-attorney-alleges/" w:history="1">
        <w:r w:rsidRPr="0029483A">
          <w:rPr>
            <w:rStyle w:val="Hyperlink"/>
            <w:bCs/>
          </w:rPr>
          <w:t>why a lawsuit was filed against the city in 2023.</w:t>
        </w:r>
      </w:hyperlink>
      <w:r w:rsidRPr="0029483A">
        <w:rPr>
          <w:bCs/>
        </w:rPr>
        <w:t xml:space="preserve"> The city claimed Sherman shared confidential information with Washington to help him with his lawsuit. He was </w:t>
      </w:r>
      <w:hyperlink r:id="rId1115" w:tgtFrame="_self" w:tooltip="https://www.fox19.com/2025/07/09/cincinnati-assistant-fire-chief-suspended-amid-internal-investigation/" w:history="1">
        <w:r w:rsidRPr="0029483A">
          <w:rPr>
            <w:rStyle w:val="Hyperlink"/>
            <w:bCs/>
          </w:rPr>
          <w:t>put on paid administrative leave</w:t>
        </w:r>
      </w:hyperlink>
      <w:r w:rsidRPr="0029483A">
        <w:rPr>
          <w:bCs/>
        </w:rPr>
        <w:t xml:space="preserve"> in </w:t>
      </w:r>
      <w:proofErr w:type="gramStart"/>
      <w:r w:rsidRPr="0029483A">
        <w:rPr>
          <w:bCs/>
        </w:rPr>
        <w:t>July 2025, and</w:t>
      </w:r>
      <w:proofErr w:type="gramEnd"/>
      <w:r w:rsidRPr="0029483A">
        <w:rPr>
          <w:bCs/>
        </w:rPr>
        <w:t xml:space="preserve"> then fired in November.</w:t>
      </w:r>
    </w:p>
    <w:p w14:paraId="3416B52E" w14:textId="77777777" w:rsidR="0029483A" w:rsidRPr="0029483A" w:rsidRDefault="0029483A" w:rsidP="0029483A">
      <w:pPr>
        <w:pStyle w:val="NoSpacing"/>
        <w:rPr>
          <w:bCs/>
        </w:rPr>
      </w:pPr>
      <w:r w:rsidRPr="0029483A">
        <w:rPr>
          <w:bCs/>
        </w:rPr>
        <w:t>City spokesperson Mollie Lair shared the following statement with FOX19 NOW:</w:t>
      </w:r>
    </w:p>
    <w:p w14:paraId="66317176" w14:textId="77777777" w:rsidR="0029483A" w:rsidRPr="0029483A" w:rsidRDefault="0029483A" w:rsidP="0029483A">
      <w:pPr>
        <w:pStyle w:val="NoSpacing"/>
        <w:rPr>
          <w:bCs/>
          <w:i/>
          <w:iCs/>
        </w:rPr>
      </w:pPr>
      <w:r w:rsidRPr="0029483A">
        <w:rPr>
          <w:bCs/>
          <w:i/>
          <w:iCs/>
        </w:rPr>
        <w:t>The arbitrator’s decision vindicates the City’s discipline of former Assistant Chief Sherman Smith for knowingly violating City policies. It concluded ‘the City had just cause to discipline’ him, finding ‘[t]here is not much doubt that [the City] proved [Smith] violated policies — he admitted as much… The rules did not allow him to send confidential internal communications… to third parties. Notwithstanding these rules, [Smith] repeatedly shared information… that he had no right to share.’</w:t>
      </w:r>
    </w:p>
    <w:p w14:paraId="11DAAE36" w14:textId="77777777" w:rsidR="0029483A" w:rsidRPr="0029483A" w:rsidRDefault="0029483A" w:rsidP="0029483A">
      <w:pPr>
        <w:pStyle w:val="NoSpacing"/>
        <w:rPr>
          <w:bCs/>
          <w:i/>
          <w:iCs/>
        </w:rPr>
      </w:pPr>
      <w:r w:rsidRPr="0029483A">
        <w:rPr>
          <w:bCs/>
          <w:i/>
          <w:iCs/>
        </w:rPr>
        <w:t xml:space="preserve">Given the severity of his actions, the </w:t>
      </w:r>
      <w:proofErr w:type="gramStart"/>
      <w:r w:rsidRPr="0029483A">
        <w:rPr>
          <w:bCs/>
          <w:i/>
          <w:iCs/>
        </w:rPr>
        <w:t>City</w:t>
      </w:r>
      <w:proofErr w:type="gramEnd"/>
      <w:r w:rsidRPr="0029483A">
        <w:rPr>
          <w:bCs/>
          <w:i/>
          <w:iCs/>
        </w:rPr>
        <w:t xml:space="preserve"> believed Smith’s termination was the appropriate discipline. On this point, the arbitrator determined that Smith ‘can no longer be trusted as an Assistant Chief,’ and concluded that his ‘misconduct disqualifies him from reinstatement as an Assistant Fire Chief.’ Accordingly, the arbitrator demoted Smith to District Chief and gave Fire Chief McKinley ‘sole and </w:t>
      </w:r>
      <w:proofErr w:type="gramStart"/>
      <w:r w:rsidRPr="0029483A">
        <w:rPr>
          <w:bCs/>
          <w:i/>
          <w:iCs/>
        </w:rPr>
        <w:t>unfettered discretion</w:t>
      </w:r>
      <w:proofErr w:type="gramEnd"/>
      <w:r w:rsidRPr="0029483A">
        <w:rPr>
          <w:bCs/>
          <w:i/>
          <w:iCs/>
        </w:rPr>
        <w:t>’ to place him in an appropriate position.</w:t>
      </w:r>
    </w:p>
    <w:p w14:paraId="0D5A0824" w14:textId="77777777" w:rsidR="0029483A" w:rsidRPr="0029483A" w:rsidRDefault="0029483A" w:rsidP="0029483A">
      <w:pPr>
        <w:pStyle w:val="NoSpacing"/>
        <w:rPr>
          <w:bCs/>
          <w:i/>
          <w:iCs/>
        </w:rPr>
      </w:pPr>
      <w:r w:rsidRPr="0029483A">
        <w:rPr>
          <w:bCs/>
          <w:i/>
          <w:iCs/>
        </w:rPr>
        <w:t xml:space="preserve">The </w:t>
      </w:r>
      <w:proofErr w:type="gramStart"/>
      <w:r w:rsidRPr="0029483A">
        <w:rPr>
          <w:bCs/>
          <w:i/>
          <w:iCs/>
        </w:rPr>
        <w:t>City</w:t>
      </w:r>
      <w:proofErr w:type="gramEnd"/>
      <w:r w:rsidRPr="0029483A">
        <w:rPr>
          <w:bCs/>
          <w:i/>
          <w:iCs/>
        </w:rPr>
        <w:t xml:space="preserve"> continues to review the decision and determine next steps.</w:t>
      </w:r>
    </w:p>
    <w:p w14:paraId="51F6FB3C" w14:textId="77777777" w:rsidR="0029483A" w:rsidRDefault="0029483A" w:rsidP="0029483A">
      <w:pPr>
        <w:pStyle w:val="NoSpacing"/>
        <w:rPr>
          <w:bCs/>
          <w:i/>
          <w:iCs/>
        </w:rPr>
      </w:pPr>
      <w:r w:rsidRPr="0029483A">
        <w:rPr>
          <w:bCs/>
          <w:i/>
          <w:iCs/>
        </w:rPr>
        <w:t>Mollie Lair</w:t>
      </w:r>
    </w:p>
    <w:p w14:paraId="43A154DD" w14:textId="7EA5425C" w:rsidR="0029483A" w:rsidRPr="0029483A" w:rsidRDefault="0029483A" w:rsidP="0029483A">
      <w:pPr>
        <w:pStyle w:val="NoSpacing"/>
        <w:rPr>
          <w:bCs/>
        </w:rPr>
      </w:pPr>
      <w:r>
        <w:rPr>
          <w:bCs/>
        </w:rPr>
        <w:t>[also posted, Chap. 17]</w:t>
      </w:r>
    </w:p>
    <w:p w14:paraId="0B110272" w14:textId="77777777" w:rsidR="0029483A" w:rsidRPr="0029483A" w:rsidRDefault="0029483A" w:rsidP="0029483A">
      <w:pPr>
        <w:pStyle w:val="NoSpacing"/>
        <w:rPr>
          <w:bCs/>
        </w:rPr>
      </w:pPr>
      <w:hyperlink r:id="rId1116" w:history="1">
        <w:r w:rsidRPr="0029483A">
          <w:rPr>
            <w:rStyle w:val="Hyperlink"/>
            <w:bCs/>
          </w:rPr>
          <w:t>https://www.fox19.com/2026/07/06/fired-cincinnati-assistant-fire-chief-wins-arbitration-case-union-president-says/?fbclid=IwY2xjawS41ehleHRuA2FlbQIxMABicmlkETJVT3JVVXdQQkQ1NXU3MHo2c3J0YwZhcHBfaWQQMjIyMDM5MTc4ODIwMDg5MgABHgzzsFJEB6nbSpxB_wp_DwKd2Adc6YYQMiq7BbxM3TJkdfp3kJdxS8OHe_R__aem_xjfvygau2174QRWvv9iWsw</w:t>
        </w:r>
      </w:hyperlink>
      <w:r w:rsidRPr="0029483A">
        <w:rPr>
          <w:bCs/>
        </w:rPr>
        <w:t xml:space="preserve"> </w:t>
      </w:r>
    </w:p>
    <w:p w14:paraId="26977421" w14:textId="77777777" w:rsidR="0029483A" w:rsidRPr="0029483A" w:rsidRDefault="0029483A" w:rsidP="0029483A">
      <w:pPr>
        <w:pStyle w:val="NoSpacing"/>
        <w:rPr>
          <w:bCs/>
        </w:rPr>
      </w:pPr>
    </w:p>
    <w:p w14:paraId="500BD6E3" w14:textId="77777777" w:rsidR="0029483A" w:rsidRDefault="0029483A" w:rsidP="000D5B2F">
      <w:pPr>
        <w:pStyle w:val="NoSpacing"/>
      </w:pPr>
    </w:p>
    <w:p w14:paraId="307BCC96" w14:textId="77777777" w:rsidR="0029483A" w:rsidRDefault="0029483A" w:rsidP="000D5B2F">
      <w:pPr>
        <w:pStyle w:val="NoSpacing"/>
      </w:pPr>
    </w:p>
    <w:p w14:paraId="5F1C8B39" w14:textId="77777777" w:rsidR="0029483A" w:rsidRDefault="0029483A" w:rsidP="000D5B2F">
      <w:pPr>
        <w:pStyle w:val="NoSpacing"/>
      </w:pPr>
    </w:p>
    <w:p w14:paraId="16BE2164" w14:textId="77777777" w:rsidR="0029483A" w:rsidRDefault="0029483A" w:rsidP="000D5B2F">
      <w:pPr>
        <w:pStyle w:val="NoSpacing"/>
      </w:pPr>
    </w:p>
    <w:p w14:paraId="1CBA8DFA" w14:textId="6515F753" w:rsidR="000D5B2F" w:rsidRPr="000D5B2F" w:rsidRDefault="000D5B2F" w:rsidP="000D5B2F">
      <w:pPr>
        <w:pStyle w:val="NoSpacing"/>
        <w:rPr>
          <w:b/>
          <w:bCs/>
        </w:rPr>
      </w:pPr>
      <w:r>
        <w:t xml:space="preserve">June 26, 2026: MI - </w:t>
      </w:r>
      <w:r w:rsidRPr="00586C9A">
        <w:t>Court Dismisses Mich. Firefighters’ First Amendment Lawsuit.</w:t>
      </w:r>
      <w:r>
        <w:rPr>
          <w:b/>
          <w:bCs/>
        </w:rPr>
        <w:t xml:space="preserve"> </w:t>
      </w:r>
    </w:p>
    <w:p w14:paraId="4B54B282" w14:textId="1F2FA571" w:rsidR="000F43C3" w:rsidRPr="000F43C3" w:rsidRDefault="000D5B2F" w:rsidP="000F43C3">
      <w:pPr>
        <w:pStyle w:val="NoSpacing"/>
      </w:pPr>
      <w:r w:rsidRPr="000D5B2F">
        <w:lastRenderedPageBreak/>
        <w:t>Four Grand Blanc Township firefighters had accused township officials of retaliating after they spoke out about staffing and Fire Chief Jamie Jent’s possible dismissal</w:t>
      </w:r>
      <w:r>
        <w:t xml:space="preserve">. </w:t>
      </w:r>
      <w:r w:rsidR="000F43C3">
        <w:t xml:space="preserve"> </w:t>
      </w:r>
      <w:r w:rsidR="000F43C3" w:rsidRPr="000F43C3">
        <w:t>GRAND BLANC TOWNSHIP, Mich. — A </w:t>
      </w:r>
      <w:hyperlink r:id="rId1117" w:history="1">
        <w:r w:rsidR="000F43C3" w:rsidRPr="000F43C3">
          <w:rPr>
            <w:rStyle w:val="Hyperlink"/>
            <w:b/>
            <w:bCs/>
          </w:rPr>
          <w:t>lawsuit</w:t>
        </w:r>
      </w:hyperlink>
      <w:r w:rsidR="000F43C3" w:rsidRPr="000F43C3">
        <w:t> brought by four Grand Blanc Township firefighters that alleged their First Amendment rights were violated after speaking out about fire staffing and the chief’s potential dismissal has been dismissed.</w:t>
      </w:r>
      <w:r w:rsidR="000F43C3">
        <w:t xml:space="preserve"> </w:t>
      </w:r>
      <w:r w:rsidR="000F43C3" w:rsidRPr="000F43C3">
        <w:t>An order filed June 17 in U.S. District Court in Detroit shows the lawsuit filed against Superintendent Dennis Liimatta and the township was voluntarily dismissed by the plaintiff’s attorney</w:t>
      </w:r>
      <w:r w:rsidR="005A3639">
        <w:t xml:space="preserve">…. </w:t>
      </w:r>
      <w:r w:rsidR="005A3639" w:rsidRPr="005A3639">
        <w:t>The lawsuit also alleged the change to procedure took place after the firefighters spoke out in support of township fire Chief Jamie Jent, who’d lobbied for more full-time firefighters, upgrading equipment, and maintaining safer staffing levels before and after the </w:t>
      </w:r>
      <w:hyperlink r:id="rId1118" w:tgtFrame="_blank" w:history="1">
        <w:r w:rsidR="005A3639" w:rsidRPr="005A3639">
          <w:rPr>
            <w:rStyle w:val="Hyperlink"/>
            <w:b/>
            <w:bCs/>
          </w:rPr>
          <w:t>Sept. 28 shooting and fire at the Church of Jesus Christ of Latter-day Saints </w:t>
        </w:r>
      </w:hyperlink>
      <w:r w:rsidR="005A3639" w:rsidRPr="005A3639">
        <w:t>that left five people dead, including the assailant, and nine others injured</w:t>
      </w:r>
      <w:r w:rsidR="00CB716F">
        <w:t xml:space="preserve">…. </w:t>
      </w:r>
      <w:r w:rsidR="00CB716F" w:rsidRPr="00CB716F">
        <w:t>“Without specific allegations Plaintiffs cannot establish that their comments involved matters of public concern, and/or whether they spoke as employees of the fire department (and as part of their job) or as private citizens. The Plaintiffs cannot establish a causal relation between their undefined speech and the decision to amend the hiring practices for full-time firefighters. Consequently, the Court cannot determine whether Plaintiffs’ interest in speaking outweighed Grand Blanc’s interest in hiring full-time firefighters.”</w:t>
      </w:r>
      <w:r w:rsidR="00586C9A">
        <w:t xml:space="preserve"> </w:t>
      </w:r>
      <w:hyperlink r:id="rId1119" w:history="1">
        <w:r w:rsidR="00586C9A" w:rsidRPr="006A2CC1">
          <w:rPr>
            <w:rStyle w:val="Hyperlink"/>
          </w:rPr>
          <w:t>https://www.firerescue1.com/legal/court-dismisses-mich-firefighters-first-amendment-lawsuit?utm_source=Sailthru&amp;utm_medium=email&amp;utm_campaign=FR1-Daily-6-26-26&amp;utm_term=FR1%20Daily</w:t>
        </w:r>
      </w:hyperlink>
      <w:r w:rsidR="00586C9A">
        <w:t xml:space="preserve"> </w:t>
      </w:r>
    </w:p>
    <w:p w14:paraId="3BE57A3A" w14:textId="0B510B22" w:rsidR="000D5B2F" w:rsidRPr="000D5B2F" w:rsidRDefault="000D5B2F" w:rsidP="000D5B2F">
      <w:pPr>
        <w:pStyle w:val="NoSpacing"/>
      </w:pPr>
    </w:p>
    <w:p w14:paraId="1F94B53D" w14:textId="6D8EC4B4" w:rsidR="00014048" w:rsidRDefault="00014048" w:rsidP="00D94242">
      <w:pPr>
        <w:pStyle w:val="NoSpacing"/>
      </w:pPr>
    </w:p>
    <w:p w14:paraId="1CD53AAF" w14:textId="77777777" w:rsidR="000D5B2F" w:rsidRDefault="000D5B2F" w:rsidP="00014048">
      <w:pPr>
        <w:pStyle w:val="NoSpacing"/>
        <w:rPr>
          <w:rFonts w:eastAsia="Arial"/>
          <w:szCs w:val="24"/>
        </w:rPr>
      </w:pPr>
    </w:p>
    <w:p w14:paraId="1491E7EA" w14:textId="77777777" w:rsidR="000D5B2F" w:rsidRDefault="000D5B2F" w:rsidP="00014048">
      <w:pPr>
        <w:pStyle w:val="NoSpacing"/>
        <w:rPr>
          <w:rFonts w:eastAsia="Arial"/>
          <w:szCs w:val="24"/>
        </w:rPr>
      </w:pPr>
    </w:p>
    <w:p w14:paraId="4C121E0B" w14:textId="77777777" w:rsidR="000D5B2F" w:rsidRDefault="000D5B2F" w:rsidP="00014048">
      <w:pPr>
        <w:pStyle w:val="NoSpacing"/>
        <w:rPr>
          <w:rFonts w:eastAsia="Arial"/>
          <w:szCs w:val="24"/>
        </w:rPr>
      </w:pPr>
    </w:p>
    <w:p w14:paraId="2273D2B5" w14:textId="3C7ABF85" w:rsidR="00014048" w:rsidRPr="00642F6F" w:rsidRDefault="00014048" w:rsidP="00014048">
      <w:pPr>
        <w:pStyle w:val="NoSpacing"/>
      </w:pPr>
      <w:r>
        <w:rPr>
          <w:rFonts w:eastAsia="Arial"/>
          <w:szCs w:val="24"/>
        </w:rPr>
        <w:t xml:space="preserve">June 23, 2026: IL - </w:t>
      </w:r>
      <w:r w:rsidRPr="00642F6F">
        <w:t xml:space="preserve">Springfield EMS Worker Sentenced </w:t>
      </w:r>
      <w:proofErr w:type="gramStart"/>
      <w:r w:rsidRPr="00642F6F">
        <w:t>To</w:t>
      </w:r>
      <w:proofErr w:type="gramEnd"/>
      <w:r w:rsidRPr="00642F6F">
        <w:t xml:space="preserve"> Probation In 2022 Patient Death. </w:t>
      </w:r>
      <w:r>
        <w:t xml:space="preserve">[TV VIDEO,] </w:t>
      </w:r>
      <w:r w:rsidRPr="00642F6F">
        <w:t xml:space="preserve">A Springfield EMS worker who had previously pleaded guilty to involuntary manslaughter was sentenced to probation on Tuesday. Peter Cadigan — one of two Springfield EMS workers facing charges for the </w:t>
      </w:r>
      <w:hyperlink r:id="rId1120" w:tgtFrame="_blank" w:history="1">
        <w:r w:rsidRPr="00642F6F">
          <w:rPr>
            <w:rStyle w:val="Hyperlink"/>
            <w:color w:val="000000"/>
            <w:u w:val="none"/>
          </w:rPr>
          <w:t>death of a patient in 2022</w:t>
        </w:r>
      </w:hyperlink>
      <w:r w:rsidRPr="00642F6F">
        <w:t xml:space="preserve"> — pleaded </w:t>
      </w:r>
      <w:hyperlink r:id="rId1121" w:tgtFrame="_blank" w:history="1">
        <w:r w:rsidRPr="00642F6F">
          <w:rPr>
            <w:rStyle w:val="Hyperlink"/>
            <w:color w:val="000000"/>
            <w:u w:val="none"/>
          </w:rPr>
          <w:t>guilty to involuntary manslaughter in April.</w:t>
        </w:r>
      </w:hyperlink>
      <w:r w:rsidRPr="00642F6F">
        <w:t xml:space="preserve"> After a sentencing hearing that lasted several hours on Tuesday, Cadigan was sentenced to 24 months of probation and 100 hours of community service. WCIA previously reported that </w:t>
      </w:r>
      <w:hyperlink r:id="rId1122" w:tgtFrame="_blank" w:history="1">
        <w:r w:rsidRPr="00642F6F">
          <w:rPr>
            <w:rStyle w:val="Hyperlink"/>
            <w:color w:val="000000"/>
            <w:u w:val="none"/>
          </w:rPr>
          <w:t>body camera footage shows</w:t>
        </w:r>
      </w:hyperlink>
      <w:r w:rsidRPr="00642F6F">
        <w:t xml:space="preserve"> 35-year-old Earl Moore Jr. was strapped face-down to a stretcher </w:t>
      </w:r>
      <w:proofErr w:type="gramStart"/>
      <w:r w:rsidRPr="00642F6F">
        <w:t>in the midst of</w:t>
      </w:r>
      <w:proofErr w:type="gramEnd"/>
      <w:r w:rsidRPr="00642F6F">
        <w:t xml:space="preserve"> a hallucinatory episode Moore was experiencing. The coroner ruled that the 35-year-old died of asphyxiation.</w:t>
      </w:r>
    </w:p>
    <w:p w14:paraId="50673A4D" w14:textId="6A4B92C1" w:rsidR="00014048" w:rsidRPr="00642F6F" w:rsidRDefault="00014048" w:rsidP="00014048">
      <w:pPr>
        <w:pStyle w:val="NoSpacing"/>
        <w:rPr>
          <w:szCs w:val="24"/>
        </w:rPr>
      </w:pPr>
      <w:r w:rsidRPr="00642F6F">
        <w:t xml:space="preserve">Although Cadigan’s case saw its resolution Tuesday, the case involving the other EMS worker — Peggy Finley — remains ongoing. </w:t>
      </w:r>
      <w:hyperlink r:id="rId1123" w:tgtFrame="_blank" w:history="1">
        <w:r w:rsidRPr="00642F6F">
          <w:rPr>
            <w:rStyle w:val="Hyperlink"/>
            <w:color w:val="000000"/>
            <w:u w:val="none"/>
          </w:rPr>
          <w:t>She appeared in court on Monday </w:t>
        </w:r>
      </w:hyperlink>
      <w:r w:rsidRPr="00642F6F">
        <w:t>for a planned trial call hearing. The next court date in Finley’s case is scheduled for Aug. 24.</w:t>
      </w:r>
      <w:r w:rsidRPr="00014048">
        <w:t xml:space="preserve"> </w:t>
      </w:r>
      <w:r>
        <w:t xml:space="preserve"> [Also filed, Chap. 1</w:t>
      </w:r>
      <w:r w:rsidR="00A12335">
        <w:t>3</w:t>
      </w:r>
      <w:r>
        <w:t xml:space="preserve">.] </w:t>
      </w:r>
      <w:hyperlink r:id="rId1124" w:history="1">
        <w:r w:rsidRPr="006415A8">
          <w:rPr>
            <w:rStyle w:val="Hyperlink"/>
          </w:rPr>
          <w:t>https://www.wcia.com/news/sangamon-county/springfield-ems-worker-sentenced-to-probation-in-2022-patient-death/</w:t>
        </w:r>
      </w:hyperlink>
      <w:r>
        <w:t xml:space="preserve"> </w:t>
      </w:r>
    </w:p>
    <w:p w14:paraId="23347FEE" w14:textId="77777777" w:rsidR="00014048" w:rsidRPr="006430CA" w:rsidRDefault="00014048" w:rsidP="00014048">
      <w:pPr>
        <w:pStyle w:val="NoSpacing"/>
        <w:rPr>
          <w:b/>
          <w:bCs/>
          <w:szCs w:val="24"/>
        </w:rPr>
      </w:pPr>
    </w:p>
    <w:p w14:paraId="301C8CC7" w14:textId="77777777" w:rsidR="00014048" w:rsidRPr="008E1F2A" w:rsidRDefault="00014048" w:rsidP="00014048">
      <w:pPr>
        <w:pStyle w:val="NoSpacing"/>
        <w:ind w:left="720" w:firstLine="2"/>
        <w:rPr>
          <w:szCs w:val="24"/>
        </w:rPr>
      </w:pPr>
      <w:r w:rsidRPr="008E1F2A">
        <w:rPr>
          <w:szCs w:val="24"/>
        </w:rPr>
        <w:t xml:space="preserve">See Body Camera footage: </w:t>
      </w:r>
      <w:hyperlink r:id="rId1125" w:history="1">
        <w:r w:rsidRPr="006415A8">
          <w:rPr>
            <w:rStyle w:val="Hyperlink"/>
            <w:szCs w:val="24"/>
          </w:rPr>
          <w:t>https://www.wcia.com/news/body-camera-footage-of-two-springfield-ems-workers-charged-with-murder-released/</w:t>
        </w:r>
      </w:hyperlink>
      <w:r w:rsidRPr="008E1F2A">
        <w:rPr>
          <w:szCs w:val="24"/>
        </w:rPr>
        <w:t xml:space="preserve"> </w:t>
      </w:r>
    </w:p>
    <w:p w14:paraId="5251746D" w14:textId="77777777" w:rsidR="00014048" w:rsidRPr="008E1F2A" w:rsidRDefault="00014048" w:rsidP="00014048">
      <w:pPr>
        <w:pStyle w:val="NoSpacing"/>
        <w:rPr>
          <w:rFonts w:eastAsia="Arial"/>
          <w:szCs w:val="24"/>
        </w:rPr>
      </w:pPr>
    </w:p>
    <w:p w14:paraId="551300D4" w14:textId="77777777" w:rsidR="00014048" w:rsidRDefault="00014048" w:rsidP="00D94242">
      <w:pPr>
        <w:pStyle w:val="NoSpacing"/>
      </w:pPr>
    </w:p>
    <w:p w14:paraId="6D40838A" w14:textId="77777777" w:rsidR="00014048" w:rsidRDefault="00014048" w:rsidP="00D94242">
      <w:pPr>
        <w:pStyle w:val="NoSpacing"/>
      </w:pPr>
    </w:p>
    <w:p w14:paraId="174936E0" w14:textId="77777777" w:rsidR="00014048" w:rsidRDefault="00014048" w:rsidP="00D94242">
      <w:pPr>
        <w:pStyle w:val="NoSpacing"/>
      </w:pPr>
    </w:p>
    <w:p w14:paraId="7CE2C385" w14:textId="77777777" w:rsidR="00014048" w:rsidRDefault="00014048" w:rsidP="00D94242">
      <w:pPr>
        <w:pStyle w:val="NoSpacing"/>
      </w:pPr>
    </w:p>
    <w:p w14:paraId="42F9EFE8" w14:textId="6ECB0098" w:rsidR="00D94242" w:rsidRPr="00D94242" w:rsidRDefault="0029098F" w:rsidP="00D94242">
      <w:pPr>
        <w:pStyle w:val="NoSpacing"/>
      </w:pPr>
      <w:r>
        <w:t xml:space="preserve">June 23, 2026: MO - </w:t>
      </w:r>
      <w:r w:rsidRPr="00D94242">
        <w:t xml:space="preserve">MO Firefighter Placed </w:t>
      </w:r>
      <w:proofErr w:type="gramStart"/>
      <w:r w:rsidRPr="00D94242">
        <w:t>On</w:t>
      </w:r>
      <w:proofErr w:type="gramEnd"/>
      <w:r w:rsidRPr="00D94242">
        <w:t xml:space="preserve"> Leave After Allegedly Defecating </w:t>
      </w:r>
      <w:proofErr w:type="gramStart"/>
      <w:r w:rsidRPr="00D94242">
        <w:t>In</w:t>
      </w:r>
      <w:proofErr w:type="gramEnd"/>
      <w:r w:rsidRPr="00D94242">
        <w:t xml:space="preserve"> Box </w:t>
      </w:r>
      <w:proofErr w:type="gramStart"/>
      <w:r w:rsidRPr="00D94242">
        <w:t>At</w:t>
      </w:r>
      <w:proofErr w:type="gramEnd"/>
      <w:r w:rsidRPr="00D94242">
        <w:t xml:space="preserve"> Airport. [TV VIDEO.] </w:t>
      </w:r>
      <w:r w:rsidR="00D94242" w:rsidRPr="00D94242">
        <w:t>A St. Louis firefighter has been placed on administrative leave after surveillance footage allegedly showed him defecating in a box at St. Louis Lambert International Airport, according to First Alert 4.</w:t>
      </w:r>
      <w:r w:rsidR="00D94242">
        <w:t xml:space="preserve"> </w:t>
      </w:r>
      <w:r w:rsidR="00D94242" w:rsidRPr="00D94242">
        <w:t>The incident reportedly occurred June 10 in an area operated by airport concessionaire HMSHost. Airport officials called the behavior “unacceptable” and said the firefighter has been removed from duties at Lambert.</w:t>
      </w:r>
      <w:r w:rsidR="00D94242">
        <w:t xml:space="preserve"> </w:t>
      </w:r>
      <w:r w:rsidR="00D94242" w:rsidRPr="00D94242">
        <w:t>The St. Louis Fire Department said the firefighter was placed on leave pending an investigation and that no further information would be released while the matter remains under review.</w:t>
      </w:r>
      <w:r w:rsidR="00CE6765">
        <w:t xml:space="preserve"> </w:t>
      </w:r>
      <w:hyperlink r:id="rId1126" w:history="1">
        <w:r w:rsidR="00CE6765" w:rsidRPr="005737D4">
          <w:rPr>
            <w:rStyle w:val="Hyperlink"/>
          </w:rPr>
          <w:t>https://www.firefighternation.com/news/mo-firefighter-placed-on-leave-after-allegedly-defecating-in-box-at-airport/?utm_source=fe_daily_newsletter&amp;utm_medium=email&amp;utm_campaign=2026-6-24&amp;oly_enc_id=0573H1103045H2E</w:t>
        </w:r>
      </w:hyperlink>
      <w:r w:rsidR="00CE6765">
        <w:t xml:space="preserve"> </w:t>
      </w:r>
    </w:p>
    <w:p w14:paraId="16440FDA" w14:textId="0975667C" w:rsidR="0029098F" w:rsidRPr="00D94242" w:rsidRDefault="0029098F" w:rsidP="00D94242">
      <w:pPr>
        <w:pStyle w:val="NoSpacing"/>
      </w:pPr>
    </w:p>
    <w:p w14:paraId="433E2929" w14:textId="4C20CA07" w:rsidR="00D57B11" w:rsidRDefault="00D57B11" w:rsidP="00211D74">
      <w:pPr>
        <w:pStyle w:val="NoSpacing"/>
      </w:pPr>
    </w:p>
    <w:p w14:paraId="4E7CF716" w14:textId="77777777" w:rsidR="001C7F7E" w:rsidRDefault="001C7F7E" w:rsidP="00A27E9D">
      <w:pPr>
        <w:pStyle w:val="NoSpacing"/>
        <w:rPr>
          <w:bCs/>
        </w:rPr>
      </w:pPr>
    </w:p>
    <w:p w14:paraId="5ECAEEB5" w14:textId="77777777" w:rsidR="001C7F7E" w:rsidRDefault="001C7F7E" w:rsidP="00A27E9D">
      <w:pPr>
        <w:pStyle w:val="NoSpacing"/>
        <w:rPr>
          <w:bCs/>
        </w:rPr>
      </w:pPr>
    </w:p>
    <w:p w14:paraId="441BB78E" w14:textId="5F4E6D7B" w:rsidR="00A27E9D" w:rsidRDefault="00A27E9D" w:rsidP="00A27E9D">
      <w:pPr>
        <w:pStyle w:val="NoSpacing"/>
      </w:pPr>
      <w:r w:rsidRPr="00A27E9D">
        <w:rPr>
          <w:bCs/>
        </w:rPr>
        <w:t xml:space="preserve">May 21, 2026: NH - Serial Arsonist, NH Firefighter Sentenced </w:t>
      </w:r>
      <w:proofErr w:type="gramStart"/>
      <w:r w:rsidRPr="00A27E9D">
        <w:rPr>
          <w:bCs/>
        </w:rPr>
        <w:t>To</w:t>
      </w:r>
      <w:proofErr w:type="gramEnd"/>
      <w:r w:rsidRPr="00A27E9D">
        <w:rPr>
          <w:bCs/>
        </w:rPr>
        <w:t xml:space="preserve"> Jail </w:t>
      </w:r>
      <w:proofErr w:type="gramStart"/>
      <w:r w:rsidRPr="00A27E9D">
        <w:rPr>
          <w:bCs/>
        </w:rPr>
        <w:t>For</w:t>
      </w:r>
      <w:proofErr w:type="gramEnd"/>
      <w:r w:rsidRPr="00A27E9D">
        <w:rPr>
          <w:bCs/>
        </w:rPr>
        <w:t xml:space="preserve"> String </w:t>
      </w:r>
      <w:proofErr w:type="gramStart"/>
      <w:r w:rsidRPr="00A27E9D">
        <w:rPr>
          <w:bCs/>
        </w:rPr>
        <w:t>Of</w:t>
      </w:r>
      <w:proofErr w:type="gramEnd"/>
      <w:r w:rsidRPr="00A27E9D">
        <w:rPr>
          <w:bCs/>
        </w:rPr>
        <w:t xml:space="preserve"> Fires </w:t>
      </w:r>
      <w:proofErr w:type="gramStart"/>
      <w:r w:rsidRPr="00A27E9D">
        <w:rPr>
          <w:bCs/>
        </w:rPr>
        <w:t>In</w:t>
      </w:r>
      <w:proofErr w:type="gramEnd"/>
      <w:r w:rsidRPr="00A27E9D">
        <w:rPr>
          <w:bCs/>
        </w:rPr>
        <w:t xml:space="preserve"> Spring 2022.</w:t>
      </w:r>
      <w:r>
        <w:t xml:space="preserve">  [TV VIDEO.]  </w:t>
      </w:r>
      <w:r w:rsidRPr="0013194D">
        <w:t>A New Hampshire firefighter was sentenced to at least a year in jail after pleading guilty to intentionally setting fires in various Rockingham County communities.</w:t>
      </w:r>
      <w:r>
        <w:t xml:space="preserve"> </w:t>
      </w:r>
      <w:r w:rsidRPr="0013194D">
        <w:t xml:space="preserve">Austen M. Cooper of Raymond pleaded guilty in Rockingham County Superior Court to three </w:t>
      </w:r>
      <w:proofErr w:type="gramStart"/>
      <w:r w:rsidRPr="0013194D">
        <w:t>counts</w:t>
      </w:r>
      <w:proofErr w:type="gramEnd"/>
      <w:r w:rsidRPr="0013194D">
        <w:t xml:space="preserve"> of felony arson to real estate and one count of felony possession of an infernal machine May 12, according to the Office of the State Fire Marshal.</w:t>
      </w:r>
      <w:r>
        <w:t xml:space="preserve"> </w:t>
      </w:r>
      <w:r w:rsidRPr="0013194D">
        <w:t>Through a “lengthy and complicated serial arson” investigation that started four years ago, investigators with the Fire Marshal’s Office found that Cooper set brush fires along the Rockingham Recreational Rail Trail in Raymond, near Prescott Road in Raymond, within the John B. Folsom Conservation Land and on Joshua Lane in Epping between April and May 2022.</w:t>
      </w:r>
      <w:r>
        <w:t xml:space="preserve"> </w:t>
      </w:r>
      <w:r w:rsidRPr="0013194D">
        <w:t>Investigators also determined Cooper set a structure at the Welch Baseball Fields on Fremont Road in Raymond on July 30, 2022.</w:t>
      </w:r>
      <w:r>
        <w:t xml:space="preserve"> </w:t>
      </w:r>
      <w:r w:rsidRPr="0013194D">
        <w:t>In Epping, investigators determined Cooper left an incendiary device behind, leading to the possession of an infernal machines charge.</w:t>
      </w:r>
      <w:r>
        <w:t xml:space="preserve"> </w:t>
      </w:r>
      <w:r w:rsidRPr="0013194D">
        <w:t xml:space="preserve">Cooper formerly lived in Huntingburg, Indiana, but was a certified firefighter in New Hampshire when he committed the offenses. He’ll serve 19 months, with 14 remaining </w:t>
      </w:r>
      <w:proofErr w:type="gramStart"/>
      <w:r w:rsidRPr="0013194D">
        <w:t>on</w:t>
      </w:r>
      <w:proofErr w:type="gramEnd"/>
      <w:r w:rsidRPr="0013194D">
        <w:t xml:space="preserve"> his sentence. Cooper has been incarcerated since being apprehended in Indiana and remitted to New Hampshire by the U.S. Marshals </w:t>
      </w:r>
      <w:r>
        <w:t xml:space="preserve"> S</w:t>
      </w:r>
      <w:r w:rsidRPr="0013194D">
        <w:t>ervice in December 2025.</w:t>
      </w:r>
      <w:r>
        <w:t xml:space="preserve">   [Also filed, Chap. 1.]</w:t>
      </w:r>
      <w:hyperlink r:id="rId1127" w:history="1">
        <w:r w:rsidR="004504AB" w:rsidRPr="00AC1E46">
          <w:rPr>
            <w:rStyle w:val="Hyperlink"/>
          </w:rPr>
          <w:t>https://www.fireengineering.com/firefighting/serial-arsonist-nh-firefighter-sentenced-to-jail-for-string-of-fires-in-spring-2022/?utm_medium=email&amp;utm_source=fe_daily_newsletter&amp;utm_campaign=2026-5-21&amp;oly_enc_id=0573H1103045H2E</w:t>
        </w:r>
      </w:hyperlink>
      <w:r>
        <w:t xml:space="preserve"> </w:t>
      </w:r>
    </w:p>
    <w:p w14:paraId="081A27AB" w14:textId="77777777" w:rsidR="00A27E9D" w:rsidRDefault="00A27E9D" w:rsidP="00A57BAF">
      <w:pPr>
        <w:pStyle w:val="NoSpacing"/>
      </w:pPr>
    </w:p>
    <w:p w14:paraId="6EA6CEE1" w14:textId="77777777" w:rsidR="00A27E9D" w:rsidRDefault="00A27E9D" w:rsidP="00A57BAF">
      <w:pPr>
        <w:pStyle w:val="NoSpacing"/>
      </w:pPr>
    </w:p>
    <w:p w14:paraId="1FF74F9D" w14:textId="77777777" w:rsidR="00A27E9D" w:rsidRDefault="00A27E9D" w:rsidP="00A57BAF">
      <w:pPr>
        <w:pStyle w:val="NoSpacing"/>
      </w:pPr>
    </w:p>
    <w:p w14:paraId="7C25758E" w14:textId="77777777" w:rsidR="00A27E9D" w:rsidRDefault="00A27E9D" w:rsidP="00A57BAF">
      <w:pPr>
        <w:pStyle w:val="NoSpacing"/>
      </w:pPr>
    </w:p>
    <w:p w14:paraId="5FB0DDFD" w14:textId="6DB60D34" w:rsidR="00A57BAF" w:rsidRPr="00A57BAF" w:rsidRDefault="004C2EC6" w:rsidP="00A57BAF">
      <w:pPr>
        <w:pStyle w:val="NoSpacing"/>
      </w:pPr>
      <w:r>
        <w:t xml:space="preserve">May 4, 2026: FL </w:t>
      </w:r>
      <w:r w:rsidRPr="00A57BAF">
        <w:t xml:space="preserve">- 3 Former Fla. Firefighters Avoid Jail </w:t>
      </w:r>
      <w:proofErr w:type="gramStart"/>
      <w:r w:rsidRPr="00A57BAF">
        <w:t>In</w:t>
      </w:r>
      <w:proofErr w:type="gramEnd"/>
      <w:r w:rsidRPr="00A57BAF">
        <w:t xml:space="preserve"> Waterboarding, Hazing Plea Deal. [TV VIDEO.] </w:t>
      </w:r>
      <w:r w:rsidRPr="004C2EC6">
        <w:t>Three former Marion County firefighters who admitted to attacking a rookie firefighter will serve probation under a plea deal, while charges against a paramedic were dropped</w:t>
      </w:r>
      <w:r w:rsidR="00A843C6">
        <w:t xml:space="preserve">. </w:t>
      </w:r>
      <w:r w:rsidR="00A843C6" w:rsidRPr="00A843C6">
        <w:t>MARION COUNTY, Fla. — </w:t>
      </w:r>
      <w:hyperlink r:id="rId1128" w:history="1">
        <w:r w:rsidR="00A843C6" w:rsidRPr="00A843C6">
          <w:rPr>
            <w:rStyle w:val="Hyperlink"/>
            <w:b/>
            <w:bCs/>
          </w:rPr>
          <w:t>Three former Marion County firefighters</w:t>
        </w:r>
      </w:hyperlink>
      <w:r w:rsidR="00A843C6" w:rsidRPr="00A843C6">
        <w:t xml:space="preserve"> arrested </w:t>
      </w:r>
      <w:r w:rsidR="00A843C6" w:rsidRPr="00A843C6">
        <w:lastRenderedPageBreak/>
        <w:t>for waterboarding an employee during a hazing incident took a plea deal.</w:t>
      </w:r>
      <w:r w:rsidR="00A843C6">
        <w:t xml:space="preserve"> </w:t>
      </w:r>
      <w:r w:rsidR="00A843C6" w:rsidRPr="00A843C6">
        <w:t>In court on April 30, the former firefighters admitted to attacking 19-year-old Kayne Stuart. Though a judge seemed hesitant to accept the state’s offer, ultimately the victim, Stuart, was satisfied with the plea agreement, </w:t>
      </w:r>
      <w:hyperlink r:id="rId1129" w:tgtFrame="_blank" w:history="1">
        <w:r w:rsidR="00A843C6" w:rsidRPr="00A843C6">
          <w:rPr>
            <w:rStyle w:val="Hyperlink"/>
            <w:b/>
            <w:bCs/>
          </w:rPr>
          <w:t>FOX 35</w:t>
        </w:r>
      </w:hyperlink>
      <w:r w:rsidR="00A843C6" w:rsidRPr="00A843C6">
        <w:t> reported.</w:t>
      </w:r>
      <w:r w:rsidR="00A57BAF">
        <w:t xml:space="preserve"> </w:t>
      </w:r>
      <w:r w:rsidR="00A57BAF" w:rsidRPr="00A57BAF">
        <w:t>Kayne Stuart, a 19-year-old rookie firefighter at Marion County Fire Rescue’s Station 21, was assaulted Nov. 16 in what the department described as a hazing incident, according to the Marion County Sheriff’s Office.</w:t>
      </w:r>
      <w:r w:rsidR="00A57BAF">
        <w:t xml:space="preserve"> </w:t>
      </w:r>
      <w:r w:rsidR="00A57BAF" w:rsidRPr="00A57BAF">
        <w:t>Investigators said several firefighters restrained Stuart, beat him with his own belt, dragged him across a parking lot and waterboarded him three times with a towel while trying to get access to his cellphone to view a video he had posted on social media.</w:t>
      </w:r>
      <w:r w:rsidR="00A57BAF">
        <w:t xml:space="preserve"> </w:t>
      </w:r>
      <w:hyperlink r:id="rId1130" w:history="1">
        <w:r w:rsidR="00A57BAF" w:rsidRPr="00100E5E">
          <w:rPr>
            <w:rStyle w:val="Hyperlink"/>
          </w:rPr>
          <w:t>https://www.firerescue1.com/legal/3-former-fla-firefighters-avoid-jail-in-waterboarding-hazing-plea-deal?utm_source=Sailthru&amp;utm_medium=email&amp;utm_campaign=FR1-Daily-5-4-26&amp;utm_term=FR1%20Daily</w:t>
        </w:r>
      </w:hyperlink>
      <w:r w:rsidR="00A57BAF">
        <w:t xml:space="preserve"> </w:t>
      </w:r>
    </w:p>
    <w:p w14:paraId="08D6A07B" w14:textId="0C1FD284" w:rsidR="00D57B11" w:rsidRDefault="00D57B11" w:rsidP="00211D74">
      <w:pPr>
        <w:pStyle w:val="NoSpacing"/>
      </w:pPr>
    </w:p>
    <w:p w14:paraId="5C39AC39" w14:textId="77777777" w:rsidR="00D57B11" w:rsidRDefault="00D57B11" w:rsidP="00211D74">
      <w:pPr>
        <w:pStyle w:val="NoSpacing"/>
      </w:pPr>
    </w:p>
    <w:p w14:paraId="74A09760" w14:textId="77777777" w:rsidR="00D57B11" w:rsidRDefault="00D57B11" w:rsidP="00211D74">
      <w:pPr>
        <w:pStyle w:val="NoSpacing"/>
      </w:pPr>
    </w:p>
    <w:p w14:paraId="0D625D5C" w14:textId="2B90FF58" w:rsidR="00211D74" w:rsidRPr="00211D74" w:rsidRDefault="003A2492" w:rsidP="00211D74">
      <w:pPr>
        <w:pStyle w:val="NoSpacing"/>
      </w:pPr>
      <w:r w:rsidRPr="008A23C6">
        <w:t>April 30, 2026</w:t>
      </w:r>
      <w:r w:rsidR="00351CE1" w:rsidRPr="008A23C6">
        <w:t xml:space="preserve">: NY - </w:t>
      </w:r>
      <w:r w:rsidR="00440AF2" w:rsidRPr="008A23C6">
        <w:t xml:space="preserve">Former NY Firefighter Charged After Cat Dies; Used Hose </w:t>
      </w:r>
      <w:proofErr w:type="gramStart"/>
      <w:r w:rsidR="00440AF2" w:rsidRPr="008A23C6">
        <w:t>To</w:t>
      </w:r>
      <w:proofErr w:type="gramEnd"/>
      <w:r w:rsidR="00440AF2" w:rsidRPr="008A23C6">
        <w:t xml:space="preserve"> Knock It Out </w:t>
      </w:r>
      <w:proofErr w:type="gramStart"/>
      <w:r w:rsidR="00440AF2" w:rsidRPr="008A23C6">
        <w:t>Of</w:t>
      </w:r>
      <w:proofErr w:type="gramEnd"/>
      <w:r w:rsidR="00440AF2" w:rsidRPr="008A23C6">
        <w:t xml:space="preserve"> Tree.  </w:t>
      </w:r>
      <w:r w:rsidR="008A23C6" w:rsidRPr="008A23C6">
        <w:t>A former Upstate New York firefighter has been charged after a cat died during a reported rescue attempt.</w:t>
      </w:r>
      <w:r w:rsidR="008A23C6">
        <w:t xml:space="preserve"> </w:t>
      </w:r>
      <w:hyperlink r:id="rId1131" w:tgtFrame="_blank" w:history="1">
        <w:r w:rsidR="008A23C6" w:rsidRPr="008A23C6">
          <w:rPr>
            <w:rStyle w:val="Hyperlink"/>
            <w:color w:val="000000"/>
            <w:u w:val="none"/>
          </w:rPr>
          <w:t>WHEC</w:t>
        </w:r>
      </w:hyperlink>
      <w:r w:rsidR="008A23C6" w:rsidRPr="008A23C6">
        <w:t> reports Douglas McPherson faces animal cruelty charges after a pet owner called 911 in October to get help from the Spencerport Fire Department. A video posted on social media showed a high-powered fire hose stream pointed at a tree, spraying water at a cat to knock it out of a high branch.</w:t>
      </w:r>
      <w:r w:rsidR="008A23C6">
        <w:t xml:space="preserve"> </w:t>
      </w:r>
      <w:r w:rsidR="008A23C6" w:rsidRPr="008A23C6">
        <w:t>According to the Lollypop Farm in Fairport, investigators said the cat was euthanized a few days later after a vet said its injuries were too severe.</w:t>
      </w:r>
      <w:r w:rsidR="00211D74">
        <w:t xml:space="preserve"> </w:t>
      </w:r>
      <w:r w:rsidR="00211D74" w:rsidRPr="00211D74">
        <w:t>McPherson, described as a “former member” of the fire department, allegedly tried other ways to get the cat out of the tree, including using a ladder, but it kept climbing higher in the tree. Spencerport Fire Chief Jake</w:t>
      </w:r>
      <w:r w:rsidR="00211D74">
        <w:t xml:space="preserve"> </w:t>
      </w:r>
      <w:r w:rsidR="00211D74" w:rsidRPr="00211D74">
        <w:t>Bromage later </w:t>
      </w:r>
      <w:hyperlink r:id="rId1132" w:tgtFrame="_blank" w:history="1">
        <w:r w:rsidR="00211D74" w:rsidRPr="00211D74">
          <w:rPr>
            <w:rStyle w:val="Hyperlink"/>
          </w:rPr>
          <w:t>condemned</w:t>
        </w:r>
      </w:hyperlink>
      <w:r w:rsidR="00211D74" w:rsidRPr="00211D74">
        <w:t> McPherson’s actions and conducted an internal review.</w:t>
      </w:r>
    </w:p>
    <w:p w14:paraId="11A442E7" w14:textId="64E53E85" w:rsidR="00211D74" w:rsidRPr="00211D74" w:rsidRDefault="00211D74" w:rsidP="00211D74">
      <w:pPr>
        <w:pStyle w:val="NoSpacing"/>
      </w:pPr>
      <w:r w:rsidRPr="00211D74">
        <w:t>Reno DiDomenico, vice president of Lollypop Farm Humane Law Enforcement, said a three-month investigation led to a charge of Torturing and Injuring Animal under section 353 of New York State Agriculture and Markets law. The charge is a lesser misdemeanor because the Human Society can’t prove McPherson intended to seriously harm the cat, but investigators said McPherson still took careless action and showed neglect.</w:t>
      </w:r>
      <w:r w:rsidR="00CC641F">
        <w:t xml:space="preserve"> </w:t>
      </w:r>
      <w:hyperlink r:id="rId1133" w:history="1">
        <w:r w:rsidR="00CC641F" w:rsidRPr="00100E5E">
          <w:rPr>
            <w:rStyle w:val="Hyperlink"/>
          </w:rPr>
          <w:t>https://www.fireengineering.com/news/former-ny-firefighter-charged-after-cat-dies-used-hose-to-knock-it-out-of-tree/?utm_source=fe_daily_newsletter&amp;utm_medium=email&amp;utm_campaign=2026-4-30&amp;oly_enc_id=0573H1103045H2E</w:t>
        </w:r>
      </w:hyperlink>
      <w:r w:rsidR="00CC641F">
        <w:t xml:space="preserve"> </w:t>
      </w:r>
    </w:p>
    <w:p w14:paraId="01FBF800" w14:textId="65A75F66" w:rsidR="008A23C6" w:rsidRPr="008A23C6" w:rsidRDefault="008A23C6" w:rsidP="008A23C6">
      <w:pPr>
        <w:pStyle w:val="NoSpacing"/>
      </w:pPr>
    </w:p>
    <w:p w14:paraId="176FD40E" w14:textId="3A65C302" w:rsidR="00440AF2" w:rsidRPr="00440AF2" w:rsidRDefault="00440AF2" w:rsidP="00440AF2">
      <w:pPr>
        <w:pStyle w:val="NoSpacing"/>
        <w:ind w:left="266" w:firstLine="0"/>
        <w:rPr>
          <w:b/>
          <w:bCs/>
        </w:rPr>
      </w:pPr>
    </w:p>
    <w:p w14:paraId="3F754AB5" w14:textId="3826DB47" w:rsidR="0002268D" w:rsidRDefault="0002268D" w:rsidP="00351CE1">
      <w:pPr>
        <w:pStyle w:val="NoSpacing"/>
        <w:ind w:left="10" w:firstLine="256"/>
        <w:rPr>
          <w:rFonts w:eastAsia="Arial"/>
        </w:rPr>
      </w:pPr>
    </w:p>
    <w:p w14:paraId="327DB373" w14:textId="77777777" w:rsidR="000C6760" w:rsidRDefault="000C6760" w:rsidP="000E56AE">
      <w:pPr>
        <w:pStyle w:val="NoSpacing"/>
        <w:rPr>
          <w:rFonts w:eastAsia="Arial"/>
          <w:szCs w:val="24"/>
        </w:rPr>
      </w:pPr>
    </w:p>
    <w:p w14:paraId="42A8897B" w14:textId="77777777" w:rsidR="00351CE1" w:rsidRDefault="00351CE1" w:rsidP="00351CE1">
      <w:pPr>
        <w:rPr>
          <w:rFonts w:eastAsia="Arial"/>
        </w:rPr>
      </w:pPr>
    </w:p>
    <w:p w14:paraId="11C1959E" w14:textId="773B8D4C" w:rsidR="00F55153" w:rsidRPr="00F55153" w:rsidRDefault="006C74F2" w:rsidP="00351CE1">
      <w:pPr>
        <w:rPr>
          <w:rFonts w:eastAsia="Arial"/>
        </w:rPr>
      </w:pPr>
      <w:r>
        <w:rPr>
          <w:rFonts w:eastAsia="Arial"/>
        </w:rPr>
        <w:t xml:space="preserve">April 27, 2026: FL </w:t>
      </w:r>
      <w:r w:rsidR="00E26C8C">
        <w:rPr>
          <w:rFonts w:eastAsia="Arial"/>
        </w:rPr>
        <w:t xml:space="preserve">- </w:t>
      </w:r>
      <w:r w:rsidR="00E26C8C" w:rsidRPr="00255AA7">
        <w:t xml:space="preserve">Fla. Fire Lieutenant Gouged Patient’s Eyes, Struck Head Against Stretcher During Call. </w:t>
      </w:r>
      <w:r w:rsidR="003453DC" w:rsidRPr="00255AA7">
        <w:t>[TV VIDEO.]</w:t>
      </w:r>
      <w:r w:rsidR="003453DC">
        <w:rPr>
          <w:b/>
          <w:bCs/>
        </w:rPr>
        <w:t xml:space="preserve"> </w:t>
      </w:r>
      <w:r w:rsidR="00E26C8C" w:rsidRPr="00E26C8C">
        <w:rPr>
          <w:rFonts w:eastAsia="Arial"/>
        </w:rPr>
        <w:t>The Broward County Fire Rescue lieutenant was arrested and fired after deputies said he assaulted a 65-year-old man during a medical call</w:t>
      </w:r>
      <w:r w:rsidR="003453DC">
        <w:rPr>
          <w:rFonts w:eastAsia="Arial"/>
        </w:rPr>
        <w:t xml:space="preserve">. </w:t>
      </w:r>
      <w:r w:rsidR="006D4337">
        <w:rPr>
          <w:rFonts w:eastAsia="Arial"/>
        </w:rPr>
        <w:t xml:space="preserve"> </w:t>
      </w:r>
      <w:r w:rsidR="006D4337" w:rsidRPr="006D4337">
        <w:rPr>
          <w:rFonts w:eastAsia="Arial"/>
        </w:rPr>
        <w:t xml:space="preserve">BROWARD COUNTY, Fla. — A Broward Sheriff Fire Rescue lieutenant is behind bars and relieved of duty after he allegedly slammed a 65-year-old man’s head and gouged his eyes </w:t>
      </w:r>
      <w:r w:rsidR="006D4337" w:rsidRPr="006D4337">
        <w:rPr>
          <w:rFonts w:eastAsia="Arial"/>
        </w:rPr>
        <w:lastRenderedPageBreak/>
        <w:t>while on a rescue call to help him, deputies say.</w:t>
      </w:r>
      <w:r w:rsidR="006D4337">
        <w:rPr>
          <w:rFonts w:eastAsia="Arial"/>
        </w:rPr>
        <w:t xml:space="preserve"> </w:t>
      </w:r>
      <w:r w:rsidR="006D4337" w:rsidRPr="006D4337">
        <w:rPr>
          <w:rFonts w:eastAsia="Arial"/>
        </w:rPr>
        <w:t xml:space="preserve">Carlos Lewin, a 43-year-old nearly 11-year veteran of BSO Fire Rescue, is facing two </w:t>
      </w:r>
      <w:proofErr w:type="gramStart"/>
      <w:r w:rsidR="006D4337" w:rsidRPr="006D4337">
        <w:rPr>
          <w:rFonts w:eastAsia="Arial"/>
        </w:rPr>
        <w:t>counts of battery</w:t>
      </w:r>
      <w:proofErr w:type="gramEnd"/>
      <w:r w:rsidR="006D4337" w:rsidRPr="006D4337">
        <w:rPr>
          <w:rFonts w:eastAsia="Arial"/>
        </w:rPr>
        <w:t xml:space="preserve"> on a person 65 years old or older.</w:t>
      </w:r>
      <w:r w:rsidR="00D72960">
        <w:rPr>
          <w:rFonts w:eastAsia="Arial"/>
        </w:rPr>
        <w:t xml:space="preserve"> </w:t>
      </w:r>
      <w:r w:rsidR="00D72960" w:rsidRPr="00D72960">
        <w:rPr>
          <w:rFonts w:eastAsia="Arial"/>
        </w:rPr>
        <w:t>On January 31, Lt. Lewin and other rescue-crew members rushed to a medical call near the intersection of Northwest First Street and 31st Avenue to assist Alan MacPhee , 65, the sheriff’s office said.</w:t>
      </w:r>
      <w:r w:rsidR="00D72960">
        <w:rPr>
          <w:rFonts w:eastAsia="Arial"/>
        </w:rPr>
        <w:t xml:space="preserve"> </w:t>
      </w:r>
      <w:r w:rsidR="00D72960" w:rsidRPr="00D72960">
        <w:rPr>
          <w:rFonts w:eastAsia="Arial"/>
        </w:rPr>
        <w:t xml:space="preserve">They moved MacPhee from his wheelchair to a stretcher. Lewin began arguing with him during an evaluation shortly after. He told the two firefighters with him to put MacPhee in the ambulance, where there </w:t>
      </w:r>
      <w:proofErr w:type="gramStart"/>
      <w:r w:rsidR="00D72960" w:rsidRPr="00D72960">
        <w:rPr>
          <w:rFonts w:eastAsia="Arial"/>
        </w:rPr>
        <w:t>are</w:t>
      </w:r>
      <w:proofErr w:type="gramEnd"/>
      <w:r w:rsidR="00D72960" w:rsidRPr="00D72960">
        <w:rPr>
          <w:rFonts w:eastAsia="Arial"/>
        </w:rPr>
        <w:t xml:space="preserve"> no cameras.</w:t>
      </w:r>
      <w:r w:rsidR="00F55153">
        <w:rPr>
          <w:rFonts w:eastAsia="Arial"/>
        </w:rPr>
        <w:t xml:space="preserve"> </w:t>
      </w:r>
      <w:r w:rsidR="00F55153" w:rsidRPr="00F55153">
        <w:rPr>
          <w:rFonts w:eastAsia="Arial"/>
        </w:rPr>
        <w:t>While the pair of firefighters were trying to get his vital signs, Lewin slammed MacPhee’s head against the stretcher for about 30 seconds, detectives said.</w:t>
      </w:r>
      <w:r w:rsidR="00F55153">
        <w:rPr>
          <w:rFonts w:eastAsia="Arial"/>
        </w:rPr>
        <w:t xml:space="preserve"> </w:t>
      </w:r>
      <w:r w:rsidR="00F55153" w:rsidRPr="00F55153">
        <w:rPr>
          <w:rFonts w:eastAsia="Arial"/>
        </w:rPr>
        <w:t>Lewin then “used his fingers to press into MacPhee’s eyes and struck his head against the stretcher again,” deputies said.</w:t>
      </w:r>
      <w:r w:rsidR="00F55153">
        <w:rPr>
          <w:rFonts w:eastAsia="Arial"/>
        </w:rPr>
        <w:t xml:space="preserve"> </w:t>
      </w:r>
      <w:r w:rsidR="00F55153" w:rsidRPr="00F55153">
        <w:rPr>
          <w:rFonts w:eastAsia="Arial"/>
        </w:rPr>
        <w:t xml:space="preserve">After the medical call was over, the firefighters reported what happened. </w:t>
      </w:r>
      <w:proofErr w:type="spellStart"/>
      <w:r w:rsidR="00F55153" w:rsidRPr="00F55153">
        <w:rPr>
          <w:rFonts w:eastAsia="Arial"/>
        </w:rPr>
        <w:t>Some time</w:t>
      </w:r>
      <w:proofErr w:type="spellEnd"/>
      <w:r w:rsidR="00F55153" w:rsidRPr="00F55153">
        <w:rPr>
          <w:rFonts w:eastAsia="Arial"/>
        </w:rPr>
        <w:t xml:space="preserve"> after, Lewin was relieved of duty and placed on administrative leave with pay while an investigation was started.</w:t>
      </w:r>
      <w:r w:rsidR="00255AA7">
        <w:rPr>
          <w:rFonts w:eastAsia="Arial"/>
        </w:rPr>
        <w:t xml:space="preserve"> </w:t>
      </w:r>
      <w:r w:rsidR="00255AA7" w:rsidRPr="00255AA7">
        <w:rPr>
          <w:rFonts w:eastAsia="Arial"/>
        </w:rPr>
        <w:t>On Thursday, Lewin was arrested at the BSO Public Safety Building and suspended without pay.</w:t>
      </w:r>
      <w:r w:rsidR="00255AA7">
        <w:rPr>
          <w:rFonts w:eastAsia="Arial"/>
        </w:rPr>
        <w:t xml:space="preserve"> </w:t>
      </w:r>
      <w:hyperlink r:id="rId1134" w:history="1">
        <w:r w:rsidR="00255AA7" w:rsidRPr="00100E5E">
          <w:rPr>
            <w:rStyle w:val="Hyperlink"/>
            <w:rFonts w:eastAsia="Arial"/>
            <w:szCs w:val="24"/>
          </w:rPr>
          <w:t>https://www.firerescue1.com/legal/fla-fire-lieutenant-gouged-patients-eyes-struck-head-against-stretcher-during-call?utm_source=Sailthru&amp;utm_medium=email&amp;utm_campaign=FR1-Daily-4-27-26&amp;utm_term=FR1%20Daily</w:t>
        </w:r>
      </w:hyperlink>
      <w:r w:rsidR="00255AA7">
        <w:rPr>
          <w:rFonts w:eastAsia="Arial"/>
        </w:rPr>
        <w:t xml:space="preserve"> </w:t>
      </w:r>
    </w:p>
    <w:p w14:paraId="5055296B" w14:textId="4A959102" w:rsidR="006D4337" w:rsidRPr="006D4337" w:rsidRDefault="006D4337" w:rsidP="006D4337">
      <w:pPr>
        <w:pStyle w:val="NoSpacing"/>
        <w:rPr>
          <w:rFonts w:eastAsia="Arial"/>
          <w:szCs w:val="24"/>
        </w:rPr>
      </w:pPr>
    </w:p>
    <w:p w14:paraId="182D57D7" w14:textId="6E22C8C2" w:rsidR="00E26C8C" w:rsidRPr="00E26C8C" w:rsidRDefault="00E26C8C" w:rsidP="00E26C8C">
      <w:pPr>
        <w:pStyle w:val="NoSpacing"/>
        <w:rPr>
          <w:rFonts w:eastAsia="Arial"/>
          <w:szCs w:val="24"/>
        </w:rPr>
      </w:pPr>
    </w:p>
    <w:p w14:paraId="43E0760B" w14:textId="1E8F8D2D" w:rsidR="006C74F2" w:rsidRDefault="006C74F2" w:rsidP="002334D4">
      <w:pPr>
        <w:pStyle w:val="NoSpacing"/>
        <w:rPr>
          <w:rFonts w:eastAsia="Arial"/>
          <w:szCs w:val="24"/>
        </w:rPr>
      </w:pPr>
    </w:p>
    <w:p w14:paraId="204CE772" w14:textId="77777777" w:rsidR="006C74F2" w:rsidRDefault="006C74F2" w:rsidP="002334D4">
      <w:pPr>
        <w:pStyle w:val="NoSpacing"/>
        <w:rPr>
          <w:rFonts w:eastAsia="Arial"/>
          <w:szCs w:val="24"/>
        </w:rPr>
      </w:pPr>
    </w:p>
    <w:p w14:paraId="5F23C666" w14:textId="77777777" w:rsidR="006C74F2" w:rsidRDefault="006C74F2" w:rsidP="002334D4">
      <w:pPr>
        <w:pStyle w:val="NoSpacing"/>
        <w:rPr>
          <w:rFonts w:eastAsia="Arial"/>
          <w:szCs w:val="24"/>
        </w:rPr>
      </w:pPr>
    </w:p>
    <w:p w14:paraId="7C6C5CAC" w14:textId="77777777" w:rsidR="006C74F2" w:rsidRDefault="006C74F2" w:rsidP="002334D4">
      <w:pPr>
        <w:pStyle w:val="NoSpacing"/>
        <w:rPr>
          <w:rFonts w:eastAsia="Arial"/>
          <w:szCs w:val="24"/>
        </w:rPr>
      </w:pPr>
    </w:p>
    <w:p w14:paraId="44C06988" w14:textId="7A7F3049" w:rsidR="002334D4" w:rsidRPr="002334D4" w:rsidRDefault="002334D4" w:rsidP="002334D4">
      <w:pPr>
        <w:pStyle w:val="NoSpacing"/>
        <w:rPr>
          <w:rFonts w:eastAsia="Arial"/>
          <w:szCs w:val="24"/>
        </w:rPr>
      </w:pPr>
      <w:r>
        <w:rPr>
          <w:rFonts w:eastAsia="Arial"/>
          <w:szCs w:val="24"/>
        </w:rPr>
        <w:t xml:space="preserve">April 13, 2026: CT </w:t>
      </w:r>
      <w:r w:rsidRPr="006674C5">
        <w:rPr>
          <w:rFonts w:eastAsia="Arial"/>
          <w:b/>
          <w:bCs/>
          <w:szCs w:val="24"/>
        </w:rPr>
        <w:t xml:space="preserve">- </w:t>
      </w:r>
      <w:r w:rsidRPr="003453DC">
        <w:rPr>
          <w:szCs w:val="24"/>
        </w:rPr>
        <w:t xml:space="preserve">Conn. Firefighter Suspended Over Derogatory Facebook Comment About Mayor. </w:t>
      </w:r>
      <w:r w:rsidRPr="002334D4">
        <w:rPr>
          <w:rFonts w:eastAsia="Arial"/>
          <w:b/>
          <w:bCs/>
          <w:szCs w:val="24"/>
        </w:rPr>
        <w:t>A f</w:t>
      </w:r>
      <w:r w:rsidRPr="002334D4">
        <w:rPr>
          <w:rFonts w:eastAsia="Arial"/>
          <w:szCs w:val="24"/>
        </w:rPr>
        <w:t xml:space="preserve">irefighter in </w:t>
      </w:r>
      <w:proofErr w:type="spellStart"/>
      <w:r w:rsidRPr="002334D4">
        <w:rPr>
          <w:rFonts w:eastAsia="Arial"/>
          <w:szCs w:val="24"/>
        </w:rPr>
        <w:t>Taftville</w:t>
      </w:r>
      <w:proofErr w:type="spellEnd"/>
      <w:r w:rsidRPr="002334D4">
        <w:rPr>
          <w:rFonts w:eastAsia="Arial"/>
          <w:szCs w:val="24"/>
        </w:rPr>
        <w:t xml:space="preserve"> was placed on a 90-day suspension after making a comment about Norwich’s mayor, prompting a response from department leaders and the mayor</w:t>
      </w:r>
      <w:r w:rsidR="00B610C9">
        <w:rPr>
          <w:rFonts w:eastAsia="Arial"/>
          <w:szCs w:val="24"/>
        </w:rPr>
        <w:t xml:space="preserve">…. </w:t>
      </w:r>
      <w:r w:rsidR="00B610C9" w:rsidRPr="00B610C9">
        <w:rPr>
          <w:rFonts w:eastAsia="Arial"/>
          <w:szCs w:val="24"/>
        </w:rPr>
        <w:t>Though the comment has since been deleted, Tom Jencks responded to a post in the Norwich Community Forum Facebook group on April 5 that asked, “Which town in Connecticut has the worst mayor?”</w:t>
      </w:r>
      <w:r w:rsidR="00B610C9">
        <w:rPr>
          <w:rFonts w:eastAsia="Arial"/>
          <w:szCs w:val="24"/>
        </w:rPr>
        <w:t xml:space="preserve"> </w:t>
      </w:r>
      <w:r w:rsidR="00B610C9" w:rsidRPr="00B610C9">
        <w:rPr>
          <w:rFonts w:eastAsia="Arial"/>
          <w:szCs w:val="24"/>
        </w:rPr>
        <w:t xml:space="preserve">In screenshots of the post, Tom Jencks said it was Norwich and made a comment about the faith of Mayor </w:t>
      </w:r>
      <w:proofErr w:type="spellStart"/>
      <w:r w:rsidR="00B610C9" w:rsidRPr="00B610C9">
        <w:rPr>
          <w:rFonts w:eastAsia="Arial"/>
          <w:szCs w:val="24"/>
        </w:rPr>
        <w:t>Swarnjit</w:t>
      </w:r>
      <w:proofErr w:type="spellEnd"/>
      <w:r w:rsidR="00B610C9" w:rsidRPr="00B610C9">
        <w:rPr>
          <w:rFonts w:eastAsia="Arial"/>
          <w:szCs w:val="24"/>
        </w:rPr>
        <w:t xml:space="preserve"> Singh, who is Sikh.</w:t>
      </w:r>
      <w:r w:rsidR="00B610C9">
        <w:rPr>
          <w:rFonts w:eastAsia="Arial"/>
          <w:szCs w:val="24"/>
        </w:rPr>
        <w:t xml:space="preserve"> </w:t>
      </w:r>
      <w:hyperlink r:id="rId1135" w:history="1">
        <w:r w:rsidR="006674C5" w:rsidRPr="00FE63B8">
          <w:rPr>
            <w:rStyle w:val="Hyperlink"/>
            <w:rFonts w:eastAsia="Arial"/>
            <w:szCs w:val="24"/>
          </w:rPr>
          <w:t>https://www.firerescue1.com/social-media-for-firefighters/conn-deputy-chief-suspended-over-derogatory-facebook-comment-about-mayor?utm_source=Sailthru&amp;utm_medium=email&amp;utm_campaign=FR1-Daily-4-13-26&amp;utm_term=FR1%20Daily</w:t>
        </w:r>
      </w:hyperlink>
      <w:r w:rsidR="006674C5">
        <w:rPr>
          <w:rFonts w:eastAsia="Arial"/>
          <w:szCs w:val="24"/>
        </w:rPr>
        <w:t xml:space="preserve"> </w:t>
      </w:r>
    </w:p>
    <w:p w14:paraId="6C2DDDE0" w14:textId="249D4F50" w:rsidR="000C6760" w:rsidRDefault="000C6760" w:rsidP="000E56AE">
      <w:pPr>
        <w:pStyle w:val="NoSpacing"/>
        <w:rPr>
          <w:rFonts w:eastAsia="Arial"/>
          <w:szCs w:val="24"/>
        </w:rPr>
      </w:pPr>
    </w:p>
    <w:p w14:paraId="13ED2F72" w14:textId="77777777" w:rsidR="000C6760" w:rsidRDefault="000C6760" w:rsidP="000E56AE">
      <w:pPr>
        <w:pStyle w:val="NoSpacing"/>
        <w:rPr>
          <w:rFonts w:eastAsia="Arial"/>
          <w:szCs w:val="24"/>
        </w:rPr>
      </w:pPr>
    </w:p>
    <w:p w14:paraId="35358DA0" w14:textId="77777777" w:rsidR="000C6760" w:rsidRDefault="000C6760" w:rsidP="000E56AE">
      <w:pPr>
        <w:pStyle w:val="NoSpacing"/>
        <w:rPr>
          <w:rFonts w:eastAsia="Arial"/>
          <w:szCs w:val="24"/>
        </w:rPr>
      </w:pPr>
    </w:p>
    <w:p w14:paraId="017C03F4" w14:textId="0D41ED34" w:rsidR="000E56AE" w:rsidRPr="00D71463" w:rsidRDefault="000E56AE" w:rsidP="000E56AE">
      <w:pPr>
        <w:pStyle w:val="NoSpacing"/>
      </w:pPr>
      <w:r>
        <w:rPr>
          <w:rFonts w:eastAsia="Arial"/>
          <w:szCs w:val="24"/>
        </w:rPr>
        <w:t xml:space="preserve">April 8, 2026: CT - </w:t>
      </w:r>
      <w:r w:rsidRPr="004519BF">
        <w:t xml:space="preserve">Ex-CT Fire Lieutenant Files $3.5M Lawsuit Alleging He Was Fired Based </w:t>
      </w:r>
      <w:proofErr w:type="gramStart"/>
      <w:r w:rsidRPr="004519BF">
        <w:t>On</w:t>
      </w:r>
      <w:proofErr w:type="gramEnd"/>
      <w:r w:rsidRPr="004519BF">
        <w:t xml:space="preserve"> Color of Skin.  A former New Haven fire lieutenant who was fired after being </w:t>
      </w:r>
      <w:hyperlink r:id="rId1136" w:history="1">
        <w:r w:rsidRPr="004519BF">
          <w:rPr>
            <w:rStyle w:val="Hyperlink"/>
            <w:rFonts w:eastAsia="Arial"/>
            <w:color w:val="000000"/>
            <w:u w:val="none"/>
          </w:rPr>
          <w:t>charged with sexual assault</w:t>
        </w:r>
      </w:hyperlink>
      <w:r w:rsidRPr="004519BF">
        <w:t xml:space="preserve"> — a case that was later dismissed — has filed a </w:t>
      </w:r>
      <w:proofErr w:type="gramStart"/>
      <w:r w:rsidRPr="004519BF">
        <w:t>multimillion dollar</w:t>
      </w:r>
      <w:proofErr w:type="gramEnd"/>
      <w:r w:rsidRPr="004519BF">
        <w:t xml:space="preserve"> federal lawsuit alleging city officials violated his civil rights and terminated him based on the color of his skin.</w:t>
      </w:r>
      <w:r>
        <w:t xml:space="preserve"> </w:t>
      </w:r>
      <w:r w:rsidRPr="004519BF">
        <w:t>Keith Norfleet, a 36-year-old Black man, was fired from the </w:t>
      </w:r>
      <w:hyperlink r:id="rId1137" w:history="1">
        <w:r w:rsidRPr="004519BF">
          <w:rPr>
            <w:rStyle w:val="Hyperlink"/>
            <w:rFonts w:eastAsia="Arial"/>
            <w:color w:val="000000"/>
            <w:u w:val="none"/>
          </w:rPr>
          <w:t>New Haven Fire Department</w:t>
        </w:r>
      </w:hyperlink>
      <w:r w:rsidRPr="004519BF">
        <w:t> in August 2024 before a jury later acquitted him on a sexual assault charge, according to a lawsuit filed by Watertown-based attorney Eric R. Brown on Norfleet’s behalf</w:t>
      </w:r>
      <w:r>
        <w:t xml:space="preserve">…. </w:t>
      </w:r>
      <w:r w:rsidRPr="00D71463">
        <w:t xml:space="preserve">The arrest was tied to a complaint filed by a woman who told </w:t>
      </w:r>
      <w:r w:rsidRPr="00D71463">
        <w:lastRenderedPageBreak/>
        <w:t xml:space="preserve">police she had met Norfleet in a bar in New Haven in late 2022 and that they had consensual sex at his apartment, the arrest warrant affidavit said. She alleged that Norfleet did not allow her </w:t>
      </w:r>
      <w:proofErr w:type="gramStart"/>
      <w:r w:rsidRPr="00D71463">
        <w:t>leave</w:t>
      </w:r>
      <w:proofErr w:type="gramEnd"/>
      <w:r w:rsidRPr="00D71463">
        <w:t xml:space="preserve"> the apartment when she </w:t>
      </w:r>
      <w:hyperlink r:id="rId1138" w:history="1">
        <w:r w:rsidRPr="00D71463">
          <w:rPr>
            <w:rStyle w:val="Hyperlink"/>
          </w:rPr>
          <w:t>refused to have sex with him again</w:t>
        </w:r>
      </w:hyperlink>
      <w:r w:rsidRPr="00D71463">
        <w:t>, police wrote in the warrant affidavit. She alleged that she was sexually assaulted and eventually allowed to leave.</w:t>
      </w:r>
    </w:p>
    <w:p w14:paraId="0DB060AA" w14:textId="27C6FE36" w:rsidR="000E56AE" w:rsidRPr="000E56AE" w:rsidRDefault="000E56AE" w:rsidP="000E56AE">
      <w:pPr>
        <w:pStyle w:val="NoSpacing"/>
      </w:pPr>
      <w:r w:rsidRPr="00D71463">
        <w:t>Norfleet contested the accusations and took the matter to trial. A jury acquitted him in late 2024, the lawsuit states. About 2 ½ months earlier, city officials fired Norfleet after the city’s internal investigation was completed.</w:t>
      </w:r>
      <w:r>
        <w:t xml:space="preserve"> </w:t>
      </w:r>
      <w:r w:rsidRPr="00D71463">
        <w:t>The lawsuit contends that the city’s treatment of Norfleet was vastly different than its treatment of other fire officials who had been previously arrested, including one who was charged with sexual assault. The complaint cites four other fire officials who were placed on leave.</w:t>
      </w:r>
      <w:r>
        <w:t xml:space="preserve">  </w:t>
      </w:r>
      <w:r w:rsidRPr="00D65D85">
        <w:t>The man who was charged with sexual assault, who is described in the complaint as a “white” male, was allowed to return to work after he was found not guilty, the lawsuit states.</w:t>
      </w:r>
      <w:r>
        <w:t xml:space="preserve"> </w:t>
      </w:r>
      <w:r w:rsidRPr="00D65D85">
        <w:t>Another firefighter, only described as a “white male,” allegedly was arrested on two separate occasions on one felony and six misdemeanors, the lawsuit said. He was given two hearings before the Board of Fire Commissioners and was allowed to resign rather than be fired, the complaint states.</w:t>
      </w:r>
      <w:r>
        <w:t xml:space="preserve"> </w:t>
      </w:r>
      <w:r w:rsidRPr="00D65D85">
        <w:t>Two other firefighters allegedly were arrested on domestic violence charges, including one who was accused of pulling a gun on his wife, and they were each given “last chance deals” that allowed them to continue working for the fire department, the lawsuit alleges. The complaint also contends that none of the firefighters who were arrested had their charges announced by city officials via a press release the way Norfleet’s arrest was publicized in statements from the police and fire departments</w:t>
      </w:r>
      <w:r>
        <w:t xml:space="preserve">…. </w:t>
      </w:r>
      <w:r w:rsidRPr="000E56AE">
        <w:t>The lawsuit also alleges that part of the basis for Norfleet’s firing was a flawed internal affairs investigation that included the disclosure of his previous arrests. Those charges were ultimately dropped and were supposed to be erased from public disclosure, the lawsuit said.</w:t>
      </w:r>
      <w:r>
        <w:t xml:space="preserve"> </w:t>
      </w:r>
      <w:r w:rsidRPr="000E56AE">
        <w:t>The arrests were made by the Hamden Police Department in 2021 and 2022 on negligent storage of a firearm, interfering with a 911 call and disorderly conduct charges, the complaint said. Despite the charges being dismissed in early 2023, the arrests were referenced in the city’s internal affairs report and used as evidence to support a “pattern of misconduct” and the decision to fire Norfleet, the lawsuit alleges.</w:t>
      </w:r>
      <w:r>
        <w:t xml:space="preserve"> [Also filed, Chap. 8.] </w:t>
      </w:r>
    </w:p>
    <w:p w14:paraId="42791600" w14:textId="77777777" w:rsidR="000E56AE" w:rsidRPr="00D71463" w:rsidRDefault="000E56AE" w:rsidP="000E56AE">
      <w:pPr>
        <w:pStyle w:val="NoSpacing"/>
      </w:pPr>
      <w:hyperlink r:id="rId1139" w:history="1">
        <w:r w:rsidRPr="00804203">
          <w:rPr>
            <w:rStyle w:val="Hyperlink"/>
          </w:rPr>
          <w:t>https://www.firefighternation.com/fire-leadership/management/ex-ct-fire-lieutenant-files-3-5m-lawsuit-alleging-he-was-fired-based-on-color-of-skin/?utm_medium=email&amp;utm_source=fe_daily_newsletter&amp;utm_campaign=2026-4-8&amp;oly_enc_id=0573H1103045H2E</w:t>
        </w:r>
      </w:hyperlink>
      <w:r>
        <w:t xml:space="preserve"> </w:t>
      </w:r>
    </w:p>
    <w:p w14:paraId="3A4DE4D7" w14:textId="77777777" w:rsidR="000E56AE" w:rsidRPr="004519BF" w:rsidRDefault="000E56AE" w:rsidP="000E56AE">
      <w:pPr>
        <w:pStyle w:val="NoSpacing"/>
      </w:pPr>
    </w:p>
    <w:p w14:paraId="7CC795C6" w14:textId="77777777" w:rsidR="000E56AE" w:rsidRDefault="000E56AE" w:rsidP="00F733D7">
      <w:pPr>
        <w:pStyle w:val="NoSpacing"/>
        <w:rPr>
          <w:rFonts w:eastAsia="Arial"/>
        </w:rPr>
      </w:pPr>
    </w:p>
    <w:p w14:paraId="485FCAAC" w14:textId="77777777" w:rsidR="000E56AE" w:rsidRDefault="000E56AE" w:rsidP="00F733D7">
      <w:pPr>
        <w:pStyle w:val="NoSpacing"/>
        <w:rPr>
          <w:rFonts w:eastAsia="Arial"/>
        </w:rPr>
      </w:pPr>
    </w:p>
    <w:p w14:paraId="7575591B" w14:textId="77777777" w:rsidR="000E56AE" w:rsidRDefault="000E56AE" w:rsidP="00F733D7">
      <w:pPr>
        <w:pStyle w:val="NoSpacing"/>
        <w:rPr>
          <w:rFonts w:eastAsia="Arial"/>
        </w:rPr>
      </w:pPr>
    </w:p>
    <w:p w14:paraId="3954B3A1" w14:textId="77777777" w:rsidR="000E56AE" w:rsidRDefault="000E56AE" w:rsidP="00F733D7">
      <w:pPr>
        <w:pStyle w:val="NoSpacing"/>
        <w:rPr>
          <w:rFonts w:eastAsia="Arial"/>
        </w:rPr>
      </w:pPr>
    </w:p>
    <w:p w14:paraId="5B236331" w14:textId="31E856BF" w:rsidR="00F733D7" w:rsidRPr="00422CAD" w:rsidRDefault="00F733D7" w:rsidP="00F733D7">
      <w:pPr>
        <w:pStyle w:val="NoSpacing"/>
      </w:pPr>
      <w:r w:rsidRPr="00A13273">
        <w:rPr>
          <w:rFonts w:eastAsia="Arial"/>
        </w:rPr>
        <w:t xml:space="preserve">April 1, 2026: IN - </w:t>
      </w:r>
      <w:r w:rsidRPr="00A13273">
        <w:t xml:space="preserve">Judge Orders Reinstatement </w:t>
      </w:r>
      <w:proofErr w:type="gramStart"/>
      <w:r w:rsidRPr="00A13273">
        <w:t>Of</w:t>
      </w:r>
      <w:proofErr w:type="gramEnd"/>
      <w:r w:rsidRPr="00A13273">
        <w:t xml:space="preserve"> IN Fire Captain’s Credentials </w:t>
      </w:r>
      <w:proofErr w:type="gramStart"/>
      <w:r w:rsidRPr="00A13273">
        <w:t>In</w:t>
      </w:r>
      <w:proofErr w:type="gramEnd"/>
      <w:r w:rsidRPr="00A13273">
        <w:t xml:space="preserve"> Cheating Case Appeal.   A judge has ordered the reinstatement of firefighting credentials for Muncie Fire Captain Troy Dulaney, ruling that state regulators overstepped their authority when they revoked his certifications.</w:t>
      </w:r>
      <w:r>
        <w:t xml:space="preserve"> </w:t>
      </w:r>
      <w:r w:rsidRPr="00A13273">
        <w:t xml:space="preserve">Dulaney, a 20-year veteran of the Muncie Fire Department, had been accused of helping firefighters cheat to pass EMT exams, WTHR reports. Dulaney was accused of collecting exam questions so he could pass them to future test-takers, a practice some </w:t>
      </w:r>
      <w:proofErr w:type="gramStart"/>
      <w:r w:rsidRPr="00A13273">
        <w:t>argued</w:t>
      </w:r>
      <w:proofErr w:type="gramEnd"/>
      <w:r w:rsidRPr="00A13273">
        <w:t xml:space="preserve"> was simply a test-preparation tactic.</w:t>
      </w:r>
      <w:r>
        <w:t xml:space="preserve"> </w:t>
      </w:r>
      <w:r w:rsidRPr="00A13273">
        <w:t>The Indiana Department of Homeland Security and the Indiana Board of Firefighting Personnel Standards and Education determined the claims were substantiated and revoked his certifications.</w:t>
      </w:r>
      <w:r>
        <w:t xml:space="preserve"> </w:t>
      </w:r>
      <w:r w:rsidRPr="00A13273">
        <w:t xml:space="preserve">An administrative law judge </w:t>
      </w:r>
      <w:r w:rsidRPr="00A13273">
        <w:lastRenderedPageBreak/>
        <w:t>found that investigators failed to prove misconduct warranting such punishment and recommended reinstatement. State regulators moved forward with revocation despite that recommendation.</w:t>
      </w:r>
      <w:r>
        <w:t xml:space="preserve"> </w:t>
      </w:r>
      <w:r w:rsidRPr="00422CAD">
        <w:t>In his ruling, Marion County Superior Court Judge Clayton Graham called the board’s actions arbitrary and capricious, citing a lack of evidence and failure to justify rejecting the administrative law judge’s findings. He ordered the immediate reinstatement of Dulaney’s certifications and the removal of any record of revocation or suspension, though the state may still bar him from serving as a certification exam proctor.</w:t>
      </w:r>
      <w:r>
        <w:t xml:space="preserve"> </w:t>
      </w:r>
      <w:r w:rsidRPr="00422CAD">
        <w:t>The state now will decide whether to appeal the ruling.</w:t>
      </w:r>
    </w:p>
    <w:p w14:paraId="77A13B98" w14:textId="3891CE74" w:rsidR="00F733D7" w:rsidRPr="00A13273" w:rsidRDefault="00F733D7" w:rsidP="00F733D7">
      <w:pPr>
        <w:pStyle w:val="NoSpacing"/>
      </w:pPr>
      <w:r>
        <w:t xml:space="preserve">[Also filed,  Chap. 13.] </w:t>
      </w:r>
      <w:hyperlink r:id="rId1140" w:history="1">
        <w:r w:rsidRPr="000104E3">
          <w:rPr>
            <w:rStyle w:val="Hyperlink"/>
          </w:rPr>
          <w:t>https://www.fireengineering.com/firefighter-training/judge-orders-reinstatement-of-in-fire-captains-credentials-in-cheating-case-appeal/?utm_medium=email&amp;utm_source=fe_daily_newsletter&amp;utm_campaign=2026-4-1&amp;oly_enc_id=0573H1103045H2E</w:t>
        </w:r>
      </w:hyperlink>
      <w:r>
        <w:t xml:space="preserve"> </w:t>
      </w:r>
    </w:p>
    <w:p w14:paraId="7F782C87" w14:textId="77777777" w:rsidR="00F733D7" w:rsidRPr="001F21F1" w:rsidRDefault="00F733D7" w:rsidP="00F733D7">
      <w:pPr>
        <w:pStyle w:val="NoSpacing"/>
        <w:rPr>
          <w:b/>
          <w:bCs/>
        </w:rPr>
      </w:pPr>
    </w:p>
    <w:p w14:paraId="4EB8401D" w14:textId="77777777" w:rsidR="00F733D7" w:rsidRDefault="00F733D7" w:rsidP="0043264F">
      <w:pPr>
        <w:pStyle w:val="NoSpacing"/>
        <w:ind w:left="10"/>
        <w:rPr>
          <w:rFonts w:eastAsia="Arial"/>
        </w:rPr>
      </w:pPr>
    </w:p>
    <w:p w14:paraId="1725F6B8" w14:textId="77777777" w:rsidR="00F733D7" w:rsidRDefault="00F733D7" w:rsidP="0043264F">
      <w:pPr>
        <w:pStyle w:val="NoSpacing"/>
        <w:ind w:left="10"/>
        <w:rPr>
          <w:rFonts w:eastAsia="Arial"/>
        </w:rPr>
      </w:pPr>
    </w:p>
    <w:p w14:paraId="2FFAF5EE" w14:textId="77777777" w:rsidR="00F733D7" w:rsidRDefault="00F733D7" w:rsidP="0043264F">
      <w:pPr>
        <w:pStyle w:val="NoSpacing"/>
        <w:ind w:left="10"/>
        <w:rPr>
          <w:rFonts w:eastAsia="Arial"/>
        </w:rPr>
      </w:pPr>
    </w:p>
    <w:p w14:paraId="698CD710" w14:textId="77777777" w:rsidR="00F733D7" w:rsidRDefault="00F733D7" w:rsidP="0043264F">
      <w:pPr>
        <w:pStyle w:val="NoSpacing"/>
        <w:ind w:left="10"/>
        <w:rPr>
          <w:rFonts w:eastAsia="Arial"/>
        </w:rPr>
      </w:pPr>
    </w:p>
    <w:p w14:paraId="22110FE4" w14:textId="49B96CB9" w:rsidR="0043264F" w:rsidRPr="0043264F" w:rsidRDefault="0002268D" w:rsidP="0043264F">
      <w:pPr>
        <w:pStyle w:val="NoSpacing"/>
        <w:ind w:left="10"/>
        <w:rPr>
          <w:rFonts w:eastAsia="Arial"/>
        </w:rPr>
      </w:pPr>
      <w:r>
        <w:rPr>
          <w:rFonts w:eastAsia="Arial"/>
        </w:rPr>
        <w:t xml:space="preserve">March 31, 2026: TX - </w:t>
      </w:r>
      <w:r w:rsidRPr="00222871">
        <w:t xml:space="preserve">Affidavits Detail Allegations Against Texas FFs </w:t>
      </w:r>
      <w:proofErr w:type="gramStart"/>
      <w:r w:rsidRPr="00222871">
        <w:t>In</w:t>
      </w:r>
      <w:proofErr w:type="gramEnd"/>
      <w:r w:rsidRPr="00222871">
        <w:t xml:space="preserve"> Junior Firefighter Sexual Abuse Case.</w:t>
      </w:r>
      <w:r>
        <w:rPr>
          <w:b/>
          <w:bCs/>
        </w:rPr>
        <w:t xml:space="preserve"> </w:t>
      </w:r>
      <w:r w:rsidRPr="0002268D">
        <w:rPr>
          <w:rFonts w:eastAsia="Arial"/>
        </w:rPr>
        <w:t>The documents outline claims of repeated abuse, threats and ignored complaints involving a 16-year-old female junior firefighter at the Howe Volunteer Fire Department</w:t>
      </w:r>
      <w:r>
        <w:rPr>
          <w:rFonts w:eastAsia="Arial"/>
        </w:rPr>
        <w:t xml:space="preserve">. </w:t>
      </w:r>
      <w:r w:rsidR="0043264F" w:rsidRPr="0043264F">
        <w:rPr>
          <w:rFonts w:eastAsia="Arial"/>
        </w:rPr>
        <w:t>HOWE, Texas — Three North Texas </w:t>
      </w:r>
      <w:hyperlink r:id="rId1141" w:history="1">
        <w:r w:rsidR="0043264F" w:rsidRPr="0043264F">
          <w:rPr>
            <w:rStyle w:val="Hyperlink"/>
            <w:rFonts w:eastAsia="Arial"/>
            <w:b/>
            <w:bCs/>
          </w:rPr>
          <w:t>firefighters were arrested on child sex crime charges</w:t>
        </w:r>
      </w:hyperlink>
      <w:r w:rsidR="0043264F" w:rsidRPr="0043264F">
        <w:rPr>
          <w:rFonts w:eastAsia="Arial"/>
        </w:rPr>
        <w:t> tied to allegations they abused a 16-year-old junior firefighter over several months in 2022 at the Howe Volunteer Fire Department, according to an arrest affidavit.</w:t>
      </w:r>
    </w:p>
    <w:p w14:paraId="4FAE8188" w14:textId="6070A195" w:rsidR="0043264F" w:rsidRPr="0043264F" w:rsidRDefault="0043264F" w:rsidP="0043264F">
      <w:pPr>
        <w:pStyle w:val="NoSpacing"/>
        <w:ind w:left="10"/>
        <w:rPr>
          <w:rFonts w:eastAsia="Arial"/>
        </w:rPr>
      </w:pPr>
      <w:r w:rsidRPr="0043264F">
        <w:rPr>
          <w:rFonts w:eastAsia="Arial"/>
        </w:rPr>
        <w:t>Two were placed on leave from the Allen and Irving fire departments, while the third resigned from the Melissa Fire Department the day of his arrest at the end of March, </w:t>
      </w:r>
      <w:hyperlink r:id="rId1142" w:tgtFrame="_blank" w:history="1">
        <w:r w:rsidRPr="0043264F">
          <w:rPr>
            <w:rStyle w:val="Hyperlink"/>
            <w:rFonts w:eastAsia="Arial"/>
            <w:b/>
            <w:bCs/>
          </w:rPr>
          <w:t>WFAA</w:t>
        </w:r>
      </w:hyperlink>
      <w:r w:rsidRPr="0043264F">
        <w:rPr>
          <w:rFonts w:eastAsia="Arial"/>
        </w:rPr>
        <w:t> reported.</w:t>
      </w:r>
      <w:r>
        <w:rPr>
          <w:rFonts w:eastAsia="Arial"/>
        </w:rPr>
        <w:t xml:space="preserve"> </w:t>
      </w:r>
      <w:r w:rsidRPr="0043264F">
        <w:rPr>
          <w:rFonts w:eastAsia="Arial"/>
        </w:rPr>
        <w:t>The girl, whose name was redacted in documents obtained by WFAA, told police in May 2025 that multiple members of the department abused her during her time as a junior firefighter in 2022.</w:t>
      </w:r>
      <w:r>
        <w:rPr>
          <w:rFonts w:eastAsia="Arial"/>
        </w:rPr>
        <w:t xml:space="preserve"> </w:t>
      </w:r>
      <w:r w:rsidRPr="0043264F">
        <w:rPr>
          <w:rFonts w:eastAsia="Arial"/>
        </w:rPr>
        <w:t>The girl told investigators that Howe firefighter David Perez-Glass, 33, assaulted her more than two dozen times between January 2022 and January 2023, when she was underage, including encounters at the fire station and a storage facility in Van Alstyne, according to arrest documents.</w:t>
      </w:r>
      <w:r w:rsidR="00222871">
        <w:rPr>
          <w:rFonts w:eastAsia="Arial"/>
        </w:rPr>
        <w:t xml:space="preserve"> [Also filed, Chap. 7.] </w:t>
      </w:r>
      <w:hyperlink r:id="rId1143" w:history="1">
        <w:r w:rsidR="00222871" w:rsidRPr="000104E3">
          <w:rPr>
            <w:rStyle w:val="Hyperlink"/>
            <w:rFonts w:eastAsia="Arial"/>
          </w:rPr>
          <w:t>https://www.firerescue1.com/legal/affidavits-detail-allegations-against-texas-ffs-in-female-junior-firefighter-sexual-abuse-case?utm_source=Sailthru&amp;utm_medium=email&amp;utm_campaign=FR1-Daily-3-31-26&amp;utm_term=FR1%20Daily</w:t>
        </w:r>
      </w:hyperlink>
      <w:r w:rsidR="00222871">
        <w:rPr>
          <w:rFonts w:eastAsia="Arial"/>
        </w:rPr>
        <w:t xml:space="preserve"> </w:t>
      </w:r>
    </w:p>
    <w:p w14:paraId="039B605E" w14:textId="74AC11A6" w:rsidR="0043264F" w:rsidRPr="0043264F" w:rsidRDefault="0043264F" w:rsidP="0043264F">
      <w:pPr>
        <w:pStyle w:val="NoSpacing"/>
        <w:ind w:left="10"/>
        <w:rPr>
          <w:rFonts w:eastAsia="Arial"/>
        </w:rPr>
      </w:pPr>
    </w:p>
    <w:p w14:paraId="4D2B6205" w14:textId="13EE26BC" w:rsidR="00314E0D" w:rsidRPr="00314E0D" w:rsidRDefault="00222871" w:rsidP="00222871">
      <w:pPr>
        <w:pStyle w:val="NoSpacing"/>
        <w:ind w:left="720" w:firstLine="0"/>
        <w:rPr>
          <w:rFonts w:eastAsia="Arial"/>
        </w:rPr>
      </w:pPr>
      <w:r>
        <w:rPr>
          <w:rFonts w:eastAsia="Arial"/>
        </w:rPr>
        <w:t xml:space="preserve">See also: </w:t>
      </w:r>
      <w:r w:rsidR="00954BA3">
        <w:rPr>
          <w:rFonts w:eastAsia="Arial"/>
        </w:rPr>
        <w:t xml:space="preserve">March 30, 2026: TX </w:t>
      </w:r>
      <w:r w:rsidR="00954BA3" w:rsidRPr="00B02F90">
        <w:rPr>
          <w:rFonts w:eastAsia="Arial"/>
        </w:rPr>
        <w:t xml:space="preserve">- </w:t>
      </w:r>
      <w:r w:rsidR="00485C47" w:rsidRPr="00B02F90">
        <w:t xml:space="preserve">3 Texas Firefighters Arrested </w:t>
      </w:r>
      <w:proofErr w:type="gramStart"/>
      <w:r w:rsidR="00485C47" w:rsidRPr="00B02F90">
        <w:t>On</w:t>
      </w:r>
      <w:proofErr w:type="gramEnd"/>
      <w:r w:rsidR="00485C47" w:rsidRPr="00B02F90">
        <w:t xml:space="preserve"> Child Sex Crime Charges</w:t>
      </w:r>
      <w:r w:rsidR="00B02F90">
        <w:rPr>
          <w:b/>
          <w:bCs/>
        </w:rPr>
        <w:t xml:space="preserve"> </w:t>
      </w:r>
      <w:r w:rsidR="00B02F90" w:rsidRPr="009676D0">
        <w:t>[firefighter cadet under age 18]</w:t>
      </w:r>
      <w:r w:rsidR="009676D0" w:rsidRPr="009676D0">
        <w:t>.</w:t>
      </w:r>
      <w:r w:rsidR="009676D0">
        <w:rPr>
          <w:b/>
          <w:bCs/>
        </w:rPr>
        <w:t xml:space="preserve"> </w:t>
      </w:r>
      <w:r w:rsidR="00485C47" w:rsidRPr="00485C47">
        <w:rPr>
          <w:rFonts w:eastAsia="Arial"/>
        </w:rPr>
        <w:t>The arrests followed a Texas Rangers investigation into allegations involving members of the Howe Volunteer Fire Department</w:t>
      </w:r>
      <w:r w:rsidR="00485C47">
        <w:rPr>
          <w:rFonts w:eastAsia="Arial"/>
        </w:rPr>
        <w:t xml:space="preserve">. </w:t>
      </w:r>
      <w:r w:rsidR="00314E0D" w:rsidRPr="00314E0D">
        <w:rPr>
          <w:rFonts w:eastAsia="Arial"/>
        </w:rPr>
        <w:t>HOWE, Texas — Three Texas firefighters have been arrested on child sex crime charges following an investigation.</w:t>
      </w:r>
      <w:r w:rsidR="00314E0D">
        <w:rPr>
          <w:rFonts w:eastAsia="Arial"/>
        </w:rPr>
        <w:t xml:space="preserve"> </w:t>
      </w:r>
      <w:r w:rsidR="00314E0D" w:rsidRPr="00314E0D">
        <w:rPr>
          <w:rFonts w:eastAsia="Arial"/>
        </w:rPr>
        <w:t>Howe police asked the Texas Department of Public Safety to investigate allegations of inappropriate conduct involving members of the Howe Volunteer Fire Department, </w:t>
      </w:r>
      <w:hyperlink r:id="rId1144" w:tgtFrame="_blank" w:history="1">
        <w:r w:rsidR="00314E0D" w:rsidRPr="00314E0D">
          <w:rPr>
            <w:rStyle w:val="Hyperlink"/>
            <w:rFonts w:eastAsia="Arial"/>
            <w:b/>
            <w:bCs/>
          </w:rPr>
          <w:t>KXII</w:t>
        </w:r>
      </w:hyperlink>
      <w:r w:rsidR="00314E0D" w:rsidRPr="00314E0D">
        <w:rPr>
          <w:rFonts w:eastAsia="Arial"/>
        </w:rPr>
        <w:t> reported.</w:t>
      </w:r>
      <w:r w:rsidR="00314E0D">
        <w:rPr>
          <w:rFonts w:eastAsia="Arial"/>
        </w:rPr>
        <w:t xml:space="preserve"> </w:t>
      </w:r>
      <w:r w:rsidR="00314E0D" w:rsidRPr="00314E0D">
        <w:rPr>
          <w:rFonts w:eastAsia="Arial"/>
        </w:rPr>
        <w:t>Following an investigation by the Texas Rangers, David Perez and Dalton McCaslin were each arrested on three counts of sexual assault of a child, while Joshua Ryals was arrested on two counts of indecency with a child by sexual contact, according to KXII.</w:t>
      </w:r>
      <w:r w:rsidR="00314E0D">
        <w:rPr>
          <w:rFonts w:eastAsia="Arial"/>
        </w:rPr>
        <w:t xml:space="preserve"> </w:t>
      </w:r>
      <w:r w:rsidR="00314E0D" w:rsidRPr="00314E0D">
        <w:rPr>
          <w:rFonts w:eastAsia="Arial"/>
        </w:rPr>
        <w:t>All three were booked into the Grayson County Jail on March 26</w:t>
      </w:r>
      <w:r w:rsidR="00D22761">
        <w:rPr>
          <w:rFonts w:eastAsia="Arial"/>
        </w:rPr>
        <w:t xml:space="preserve">…. </w:t>
      </w:r>
      <w:r w:rsidR="00D22761" w:rsidRPr="00D22761">
        <w:rPr>
          <w:rFonts w:eastAsia="Arial"/>
        </w:rPr>
        <w:t xml:space="preserve">These matters did not involve any patient. Upon </w:t>
      </w:r>
      <w:r w:rsidR="00D22761" w:rsidRPr="00D22761">
        <w:rPr>
          <w:rFonts w:eastAsia="Arial"/>
        </w:rPr>
        <w:lastRenderedPageBreak/>
        <w:t>learning of the allegations, there was immediate attention and response</w:t>
      </w:r>
      <w:r w:rsidR="00D22761">
        <w:rPr>
          <w:rFonts w:eastAsia="Arial"/>
        </w:rPr>
        <w:t>.</w:t>
      </w:r>
      <w:r w:rsidR="00B02F90">
        <w:rPr>
          <w:rFonts w:eastAsia="Arial"/>
        </w:rPr>
        <w:t xml:space="preserve"> </w:t>
      </w:r>
      <w:hyperlink r:id="rId1145" w:history="1">
        <w:r w:rsidR="00B02F90" w:rsidRPr="000104E3">
          <w:rPr>
            <w:rStyle w:val="Hyperlink"/>
            <w:rFonts w:eastAsia="Arial"/>
          </w:rPr>
          <w:t>https://www.firerescue1.com/legal/3-texas-firefighters-arrested-on-child-sex-crime-charges?utm_source=Sailthru&amp;utm_medium=email&amp;utm_campaign=FR1-Daily-3-30-26&amp;utm_term=FR1%20Daily</w:t>
        </w:r>
      </w:hyperlink>
      <w:r w:rsidR="00B02F90">
        <w:rPr>
          <w:rFonts w:eastAsia="Arial"/>
        </w:rPr>
        <w:t xml:space="preserve"> </w:t>
      </w:r>
    </w:p>
    <w:p w14:paraId="4B77EC25" w14:textId="145C3EF9" w:rsidR="00314E0D" w:rsidRPr="00314E0D" w:rsidRDefault="00314E0D" w:rsidP="00314E0D">
      <w:pPr>
        <w:pStyle w:val="NoSpacing"/>
        <w:ind w:left="10"/>
        <w:rPr>
          <w:rFonts w:eastAsia="Arial"/>
        </w:rPr>
      </w:pPr>
    </w:p>
    <w:p w14:paraId="7FCE0DF4" w14:textId="52AB11C5" w:rsidR="00485C47" w:rsidRPr="00485C47" w:rsidRDefault="00485C47" w:rsidP="00485C47">
      <w:pPr>
        <w:pStyle w:val="NoSpacing"/>
        <w:ind w:left="10"/>
        <w:rPr>
          <w:rFonts w:eastAsia="Arial"/>
        </w:rPr>
      </w:pPr>
    </w:p>
    <w:p w14:paraId="6C33BF10" w14:textId="1EFA43DA" w:rsidR="00954BA3" w:rsidRDefault="00954BA3" w:rsidP="00375441">
      <w:pPr>
        <w:pStyle w:val="NoSpacing"/>
        <w:ind w:left="10"/>
        <w:rPr>
          <w:rFonts w:eastAsia="Arial"/>
        </w:rPr>
      </w:pPr>
    </w:p>
    <w:p w14:paraId="5EBE9A9E" w14:textId="77777777" w:rsidR="00954BA3" w:rsidRDefault="00954BA3" w:rsidP="00375441">
      <w:pPr>
        <w:pStyle w:val="NoSpacing"/>
        <w:ind w:left="10"/>
        <w:rPr>
          <w:rFonts w:eastAsia="Arial"/>
        </w:rPr>
      </w:pPr>
    </w:p>
    <w:p w14:paraId="6710F00F" w14:textId="77777777" w:rsidR="00954BA3" w:rsidRDefault="00954BA3" w:rsidP="00375441">
      <w:pPr>
        <w:pStyle w:val="NoSpacing"/>
        <w:ind w:left="10"/>
        <w:rPr>
          <w:rFonts w:eastAsia="Arial"/>
        </w:rPr>
      </w:pPr>
    </w:p>
    <w:p w14:paraId="2F191BC4" w14:textId="77777777" w:rsidR="00954BA3" w:rsidRDefault="00954BA3" w:rsidP="00375441">
      <w:pPr>
        <w:pStyle w:val="NoSpacing"/>
        <w:ind w:left="10"/>
        <w:rPr>
          <w:rFonts w:eastAsia="Arial"/>
        </w:rPr>
      </w:pPr>
    </w:p>
    <w:p w14:paraId="0D034B1B" w14:textId="0FD66624" w:rsidR="00375441" w:rsidRDefault="00375441" w:rsidP="00375441">
      <w:pPr>
        <w:pStyle w:val="NoSpacing"/>
        <w:ind w:left="10"/>
        <w:rPr>
          <w:rFonts w:eastAsia="Arial"/>
        </w:rPr>
      </w:pPr>
      <w:r w:rsidRPr="00D15760">
        <w:rPr>
          <w:rFonts w:eastAsia="Arial"/>
        </w:rPr>
        <w:t xml:space="preserve">March 26, 2026: LA - </w:t>
      </w:r>
      <w:r w:rsidRPr="00D15760">
        <w:t xml:space="preserve">Video: Delays, Missed Rescue Under Scrutiny </w:t>
      </w:r>
      <w:proofErr w:type="gramStart"/>
      <w:r w:rsidRPr="00D15760">
        <w:t>In</w:t>
      </w:r>
      <w:proofErr w:type="gramEnd"/>
      <w:r w:rsidRPr="00D15760">
        <w:t xml:space="preserve"> La. Fire That Killed 4.</w:t>
      </w:r>
      <w:r>
        <w:rPr>
          <w:b/>
          <w:bCs/>
        </w:rPr>
        <w:t xml:space="preserve"> </w:t>
      </w:r>
      <w:r w:rsidRPr="004A71C2">
        <w:rPr>
          <w:rFonts w:eastAsia="Arial"/>
        </w:rPr>
        <w:t>Shreveport fireground video and interviews detail response issues, delayed search and communication breakdowns, as lawsuits allege firefighter actions and dispatch errors contributed to four deaths</w:t>
      </w:r>
      <w:r>
        <w:rPr>
          <w:rFonts w:eastAsia="Arial"/>
        </w:rPr>
        <w:t xml:space="preserve">…. </w:t>
      </w:r>
      <w:r w:rsidRPr="00FC4A88">
        <w:rPr>
          <w:rFonts w:eastAsia="Arial"/>
        </w:rPr>
        <w:t xml:space="preserve">Kennedy acknowledged he was not fully geared up when the crew arrived, saying he put on only the lower portion of his bunker gear while </w:t>
      </w:r>
      <w:proofErr w:type="spellStart"/>
      <w:r w:rsidRPr="00FC4A88">
        <w:rPr>
          <w:rFonts w:eastAsia="Arial"/>
        </w:rPr>
        <w:t>en</w:t>
      </w:r>
      <w:proofErr w:type="spellEnd"/>
      <w:r w:rsidRPr="00FC4A88">
        <w:rPr>
          <w:rFonts w:eastAsia="Arial"/>
        </w:rPr>
        <w:t xml:space="preserve"> route and did not finish dressing until they reached the scene. He also said he realized at the front of the house that he did not have his helmet and noted that the mistake had happened before</w:t>
      </w:r>
      <w:r>
        <w:rPr>
          <w:rFonts w:eastAsia="Arial"/>
        </w:rPr>
        <w:t xml:space="preserve">…. </w:t>
      </w:r>
      <w:r w:rsidRPr="00E960D0">
        <w:rPr>
          <w:rFonts w:eastAsia="Arial"/>
        </w:rPr>
        <w:t>One lawsuit, filed by Shereka Garner, alleges she told 911 dispatchers that four people were inside the home, but that information was not immediately relayed to responding crews. The complaint says a supervisor later acknowledged the dispatcher made a mistake and added the information only after a delay.</w:t>
      </w:r>
      <w:r>
        <w:rPr>
          <w:rFonts w:eastAsia="Arial"/>
        </w:rPr>
        <w:t xml:space="preserve">  [Also filed, Chap. 4.] </w:t>
      </w:r>
    </w:p>
    <w:p w14:paraId="526505C7" w14:textId="77777777" w:rsidR="00375441" w:rsidRDefault="00375441" w:rsidP="00375441">
      <w:pPr>
        <w:pStyle w:val="NoSpacing"/>
        <w:ind w:left="10"/>
        <w:rPr>
          <w:rFonts w:eastAsia="Arial"/>
        </w:rPr>
      </w:pPr>
      <w:hyperlink r:id="rId1146" w:history="1">
        <w:r w:rsidRPr="000104E3">
          <w:rPr>
            <w:rStyle w:val="Hyperlink"/>
            <w:rFonts w:eastAsia="Arial"/>
          </w:rPr>
          <w:t>https://www.firerescue1.com/fireground-operations/video-delays-missed-rescue-under-scrutiny-in-la-fire-that-killed-4?utm_source=Sailthru&amp;utm_medium=email&amp;utm_campaign=FR1-Daily-3-26-26&amp;utm_term=FR1%20Daily</w:t>
        </w:r>
      </w:hyperlink>
      <w:r>
        <w:rPr>
          <w:rFonts w:eastAsia="Arial"/>
        </w:rPr>
        <w:t xml:space="preserve"> </w:t>
      </w:r>
    </w:p>
    <w:p w14:paraId="089B7B43" w14:textId="77777777" w:rsidR="00375441" w:rsidRDefault="00375441" w:rsidP="00375441">
      <w:pPr>
        <w:pStyle w:val="NoSpacing"/>
        <w:ind w:left="10"/>
        <w:rPr>
          <w:rFonts w:eastAsia="Arial"/>
        </w:rPr>
      </w:pPr>
    </w:p>
    <w:p w14:paraId="4FD47642" w14:textId="77777777" w:rsidR="00375441" w:rsidRDefault="00375441" w:rsidP="00375441">
      <w:pPr>
        <w:pStyle w:val="NoSpacing"/>
        <w:ind w:left="10"/>
        <w:rPr>
          <w:rFonts w:eastAsia="Arial"/>
        </w:rPr>
      </w:pPr>
      <w:r>
        <w:rPr>
          <w:rFonts w:eastAsia="Arial"/>
        </w:rPr>
        <w:t xml:space="preserve">YouTube: </w:t>
      </w:r>
      <w:r w:rsidRPr="00B93946">
        <w:rPr>
          <w:rFonts w:eastAsia="Arial"/>
        </w:rPr>
        <w:t>Fatal Fire Lawsuits</w:t>
      </w:r>
      <w:r>
        <w:rPr>
          <w:rFonts w:eastAsia="Arial"/>
          <w:b/>
          <w:bCs/>
        </w:rPr>
        <w:t xml:space="preserve"> - </w:t>
      </w:r>
      <w:hyperlink r:id="rId1147" w:history="1">
        <w:r w:rsidRPr="000104E3">
          <w:rPr>
            <w:rStyle w:val="Hyperlink"/>
            <w:rFonts w:eastAsia="Arial"/>
          </w:rPr>
          <w:t>https://www.youtube.com/watch?v=KBAWG_eNEwo</w:t>
        </w:r>
      </w:hyperlink>
      <w:r>
        <w:rPr>
          <w:rFonts w:eastAsia="Arial"/>
        </w:rPr>
        <w:t xml:space="preserve"> </w:t>
      </w:r>
    </w:p>
    <w:p w14:paraId="34C92B03" w14:textId="77777777" w:rsidR="00EF0A01" w:rsidRDefault="00EF0A01" w:rsidP="00C05C68">
      <w:pPr>
        <w:pStyle w:val="NoSpacing"/>
        <w:rPr>
          <w:rFonts w:eastAsia="Arial"/>
          <w:szCs w:val="24"/>
        </w:rPr>
      </w:pPr>
    </w:p>
    <w:p w14:paraId="3E3A0360" w14:textId="77777777" w:rsidR="00375441" w:rsidRDefault="00375441" w:rsidP="00F47F8F">
      <w:pPr>
        <w:pStyle w:val="NoSpacing"/>
        <w:rPr>
          <w:rFonts w:eastAsia="Arial"/>
          <w:szCs w:val="24"/>
        </w:rPr>
      </w:pPr>
    </w:p>
    <w:p w14:paraId="68AD6833" w14:textId="77777777" w:rsidR="00375441" w:rsidRDefault="00375441" w:rsidP="00F47F8F">
      <w:pPr>
        <w:pStyle w:val="NoSpacing"/>
        <w:rPr>
          <w:rFonts w:eastAsia="Arial"/>
          <w:szCs w:val="24"/>
        </w:rPr>
      </w:pPr>
    </w:p>
    <w:p w14:paraId="4AC1EF39" w14:textId="77777777" w:rsidR="00375441" w:rsidRDefault="00375441" w:rsidP="00F47F8F">
      <w:pPr>
        <w:pStyle w:val="NoSpacing"/>
        <w:rPr>
          <w:rFonts w:eastAsia="Arial"/>
          <w:szCs w:val="24"/>
        </w:rPr>
      </w:pPr>
    </w:p>
    <w:p w14:paraId="0958EA23" w14:textId="5F834A30" w:rsidR="00F47F8F" w:rsidRPr="00F47F8F" w:rsidRDefault="00FE0D56" w:rsidP="00F47F8F">
      <w:pPr>
        <w:pStyle w:val="NoSpacing"/>
        <w:rPr>
          <w:szCs w:val="24"/>
        </w:rPr>
      </w:pPr>
      <w:r w:rsidRPr="00860DF1">
        <w:rPr>
          <w:rFonts w:eastAsia="Arial"/>
          <w:szCs w:val="24"/>
        </w:rPr>
        <w:t xml:space="preserve">March 25, 2026: WI - </w:t>
      </w:r>
      <w:r w:rsidRPr="00860DF1">
        <w:rPr>
          <w:szCs w:val="24"/>
        </w:rPr>
        <w:t xml:space="preserve">Former WI Fire Chief Charged </w:t>
      </w:r>
      <w:proofErr w:type="gramStart"/>
      <w:r w:rsidRPr="00860DF1">
        <w:rPr>
          <w:szCs w:val="24"/>
        </w:rPr>
        <w:t>With</w:t>
      </w:r>
      <w:proofErr w:type="gramEnd"/>
      <w:r w:rsidRPr="00860DF1">
        <w:rPr>
          <w:szCs w:val="24"/>
        </w:rPr>
        <w:t xml:space="preserve"> Stealing More Than $100K From Village.  </w:t>
      </w:r>
      <w:r w:rsidR="00F47F8F" w:rsidRPr="00860DF1">
        <w:rPr>
          <w:szCs w:val="24"/>
        </w:rPr>
        <w:t xml:space="preserve">[TV VIDEO.] </w:t>
      </w:r>
      <w:r w:rsidR="00F47F8F" w:rsidRPr="00860DF1">
        <w:t>Plainfield’s former fire chief has been charged with stealing more than $100,000 from the central Wisconsin village, the Wisconsin Department of Justice Division of Criminal Investigation said Monday.</w:t>
      </w:r>
      <w:r w:rsidR="00860DF1">
        <w:t xml:space="preserve"> </w:t>
      </w:r>
      <w:r w:rsidR="00F47F8F" w:rsidRPr="00F47F8F">
        <w:rPr>
          <w:szCs w:val="24"/>
        </w:rPr>
        <w:t>Jeffrey M. Kessenich was arrested Wednesday and charged Friday with two felony counts of theft in a business setting and one count of misdemeanor theft for allegedly stealing $112,157 from the village when he was Plainfield fire chief, DCI said in a statement.</w:t>
      </w:r>
      <w:r w:rsidR="00F47F8F" w:rsidRPr="00860DF1">
        <w:rPr>
          <w:szCs w:val="24"/>
        </w:rPr>
        <w:t xml:space="preserve"> </w:t>
      </w:r>
      <w:r w:rsidR="00F47F8F" w:rsidRPr="00F47F8F">
        <w:rPr>
          <w:szCs w:val="24"/>
        </w:rPr>
        <w:t>According to the criminal complaint, Kessenich used the stolen village funds for personal purchases, making unauthorized purchases and unauthorized reimbursements to himself, misappropriating funds, and moving funds between different Plainfield Fire Department accounts to cover up the alleged fraud.</w:t>
      </w:r>
      <w:r w:rsidR="00860DF1" w:rsidRPr="00860DF1">
        <w:rPr>
          <w:szCs w:val="24"/>
        </w:rPr>
        <w:t xml:space="preserve"> </w:t>
      </w:r>
      <w:hyperlink r:id="rId1148" w:history="1">
        <w:r w:rsidR="00860DF1" w:rsidRPr="00860DF1">
          <w:rPr>
            <w:rStyle w:val="Hyperlink"/>
            <w:szCs w:val="24"/>
          </w:rPr>
          <w:t>https://www.fireengineering.com/firefighting/fire-leadership/former-wi-fire-chief-charged-with-stealing-more-than-100k-from-village/?utm_medium=email&amp;utm_source=fe_daily_newsletter&amp;utm_campaign=2026-3-25&amp;oly_enc_id=0573H1103045H2E</w:t>
        </w:r>
      </w:hyperlink>
      <w:r w:rsidR="00860DF1" w:rsidRPr="00860DF1">
        <w:rPr>
          <w:szCs w:val="24"/>
        </w:rPr>
        <w:t xml:space="preserve"> </w:t>
      </w:r>
    </w:p>
    <w:p w14:paraId="7EE8005B" w14:textId="331AEC40" w:rsidR="00FE0D56" w:rsidRPr="00FE0D56" w:rsidRDefault="00FE0D56" w:rsidP="00FE0D56">
      <w:pPr>
        <w:pStyle w:val="NoSpacing"/>
        <w:rPr>
          <w:b/>
          <w:bCs/>
          <w:szCs w:val="24"/>
        </w:rPr>
      </w:pPr>
    </w:p>
    <w:p w14:paraId="5F721A35" w14:textId="25629CF8" w:rsidR="000E58FE" w:rsidRDefault="000E58FE" w:rsidP="007947ED">
      <w:pPr>
        <w:pStyle w:val="NoSpacing"/>
        <w:rPr>
          <w:rFonts w:eastAsia="Arial"/>
          <w:szCs w:val="24"/>
        </w:rPr>
      </w:pPr>
    </w:p>
    <w:p w14:paraId="1E3A745B" w14:textId="77777777" w:rsidR="000E58FE" w:rsidRDefault="000E58FE" w:rsidP="007947ED">
      <w:pPr>
        <w:pStyle w:val="NoSpacing"/>
        <w:rPr>
          <w:rFonts w:eastAsia="Arial"/>
          <w:szCs w:val="24"/>
        </w:rPr>
      </w:pPr>
    </w:p>
    <w:p w14:paraId="4D305DBB" w14:textId="77777777" w:rsidR="000E58FE" w:rsidRDefault="000E58FE" w:rsidP="007947ED">
      <w:pPr>
        <w:pStyle w:val="NoSpacing"/>
        <w:rPr>
          <w:rFonts w:eastAsia="Arial"/>
          <w:szCs w:val="24"/>
        </w:rPr>
      </w:pPr>
    </w:p>
    <w:p w14:paraId="190F12C3" w14:textId="438E827A" w:rsidR="007947ED" w:rsidRPr="007947ED" w:rsidRDefault="00975843" w:rsidP="007947ED">
      <w:pPr>
        <w:pStyle w:val="NoSpacing"/>
        <w:rPr>
          <w:szCs w:val="24"/>
        </w:rPr>
      </w:pPr>
      <w:r w:rsidRPr="007947ED">
        <w:rPr>
          <w:rFonts w:eastAsia="Arial"/>
          <w:szCs w:val="24"/>
        </w:rPr>
        <w:t xml:space="preserve">Feb. 25, 2026: CO - </w:t>
      </w:r>
      <w:r w:rsidRPr="007947ED">
        <w:rPr>
          <w:szCs w:val="24"/>
        </w:rPr>
        <w:t xml:space="preserve">CO Authority Board Cites Lack </w:t>
      </w:r>
      <w:proofErr w:type="gramStart"/>
      <w:r w:rsidRPr="007947ED">
        <w:rPr>
          <w:szCs w:val="24"/>
        </w:rPr>
        <w:t>Of</w:t>
      </w:r>
      <w:proofErr w:type="gramEnd"/>
      <w:r w:rsidRPr="007947ED">
        <w:rPr>
          <w:szCs w:val="24"/>
        </w:rPr>
        <w:t xml:space="preserve"> Transparency, Misleading Information </w:t>
      </w:r>
      <w:proofErr w:type="gramStart"/>
      <w:r w:rsidRPr="007947ED">
        <w:rPr>
          <w:szCs w:val="24"/>
        </w:rPr>
        <w:t>In</w:t>
      </w:r>
      <w:proofErr w:type="gramEnd"/>
      <w:r w:rsidRPr="007947ED">
        <w:rPr>
          <w:szCs w:val="24"/>
        </w:rPr>
        <w:t xml:space="preserve"> Fire Chief Termination.  </w:t>
      </w:r>
      <w:r w:rsidR="007947ED" w:rsidRPr="007947ED">
        <w:t xml:space="preserve">The Loveland Fire Rescue Authority Board laid out its reasons for pursuing termination of Fire Chief Tim Sendelbach in a notice of intent to terminate his employment agreement, which was obtained by the Loveland Reporter-Herald. </w:t>
      </w:r>
      <w:r w:rsidR="007947ED" w:rsidRPr="007947ED">
        <w:rPr>
          <w:szCs w:val="24"/>
        </w:rPr>
        <w:t xml:space="preserve">In the notice sent to the fire chief, the authority board stated that it believes Sendelbach failed to be transparent with the board, created division between the board and related councils or groups, and provided information that was “at best inaccurate and at worst intentionally misleading.” Sendelbach was placed on paid administrative leave Jan. 28 after a regularly scheduled board meeting where Chairman Jeff Swanty and Loveland City Manager Jim Thompson were appointed to a committee to handle a personnel issue. The board has not publicly stated its reasons for pursuing termination and refused to answer questions about what it refers to as confidential personnel matter. Those reasons, however, were laid out in a letter sent to the chief, which is part of the process laid out in his contract. The Reporter-Herald received the notice from the board’s attorney through an open records request. </w:t>
      </w:r>
      <w:hyperlink r:id="rId1149" w:history="1">
        <w:r w:rsidR="007947ED" w:rsidRPr="007947ED">
          <w:rPr>
            <w:rStyle w:val="Hyperlink"/>
            <w:szCs w:val="24"/>
          </w:rPr>
          <w:t>https://www.firefighternation.com/fire-leadership/management/co-authority-board-cites-lack-of-transparency-misleading-information-in-co-fire-chief-termination/?utm_medium=email&amp;utm_source=fe_daily_newsletter&amp;utm_campaign=2026-2-26&amp;oly_enc_id=0573H1103045H2E</w:t>
        </w:r>
      </w:hyperlink>
      <w:r w:rsidR="007947ED" w:rsidRPr="007947ED">
        <w:rPr>
          <w:szCs w:val="24"/>
        </w:rPr>
        <w:t xml:space="preserve"> </w:t>
      </w:r>
    </w:p>
    <w:p w14:paraId="2CD5751A" w14:textId="724F78F0" w:rsidR="00975843" w:rsidRPr="00975843" w:rsidRDefault="00975843" w:rsidP="00975843">
      <w:pPr>
        <w:pStyle w:val="NoSpacing"/>
        <w:rPr>
          <w:b/>
          <w:bCs/>
          <w:szCs w:val="24"/>
        </w:rPr>
      </w:pPr>
    </w:p>
    <w:p w14:paraId="70B1C127" w14:textId="13FA290F" w:rsidR="00EF0A01" w:rsidRDefault="00EF0A01" w:rsidP="00C05C68">
      <w:pPr>
        <w:pStyle w:val="NoSpacing"/>
        <w:rPr>
          <w:rFonts w:eastAsia="Arial"/>
          <w:szCs w:val="24"/>
        </w:rPr>
      </w:pPr>
    </w:p>
    <w:p w14:paraId="0B72F7AD" w14:textId="77777777" w:rsidR="00975843" w:rsidRDefault="00975843" w:rsidP="00EF0A01">
      <w:pPr>
        <w:pStyle w:val="NoSpacing"/>
        <w:rPr>
          <w:rFonts w:eastAsia="Arial"/>
          <w:szCs w:val="24"/>
        </w:rPr>
      </w:pPr>
    </w:p>
    <w:p w14:paraId="5D2F51EA" w14:textId="77777777" w:rsidR="00975843" w:rsidRDefault="00975843" w:rsidP="00EF0A01">
      <w:pPr>
        <w:pStyle w:val="NoSpacing"/>
        <w:rPr>
          <w:rFonts w:eastAsia="Arial"/>
          <w:szCs w:val="24"/>
        </w:rPr>
      </w:pPr>
    </w:p>
    <w:p w14:paraId="509471A2" w14:textId="54946D3B" w:rsidR="00EF0A01" w:rsidRPr="00B31D3E" w:rsidRDefault="00EF0A01" w:rsidP="00EF0A01">
      <w:pPr>
        <w:pStyle w:val="NoSpacing"/>
        <w:rPr>
          <w:szCs w:val="24"/>
        </w:rPr>
      </w:pPr>
      <w:r w:rsidRPr="00B31D3E">
        <w:rPr>
          <w:rFonts w:eastAsia="Arial"/>
          <w:szCs w:val="24"/>
        </w:rPr>
        <w:t xml:space="preserve">Feb. 24, 2026: CA - </w:t>
      </w:r>
      <w:r w:rsidRPr="00B31D3E">
        <w:rPr>
          <w:szCs w:val="24"/>
        </w:rPr>
        <w:t xml:space="preserve">Ousted LAFD Chief Accuses Mayor </w:t>
      </w:r>
      <w:proofErr w:type="gramStart"/>
      <w:r w:rsidRPr="00B31D3E">
        <w:rPr>
          <w:szCs w:val="24"/>
        </w:rPr>
        <w:t>Of</w:t>
      </w:r>
      <w:proofErr w:type="gramEnd"/>
      <w:r w:rsidRPr="00B31D3E">
        <w:rPr>
          <w:szCs w:val="24"/>
        </w:rPr>
        <w:t xml:space="preserve"> Retaliation </w:t>
      </w:r>
      <w:proofErr w:type="gramStart"/>
      <w:r w:rsidRPr="00B31D3E">
        <w:rPr>
          <w:szCs w:val="24"/>
        </w:rPr>
        <w:t>In</w:t>
      </w:r>
      <w:proofErr w:type="gramEnd"/>
      <w:r w:rsidRPr="00B31D3E">
        <w:rPr>
          <w:szCs w:val="24"/>
        </w:rPr>
        <w:t xml:space="preserve"> Palisades Fire Whistleblower Lawsuit.  </w:t>
      </w:r>
      <w:r w:rsidRPr="00B31D3E">
        <w:t xml:space="preserve">Former Los Angeles Fire Chief Kristin Crowley is suing the city, claiming in a whistleblower lawsuit that Mayor Karen Bass “orchestrated a campaign of retaliation” to protect her own political future and paper over her failures during the most destructive fire in city history. </w:t>
      </w:r>
      <w:r w:rsidRPr="00B31D3E">
        <w:rPr>
          <w:szCs w:val="24"/>
        </w:rPr>
        <w:t xml:space="preserve">In the lawsuit, filed Monday in Los Angeles County Superior Court, Crowley and her attorneys allege Bass sought to shift blame for the way the city handled the catastrophic Palisades fire to Crowley amid mounting criticism of the mayor’s decision to attend a ceremony in Ghana on Jan. 7, the day the fire erupted. Bass, the suit alleges, left L.A. despite knowing of the potential severe winds and fire danger. “She sought to avoid accountability by shifting blame and lying –- including falsely claiming that she was not aware of the nationally anticipated weather event, falsely claiming that that the LAFD’s budget was not cut, and falsely claiming that LAFD’s resources would have supported an additional 1,000 firefighters to fight the blaze — claims contradicted by public records and Bass’ own prior statements,” the lawsuit alleges. “These false statements were not mistakes but part of a deliberate strategy to divert scrutiny from Bass’ decisions and to avoid accountability.” </w:t>
      </w:r>
      <w:hyperlink r:id="rId1150" w:history="1">
        <w:r w:rsidRPr="00B31D3E">
          <w:rPr>
            <w:rStyle w:val="Hyperlink"/>
            <w:szCs w:val="24"/>
          </w:rPr>
          <w:t>https://www.fireengineering.com/news/ousted-lafd-chief-accuses-mayor-of-retaliation-in-palisades-fire-whistleblower-lawsuit/?utm_source=fe_daily_newsletter&amp;utm_medium=email&amp;utm_campaign=2026-2-25&amp;oly_enc_id=0573H1103045H2E</w:t>
        </w:r>
      </w:hyperlink>
      <w:r w:rsidRPr="00B31D3E">
        <w:rPr>
          <w:szCs w:val="24"/>
        </w:rPr>
        <w:t xml:space="preserve"> </w:t>
      </w:r>
    </w:p>
    <w:p w14:paraId="69D82658" w14:textId="77777777" w:rsidR="00EF0A01" w:rsidRPr="00C97870" w:rsidRDefault="00EF0A01" w:rsidP="00EF0A01">
      <w:pPr>
        <w:pStyle w:val="NoSpacing"/>
        <w:rPr>
          <w:b/>
          <w:bCs/>
          <w:szCs w:val="24"/>
        </w:rPr>
      </w:pPr>
    </w:p>
    <w:p w14:paraId="2443FDA6" w14:textId="77777777" w:rsidR="00EF0A01" w:rsidRDefault="00EF0A01" w:rsidP="00EF0A01">
      <w:pPr>
        <w:pStyle w:val="NoSpacing"/>
        <w:rPr>
          <w:rFonts w:eastAsia="Arial"/>
          <w:szCs w:val="24"/>
        </w:rPr>
      </w:pPr>
    </w:p>
    <w:p w14:paraId="5F66908F" w14:textId="77777777" w:rsidR="00EF0A01" w:rsidRDefault="00EF0A01" w:rsidP="00EF0A01">
      <w:pPr>
        <w:pStyle w:val="NoSpacing"/>
        <w:rPr>
          <w:rFonts w:eastAsia="Arial"/>
          <w:szCs w:val="24"/>
        </w:rPr>
      </w:pPr>
    </w:p>
    <w:p w14:paraId="7CC4B42F" w14:textId="77777777" w:rsidR="00EF0A01" w:rsidRDefault="00EF0A01" w:rsidP="00EF0A01">
      <w:pPr>
        <w:pStyle w:val="NoSpacing"/>
        <w:rPr>
          <w:rFonts w:eastAsia="Arial"/>
          <w:szCs w:val="24"/>
        </w:rPr>
      </w:pPr>
    </w:p>
    <w:p w14:paraId="2141610B" w14:textId="77777777" w:rsidR="00EF0A01" w:rsidRDefault="00EF0A01" w:rsidP="00EF0A01">
      <w:pPr>
        <w:pStyle w:val="NoSpacing"/>
        <w:rPr>
          <w:rFonts w:eastAsia="Arial"/>
          <w:szCs w:val="24"/>
        </w:rPr>
      </w:pPr>
    </w:p>
    <w:p w14:paraId="6434A11C" w14:textId="77777777" w:rsidR="00EF0A01" w:rsidRPr="005F234E" w:rsidRDefault="00EF0A01" w:rsidP="00EF0A01">
      <w:pPr>
        <w:pStyle w:val="NoSpacing"/>
        <w:rPr>
          <w:szCs w:val="24"/>
        </w:rPr>
      </w:pPr>
      <w:r w:rsidRPr="005E5231">
        <w:rPr>
          <w:rFonts w:eastAsia="Arial"/>
          <w:szCs w:val="24"/>
        </w:rPr>
        <w:t xml:space="preserve">Feb. 24, 2026: CT - </w:t>
      </w:r>
      <w:r w:rsidRPr="005E5231">
        <w:rPr>
          <w:szCs w:val="24"/>
        </w:rPr>
        <w:t xml:space="preserve">Former CT Fire Chief Sues Town, Saying He Was Forced </w:t>
      </w:r>
      <w:proofErr w:type="gramStart"/>
      <w:r w:rsidRPr="005E5231">
        <w:rPr>
          <w:szCs w:val="24"/>
        </w:rPr>
        <w:t>To</w:t>
      </w:r>
      <w:proofErr w:type="gramEnd"/>
      <w:r w:rsidRPr="005E5231">
        <w:rPr>
          <w:szCs w:val="24"/>
        </w:rPr>
        <w:t xml:space="preserve"> Resign After ‘Sham’ Investigation.  </w:t>
      </w:r>
      <w:r w:rsidRPr="005E5231">
        <w:t xml:space="preserve">EAST LYME — The former chief of the Flanders Volunteer Fire Department is suing the town of East Lyme and its first selectman in federal court on claims he was “constructively terminated” after a “sham” investigation into his behavior as a part-time town employee. </w:t>
      </w:r>
      <w:r w:rsidRPr="005F234E">
        <w:rPr>
          <w:szCs w:val="24"/>
        </w:rPr>
        <w:t>Attorney Jon Fries, representing former Fire Chief Chris Taylor, said in the lawsuit that East Lyme First Selectman Dan Cunningham, former Deputy Fire Marshal Erik Quinn, who was fired last year, and others conspired to get rid of his client’s volunteer position to make way for an all-career fire department.</w:t>
      </w:r>
      <w:r w:rsidRPr="005E5231">
        <w:rPr>
          <w:szCs w:val="24"/>
        </w:rPr>
        <w:t xml:space="preserve"> </w:t>
      </w:r>
      <w:r w:rsidRPr="005F234E">
        <w:rPr>
          <w:szCs w:val="24"/>
        </w:rPr>
        <w:t>Taylor claims in the lawsuit that in January 2024 he found two firefighters in his office, which he had locked, and told them to leave. He then was placed on administrative leave by Cunningham while the town investigated a complaint that he had harassed an employee and used “foul language.”</w:t>
      </w:r>
      <w:r w:rsidRPr="005E5231">
        <w:rPr>
          <w:szCs w:val="24"/>
        </w:rPr>
        <w:t xml:space="preserve"> </w:t>
      </w:r>
      <w:r w:rsidRPr="005F234E">
        <w:rPr>
          <w:szCs w:val="24"/>
        </w:rPr>
        <w:t>He later was told he could not be on town property, respond to fires or act with the fire service and couldn’t talk to town employees — which Taylor said in the lawsuit included his own daughters.</w:t>
      </w:r>
    </w:p>
    <w:p w14:paraId="7098ABB5" w14:textId="52159F44" w:rsidR="00EF0A01" w:rsidRDefault="00EF0A01" w:rsidP="00EF0A01">
      <w:pPr>
        <w:pStyle w:val="NoSpacing"/>
        <w:rPr>
          <w:rFonts w:eastAsia="Arial"/>
          <w:szCs w:val="24"/>
        </w:rPr>
      </w:pPr>
      <w:r w:rsidRPr="005F234E">
        <w:rPr>
          <w:szCs w:val="24"/>
        </w:rPr>
        <w:t>Town officials and Taylor’s attorney did not respond to requests for information on whether Taylor was terminated from his role as fire chief, as well as whether he worked for the town in any other capacity and was terminated in that role as well.</w:t>
      </w:r>
      <w:r w:rsidRPr="005E5231">
        <w:rPr>
          <w:szCs w:val="24"/>
        </w:rPr>
        <w:t xml:space="preserve"> </w:t>
      </w:r>
      <w:hyperlink r:id="rId1151" w:history="1">
        <w:r w:rsidRPr="005E5231">
          <w:rPr>
            <w:rStyle w:val="Hyperlink"/>
            <w:szCs w:val="24"/>
          </w:rPr>
          <w:t>https://www.firefighternation.com/fire-leadership/former-ct-fire-chief-sues-town-saying-he-was-forced-to-resign-after-sham-investigation/?utm_medium=email&amp;utm_source=fe_daily_newsletter&amp;utm_campaign=2026-2-24&amp;oly_enc_id=0573H1103045H2E</w:t>
        </w:r>
      </w:hyperlink>
    </w:p>
    <w:p w14:paraId="1F5C9BB0" w14:textId="77777777" w:rsidR="00EF0A01" w:rsidRDefault="00EF0A01" w:rsidP="00C05C68">
      <w:pPr>
        <w:pStyle w:val="NoSpacing"/>
        <w:rPr>
          <w:rFonts w:eastAsia="Arial"/>
          <w:szCs w:val="24"/>
        </w:rPr>
      </w:pPr>
    </w:p>
    <w:p w14:paraId="67C3F3FF" w14:textId="77777777" w:rsidR="00EF0A01" w:rsidRDefault="00EF0A01" w:rsidP="00C05C68">
      <w:pPr>
        <w:pStyle w:val="NoSpacing"/>
        <w:rPr>
          <w:rFonts w:eastAsia="Arial"/>
          <w:szCs w:val="24"/>
        </w:rPr>
      </w:pPr>
    </w:p>
    <w:p w14:paraId="0606DE8D" w14:textId="77777777" w:rsidR="00EF0A01" w:rsidRDefault="00EF0A01" w:rsidP="00C05C68">
      <w:pPr>
        <w:pStyle w:val="NoSpacing"/>
        <w:rPr>
          <w:rFonts w:eastAsia="Arial"/>
          <w:szCs w:val="24"/>
        </w:rPr>
      </w:pPr>
    </w:p>
    <w:p w14:paraId="5488B7F1" w14:textId="63747705" w:rsidR="00F56FCA" w:rsidRDefault="00F56FCA" w:rsidP="00C05C68">
      <w:pPr>
        <w:pStyle w:val="NoSpacing"/>
        <w:rPr>
          <w:rFonts w:eastAsia="Arial"/>
          <w:szCs w:val="24"/>
        </w:rPr>
      </w:pPr>
      <w:r w:rsidRPr="00F56FCA">
        <w:rPr>
          <w:rFonts w:eastAsia="Arial"/>
          <w:szCs w:val="24"/>
        </w:rPr>
        <w:t xml:space="preserve">Feb. 19, 2026: IN Fire Chief Removed. Mike Weitzel has been removed as Portland’s fire chief. Weitzel confirmed Wednesday afternoon that Portland Mayor Jeff Westlake had informed him that he would no longer be chief of the city’s fire department…. Weitzel said he was asked to stop by the mayor’s office at Portland City Hall on Wednesday and was informed of the change in </w:t>
      </w:r>
      <w:proofErr w:type="gramStart"/>
      <w:r w:rsidRPr="00F56FCA">
        <w:rPr>
          <w:rFonts w:eastAsia="Arial"/>
          <w:szCs w:val="24"/>
        </w:rPr>
        <w:t>leadership</w:t>
      </w:r>
      <w:proofErr w:type="gramEnd"/>
      <w:r w:rsidRPr="00F56FCA">
        <w:rPr>
          <w:rFonts w:eastAsia="Arial"/>
          <w:szCs w:val="24"/>
        </w:rPr>
        <w:t xml:space="preserve"> about 12:30 p.m. He said the mayor told him the reason for his removal was that “we didn’t connect.”… The mayor has the authority under city ordinance to replace department heads as he sees fit. Since taking office in January 2024, he has made changes to leadership with the police, wastewater and street and parks departments as well. </w:t>
      </w:r>
      <w:hyperlink r:id="rId1152" w:history="1">
        <w:r w:rsidRPr="00F56FCA">
          <w:rPr>
            <w:rStyle w:val="Hyperlink"/>
            <w:rFonts w:eastAsia="Arial"/>
            <w:szCs w:val="24"/>
          </w:rPr>
          <w:t>https://www.fireengineering.com/firefighting/fire-leadership/in-fire-chief-removed/?utm_medium=email&amp;utm_source=fe_daily_newsletter&amp;utm_campaign=2026-2-19&amp;oly_enc_id=0573H1103045H2E</w:t>
        </w:r>
      </w:hyperlink>
      <w:r w:rsidRPr="00F56FCA">
        <w:rPr>
          <w:rFonts w:eastAsia="Arial"/>
          <w:szCs w:val="24"/>
        </w:rPr>
        <w:t xml:space="preserve"> </w:t>
      </w:r>
    </w:p>
    <w:p w14:paraId="7DF9D424" w14:textId="77777777" w:rsidR="00CE6745" w:rsidRDefault="00CE6745" w:rsidP="00C05C68">
      <w:pPr>
        <w:pStyle w:val="NoSpacing"/>
        <w:rPr>
          <w:rFonts w:eastAsia="Arial"/>
          <w:szCs w:val="24"/>
        </w:rPr>
      </w:pPr>
    </w:p>
    <w:p w14:paraId="2F8A2245" w14:textId="77777777" w:rsidR="00CE6745" w:rsidRDefault="00CE6745" w:rsidP="00C05C68">
      <w:pPr>
        <w:pStyle w:val="NoSpacing"/>
        <w:rPr>
          <w:rFonts w:eastAsia="Arial"/>
          <w:szCs w:val="24"/>
        </w:rPr>
      </w:pPr>
    </w:p>
    <w:p w14:paraId="35B17FAA" w14:textId="6894BDEE" w:rsidR="00CE6745" w:rsidRPr="00CE6745" w:rsidRDefault="00CE6745" w:rsidP="00CE6745">
      <w:pPr>
        <w:pStyle w:val="NoSpacing"/>
        <w:rPr>
          <w:rFonts w:eastAsia="Arial"/>
          <w:szCs w:val="24"/>
        </w:rPr>
      </w:pPr>
      <w:r>
        <w:rPr>
          <w:rFonts w:eastAsia="Arial"/>
          <w:szCs w:val="24"/>
        </w:rPr>
        <w:t xml:space="preserve">Feb. 13. 2026: NY - </w:t>
      </w:r>
      <w:r w:rsidRPr="001A080E">
        <w:rPr>
          <w:szCs w:val="24"/>
        </w:rPr>
        <w:t xml:space="preserve">Ex-NYPD Official Charged </w:t>
      </w:r>
      <w:proofErr w:type="gramStart"/>
      <w:r w:rsidRPr="001A080E">
        <w:rPr>
          <w:szCs w:val="24"/>
        </w:rPr>
        <w:t>With</w:t>
      </w:r>
      <w:proofErr w:type="gramEnd"/>
      <w:r w:rsidRPr="001A080E">
        <w:rPr>
          <w:szCs w:val="24"/>
        </w:rPr>
        <w:t xml:space="preserve"> Taking Bribes From Company Selling ‘Panic Button’ To City Schools. </w:t>
      </w:r>
      <w:r w:rsidRPr="00CE6745">
        <w:rPr>
          <w:rFonts w:eastAsia="Arial"/>
          <w:szCs w:val="24"/>
        </w:rPr>
        <w:t xml:space="preserve">Federal prosecutors alleged Kevin Taylor attempted to steer an $11 million contract toward </w:t>
      </w:r>
      <w:proofErr w:type="spellStart"/>
      <w:r w:rsidRPr="00CE6745">
        <w:rPr>
          <w:rFonts w:eastAsia="Arial"/>
          <w:szCs w:val="24"/>
        </w:rPr>
        <w:t>SaferWatch</w:t>
      </w:r>
      <w:proofErr w:type="spellEnd"/>
      <w:r w:rsidRPr="00CE6745">
        <w:rPr>
          <w:rFonts w:eastAsia="Arial"/>
          <w:szCs w:val="24"/>
        </w:rPr>
        <w:t xml:space="preserve"> while serving as the commanding officer of the NYPD’s School Safety Division</w:t>
      </w:r>
      <w:r w:rsidR="00E65407">
        <w:rPr>
          <w:rFonts w:eastAsia="Arial"/>
          <w:szCs w:val="24"/>
        </w:rPr>
        <w:t xml:space="preserve">…. </w:t>
      </w:r>
      <w:r w:rsidR="00E65407" w:rsidRPr="00E65407">
        <w:rPr>
          <w:rFonts w:eastAsia="Arial"/>
          <w:szCs w:val="24"/>
        </w:rPr>
        <w:t xml:space="preserve">In an indictment Thursday, federal prosecutors said Kevin Taylor attempted to steer </w:t>
      </w:r>
      <w:proofErr w:type="gramStart"/>
      <w:r w:rsidR="00E65407" w:rsidRPr="00E65407">
        <w:rPr>
          <w:rFonts w:eastAsia="Arial"/>
          <w:szCs w:val="24"/>
        </w:rPr>
        <w:t>an</w:t>
      </w:r>
      <w:proofErr w:type="gramEnd"/>
      <w:r w:rsidR="00E65407" w:rsidRPr="00E65407">
        <w:rPr>
          <w:rFonts w:eastAsia="Arial"/>
          <w:szCs w:val="24"/>
        </w:rPr>
        <w:t xml:space="preserve"> $11 million contract toward the company, </w:t>
      </w:r>
      <w:proofErr w:type="spellStart"/>
      <w:r w:rsidR="00E65407" w:rsidRPr="00E65407">
        <w:rPr>
          <w:rFonts w:eastAsia="Arial"/>
          <w:szCs w:val="24"/>
        </w:rPr>
        <w:t>SaferWatch</w:t>
      </w:r>
      <w:proofErr w:type="spellEnd"/>
      <w:r w:rsidR="00E65407" w:rsidRPr="00E65407">
        <w:rPr>
          <w:rFonts w:eastAsia="Arial"/>
          <w:szCs w:val="24"/>
        </w:rPr>
        <w:t xml:space="preserve">, while serving as the commanding officer of the NYPD’s School Safety Division. The company markets its product as a “mobile panic alert system” used for mass shootings and </w:t>
      </w:r>
      <w:r w:rsidR="00E65407" w:rsidRPr="00E65407">
        <w:rPr>
          <w:rFonts w:eastAsia="Arial"/>
          <w:szCs w:val="24"/>
        </w:rPr>
        <w:lastRenderedPageBreak/>
        <w:t>other emergencies.</w:t>
      </w:r>
      <w:r w:rsidR="00E65407">
        <w:rPr>
          <w:rFonts w:eastAsia="Arial"/>
          <w:szCs w:val="24"/>
        </w:rPr>
        <w:t xml:space="preserve"> </w:t>
      </w:r>
      <w:r w:rsidR="00E65407" w:rsidRPr="00E65407">
        <w:rPr>
          <w:rFonts w:eastAsia="Arial"/>
          <w:szCs w:val="24"/>
        </w:rPr>
        <w:t>In exchange, the company’s founder, Gene Roefaro, showered Taylor and his romantic partner with gifts — including luxury hotels and airfare to the Bahamas and Las Vegas, helicopter tours, tickets to Broadway musicals and a “medieval-themed dinner theater” — along with multiple cash payments, prosecutors said.</w:t>
      </w:r>
      <w:r w:rsidR="00E65407">
        <w:rPr>
          <w:rFonts w:eastAsia="Arial"/>
          <w:szCs w:val="24"/>
        </w:rPr>
        <w:t xml:space="preserve"> </w:t>
      </w:r>
      <w:hyperlink r:id="rId1153" w:history="1">
        <w:r w:rsidR="001A080E" w:rsidRPr="00B300C6">
          <w:rPr>
            <w:rStyle w:val="Hyperlink"/>
            <w:rFonts w:eastAsia="Arial"/>
            <w:szCs w:val="24"/>
          </w:rPr>
          <w:t>https://www.police1.com/ex-nypd-official-charged-with-taking-bribes-from-company-selling-panic-button-to-city-schools</w:t>
        </w:r>
      </w:hyperlink>
      <w:r w:rsidR="001A080E">
        <w:rPr>
          <w:rFonts w:eastAsia="Arial"/>
          <w:szCs w:val="24"/>
        </w:rPr>
        <w:t xml:space="preserve"> </w:t>
      </w:r>
    </w:p>
    <w:p w14:paraId="0F380660" w14:textId="757B6416" w:rsidR="00CE6745" w:rsidRPr="00F56FCA" w:rsidRDefault="00CE6745" w:rsidP="00C05C68">
      <w:pPr>
        <w:pStyle w:val="NoSpacing"/>
        <w:rPr>
          <w:rFonts w:eastAsia="Arial"/>
          <w:szCs w:val="24"/>
        </w:rPr>
      </w:pPr>
    </w:p>
    <w:p w14:paraId="7BB7AD6E" w14:textId="77777777" w:rsidR="00F56FCA" w:rsidRPr="00F56FCA" w:rsidRDefault="00F56FCA" w:rsidP="00C05C68">
      <w:pPr>
        <w:pStyle w:val="NoSpacing"/>
        <w:rPr>
          <w:rFonts w:eastAsia="Arial"/>
          <w:szCs w:val="24"/>
        </w:rPr>
      </w:pPr>
    </w:p>
    <w:p w14:paraId="5085540A" w14:textId="77777777" w:rsidR="00F56FCA" w:rsidRPr="00F56FCA" w:rsidRDefault="00F56FCA" w:rsidP="00C05C68">
      <w:pPr>
        <w:pStyle w:val="NoSpacing"/>
        <w:rPr>
          <w:rFonts w:eastAsia="Arial"/>
          <w:szCs w:val="24"/>
        </w:rPr>
      </w:pPr>
    </w:p>
    <w:p w14:paraId="25F5DFDF" w14:textId="77777777" w:rsidR="00F56FCA" w:rsidRPr="00F56FCA" w:rsidRDefault="00F56FCA" w:rsidP="00C05C68">
      <w:pPr>
        <w:pStyle w:val="NoSpacing"/>
        <w:rPr>
          <w:rFonts w:eastAsia="Arial"/>
          <w:szCs w:val="24"/>
        </w:rPr>
      </w:pPr>
    </w:p>
    <w:p w14:paraId="649A387D" w14:textId="77777777" w:rsidR="00F56FCA" w:rsidRPr="00F56FCA" w:rsidRDefault="00F56FCA" w:rsidP="00C05C68">
      <w:pPr>
        <w:pStyle w:val="NoSpacing"/>
        <w:rPr>
          <w:rFonts w:eastAsia="Arial"/>
          <w:szCs w:val="24"/>
        </w:rPr>
      </w:pPr>
      <w:r w:rsidRPr="00F56FCA">
        <w:rPr>
          <w:rFonts w:eastAsia="Arial"/>
          <w:szCs w:val="24"/>
        </w:rPr>
        <w:t xml:space="preserve">Dec. 31, 2025: FL – “That went way too far”: Details Released </w:t>
      </w:r>
      <w:proofErr w:type="gramStart"/>
      <w:r w:rsidRPr="00F56FCA">
        <w:rPr>
          <w:rFonts w:eastAsia="Arial"/>
          <w:szCs w:val="24"/>
        </w:rPr>
        <w:t>In</w:t>
      </w:r>
      <w:proofErr w:type="gramEnd"/>
      <w:r w:rsidRPr="00F56FCA">
        <w:rPr>
          <w:rFonts w:eastAsia="Arial"/>
          <w:szCs w:val="24"/>
        </w:rPr>
        <w:t xml:space="preserve"> Fla. FD Hazing, Waterboarding. A 19-year-old Marion County rookie says co-workers restrained, beat and waterboarded him during his second shift while trying to force his phone passcode, prompting firings and criminal charges. </w:t>
      </w:r>
      <w:hyperlink r:id="rId1154" w:history="1">
        <w:r w:rsidRPr="00F56FCA">
          <w:rPr>
            <w:rStyle w:val="Hyperlink"/>
            <w:rFonts w:eastAsia="Arial"/>
            <w:szCs w:val="24"/>
          </w:rPr>
          <w:t>https://www.firerescue1.com/legal/that-went-way-too-far-details-released-in-fla-fd-hazing-waterboarding?utm_source=Sailthru&amp;utm_medium=email&amp;utm_campaign=FR1-Daily-12-31-25&amp;utm_term=FR1%20Daily</w:t>
        </w:r>
      </w:hyperlink>
      <w:r w:rsidRPr="00F56FCA">
        <w:rPr>
          <w:rFonts w:eastAsia="Arial"/>
          <w:szCs w:val="24"/>
        </w:rPr>
        <w:t xml:space="preserve"> </w:t>
      </w:r>
    </w:p>
    <w:p w14:paraId="0B760262" w14:textId="77777777" w:rsidR="00F56FCA" w:rsidRPr="00F56FCA" w:rsidRDefault="00F56FCA" w:rsidP="00C05C68">
      <w:pPr>
        <w:pStyle w:val="NoSpacing"/>
        <w:rPr>
          <w:rFonts w:eastAsia="Arial"/>
          <w:szCs w:val="24"/>
        </w:rPr>
      </w:pPr>
    </w:p>
    <w:p w14:paraId="49461D74" w14:textId="77777777" w:rsidR="00F56FCA" w:rsidRPr="00F56FCA" w:rsidRDefault="00F56FCA" w:rsidP="00C05C68">
      <w:pPr>
        <w:pStyle w:val="NoSpacing"/>
        <w:rPr>
          <w:rFonts w:eastAsia="Arial"/>
          <w:szCs w:val="24"/>
        </w:rPr>
      </w:pPr>
    </w:p>
    <w:p w14:paraId="21E4B94B" w14:textId="77777777" w:rsidR="00F56FCA" w:rsidRPr="00F56FCA" w:rsidRDefault="00F56FCA" w:rsidP="00C05C68">
      <w:pPr>
        <w:pStyle w:val="NoSpacing"/>
        <w:rPr>
          <w:rFonts w:eastAsia="Arial"/>
          <w:szCs w:val="24"/>
        </w:rPr>
      </w:pPr>
    </w:p>
    <w:p w14:paraId="5EA53707" w14:textId="77777777" w:rsidR="00F56FCA" w:rsidRPr="00F56FCA" w:rsidRDefault="00F56FCA" w:rsidP="00C05C68">
      <w:pPr>
        <w:pStyle w:val="NoSpacing"/>
        <w:rPr>
          <w:rFonts w:eastAsia="Arial"/>
          <w:szCs w:val="24"/>
        </w:rPr>
      </w:pPr>
      <w:r w:rsidRPr="00F56FCA">
        <w:rPr>
          <w:rFonts w:eastAsia="Arial"/>
          <w:szCs w:val="24"/>
        </w:rPr>
        <w:t xml:space="preserve">Dec. 22, 2025: FL - 6 More Fla. FD Employees Fired </w:t>
      </w:r>
      <w:proofErr w:type="gramStart"/>
      <w:r w:rsidRPr="00F56FCA">
        <w:rPr>
          <w:rFonts w:eastAsia="Arial"/>
          <w:szCs w:val="24"/>
        </w:rPr>
        <w:t>In</w:t>
      </w:r>
      <w:proofErr w:type="gramEnd"/>
      <w:r w:rsidRPr="00F56FCA">
        <w:rPr>
          <w:rFonts w:eastAsia="Arial"/>
          <w:szCs w:val="24"/>
        </w:rPr>
        <w:t xml:space="preserve"> Wake </w:t>
      </w:r>
      <w:proofErr w:type="gramStart"/>
      <w:r w:rsidRPr="00F56FCA">
        <w:rPr>
          <w:rFonts w:eastAsia="Arial"/>
          <w:szCs w:val="24"/>
        </w:rPr>
        <w:t>Of</w:t>
      </w:r>
      <w:proofErr w:type="gramEnd"/>
      <w:r w:rsidRPr="00F56FCA">
        <w:rPr>
          <w:rFonts w:eastAsia="Arial"/>
          <w:szCs w:val="24"/>
        </w:rPr>
        <w:t xml:space="preserve"> Hazing, Waterboarding Allegation…. MARION COUNTY, Fla. — Six more Marion County Fire Rescue employees have been fired in connection with an </w:t>
      </w:r>
      <w:hyperlink r:id="rId1155" w:tgtFrame="_blank" w:history="1">
        <w:r w:rsidRPr="00F56FCA">
          <w:rPr>
            <w:rStyle w:val="Hyperlink"/>
            <w:rFonts w:eastAsia="Arial"/>
            <w:szCs w:val="24"/>
          </w:rPr>
          <w:t>alleged violent hazing incident at a fire station</w:t>
        </w:r>
      </w:hyperlink>
      <w:r w:rsidRPr="00F56FCA">
        <w:rPr>
          <w:rFonts w:eastAsia="Arial"/>
          <w:szCs w:val="24"/>
        </w:rPr>
        <w:t>, raising the total number of terminations in the case to 10, county officials said.</w:t>
      </w:r>
    </w:p>
    <w:p w14:paraId="033CFE02" w14:textId="77777777" w:rsidR="00F56FCA" w:rsidRPr="00F56FCA" w:rsidRDefault="00F56FCA" w:rsidP="00C05C68">
      <w:pPr>
        <w:pStyle w:val="NoSpacing"/>
        <w:rPr>
          <w:rFonts w:eastAsia="Arial"/>
          <w:szCs w:val="24"/>
        </w:rPr>
      </w:pPr>
      <w:r w:rsidRPr="00F56FCA">
        <w:rPr>
          <w:rFonts w:eastAsia="Arial"/>
          <w:szCs w:val="24"/>
        </w:rPr>
        <w:t>All personnel on duty at Fire Station 21 during the alleged incident have now been dismissed. Three firefighters and one paramedic were previously fired and arrested in late November and face criminal charges, </w:t>
      </w:r>
      <w:hyperlink r:id="rId1156" w:tgtFrame="_blank" w:history="1">
        <w:r w:rsidRPr="00F56FCA">
          <w:rPr>
            <w:rStyle w:val="Hyperlink"/>
            <w:rFonts w:eastAsia="Arial"/>
            <w:szCs w:val="24"/>
          </w:rPr>
          <w:t>FOX 35</w:t>
        </w:r>
      </w:hyperlink>
      <w:r w:rsidRPr="00F56FCA">
        <w:rPr>
          <w:rFonts w:eastAsia="Arial"/>
          <w:szCs w:val="24"/>
        </w:rPr>
        <w:t xml:space="preserve"> reported…. Fire Chief James Banta said the department opened an internal investigation after the arrests, leading to further administrative action, while two other employees were </w:t>
      </w:r>
      <w:proofErr w:type="gramStart"/>
      <w:r w:rsidRPr="00F56FCA">
        <w:rPr>
          <w:rFonts w:eastAsia="Arial"/>
          <w:szCs w:val="24"/>
        </w:rPr>
        <w:t>cleared</w:t>
      </w:r>
      <w:proofErr w:type="gramEnd"/>
      <w:r w:rsidRPr="00F56FCA">
        <w:rPr>
          <w:rFonts w:eastAsia="Arial"/>
          <w:szCs w:val="24"/>
        </w:rPr>
        <w:t xml:space="preserve"> to return to work. He said the alleged conduct is unacceptable and does not reflect the department’s values or mission. </w:t>
      </w:r>
    </w:p>
    <w:p w14:paraId="55E94CDF" w14:textId="77777777" w:rsidR="00F56FCA" w:rsidRPr="00F56FCA" w:rsidRDefault="00F56FCA" w:rsidP="00C05C68">
      <w:pPr>
        <w:pStyle w:val="NoSpacing"/>
        <w:rPr>
          <w:rFonts w:eastAsia="Arial"/>
          <w:szCs w:val="24"/>
        </w:rPr>
      </w:pPr>
      <w:hyperlink r:id="rId1157" w:history="1">
        <w:r w:rsidRPr="00F56FCA">
          <w:rPr>
            <w:rStyle w:val="Hyperlink"/>
            <w:rFonts w:eastAsia="Arial"/>
            <w:szCs w:val="24"/>
          </w:rPr>
          <w:t>https://www.firerescue1.com/legal/6-more-fla-fd-employees-fired-in-wake-of-hazing-waterboarding-allegations?utm_source=Sailthru&amp;utm_medium=email&amp;utm_campaign=FR1-Daily-12-22-25&amp;utm_term=FR1%20Daily</w:t>
        </w:r>
      </w:hyperlink>
      <w:r w:rsidRPr="00F56FCA">
        <w:rPr>
          <w:rFonts w:eastAsia="Arial"/>
          <w:szCs w:val="24"/>
        </w:rPr>
        <w:t xml:space="preserve"> </w:t>
      </w:r>
    </w:p>
    <w:p w14:paraId="7236DF0D" w14:textId="77777777" w:rsidR="00F56FCA" w:rsidRPr="00F56FCA" w:rsidRDefault="00F56FCA" w:rsidP="00C05C68">
      <w:pPr>
        <w:pStyle w:val="NoSpacing"/>
        <w:rPr>
          <w:rFonts w:eastAsia="Arial"/>
          <w:szCs w:val="24"/>
        </w:rPr>
      </w:pPr>
    </w:p>
    <w:p w14:paraId="3E17F6F9" w14:textId="77777777" w:rsidR="00F56FCA" w:rsidRPr="00F56FCA" w:rsidRDefault="00F56FCA" w:rsidP="00C05C68">
      <w:pPr>
        <w:pStyle w:val="NoSpacing"/>
        <w:rPr>
          <w:rFonts w:eastAsia="Arial"/>
          <w:szCs w:val="24"/>
        </w:rPr>
      </w:pPr>
      <w:r w:rsidRPr="00F56FCA">
        <w:rPr>
          <w:rFonts w:eastAsia="Arial"/>
          <w:szCs w:val="24"/>
        </w:rPr>
        <w:t xml:space="preserve">See also: Dec. 12, 2025: FL - Stop Hazing: Firefighters, Fire Officers Have </w:t>
      </w:r>
      <w:proofErr w:type="gramStart"/>
      <w:r w:rsidRPr="00F56FCA">
        <w:rPr>
          <w:rFonts w:eastAsia="Arial"/>
          <w:szCs w:val="24"/>
        </w:rPr>
        <w:t>A</w:t>
      </w:r>
      <w:proofErr w:type="gramEnd"/>
      <w:r w:rsidRPr="00F56FCA">
        <w:rPr>
          <w:rFonts w:eastAsia="Arial"/>
          <w:szCs w:val="24"/>
        </w:rPr>
        <w:t xml:space="preserve"> Duty </w:t>
      </w:r>
      <w:proofErr w:type="gramStart"/>
      <w:r w:rsidRPr="00F56FCA">
        <w:rPr>
          <w:rFonts w:eastAsia="Arial"/>
          <w:szCs w:val="24"/>
        </w:rPr>
        <w:t>To</w:t>
      </w:r>
      <w:proofErr w:type="gramEnd"/>
      <w:r w:rsidRPr="00F56FCA">
        <w:rPr>
          <w:rFonts w:eastAsia="Arial"/>
          <w:szCs w:val="24"/>
        </w:rPr>
        <w:t xml:space="preserve"> Intervene. “Set the standard": Turn a Florida hazing incident into a training and a culture-reset moment for your crew.  A </w:t>
      </w:r>
      <w:hyperlink r:id="rId1158" w:history="1">
        <w:r w:rsidRPr="00F56FCA">
          <w:rPr>
            <w:rStyle w:val="Hyperlink"/>
            <w:rFonts w:eastAsia="Arial"/>
            <w:szCs w:val="24"/>
          </w:rPr>
          <w:t>violent hazing at a Florida firehouse</w:t>
        </w:r>
      </w:hyperlink>
      <w:r w:rsidRPr="00F56FCA">
        <w:rPr>
          <w:rFonts w:eastAsia="Arial"/>
          <w:szCs w:val="24"/>
        </w:rPr>
        <w:t xml:space="preserve"> is a criminal case and a leadership failure. In the latest Wellness Brief, Emily Hitchings and Greg Friese dissect how three firefighters and a paramedic allegedly stripped, beat and waterboarded a co-worker after a dispute over a phone. The discussion confronts the mob mentality that lets misconduct snowball and the importance of senior members drawing the line. “Somebody should have said something,” Hitchings said, underscoring every firefighter’s duty to intervene. </w:t>
      </w:r>
      <w:hyperlink r:id="rId1159" w:history="1">
        <w:r w:rsidRPr="00F56FCA">
          <w:rPr>
            <w:rStyle w:val="Hyperlink"/>
            <w:rFonts w:eastAsia="Arial"/>
            <w:szCs w:val="24"/>
          </w:rPr>
          <w:t>https://www.firerescue1.com/leadership/stop-hazing-firefighters-fire-officers-have-a-duty-to-intervene?utm_source=delivra&amp;utm_medium=email&amp;utm_campaign=FR1-Daily-12-15-25&amp;utm_id=9991220&amp;dlv-emuid=fed355b8-46a2-4fa4-b55c-4d602dde33c4&amp;dlv-mlid=9991220</w:t>
        </w:r>
      </w:hyperlink>
      <w:r w:rsidRPr="00F56FCA">
        <w:rPr>
          <w:rFonts w:eastAsia="Arial"/>
          <w:szCs w:val="24"/>
        </w:rPr>
        <w:t xml:space="preserve"> </w:t>
      </w:r>
    </w:p>
    <w:p w14:paraId="386A9509" w14:textId="77777777" w:rsidR="00F56FCA" w:rsidRPr="00F56FCA" w:rsidRDefault="00F56FCA" w:rsidP="00C05C68">
      <w:pPr>
        <w:pStyle w:val="NoSpacing"/>
        <w:rPr>
          <w:rFonts w:eastAsia="Arial"/>
          <w:szCs w:val="24"/>
        </w:rPr>
      </w:pPr>
    </w:p>
    <w:p w14:paraId="6BE4474B" w14:textId="77777777" w:rsidR="00F56FCA" w:rsidRPr="00F56FCA" w:rsidRDefault="00F56FCA" w:rsidP="00C05C68">
      <w:pPr>
        <w:pStyle w:val="NoSpacing"/>
        <w:rPr>
          <w:rFonts w:eastAsia="Arial"/>
          <w:szCs w:val="24"/>
        </w:rPr>
      </w:pPr>
      <w:r w:rsidRPr="00F56FCA">
        <w:rPr>
          <w:rFonts w:eastAsia="Arial"/>
          <w:szCs w:val="24"/>
        </w:rPr>
        <w:t xml:space="preserve">See Oct. 1, </w:t>
      </w:r>
      <w:proofErr w:type="gramStart"/>
      <w:r w:rsidRPr="00F56FCA">
        <w:rPr>
          <w:rFonts w:eastAsia="Arial"/>
          <w:szCs w:val="24"/>
        </w:rPr>
        <w:t>2025</w:t>
      </w:r>
      <w:proofErr w:type="gramEnd"/>
      <w:r w:rsidRPr="00F56FCA">
        <w:rPr>
          <w:rFonts w:eastAsia="Arial"/>
          <w:szCs w:val="24"/>
        </w:rPr>
        <w:t xml:space="preserve"> article &amp; TV VIDEO: Fla. Firefighters, Paramedic Accused </w:t>
      </w:r>
      <w:proofErr w:type="gramStart"/>
      <w:r w:rsidRPr="00F56FCA">
        <w:rPr>
          <w:rFonts w:eastAsia="Arial"/>
          <w:szCs w:val="24"/>
        </w:rPr>
        <w:t>Of</w:t>
      </w:r>
      <w:proofErr w:type="gramEnd"/>
      <w:r w:rsidRPr="00F56FCA">
        <w:rPr>
          <w:rFonts w:eastAsia="Arial"/>
          <w:szCs w:val="24"/>
        </w:rPr>
        <w:t xml:space="preserve"> Beating, Waterboarding Co-Worker </w:t>
      </w:r>
      <w:proofErr w:type="gramStart"/>
      <w:r w:rsidRPr="00F56FCA">
        <w:rPr>
          <w:rFonts w:eastAsia="Arial"/>
          <w:szCs w:val="24"/>
        </w:rPr>
        <w:t>In</w:t>
      </w:r>
      <w:proofErr w:type="gramEnd"/>
      <w:r w:rsidRPr="00F56FCA">
        <w:rPr>
          <w:rFonts w:eastAsia="Arial"/>
          <w:szCs w:val="24"/>
        </w:rPr>
        <w:t xml:space="preserve"> Hazing Incident. Three Marion County firefighters and one paramedic face felony charges after allegedly stripping, beating and waterboarding a 19-year-old co-worker at Fire Station 21 in Ocala.  </w:t>
      </w:r>
      <w:hyperlink r:id="rId1160" w:history="1">
        <w:r w:rsidRPr="00F56FCA">
          <w:rPr>
            <w:rStyle w:val="Hyperlink"/>
            <w:rFonts w:eastAsia="Arial"/>
            <w:szCs w:val="24"/>
          </w:rPr>
          <w:t>https://www.firerescue1.com/legal/fla-firefighters-paramedic-charged-with-beating-waterboarding-coworker</w:t>
        </w:r>
      </w:hyperlink>
      <w:r w:rsidRPr="00F56FCA">
        <w:rPr>
          <w:rFonts w:eastAsia="Arial"/>
          <w:szCs w:val="24"/>
        </w:rPr>
        <w:t xml:space="preserve"> </w:t>
      </w:r>
    </w:p>
    <w:p w14:paraId="2F8FFDF6" w14:textId="77777777" w:rsidR="00F56FCA" w:rsidRPr="00F56FCA" w:rsidRDefault="00F56FCA" w:rsidP="00C05C68">
      <w:pPr>
        <w:pStyle w:val="NoSpacing"/>
        <w:rPr>
          <w:rFonts w:eastAsia="Arial"/>
          <w:szCs w:val="24"/>
        </w:rPr>
      </w:pPr>
    </w:p>
    <w:p w14:paraId="420E87A1" w14:textId="77777777" w:rsidR="00F56FCA" w:rsidRPr="00F56FCA" w:rsidRDefault="00F56FCA" w:rsidP="00C05C68">
      <w:pPr>
        <w:pStyle w:val="NoSpacing"/>
        <w:rPr>
          <w:rFonts w:eastAsia="Arial"/>
          <w:szCs w:val="24"/>
        </w:rPr>
      </w:pPr>
    </w:p>
    <w:p w14:paraId="42760D58" w14:textId="77777777" w:rsidR="00F56FCA" w:rsidRPr="00F56FCA" w:rsidRDefault="00F56FCA" w:rsidP="00C05C68">
      <w:pPr>
        <w:pStyle w:val="NoSpacing"/>
        <w:rPr>
          <w:rFonts w:eastAsia="Arial"/>
          <w:szCs w:val="24"/>
        </w:rPr>
      </w:pPr>
    </w:p>
    <w:p w14:paraId="45EACB59" w14:textId="77777777" w:rsidR="00F56FCA" w:rsidRPr="00F56FCA" w:rsidRDefault="00F56FCA" w:rsidP="00C05C68">
      <w:pPr>
        <w:pStyle w:val="NoSpacing"/>
        <w:rPr>
          <w:rFonts w:eastAsia="Arial"/>
          <w:szCs w:val="24"/>
        </w:rPr>
      </w:pPr>
      <w:r w:rsidRPr="00F56FCA">
        <w:rPr>
          <w:rFonts w:eastAsia="Arial"/>
          <w:szCs w:val="24"/>
        </w:rPr>
        <w:t xml:space="preserve">Dec. 5, 2025: MD - Hazmat Cleaning Ordered After Alleged Lewd Acts </w:t>
      </w:r>
      <w:proofErr w:type="gramStart"/>
      <w:r w:rsidRPr="00F56FCA">
        <w:rPr>
          <w:rFonts w:eastAsia="Arial"/>
          <w:szCs w:val="24"/>
        </w:rPr>
        <w:t>By</w:t>
      </w:r>
      <w:proofErr w:type="gramEnd"/>
      <w:r w:rsidRPr="00F56FCA">
        <w:rPr>
          <w:rFonts w:eastAsia="Arial"/>
          <w:szCs w:val="24"/>
        </w:rPr>
        <w:t xml:space="preserve"> Md. Paramedic Inside Firehouses. Baltimore County officials have removed a paramedic from the workplace after allegations that he filmed himself masturbating in public areas of multiple firehouses. BALTIMORE COUNTY, Md. — Allegations described as “disgusting” and “nauseating” have surfaced within the Baltimore County Fire Department, prompting a police investigation and major public health concerns. A paramedic is under </w:t>
      </w:r>
      <w:proofErr w:type="gramStart"/>
      <w:r w:rsidRPr="00F56FCA">
        <w:rPr>
          <w:rFonts w:eastAsia="Arial"/>
          <w:szCs w:val="24"/>
        </w:rPr>
        <w:t>investigation after</w:t>
      </w:r>
      <w:proofErr w:type="gramEnd"/>
      <w:r w:rsidRPr="00F56FCA">
        <w:rPr>
          <w:rFonts w:eastAsia="Arial"/>
          <w:szCs w:val="24"/>
        </w:rPr>
        <w:t xml:space="preserve"> allegedly masturbating and urinating in shared areas inside county fire stations, according to the </w:t>
      </w:r>
      <w:hyperlink r:id="rId1161" w:tgtFrame="_blank" w:history="1">
        <w:r w:rsidRPr="00F56FCA">
          <w:rPr>
            <w:rStyle w:val="Hyperlink"/>
            <w:rFonts w:eastAsia="Arial"/>
            <w:szCs w:val="24"/>
          </w:rPr>
          <w:t>Baltimore Banner</w:t>
        </w:r>
      </w:hyperlink>
      <w:r w:rsidRPr="00F56FCA">
        <w:rPr>
          <w:rFonts w:eastAsia="Arial"/>
          <w:szCs w:val="24"/>
        </w:rPr>
        <w:t xml:space="preserve">. The paramedic is also accused of posting videos of the acts on subscriber-only sites, including OnlyFans, as well as on public social media pages. </w:t>
      </w:r>
      <w:hyperlink r:id="rId1162" w:history="1">
        <w:r w:rsidRPr="00F56FCA">
          <w:rPr>
            <w:rStyle w:val="Hyperlink"/>
            <w:rFonts w:eastAsia="Arial"/>
            <w:szCs w:val="24"/>
          </w:rPr>
          <w:t>https://www.firerescue1.com/hazards-hazmat/hazmat-cleaning-ordered-after-alleged-lewd-acts-by-md-firefighter-inside-firehouses?utm_source=delivra&amp;utm_medium=email&amp;utm_campaign=FR1-Daily-12-5-25&amp;utm_id=9939495&amp;dlv-emuid=fed355b8-46a2-4fa4-b55c-4d602dde33c4&amp;dlv-mlid=9939495</w:t>
        </w:r>
      </w:hyperlink>
      <w:r w:rsidRPr="00F56FCA">
        <w:rPr>
          <w:rFonts w:eastAsia="Arial"/>
          <w:szCs w:val="24"/>
        </w:rPr>
        <w:t xml:space="preserve"> </w:t>
      </w:r>
    </w:p>
    <w:p w14:paraId="5B880220" w14:textId="77777777" w:rsidR="00F56FCA" w:rsidRPr="00F56FCA" w:rsidRDefault="00F56FCA" w:rsidP="00C05C68">
      <w:pPr>
        <w:pStyle w:val="NoSpacing"/>
        <w:rPr>
          <w:rFonts w:eastAsia="Arial"/>
          <w:szCs w:val="24"/>
        </w:rPr>
      </w:pPr>
    </w:p>
    <w:p w14:paraId="0BC67BF1" w14:textId="77777777" w:rsidR="00F56FCA" w:rsidRPr="00F56FCA" w:rsidRDefault="00F56FCA" w:rsidP="00C05C68">
      <w:pPr>
        <w:pStyle w:val="NoSpacing"/>
        <w:rPr>
          <w:rFonts w:eastAsia="Arial"/>
          <w:szCs w:val="24"/>
        </w:rPr>
      </w:pPr>
    </w:p>
    <w:p w14:paraId="588D78C2" w14:textId="77777777" w:rsidR="00F56FCA" w:rsidRPr="00F56FCA" w:rsidRDefault="00F56FCA" w:rsidP="00C05C68">
      <w:pPr>
        <w:pStyle w:val="NoSpacing"/>
        <w:rPr>
          <w:rFonts w:eastAsia="Arial"/>
          <w:szCs w:val="24"/>
        </w:rPr>
      </w:pPr>
    </w:p>
    <w:p w14:paraId="465E8AC2" w14:textId="77777777" w:rsidR="00F56FCA" w:rsidRPr="00F56FCA" w:rsidRDefault="00F56FCA" w:rsidP="00C05C68">
      <w:pPr>
        <w:pStyle w:val="NoSpacing"/>
        <w:rPr>
          <w:rFonts w:eastAsia="Arial"/>
          <w:szCs w:val="24"/>
        </w:rPr>
      </w:pPr>
    </w:p>
    <w:p w14:paraId="33FE1DFA" w14:textId="77777777" w:rsidR="00F56FCA" w:rsidRPr="00F56FCA" w:rsidRDefault="00F56FCA" w:rsidP="00C05C68">
      <w:pPr>
        <w:pStyle w:val="NoSpacing"/>
        <w:rPr>
          <w:rFonts w:eastAsia="Arial"/>
          <w:szCs w:val="24"/>
        </w:rPr>
      </w:pPr>
      <w:r w:rsidRPr="00F56FCA">
        <w:rPr>
          <w:rFonts w:eastAsia="Arial"/>
          <w:szCs w:val="24"/>
        </w:rPr>
        <w:t xml:space="preserve">Dec. 4, 2025: MD - Firearms Found </w:t>
      </w:r>
      <w:proofErr w:type="gramStart"/>
      <w:r w:rsidRPr="00F56FCA">
        <w:rPr>
          <w:rFonts w:eastAsia="Arial"/>
          <w:szCs w:val="24"/>
        </w:rPr>
        <w:t>In</w:t>
      </w:r>
      <w:proofErr w:type="gramEnd"/>
      <w:r w:rsidRPr="00F56FCA">
        <w:rPr>
          <w:rFonts w:eastAsia="Arial"/>
          <w:szCs w:val="24"/>
        </w:rPr>
        <w:t xml:space="preserve"> Baltimore FD Trainee’s Car After Police Respond </w:t>
      </w:r>
      <w:proofErr w:type="gramStart"/>
      <w:r w:rsidRPr="00F56FCA">
        <w:rPr>
          <w:rFonts w:eastAsia="Arial"/>
          <w:szCs w:val="24"/>
        </w:rPr>
        <w:t>To</w:t>
      </w:r>
      <w:proofErr w:type="gramEnd"/>
      <w:r w:rsidRPr="00F56FCA">
        <w:rPr>
          <w:rFonts w:eastAsia="Arial"/>
          <w:szCs w:val="24"/>
        </w:rPr>
        <w:t xml:space="preserve"> Threats Made Against Classmates. [TV </w:t>
      </w:r>
      <w:proofErr w:type="gramStart"/>
      <w:r w:rsidRPr="00F56FCA">
        <w:rPr>
          <w:rFonts w:eastAsia="Arial"/>
          <w:szCs w:val="24"/>
        </w:rPr>
        <w:t>VIDEO.}</w:t>
      </w:r>
      <w:proofErr w:type="gramEnd"/>
      <w:r w:rsidRPr="00F56FCA">
        <w:rPr>
          <w:rFonts w:eastAsia="Arial"/>
          <w:szCs w:val="24"/>
        </w:rPr>
        <w:t xml:space="preserve"> Police say a Baltimore City Fire Academy trainee threatened to “stack bodies” before classmates alerted instructors, leading officers to seize multiple firearms from his vehicle.  Baltimore police responded on Dec. 2 to the city fire academy after a trainee allegedly threatened to harm classmates, and investigators later found multiple weapons in his vehicle, according to </w:t>
      </w:r>
      <w:hyperlink r:id="rId1163" w:tgtFrame="_blank" w:history="1">
        <w:r w:rsidRPr="00F56FCA">
          <w:rPr>
            <w:rStyle w:val="Hyperlink"/>
            <w:rFonts w:eastAsia="Arial"/>
            <w:szCs w:val="24"/>
          </w:rPr>
          <w:t>CBS Baltimore</w:t>
        </w:r>
      </w:hyperlink>
      <w:r w:rsidRPr="00F56FCA">
        <w:rPr>
          <w:rFonts w:eastAsia="Arial"/>
          <w:szCs w:val="24"/>
        </w:rPr>
        <w:t>. A trainee at Baltimore City’s Fire Academy on Pulaski Highway threatened to harm fellow recruits, reportedly saying he would be “stacking bodies” and “taking himself out,” sources told CBS Baltimore. Classmates alerted instructors to the threats, prompting them to contact police, according to CBS Baltimore. Officers reportedly found several weapons in the trainee’s vehicle, including 10 semi-automatic firearms and a handgun…. Baltimore police said they responded to a report of an individual in crisis after fire officials raised concerns about a trainee’s messages. A Crisis Response Team took the trainee to a hospital for evaluation under an emergency petition, and the fire department says the incident remains under active investigation.  [Also filed, Chap. 15.] [A</w:t>
      </w:r>
      <w:hyperlink r:id="rId1164" w:history="1">
        <w:r w:rsidRPr="00F56FCA">
          <w:rPr>
            <w:rStyle w:val="Hyperlink"/>
            <w:rFonts w:eastAsia="Arial"/>
            <w:szCs w:val="24"/>
          </w:rPr>
          <w:t>https://www.firerescue1.com/police/firearms-found-in-baltimore-fd-trainees-car-after-police-respond-to-threats-made-against-classmates?utm_source=delivra&amp;utm_medium=email&amp;utm_campaign=FR1-Daily-12-4-25&amp;utm_id=9932663&amp;dlv-emuid=fed355b8-46a2-4fa4-b55c-4d602dde33c4&amp;dlv-mlid=9932663</w:t>
        </w:r>
      </w:hyperlink>
      <w:r w:rsidRPr="00F56FCA">
        <w:rPr>
          <w:rFonts w:eastAsia="Arial"/>
          <w:szCs w:val="24"/>
        </w:rPr>
        <w:t xml:space="preserve"> </w:t>
      </w:r>
    </w:p>
    <w:p w14:paraId="36D0D012" w14:textId="77777777" w:rsidR="00F56FCA" w:rsidRPr="00F56FCA" w:rsidRDefault="00F56FCA" w:rsidP="00C05C68">
      <w:pPr>
        <w:pStyle w:val="NoSpacing"/>
        <w:rPr>
          <w:rFonts w:eastAsia="Arial"/>
          <w:szCs w:val="24"/>
        </w:rPr>
      </w:pPr>
    </w:p>
    <w:p w14:paraId="03CB0AA0" w14:textId="77777777" w:rsidR="00F56FCA" w:rsidRPr="00F56FCA" w:rsidRDefault="00F56FCA" w:rsidP="00C05C68">
      <w:pPr>
        <w:pStyle w:val="NoSpacing"/>
        <w:rPr>
          <w:rFonts w:eastAsia="Arial"/>
          <w:szCs w:val="24"/>
        </w:rPr>
      </w:pPr>
    </w:p>
    <w:p w14:paraId="1F634590" w14:textId="77777777" w:rsidR="00F56FCA" w:rsidRPr="00F56FCA" w:rsidRDefault="00F56FCA" w:rsidP="00C05C68">
      <w:pPr>
        <w:pStyle w:val="NoSpacing"/>
        <w:rPr>
          <w:rFonts w:eastAsia="Arial"/>
          <w:szCs w:val="24"/>
        </w:rPr>
      </w:pPr>
    </w:p>
    <w:p w14:paraId="3E7069F2" w14:textId="77777777" w:rsidR="00F56FCA" w:rsidRPr="00F56FCA" w:rsidRDefault="00F56FCA" w:rsidP="00C05C68">
      <w:pPr>
        <w:pStyle w:val="NoSpacing"/>
        <w:rPr>
          <w:rFonts w:eastAsia="Arial"/>
          <w:szCs w:val="24"/>
        </w:rPr>
      </w:pPr>
      <w:r w:rsidRPr="00F56FCA">
        <w:rPr>
          <w:rFonts w:eastAsia="Arial"/>
          <w:szCs w:val="24"/>
        </w:rPr>
        <w:t xml:space="preserve">Dec. 1, 2025: FL - Fla. Firefighters, Paramedic Accused </w:t>
      </w:r>
      <w:proofErr w:type="gramStart"/>
      <w:r w:rsidRPr="00F56FCA">
        <w:rPr>
          <w:rFonts w:eastAsia="Arial"/>
          <w:szCs w:val="24"/>
        </w:rPr>
        <w:t>Of</w:t>
      </w:r>
      <w:proofErr w:type="gramEnd"/>
      <w:r w:rsidRPr="00F56FCA">
        <w:rPr>
          <w:rFonts w:eastAsia="Arial"/>
          <w:szCs w:val="24"/>
        </w:rPr>
        <w:t xml:space="preserve"> Beating, Waterboarding Co-Worker </w:t>
      </w:r>
      <w:proofErr w:type="gramStart"/>
      <w:r w:rsidRPr="00F56FCA">
        <w:rPr>
          <w:rFonts w:eastAsia="Arial"/>
          <w:szCs w:val="24"/>
        </w:rPr>
        <w:t>In</w:t>
      </w:r>
      <w:proofErr w:type="gramEnd"/>
      <w:r w:rsidRPr="00F56FCA">
        <w:rPr>
          <w:rFonts w:eastAsia="Arial"/>
          <w:szCs w:val="24"/>
        </w:rPr>
        <w:t xml:space="preserve"> Hazing Incident. [TV VIDEO.] Three Marion County firefighters and one paramedic face felony charges after allegedly stripping, beating and waterboarding a 19-year-old co-worker at Fire Station 21 in Ocala. MARION COUNTY, Fla. — Three firefighters and one paramedic in north-central Florida are facing criminal charges after the </w:t>
      </w:r>
      <w:hyperlink r:id="rId1165" w:tgtFrame="_blank" w:history="1">
        <w:r w:rsidRPr="00F56FCA">
          <w:rPr>
            <w:rStyle w:val="Hyperlink"/>
            <w:rFonts w:eastAsia="Arial"/>
            <w:szCs w:val="24"/>
          </w:rPr>
          <w:t>“violent hazing” of a co-worker,</w:t>
        </w:r>
      </w:hyperlink>
      <w:r w:rsidRPr="00F56FCA">
        <w:rPr>
          <w:rFonts w:eastAsia="Arial"/>
          <w:szCs w:val="24"/>
        </w:rPr>
        <w:t> authorities announced Wednesday. The four </w:t>
      </w:r>
      <w:hyperlink r:id="rId1166" w:tgtFrame="_blank" w:history="1">
        <w:r w:rsidRPr="00F56FCA">
          <w:rPr>
            <w:rStyle w:val="Hyperlink"/>
            <w:rFonts w:eastAsia="Arial"/>
            <w:szCs w:val="24"/>
          </w:rPr>
          <w:t>Marion County Fire Rescue</w:t>
        </w:r>
      </w:hyperlink>
      <w:r w:rsidRPr="00F56FCA">
        <w:rPr>
          <w:rFonts w:eastAsia="Arial"/>
          <w:szCs w:val="24"/>
        </w:rPr>
        <w:t> employees are accused of chasing down a 19-year-old co-worker and removing his pants, before </w:t>
      </w:r>
      <w:hyperlink r:id="rId1167" w:tgtFrame="_blank" w:history="1">
        <w:r w:rsidRPr="00F56FCA">
          <w:rPr>
            <w:rStyle w:val="Hyperlink"/>
            <w:rFonts w:eastAsia="Arial"/>
            <w:szCs w:val="24"/>
          </w:rPr>
          <w:t>beating him with his belt and even waterboarding him</w:t>
        </w:r>
      </w:hyperlink>
      <w:r w:rsidRPr="00F56FCA">
        <w:rPr>
          <w:rFonts w:eastAsia="Arial"/>
          <w:szCs w:val="24"/>
        </w:rPr>
        <w:t> — all over a TikTok video. The shocking incident unfolded on Nov. 16 at Fire Station 21 in Ocala, about 80 miles northwest of Orlando. According to </w:t>
      </w:r>
      <w:hyperlink r:id="rId1168" w:tgtFrame="_blank" w:history="1">
        <w:r w:rsidRPr="00F56FCA">
          <w:rPr>
            <w:rStyle w:val="Hyperlink"/>
            <w:rFonts w:eastAsia="Arial"/>
            <w:szCs w:val="24"/>
          </w:rPr>
          <w:t>Marion County Sheriff Billy Woods</w:t>
        </w:r>
      </w:hyperlink>
      <w:r w:rsidRPr="00F56FCA">
        <w:rPr>
          <w:rFonts w:eastAsia="Arial"/>
          <w:szCs w:val="24"/>
        </w:rPr>
        <w:t>, the four individuals — three men and a woman — wanted to see a TikTok video the victim had on his phone, but he refused to share it. They began smearing grease on the victim before chasing him down in the parking lot, Woods said at a press conference Wednesday afternoon. Once they caught him, they removed his pants, took his belt and used it to strike him “on the backside.” With the victim still refusing to hand over his phone, the group took it by force and demanded his passcode, which he again refused to provide.</w:t>
      </w:r>
    </w:p>
    <w:p w14:paraId="799D5170" w14:textId="77777777" w:rsidR="00F56FCA" w:rsidRPr="00F56FCA" w:rsidRDefault="00F56FCA" w:rsidP="00C05C68">
      <w:pPr>
        <w:pStyle w:val="NoSpacing"/>
        <w:rPr>
          <w:rFonts w:eastAsia="Arial"/>
          <w:szCs w:val="24"/>
        </w:rPr>
      </w:pPr>
      <w:r w:rsidRPr="00F56FCA">
        <w:rPr>
          <w:rFonts w:eastAsia="Arial"/>
          <w:szCs w:val="24"/>
        </w:rPr>
        <w:t>While still trying to get into the phone, the four individuals escalated the situation by removing the victim’s underwear and beating him again “on his bare skin,” Woods said.</w:t>
      </w:r>
    </w:p>
    <w:p w14:paraId="234A1E70" w14:textId="77777777" w:rsidR="00F56FCA" w:rsidRPr="00F56FCA" w:rsidRDefault="00F56FCA" w:rsidP="00C05C68">
      <w:pPr>
        <w:pStyle w:val="NoSpacing"/>
        <w:rPr>
          <w:rFonts w:eastAsia="Arial"/>
          <w:szCs w:val="24"/>
        </w:rPr>
      </w:pPr>
      <w:r w:rsidRPr="00F56FCA">
        <w:rPr>
          <w:rFonts w:eastAsia="Arial"/>
          <w:szCs w:val="24"/>
        </w:rPr>
        <w:t xml:space="preserve">At some point, they decided to get a bottle of water and a towel and waterboarded him three times, the victim told police. *** Firefighters Tate Trauthwein, 19, Edward Kenny III and Seth Day, both 22, were arrested for kidnapping, robbery and battery. Kaylee Bradley, a 25-year-old paramedic who had been with the department for two years, was charged with robbery and as a principal accessory to robbery, officials said. </w:t>
      </w:r>
      <w:hyperlink r:id="rId1169" w:history="1">
        <w:r w:rsidRPr="00F56FCA">
          <w:rPr>
            <w:rStyle w:val="Hyperlink"/>
            <w:rFonts w:eastAsia="Arial"/>
            <w:szCs w:val="24"/>
          </w:rPr>
          <w:t>https://www.firerescue1.com/legal/fla-firefighters-paramedic-charged-with-beating-waterboarding-coworker?utm_source=delivra&amp;utm_medium=email&amp;utm_campaign=FR1-Daily-12-1-25&amp;utm_id=9909087&amp;dlv-emuid=fed355b8-46a2-4fa4-b55c-4d602dde33c4&amp;dlv-mlid=9909087</w:t>
        </w:r>
      </w:hyperlink>
      <w:r w:rsidRPr="00F56FCA">
        <w:rPr>
          <w:rFonts w:eastAsia="Arial"/>
          <w:szCs w:val="24"/>
        </w:rPr>
        <w:t xml:space="preserve"> </w:t>
      </w:r>
    </w:p>
    <w:p w14:paraId="6D7E8620" w14:textId="77777777" w:rsidR="00F56FCA" w:rsidRPr="00F56FCA" w:rsidRDefault="00F56FCA" w:rsidP="00C05C68">
      <w:pPr>
        <w:pStyle w:val="NoSpacing"/>
        <w:rPr>
          <w:rFonts w:eastAsia="Arial"/>
          <w:szCs w:val="24"/>
        </w:rPr>
      </w:pPr>
    </w:p>
    <w:p w14:paraId="29EC78DB" w14:textId="77777777" w:rsidR="00F56FCA" w:rsidRPr="00F56FCA" w:rsidRDefault="00F56FCA" w:rsidP="00C05C68">
      <w:pPr>
        <w:pStyle w:val="NoSpacing"/>
        <w:rPr>
          <w:rFonts w:eastAsia="Arial"/>
          <w:szCs w:val="24"/>
        </w:rPr>
      </w:pPr>
    </w:p>
    <w:p w14:paraId="6FE52D84" w14:textId="77777777" w:rsidR="00F56FCA" w:rsidRPr="00F56FCA" w:rsidRDefault="00F56FCA" w:rsidP="00C05C68">
      <w:pPr>
        <w:pStyle w:val="NoSpacing"/>
        <w:rPr>
          <w:rFonts w:eastAsia="Arial"/>
          <w:szCs w:val="24"/>
        </w:rPr>
      </w:pPr>
      <w:r w:rsidRPr="00F56FCA">
        <w:rPr>
          <w:rFonts w:eastAsia="Arial"/>
          <w:szCs w:val="24"/>
        </w:rPr>
        <w:t xml:space="preserve">Dec. 1, 2025: CT - CT Firefighters Union Votes ‘No Confidence’ In Chief Over Ethics Violation. NEW CANAAN — The union that represents local firefighters has issued a vote of no confidence in Fire Chief Albert Bassett after an internal investigation found he violated the town’s ethics code. “We demand department leadership that models integrity, not leadership that erodes it,” the International Association of Fire Fighters Local 3224 said in a statement Monday that also accused Bassett of “a profound breach of trust.” The vote came after an ethics probe found Bassett failed to disclose to town officials that he co-owns a consulting business that some firefighters within the department used to prepare for promotional exams. The investigation found no evidence Bassett skewed test results or improperly rewarded firefighters who used his </w:t>
      </w:r>
      <w:proofErr w:type="gramStart"/>
      <w:r w:rsidRPr="00F56FCA">
        <w:rPr>
          <w:rFonts w:eastAsia="Arial"/>
          <w:szCs w:val="24"/>
        </w:rPr>
        <w:t>company, but</w:t>
      </w:r>
      <w:proofErr w:type="gramEnd"/>
      <w:r w:rsidRPr="00F56FCA">
        <w:rPr>
          <w:rFonts w:eastAsia="Arial"/>
          <w:szCs w:val="24"/>
        </w:rPr>
        <w:t xml:space="preserve"> prompted the New Canaan Fire Commission to suspend him for five days without pay last month. *** The ethics investigation was launched in August after the </w:t>
      </w:r>
      <w:proofErr w:type="gramStart"/>
      <w:r w:rsidRPr="00F56FCA">
        <w:rPr>
          <w:rFonts w:eastAsia="Arial"/>
          <w:szCs w:val="24"/>
        </w:rPr>
        <w:t>firefighters</w:t>
      </w:r>
      <w:proofErr w:type="gramEnd"/>
      <w:r w:rsidRPr="00F56FCA">
        <w:rPr>
          <w:rFonts w:eastAsia="Arial"/>
          <w:szCs w:val="24"/>
        </w:rPr>
        <w:t xml:space="preserve"> union filed a grievance alleging Bassett’s company Promotional Opportunities LLC was directly profiting from the department’s promotional process. The private business, which Bassett co-owns with Norwalk’s deputy fire </w:t>
      </w:r>
      <w:r w:rsidRPr="00F56FCA">
        <w:rPr>
          <w:rFonts w:eastAsia="Arial"/>
          <w:szCs w:val="24"/>
        </w:rPr>
        <w:lastRenderedPageBreak/>
        <w:t>chief, provides “preparatory services” for firefighters hoping to climb the ranks, including interview coaching and simulation training, according to the company’s website. Attorneys who investigated the complaint learned Bassett was involved in creating the department’s promotional exams and determined he violated the town’s ethics code by not reporting his role in the business to town officials.  [Also filed, Chap. 17.]</w:t>
      </w:r>
      <w:hyperlink r:id="rId1170" w:history="1">
        <w:r w:rsidRPr="00F56FCA">
          <w:rPr>
            <w:rStyle w:val="Hyperlink"/>
            <w:rFonts w:eastAsia="Arial"/>
            <w:szCs w:val="24"/>
          </w:rPr>
          <w:t>https://www.fireengineering.com/news/ct-firefighters-union-votes-no-confidence-in-chief-over-ethics-violation/?utm_source=fe_daily_newsletter&amp;utm_medium=email&amp;utm_campaign=2025-12-2&amp;oly_enc_id=0573H1103045H2E</w:t>
        </w:r>
      </w:hyperlink>
      <w:r w:rsidRPr="00F56FCA">
        <w:rPr>
          <w:rFonts w:eastAsia="Arial"/>
          <w:szCs w:val="24"/>
        </w:rPr>
        <w:t xml:space="preserve"> </w:t>
      </w:r>
    </w:p>
    <w:p w14:paraId="4610177D" w14:textId="77777777" w:rsidR="00F56FCA" w:rsidRPr="00F56FCA" w:rsidRDefault="00F56FCA" w:rsidP="00C05C68">
      <w:pPr>
        <w:pStyle w:val="NoSpacing"/>
        <w:rPr>
          <w:rFonts w:eastAsia="Arial"/>
          <w:szCs w:val="24"/>
        </w:rPr>
      </w:pPr>
    </w:p>
    <w:p w14:paraId="7261FE09" w14:textId="77777777" w:rsidR="00F56FCA" w:rsidRPr="00F56FCA" w:rsidRDefault="00F56FCA" w:rsidP="00C05C68">
      <w:pPr>
        <w:pStyle w:val="NoSpacing"/>
        <w:rPr>
          <w:rFonts w:eastAsia="Arial"/>
          <w:szCs w:val="24"/>
        </w:rPr>
      </w:pPr>
    </w:p>
    <w:p w14:paraId="345B8120" w14:textId="77777777" w:rsidR="00F56FCA" w:rsidRPr="00F56FCA" w:rsidRDefault="00F56FCA" w:rsidP="00C05C68">
      <w:pPr>
        <w:pStyle w:val="NoSpacing"/>
        <w:rPr>
          <w:rFonts w:eastAsia="Arial"/>
          <w:szCs w:val="24"/>
        </w:rPr>
      </w:pPr>
    </w:p>
    <w:p w14:paraId="35758B28" w14:textId="77777777" w:rsidR="00F56FCA" w:rsidRPr="00F56FCA" w:rsidRDefault="00F56FCA" w:rsidP="00C05C68">
      <w:pPr>
        <w:pStyle w:val="NoSpacing"/>
        <w:rPr>
          <w:rFonts w:eastAsia="Arial"/>
          <w:szCs w:val="24"/>
        </w:rPr>
      </w:pPr>
    </w:p>
    <w:p w14:paraId="796851E6" w14:textId="77777777" w:rsidR="00F56FCA" w:rsidRPr="00F56FCA" w:rsidRDefault="00F56FCA" w:rsidP="00C05C68">
      <w:pPr>
        <w:pStyle w:val="NoSpacing"/>
        <w:rPr>
          <w:rFonts w:eastAsia="Arial"/>
          <w:szCs w:val="24"/>
        </w:rPr>
      </w:pPr>
    </w:p>
    <w:p w14:paraId="321AD2A0" w14:textId="77777777" w:rsidR="00F56FCA" w:rsidRPr="00F56FCA" w:rsidRDefault="00F56FCA" w:rsidP="00C05C68">
      <w:pPr>
        <w:pStyle w:val="NoSpacing"/>
        <w:rPr>
          <w:rFonts w:eastAsia="Arial"/>
          <w:szCs w:val="24"/>
        </w:rPr>
      </w:pPr>
    </w:p>
    <w:p w14:paraId="4A0F1785" w14:textId="77777777" w:rsidR="00F56FCA" w:rsidRPr="00F56FCA" w:rsidRDefault="00F56FCA" w:rsidP="00C05C68">
      <w:pPr>
        <w:pStyle w:val="NoSpacing"/>
        <w:rPr>
          <w:rFonts w:eastAsia="Arial"/>
          <w:szCs w:val="24"/>
        </w:rPr>
      </w:pPr>
    </w:p>
    <w:p w14:paraId="40062986" w14:textId="77777777" w:rsidR="00F56FCA" w:rsidRPr="00F56FCA" w:rsidRDefault="00F56FCA" w:rsidP="00C05C68">
      <w:pPr>
        <w:pStyle w:val="NoSpacing"/>
        <w:rPr>
          <w:rFonts w:eastAsia="Arial"/>
          <w:szCs w:val="24"/>
        </w:rPr>
      </w:pPr>
    </w:p>
    <w:p w14:paraId="4773DC36" w14:textId="77777777" w:rsidR="00F56FCA" w:rsidRPr="00F56FCA" w:rsidRDefault="00F56FCA" w:rsidP="00C05C68">
      <w:pPr>
        <w:pStyle w:val="NoSpacing"/>
        <w:rPr>
          <w:rFonts w:eastAsia="Arial"/>
          <w:szCs w:val="24"/>
        </w:rPr>
      </w:pPr>
      <w:r w:rsidRPr="00F56FCA">
        <w:rPr>
          <w:rFonts w:eastAsia="Arial"/>
          <w:szCs w:val="24"/>
        </w:rPr>
        <w:t xml:space="preserve">Nov. 14, 2025: NJ - NJ Fire Chief Fined After Trying </w:t>
      </w:r>
      <w:proofErr w:type="gramStart"/>
      <w:r w:rsidRPr="00F56FCA">
        <w:rPr>
          <w:rFonts w:eastAsia="Arial"/>
          <w:szCs w:val="24"/>
        </w:rPr>
        <w:t>To</w:t>
      </w:r>
      <w:proofErr w:type="gramEnd"/>
      <w:r w:rsidRPr="00F56FCA">
        <w:rPr>
          <w:rFonts w:eastAsia="Arial"/>
          <w:szCs w:val="24"/>
        </w:rPr>
        <w:t xml:space="preserve"> Start Business with His Firefighters [starting a bar]. A fire chief in Essex County has been fined $2,500 after state officials determined his involvement in a business venture with firefighters he supervised was a conflict of interest. Andre Williams, chief of the East Orange Fire Department, is fighting the ruling and fine brought by the Local Finance Board, a regulatory body within the Division of Local Government Services of the New Jersey Department of Community Affairs…. Williams testified before the finance board earlier this year that he held </w:t>
      </w:r>
      <w:proofErr w:type="gramStart"/>
      <w:r w:rsidRPr="00F56FCA">
        <w:rPr>
          <w:rFonts w:eastAsia="Arial"/>
          <w:szCs w:val="24"/>
        </w:rPr>
        <w:t>a 9</w:t>
      </w:r>
      <w:proofErr w:type="gramEnd"/>
      <w:r w:rsidRPr="00F56FCA">
        <w:rPr>
          <w:rFonts w:eastAsia="Arial"/>
          <w:szCs w:val="24"/>
        </w:rPr>
        <w:t xml:space="preserve">% interest in the company. The intent of </w:t>
      </w:r>
      <w:proofErr w:type="gramStart"/>
      <w:r w:rsidRPr="00F56FCA">
        <w:rPr>
          <w:rFonts w:eastAsia="Arial"/>
          <w:szCs w:val="24"/>
        </w:rPr>
        <w:t>the LLC</w:t>
      </w:r>
      <w:proofErr w:type="gramEnd"/>
      <w:r w:rsidRPr="00F56FCA">
        <w:rPr>
          <w:rFonts w:eastAsia="Arial"/>
          <w:szCs w:val="24"/>
        </w:rPr>
        <w:t xml:space="preserve"> was to establish and operate a restaurant and bar on North Park Street, according to the notice.</w:t>
      </w:r>
    </w:p>
    <w:p w14:paraId="42D3D7FD" w14:textId="77777777" w:rsidR="00F56FCA" w:rsidRPr="00F56FCA" w:rsidRDefault="00F56FCA" w:rsidP="00C05C68">
      <w:pPr>
        <w:pStyle w:val="NoSpacing"/>
        <w:rPr>
          <w:rFonts w:eastAsia="Arial"/>
          <w:szCs w:val="24"/>
        </w:rPr>
      </w:pPr>
      <w:r w:rsidRPr="00F56FCA">
        <w:rPr>
          <w:rFonts w:eastAsia="Arial"/>
          <w:szCs w:val="24"/>
        </w:rPr>
        <w:t>The City of East Orange sold the property to the firefighters for $200,000 on May 22, 2018. Williams began paying $400 a month toward the monthly $2,000 mortgage, the notice claims.</w:t>
      </w:r>
    </w:p>
    <w:p w14:paraId="5411CC9E" w14:textId="77777777" w:rsidR="00F56FCA" w:rsidRPr="00F56FCA" w:rsidRDefault="00F56FCA" w:rsidP="00C05C68">
      <w:pPr>
        <w:pStyle w:val="NoSpacing"/>
        <w:rPr>
          <w:rFonts w:eastAsia="Arial"/>
          <w:szCs w:val="24"/>
        </w:rPr>
      </w:pPr>
      <w:r w:rsidRPr="00F56FCA">
        <w:rPr>
          <w:rFonts w:eastAsia="Arial"/>
          <w:szCs w:val="24"/>
        </w:rPr>
        <w:t xml:space="preserve">But the chief abruptly stopped making payments after seven months, leaving the other four firefighters to pitch in an extra $100 each a month to cover Williams’ share, according to the notice. The notice alleges Williams was “very nonchalant about getting out of the situation and payments,” and that the other firefighters were “scared to speak with him” about having to cover his costs because he was their supervisor. Williams testified before the finance board that he voluntarily removed himself from the LLC, which eventually folded in May 2021. At issue was whether Williams violated New Jersey laws, which state in part that no government officer shall have a business interest that presents a direct or indirect conflict. The finance board determined that Williams’ involvement in the business alongside the four firefighters presented a “substantial conflict.” </w:t>
      </w:r>
      <w:hyperlink r:id="rId1171" w:history="1">
        <w:r w:rsidRPr="00F56FCA">
          <w:rPr>
            <w:rStyle w:val="Hyperlink"/>
            <w:rFonts w:eastAsia="Arial"/>
            <w:szCs w:val="24"/>
          </w:rPr>
          <w:t>https://www.fireengineering.com/firefighting/fire-leadership/nj-fire-chief-fined-after-trying-to-start-business-with-his-firefighters/?utm_medium=email&amp;utm_source=fe_daily_newsletter&amp;utm_campaign=2025-11-14&amp;oly_enc_id=0573H1103045H2E</w:t>
        </w:r>
      </w:hyperlink>
      <w:r w:rsidRPr="00F56FCA">
        <w:rPr>
          <w:rFonts w:eastAsia="Arial"/>
          <w:szCs w:val="24"/>
        </w:rPr>
        <w:t xml:space="preserve"> </w:t>
      </w:r>
    </w:p>
    <w:p w14:paraId="49E39CB8" w14:textId="77777777" w:rsidR="00F56FCA" w:rsidRPr="00F56FCA" w:rsidRDefault="00F56FCA" w:rsidP="00C05C68">
      <w:pPr>
        <w:pStyle w:val="NoSpacing"/>
        <w:rPr>
          <w:rFonts w:eastAsia="Arial"/>
          <w:szCs w:val="24"/>
        </w:rPr>
      </w:pPr>
    </w:p>
    <w:p w14:paraId="31FEA717" w14:textId="77777777" w:rsidR="00047A18" w:rsidRDefault="00047A18" w:rsidP="00C05C68">
      <w:pPr>
        <w:pStyle w:val="NoSpacing"/>
        <w:rPr>
          <w:rFonts w:eastAsia="Arial"/>
          <w:szCs w:val="24"/>
        </w:rPr>
      </w:pPr>
    </w:p>
    <w:p w14:paraId="32E9545A" w14:textId="77777777" w:rsidR="00047A18" w:rsidRDefault="00047A18" w:rsidP="00C05C68">
      <w:pPr>
        <w:pStyle w:val="NoSpacing"/>
        <w:rPr>
          <w:rFonts w:eastAsia="Arial"/>
          <w:szCs w:val="24"/>
        </w:rPr>
      </w:pPr>
    </w:p>
    <w:p w14:paraId="3C001815" w14:textId="115CDF25" w:rsidR="00F56FCA" w:rsidRPr="00F56FCA" w:rsidRDefault="00F56FCA" w:rsidP="00C05C68">
      <w:pPr>
        <w:pStyle w:val="NoSpacing"/>
        <w:rPr>
          <w:rFonts w:eastAsia="Arial"/>
          <w:szCs w:val="24"/>
        </w:rPr>
      </w:pPr>
      <w:r w:rsidRPr="00F56FCA">
        <w:rPr>
          <w:rFonts w:eastAsia="Arial"/>
          <w:szCs w:val="24"/>
        </w:rPr>
        <w:t xml:space="preserve">Nov. 13, 2025: OH - Ohio Firefighter Fired After Charlie Kirk Social Media Post Investigation. The Toledo Fire and Rescue Department found the lieutenant guilty on three </w:t>
      </w:r>
      <w:r w:rsidRPr="00F56FCA">
        <w:rPr>
          <w:rFonts w:eastAsia="Arial"/>
          <w:szCs w:val="24"/>
        </w:rPr>
        <w:lastRenderedPageBreak/>
        <w:t>policy charges, including conduct unbecoming and social media violation. [TV VIDEO.] The Toledo Fire and Rescue Department has fired Lieutenant Jeffery Schroeder for conduct violations following an internal investigation into a </w:t>
      </w:r>
      <w:hyperlink r:id="rId1172" w:tgtFrame="_blank" w:history="1">
        <w:r w:rsidRPr="00F56FCA">
          <w:rPr>
            <w:rStyle w:val="Hyperlink"/>
            <w:rFonts w:eastAsia="Arial"/>
            <w:szCs w:val="24"/>
          </w:rPr>
          <w:t>social media post he allegedly made</w:t>
        </w:r>
      </w:hyperlink>
      <w:r w:rsidRPr="00F56FCA">
        <w:rPr>
          <w:rFonts w:eastAsia="Arial"/>
          <w:szCs w:val="24"/>
        </w:rPr>
        <w:t> in September after the assassination of conservative influencer Charlie Kirk…. The department said Schroeder was found guilty of the final three charges and was fired immediately “based on the severity of the infractions,” a move consistent with its commitment to accountability and its zero-tolerance policy for conduct that promotes violence, disrupts operations or harms the department’s reputation. Schroeder faced intense backlash over a social media post that claimed Charlie Kirk’s killing stemmed from his political views and appeared to laud the gunman’s aim. The post referenced 22-year-old Tyler Robinson, who was arrested after a day-and-a-half manhunt following the </w:t>
      </w:r>
      <w:hyperlink r:id="rId1173" w:history="1">
        <w:r w:rsidRPr="00F56FCA">
          <w:rPr>
            <w:rStyle w:val="Hyperlink"/>
            <w:rFonts w:eastAsia="Arial"/>
            <w:szCs w:val="24"/>
          </w:rPr>
          <w:t>shooting at a Utah Valley University event</w:t>
        </w:r>
      </w:hyperlink>
      <w:r w:rsidRPr="00F56FCA">
        <w:rPr>
          <w:rFonts w:eastAsia="Arial"/>
          <w:szCs w:val="24"/>
        </w:rPr>
        <w:t xml:space="preserve">. </w:t>
      </w:r>
      <w:hyperlink r:id="rId1174" w:history="1">
        <w:r w:rsidRPr="00F56FCA">
          <w:rPr>
            <w:rStyle w:val="Hyperlink"/>
            <w:rFonts w:eastAsia="Arial"/>
            <w:szCs w:val="24"/>
          </w:rPr>
          <w:t>https://www.firerescue1.com/social-media-for-firefighters/ohio-firefighter-fired-after-charlie-kirk-social-media-post-investigation?utm_source=delivra&amp;utm_medium=email&amp;utm_campaign=FR1-Daily-11-13-25&amp;utm_id=9806987&amp;dlv-emuid=fed355b8-46a2-4fa4-b55c-4d602dde33c4&amp;dlv-mlid=9806987</w:t>
        </w:r>
      </w:hyperlink>
      <w:r w:rsidRPr="00F56FCA">
        <w:rPr>
          <w:rFonts w:eastAsia="Arial"/>
          <w:szCs w:val="24"/>
        </w:rPr>
        <w:t xml:space="preserve"> </w:t>
      </w:r>
    </w:p>
    <w:p w14:paraId="6AA8C447" w14:textId="77777777" w:rsidR="00F56FCA" w:rsidRPr="00F56FCA" w:rsidRDefault="00F56FCA" w:rsidP="00C05C68">
      <w:pPr>
        <w:pStyle w:val="NoSpacing"/>
        <w:rPr>
          <w:rFonts w:eastAsia="Arial"/>
          <w:szCs w:val="24"/>
        </w:rPr>
      </w:pPr>
      <w:r w:rsidRPr="00F56FCA">
        <w:rPr>
          <w:rFonts w:eastAsia="Arial"/>
          <w:szCs w:val="24"/>
        </w:rPr>
        <w:t xml:space="preserve">See also September 15, 2025: Ohio FD Places Firehouses </w:t>
      </w:r>
      <w:proofErr w:type="gramStart"/>
      <w:r w:rsidRPr="00F56FCA">
        <w:rPr>
          <w:rFonts w:eastAsia="Arial"/>
          <w:szCs w:val="24"/>
        </w:rPr>
        <w:t>On</w:t>
      </w:r>
      <w:proofErr w:type="gramEnd"/>
      <w:r w:rsidRPr="00F56FCA">
        <w:rPr>
          <w:rFonts w:eastAsia="Arial"/>
          <w:szCs w:val="24"/>
        </w:rPr>
        <w:t xml:space="preserve"> Lockdown After Backlash Related </w:t>
      </w:r>
      <w:proofErr w:type="gramStart"/>
      <w:r w:rsidRPr="00F56FCA">
        <w:rPr>
          <w:rFonts w:eastAsia="Arial"/>
          <w:szCs w:val="24"/>
        </w:rPr>
        <w:t>To</w:t>
      </w:r>
      <w:proofErr w:type="gramEnd"/>
      <w:r w:rsidRPr="00F56FCA">
        <w:rPr>
          <w:rFonts w:eastAsia="Arial"/>
          <w:szCs w:val="24"/>
        </w:rPr>
        <w:t xml:space="preserve"> Post About Charlie Kirk Killing. Toledo Fire &amp; Rescue put all firehouses on precautionary lockdown amid backlash to a firefighter’s post about the fatal shooting of Charlie Kirk’ [TV VIDEO.] </w:t>
      </w:r>
      <w:hyperlink r:id="rId1175" w:history="1">
        <w:r w:rsidRPr="00F56FCA">
          <w:rPr>
            <w:rStyle w:val="Hyperlink"/>
            <w:rFonts w:eastAsia="Arial"/>
            <w:szCs w:val="24"/>
          </w:rPr>
          <w:t>https://www.firerescue1.com/safety/ohio-fd-places-firehouses-on-lockdown-after-backlash-related-to-post-about-charlie-kirk-killing</w:t>
        </w:r>
      </w:hyperlink>
      <w:r w:rsidRPr="00F56FCA">
        <w:rPr>
          <w:rFonts w:eastAsia="Arial"/>
          <w:szCs w:val="24"/>
        </w:rPr>
        <w:t xml:space="preserve"> </w:t>
      </w:r>
    </w:p>
    <w:p w14:paraId="677ED226" w14:textId="77777777" w:rsidR="00F56FCA" w:rsidRPr="00F56FCA" w:rsidRDefault="00F56FCA" w:rsidP="00C05C68">
      <w:pPr>
        <w:pStyle w:val="NoSpacing"/>
        <w:rPr>
          <w:rFonts w:eastAsia="Arial"/>
          <w:szCs w:val="24"/>
        </w:rPr>
      </w:pPr>
    </w:p>
    <w:p w14:paraId="0750ED66" w14:textId="77777777" w:rsidR="00F56FCA" w:rsidRPr="00F56FCA" w:rsidRDefault="00F56FCA" w:rsidP="00C05C68">
      <w:pPr>
        <w:pStyle w:val="NoSpacing"/>
        <w:rPr>
          <w:rFonts w:eastAsia="Arial"/>
          <w:szCs w:val="24"/>
        </w:rPr>
      </w:pPr>
      <w:r w:rsidRPr="00F56FCA">
        <w:rPr>
          <w:rFonts w:eastAsia="Arial"/>
          <w:szCs w:val="24"/>
        </w:rPr>
        <w:t xml:space="preserve">See also: Schroeder came under significant public backlash for the post, which alleged the fatal shooting of Kirk was a direct result of his political beliefs and affiliations. It also </w:t>
      </w:r>
      <w:proofErr w:type="gramStart"/>
      <w:r w:rsidRPr="00F56FCA">
        <w:rPr>
          <w:rFonts w:eastAsia="Arial"/>
          <w:szCs w:val="24"/>
        </w:rPr>
        <w:t>said</w:t>
      </w:r>
      <w:proofErr w:type="gramEnd"/>
      <w:r w:rsidRPr="00F56FCA">
        <w:rPr>
          <w:rFonts w:eastAsia="Arial"/>
          <w:szCs w:val="24"/>
        </w:rPr>
        <w:t xml:space="preserve"> "Wish the guy was a better shot," in an apparent reference to the shooter, 22-year-old Tyler Robinson, who was arrested in a day-and-a-half-long manhunt after the shooting at a public speaking event at Utah Valley University. </w:t>
      </w:r>
      <w:hyperlink r:id="rId1176" w:history="1">
        <w:r w:rsidRPr="00F56FCA">
          <w:rPr>
            <w:rStyle w:val="Hyperlink"/>
            <w:rFonts w:eastAsia="Arial"/>
            <w:szCs w:val="24"/>
          </w:rPr>
          <w:t>https://www.wtol.com/article/news/local/toledo-fire-lieutenant-fired-investigation-social-media-post-about-charlie-kirk/512-599961fb-9233-4ebc-8628-cfa2b96c7722</w:t>
        </w:r>
      </w:hyperlink>
      <w:r w:rsidRPr="00F56FCA">
        <w:rPr>
          <w:rFonts w:eastAsia="Arial"/>
          <w:szCs w:val="24"/>
        </w:rPr>
        <w:t xml:space="preserve"> </w:t>
      </w:r>
    </w:p>
    <w:p w14:paraId="46B0239E" w14:textId="77777777" w:rsidR="00F56FCA" w:rsidRPr="00F56FCA" w:rsidRDefault="00F56FCA" w:rsidP="00C05C68">
      <w:pPr>
        <w:pStyle w:val="NoSpacing"/>
        <w:rPr>
          <w:rFonts w:eastAsia="Arial"/>
          <w:szCs w:val="24"/>
        </w:rPr>
      </w:pPr>
    </w:p>
    <w:p w14:paraId="6E533BC3" w14:textId="77777777" w:rsidR="00F56FCA" w:rsidRPr="00F56FCA" w:rsidRDefault="00F56FCA" w:rsidP="00C05C68">
      <w:pPr>
        <w:pStyle w:val="NoSpacing"/>
        <w:rPr>
          <w:rFonts w:eastAsia="Arial"/>
          <w:szCs w:val="24"/>
        </w:rPr>
      </w:pPr>
    </w:p>
    <w:p w14:paraId="0A28A01A" w14:textId="77777777" w:rsidR="00F56FCA" w:rsidRPr="00F56FCA" w:rsidRDefault="00F56FCA" w:rsidP="00C05C68">
      <w:pPr>
        <w:pStyle w:val="NoSpacing"/>
        <w:rPr>
          <w:rFonts w:eastAsia="Arial"/>
          <w:szCs w:val="24"/>
        </w:rPr>
      </w:pPr>
    </w:p>
    <w:p w14:paraId="5392CD73" w14:textId="77777777" w:rsidR="00F56FCA" w:rsidRPr="00F56FCA" w:rsidRDefault="00F56FCA" w:rsidP="00C05C68">
      <w:pPr>
        <w:pStyle w:val="NoSpacing"/>
        <w:rPr>
          <w:rFonts w:eastAsia="Arial"/>
          <w:szCs w:val="24"/>
        </w:rPr>
      </w:pPr>
      <w:r w:rsidRPr="00F56FCA">
        <w:rPr>
          <w:rFonts w:eastAsia="Arial"/>
          <w:szCs w:val="24"/>
        </w:rPr>
        <w:t xml:space="preserve">Nov. 10, 2025: MD - Md. Firefighters Acquitted </w:t>
      </w:r>
      <w:proofErr w:type="gramStart"/>
      <w:r w:rsidRPr="00F56FCA">
        <w:rPr>
          <w:rFonts w:eastAsia="Arial"/>
          <w:szCs w:val="24"/>
        </w:rPr>
        <w:t>In</w:t>
      </w:r>
      <w:proofErr w:type="gramEnd"/>
      <w:r w:rsidRPr="00F56FCA">
        <w:rPr>
          <w:rFonts w:eastAsia="Arial"/>
          <w:szCs w:val="24"/>
        </w:rPr>
        <w:t xml:space="preserve"> Baseball Field Flooding Case. A district judge dismissed charges against two Montgomery County firefighters, finding insufficient </w:t>
      </w:r>
      <w:proofErr w:type="gramStart"/>
      <w:r w:rsidRPr="00F56FCA">
        <w:rPr>
          <w:rFonts w:eastAsia="Arial"/>
          <w:szCs w:val="24"/>
        </w:rPr>
        <w:t>evidence</w:t>
      </w:r>
      <w:proofErr w:type="gramEnd"/>
      <w:r w:rsidRPr="00F56FCA">
        <w:rPr>
          <w:rFonts w:eastAsia="Arial"/>
          <w:szCs w:val="24"/>
        </w:rPr>
        <w:t xml:space="preserve"> the soaked Montgomery Blair High School field was damaged. [TV VIDEO.] </w:t>
      </w:r>
      <w:hyperlink r:id="rId1177" w:history="1">
        <w:r w:rsidRPr="00F56FCA">
          <w:rPr>
            <w:rStyle w:val="Hyperlink"/>
            <w:rFonts w:eastAsia="Arial"/>
            <w:szCs w:val="24"/>
          </w:rPr>
          <w:t>https://www.firerescue1.com/legal/md-firefighters-acquitted-in-baseball-field-flooding-case?utm_source=delivra&amp;utm_medium=email&amp;utm_campaign=FR1-Daily-11-10-25&amp;utm_id=9781227&amp;dlv-emuid=fed355b8-46a2-4fa4-b55c-4d602dde33c4&amp;dlv-mlid=9781227</w:t>
        </w:r>
      </w:hyperlink>
      <w:r w:rsidRPr="00F56FCA">
        <w:rPr>
          <w:rFonts w:eastAsia="Arial"/>
          <w:szCs w:val="24"/>
        </w:rPr>
        <w:t xml:space="preserve"> </w:t>
      </w:r>
    </w:p>
    <w:p w14:paraId="41E0A3F9" w14:textId="77777777" w:rsidR="00F56FCA" w:rsidRPr="00F56FCA" w:rsidRDefault="00F56FCA" w:rsidP="00C05C68">
      <w:pPr>
        <w:pStyle w:val="NoSpacing"/>
        <w:rPr>
          <w:rFonts w:eastAsia="Arial"/>
          <w:szCs w:val="24"/>
        </w:rPr>
      </w:pPr>
    </w:p>
    <w:p w14:paraId="61FF5036" w14:textId="77777777" w:rsidR="00F56FCA" w:rsidRPr="00F56FCA" w:rsidRDefault="00F56FCA" w:rsidP="00C05C68">
      <w:pPr>
        <w:pStyle w:val="NoSpacing"/>
        <w:rPr>
          <w:rFonts w:eastAsia="Arial"/>
          <w:szCs w:val="24"/>
        </w:rPr>
      </w:pPr>
    </w:p>
    <w:p w14:paraId="1AB50FC5" w14:textId="77777777" w:rsidR="00F56FCA" w:rsidRPr="00F56FCA" w:rsidRDefault="00F56FCA" w:rsidP="00C05C68">
      <w:pPr>
        <w:pStyle w:val="NoSpacing"/>
        <w:rPr>
          <w:rFonts w:eastAsia="Arial"/>
          <w:szCs w:val="24"/>
        </w:rPr>
      </w:pPr>
    </w:p>
    <w:p w14:paraId="2F2ABE7A" w14:textId="77777777" w:rsidR="00F56FCA" w:rsidRPr="00F56FCA" w:rsidRDefault="00F56FCA" w:rsidP="00C05C68">
      <w:pPr>
        <w:pStyle w:val="NoSpacing"/>
        <w:rPr>
          <w:rFonts w:eastAsia="Arial"/>
          <w:szCs w:val="24"/>
        </w:rPr>
      </w:pPr>
      <w:r w:rsidRPr="00F56FCA">
        <w:rPr>
          <w:rFonts w:eastAsia="Arial"/>
          <w:szCs w:val="24"/>
        </w:rPr>
        <w:t xml:space="preserve">Nov. 7, 2025: NC - Three Former NC Firefighters Accused of Sabotaging Fire Department Systems.  [TV VIDEO.] Three former firefighters in the town Stanley were indicted by a grand jury on charges of sabotaging several of the fire department’s operations systems and technologies. Former Chief Michael Hullett, former Deputy Chief Eric Withers and former </w:t>
      </w:r>
      <w:r w:rsidRPr="00F56FCA">
        <w:rPr>
          <w:rFonts w:eastAsia="Arial"/>
          <w:szCs w:val="24"/>
        </w:rPr>
        <w:lastRenderedPageBreak/>
        <w:t xml:space="preserve">Capt. Ashley Price were charged with multiple felonies, a press release from the Stanley Police Department said. “Critical public safety files were deleted, mapping systems vital to emergency response were erased, and multiple computers and electronic devices were intentionally wiped clean,” the press release said. “These actions were designed to undermine new leadership and compromise essential public safety systems.” </w:t>
      </w:r>
      <w:hyperlink r:id="rId1178" w:history="1">
        <w:r w:rsidRPr="00F56FCA">
          <w:rPr>
            <w:rStyle w:val="Hyperlink"/>
            <w:rFonts w:eastAsia="Arial"/>
            <w:szCs w:val="24"/>
          </w:rPr>
          <w:t>https://www.fireengineering.com/firefighting-equipment/former-nc-firefighters-accused-of-sabotaging-fire-department-systems/?utm_medium=email&amp;utm_source=fe_daily_newsletter&amp;utm_campaign=2025-11-10&amp;oly_enc_id=0573H1103045H2E</w:t>
        </w:r>
      </w:hyperlink>
      <w:r w:rsidRPr="00F56FCA">
        <w:rPr>
          <w:rFonts w:eastAsia="Arial"/>
          <w:szCs w:val="24"/>
        </w:rPr>
        <w:t xml:space="preserve"> </w:t>
      </w:r>
    </w:p>
    <w:p w14:paraId="15DA13DB" w14:textId="77777777" w:rsidR="00F56FCA" w:rsidRPr="00F56FCA" w:rsidRDefault="00F56FCA" w:rsidP="00C05C68">
      <w:pPr>
        <w:pStyle w:val="NoSpacing"/>
        <w:rPr>
          <w:rFonts w:eastAsia="Arial"/>
          <w:szCs w:val="24"/>
        </w:rPr>
      </w:pPr>
    </w:p>
    <w:p w14:paraId="6A38819D" w14:textId="77777777" w:rsidR="00F56FCA" w:rsidRPr="00F56FCA" w:rsidRDefault="00F56FCA" w:rsidP="00C05C68">
      <w:pPr>
        <w:pStyle w:val="NoSpacing"/>
        <w:rPr>
          <w:rFonts w:eastAsia="Arial"/>
          <w:szCs w:val="24"/>
        </w:rPr>
      </w:pPr>
    </w:p>
    <w:p w14:paraId="14D141B3" w14:textId="77777777" w:rsidR="00F56FCA" w:rsidRPr="00F56FCA" w:rsidRDefault="00F56FCA" w:rsidP="00C05C68">
      <w:pPr>
        <w:pStyle w:val="NoSpacing"/>
        <w:rPr>
          <w:rFonts w:eastAsia="Arial"/>
          <w:szCs w:val="24"/>
        </w:rPr>
      </w:pPr>
    </w:p>
    <w:p w14:paraId="3AD22574" w14:textId="77777777" w:rsidR="00F56FCA" w:rsidRPr="00F56FCA" w:rsidRDefault="00F56FCA" w:rsidP="00C05C68">
      <w:pPr>
        <w:pStyle w:val="NoSpacing"/>
        <w:rPr>
          <w:rFonts w:eastAsia="Arial"/>
          <w:szCs w:val="24"/>
        </w:rPr>
      </w:pPr>
      <w:r w:rsidRPr="00F56FCA">
        <w:rPr>
          <w:rFonts w:eastAsia="Arial"/>
          <w:szCs w:val="24"/>
        </w:rPr>
        <w:t xml:space="preserve">Nov. 6, 2025: OH - Cincinnati Assistant Fire Chief Fired </w:t>
      </w:r>
      <w:proofErr w:type="gramStart"/>
      <w:r w:rsidRPr="00F56FCA">
        <w:rPr>
          <w:rFonts w:eastAsia="Arial"/>
          <w:szCs w:val="24"/>
        </w:rPr>
        <w:t>For</w:t>
      </w:r>
      <w:proofErr w:type="gramEnd"/>
      <w:r w:rsidRPr="00F56FCA">
        <w:rPr>
          <w:rFonts w:eastAsia="Arial"/>
          <w:szCs w:val="24"/>
        </w:rPr>
        <w:t xml:space="preserve"> Helping Former Chief </w:t>
      </w:r>
      <w:proofErr w:type="gramStart"/>
      <w:r w:rsidRPr="00F56FCA">
        <w:rPr>
          <w:rFonts w:eastAsia="Arial"/>
          <w:szCs w:val="24"/>
        </w:rPr>
        <w:t>In</w:t>
      </w:r>
      <w:proofErr w:type="gramEnd"/>
      <w:r w:rsidRPr="00F56FCA">
        <w:rPr>
          <w:rFonts w:eastAsia="Arial"/>
          <w:szCs w:val="24"/>
        </w:rPr>
        <w:t xml:space="preserve"> Lawsuit.  Assistant Cincinnati Fire Chief Sherman Smith has been fired for helping former fire chief Michael Washington in a lawsuit, sources confirm to Alexis Martin and Tricia Macke. Members of the Cincinnati Firefighters Union Local 48 express concerns with Smith’s recent termination, as he is a “respected member of the Cincinnati Fire  Department.”  Smith, a 31-year veteran member of the Cincinnati Fire Department, was </w:t>
      </w:r>
      <w:hyperlink r:id="rId1179" w:tgtFrame="_blank" w:tooltip="https://www.fox19.com/2025/07/09/cincinnati-assistant-fire-chief-suspended-amid-internal-investigation/" w:history="1">
        <w:r w:rsidRPr="00F56FCA">
          <w:rPr>
            <w:rStyle w:val="Hyperlink"/>
            <w:rFonts w:eastAsia="Arial"/>
            <w:szCs w:val="24"/>
          </w:rPr>
          <w:t>put on paid administrative leave</w:t>
        </w:r>
      </w:hyperlink>
      <w:r w:rsidRPr="00F56FCA">
        <w:rPr>
          <w:rFonts w:eastAsia="Arial"/>
          <w:szCs w:val="24"/>
        </w:rPr>
        <w:t xml:space="preserve"> on July 2 pending the outcome of the probe, Joe Elliot, president of Cincinnati Fire Fighters, previously said. The union says the circumstances surrounding Smith’s termination will receive “careful review.”  Local 48 has also initiated the grievance process. “Chief Smith has served this department and community with professionalism, compassion, and commitment,” said Joseph Elliott, President of Cincinnati Fire Fighters Union Local 48.  “After more than three decades of honorable service, he deserves a fair and impartial review of the circumstances leading to this action. We will continue to stand by him and ensure his rights are fully protected.” Smith was sworn in as one of the fire department’s assistant chiefs on Sept. 11, 2017, according to a city of Cincinnati social media post about the ceremony. </w:t>
      </w:r>
      <w:hyperlink r:id="rId1180" w:history="1">
        <w:r w:rsidRPr="00F56FCA">
          <w:rPr>
            <w:rStyle w:val="Hyperlink"/>
            <w:rFonts w:eastAsia="Arial"/>
            <w:szCs w:val="24"/>
          </w:rPr>
          <w:t>https://www.fox19.com/2025/11/06/cincinnati-assistant-fire-chief-fired-helping-former-chief-lawsuit-sources/</w:t>
        </w:r>
      </w:hyperlink>
      <w:r w:rsidRPr="00F56FCA">
        <w:rPr>
          <w:rFonts w:eastAsia="Arial"/>
          <w:szCs w:val="24"/>
        </w:rPr>
        <w:t xml:space="preserve"> </w:t>
      </w:r>
    </w:p>
    <w:p w14:paraId="2AF39A2D" w14:textId="77777777" w:rsidR="00F56FCA" w:rsidRPr="00F56FCA" w:rsidRDefault="00F56FCA" w:rsidP="00C05C68">
      <w:pPr>
        <w:pStyle w:val="NoSpacing"/>
        <w:rPr>
          <w:rFonts w:eastAsia="Arial"/>
          <w:szCs w:val="24"/>
        </w:rPr>
      </w:pPr>
    </w:p>
    <w:p w14:paraId="5E6E6B51" w14:textId="77777777" w:rsidR="00F56FCA" w:rsidRPr="00F56FCA" w:rsidRDefault="00F56FCA" w:rsidP="00C05C68">
      <w:pPr>
        <w:pStyle w:val="NoSpacing"/>
        <w:rPr>
          <w:rFonts w:eastAsia="Arial"/>
          <w:szCs w:val="24"/>
        </w:rPr>
      </w:pPr>
    </w:p>
    <w:p w14:paraId="4D17DA64" w14:textId="77777777" w:rsidR="00F56FCA" w:rsidRPr="00F56FCA" w:rsidRDefault="00F56FCA" w:rsidP="00C05C68">
      <w:pPr>
        <w:pStyle w:val="NoSpacing"/>
        <w:rPr>
          <w:rFonts w:eastAsia="Arial"/>
          <w:szCs w:val="24"/>
        </w:rPr>
      </w:pPr>
    </w:p>
    <w:p w14:paraId="2722119C" w14:textId="77777777" w:rsidR="00F56FCA" w:rsidRPr="00F56FCA" w:rsidRDefault="00F56FCA" w:rsidP="00C05C68">
      <w:pPr>
        <w:pStyle w:val="NoSpacing"/>
        <w:rPr>
          <w:rFonts w:eastAsia="Arial"/>
          <w:szCs w:val="24"/>
        </w:rPr>
      </w:pPr>
      <w:r w:rsidRPr="00F56FCA">
        <w:rPr>
          <w:rFonts w:eastAsia="Arial"/>
          <w:szCs w:val="24"/>
        </w:rPr>
        <w:t xml:space="preserve">Oct. 30, 2025: </w:t>
      </w:r>
      <w:proofErr w:type="gramStart"/>
      <w:r w:rsidRPr="00F56FCA">
        <w:rPr>
          <w:rFonts w:eastAsia="Arial"/>
          <w:szCs w:val="24"/>
        </w:rPr>
        <w:t>CT - ‘</w:t>
      </w:r>
      <w:proofErr w:type="gramEnd"/>
      <w:r w:rsidRPr="00F56FCA">
        <w:rPr>
          <w:rFonts w:eastAsia="Arial"/>
          <w:szCs w:val="24"/>
        </w:rPr>
        <w:t xml:space="preserve">Just like Charlie Kirk': Former Conn. FF Charged </w:t>
      </w:r>
      <w:proofErr w:type="gramStart"/>
      <w:r w:rsidRPr="00F56FCA">
        <w:rPr>
          <w:rFonts w:eastAsia="Arial"/>
          <w:szCs w:val="24"/>
        </w:rPr>
        <w:t>With</w:t>
      </w:r>
      <w:proofErr w:type="gramEnd"/>
      <w:r w:rsidRPr="00F56FCA">
        <w:rPr>
          <w:rFonts w:eastAsia="Arial"/>
          <w:szCs w:val="24"/>
        </w:rPr>
        <w:t xml:space="preserve"> Threatening Officials. The former Waterbury lieutenant, dismissed over medical marijuana use, was arraigned after prosecutors said he referenced Charlie Kirk and threats to shoot local political officials. WATERBURY, Conn. — A former Waterbury fire lieutenant, who spent years fighting a legal battle with the city over his </w:t>
      </w:r>
      <w:hyperlink r:id="rId1181" w:history="1">
        <w:r w:rsidRPr="00F56FCA">
          <w:rPr>
            <w:rStyle w:val="Hyperlink"/>
            <w:rFonts w:eastAsia="Arial"/>
            <w:szCs w:val="24"/>
          </w:rPr>
          <w:t>dismissal for using medical marijuana</w:t>
        </w:r>
      </w:hyperlink>
      <w:r w:rsidRPr="00F56FCA">
        <w:rPr>
          <w:rFonts w:eastAsia="Arial"/>
          <w:szCs w:val="24"/>
        </w:rPr>
        <w:t xml:space="preserve">, mentioned Charlie Kirk and shooting political officials in Waterbury, according to prosecutors. Thomas Eccleston was arraigned Wednesday and held on $400,000 bond. He is charged with second-degree harassment, first-degree threatening with a firearm, second-degree threatening with physical threat, first-degree harassment with physical threats and second-degree harassment, according to the clerk’s office. His next court date is Nov. 24. Conservative activist Charlie Kirk was shot and killed Sept. 10 while speaking at a college in Utah. Therkildsen said the threats were made against Mayor Paul Pernerewski, Waterbury Police Chief Fernando Spagnolo, other members of the police and fire departments and City Hall staff. Eccleston was arrested in California where he now lives and extradited to Waterbury, Therkildsen said.  </w:t>
      </w:r>
      <w:r w:rsidRPr="00F56FCA">
        <w:rPr>
          <w:rFonts w:eastAsia="Arial"/>
          <w:szCs w:val="24"/>
        </w:rPr>
        <w:lastRenderedPageBreak/>
        <w:t xml:space="preserve">[Also filed, Chapter 12.] </w:t>
      </w:r>
      <w:hyperlink r:id="rId1182" w:history="1">
        <w:r w:rsidRPr="00F56FCA">
          <w:rPr>
            <w:rStyle w:val="Hyperlink"/>
            <w:rFonts w:eastAsia="Arial"/>
            <w:szCs w:val="24"/>
          </w:rPr>
          <w:t>https://www.firerescue1.com/police/just-like-charlie-kirk-former-conn-ff-charged-with-threatening-officials?utm_source=delivra&amp;utm_medium=email&amp;utm_campaign=FR1-Daily-10-30-25&amp;utm_id=9709386&amp;dlv-emuid=fed355b8-46a2-4fa4-b55c-4d602dde33c4&amp;dlv-mlid=9709386</w:t>
        </w:r>
      </w:hyperlink>
      <w:r w:rsidRPr="00F56FCA">
        <w:rPr>
          <w:rFonts w:eastAsia="Arial"/>
          <w:szCs w:val="24"/>
        </w:rPr>
        <w:t xml:space="preserve"> </w:t>
      </w:r>
    </w:p>
    <w:p w14:paraId="610A5AFF" w14:textId="77777777" w:rsidR="00F56FCA" w:rsidRPr="00F56FCA" w:rsidRDefault="00F56FCA" w:rsidP="00C05C68">
      <w:pPr>
        <w:pStyle w:val="NoSpacing"/>
        <w:rPr>
          <w:rFonts w:eastAsia="Arial"/>
          <w:szCs w:val="24"/>
        </w:rPr>
      </w:pPr>
    </w:p>
    <w:p w14:paraId="6551D3DB" w14:textId="77777777" w:rsidR="00F56FCA" w:rsidRPr="00F56FCA" w:rsidRDefault="00F56FCA" w:rsidP="00C05C68">
      <w:pPr>
        <w:pStyle w:val="NoSpacing"/>
        <w:rPr>
          <w:rFonts w:eastAsia="Arial"/>
          <w:szCs w:val="24"/>
        </w:rPr>
      </w:pPr>
      <w:r w:rsidRPr="00F56FCA">
        <w:rPr>
          <w:rFonts w:eastAsia="Arial"/>
          <w:szCs w:val="24"/>
        </w:rPr>
        <w:t xml:space="preserve">See also: June 30, 2025: Judge Considers Contempt Request Against Former Conn. Firefighter </w:t>
      </w:r>
      <w:proofErr w:type="gramStart"/>
      <w:r w:rsidRPr="00F56FCA">
        <w:rPr>
          <w:rFonts w:eastAsia="Arial"/>
          <w:szCs w:val="24"/>
        </w:rPr>
        <w:t>In</w:t>
      </w:r>
      <w:proofErr w:type="gramEnd"/>
      <w:r w:rsidRPr="00F56FCA">
        <w:rPr>
          <w:rFonts w:eastAsia="Arial"/>
          <w:szCs w:val="24"/>
        </w:rPr>
        <w:t xml:space="preserve"> Marijuana Firing Case. A former Waterbury firefighter contesting his firing for medical marijuana use could be held in contempt after allegedly violating court orders, including sending a defiant email to the mayor. WATERBURY, Conn. — A state judge is considering the city’s request to cite a former city firefighter contesting his 2018 firing for using medical marijuana for contempt. Attorney James A. </w:t>
      </w:r>
      <w:proofErr w:type="spellStart"/>
      <w:r w:rsidRPr="00F56FCA">
        <w:rPr>
          <w:rFonts w:eastAsia="Arial"/>
          <w:szCs w:val="24"/>
        </w:rPr>
        <w:t>Mengacci</w:t>
      </w:r>
      <w:proofErr w:type="spellEnd"/>
      <w:r w:rsidRPr="00F56FCA">
        <w:rPr>
          <w:rFonts w:eastAsia="Arial"/>
          <w:szCs w:val="24"/>
        </w:rPr>
        <w:t xml:space="preserve"> told Judge John L. Cordani during a hearing Wednesday conducted remotely in state Superior Court in Waterbury that former Fire Department Lt. Thomas Eccelston has engaged in a pattern of flouting court orders and harassing Mengacci, including accusing him of unprofessional conduct and criminal activity. The self-represented </w:t>
      </w:r>
      <w:proofErr w:type="spellStart"/>
      <w:r w:rsidRPr="00F56FCA">
        <w:rPr>
          <w:rFonts w:eastAsia="Arial"/>
          <w:szCs w:val="24"/>
        </w:rPr>
        <w:t>Eccelston</w:t>
      </w:r>
      <w:proofErr w:type="spellEnd"/>
      <w:r w:rsidRPr="00F56FCA">
        <w:rPr>
          <w:rFonts w:eastAsia="Arial"/>
          <w:szCs w:val="24"/>
        </w:rPr>
        <w:t xml:space="preserve"> appearing remotely from his South Carolina home acknowledged that he violated a court order when he sent an email to Mayor Paul K. </w:t>
      </w:r>
      <w:proofErr w:type="spellStart"/>
      <w:r w:rsidRPr="00F56FCA">
        <w:rPr>
          <w:rFonts w:eastAsia="Arial"/>
          <w:szCs w:val="24"/>
        </w:rPr>
        <w:t>Pernerewski</w:t>
      </w:r>
      <w:proofErr w:type="spellEnd"/>
      <w:r w:rsidRPr="00F56FCA">
        <w:rPr>
          <w:rFonts w:eastAsia="Arial"/>
          <w:szCs w:val="24"/>
        </w:rPr>
        <w:t xml:space="preserve"> Jr. on </w:t>
      </w:r>
      <w:proofErr w:type="gramStart"/>
      <w:r w:rsidRPr="00F56FCA">
        <w:rPr>
          <w:rFonts w:eastAsia="Arial"/>
          <w:szCs w:val="24"/>
        </w:rPr>
        <w:t>May 14, but</w:t>
      </w:r>
      <w:proofErr w:type="gramEnd"/>
      <w:r w:rsidRPr="00F56FCA">
        <w:rPr>
          <w:rFonts w:eastAsia="Arial"/>
          <w:szCs w:val="24"/>
        </w:rPr>
        <w:t xml:space="preserve"> argued he decided to defy the order to report criminal and unprofessional conduct on the part of </w:t>
      </w:r>
      <w:proofErr w:type="spellStart"/>
      <w:r w:rsidRPr="00F56FCA">
        <w:rPr>
          <w:rFonts w:eastAsia="Arial"/>
          <w:szCs w:val="24"/>
        </w:rPr>
        <w:t>Mengacci</w:t>
      </w:r>
      <w:proofErr w:type="spellEnd"/>
      <w:r w:rsidRPr="00F56FCA">
        <w:rPr>
          <w:rFonts w:eastAsia="Arial"/>
          <w:szCs w:val="24"/>
        </w:rPr>
        <w:t xml:space="preserve">. Cordani made no </w:t>
      </w:r>
      <w:proofErr w:type="gramStart"/>
      <w:r w:rsidRPr="00F56FCA">
        <w:rPr>
          <w:rFonts w:eastAsia="Arial"/>
          <w:szCs w:val="24"/>
        </w:rPr>
        <w:t>ruling</w:t>
      </w:r>
      <w:proofErr w:type="gramEnd"/>
      <w:r w:rsidRPr="00F56FCA">
        <w:rPr>
          <w:rFonts w:eastAsia="Arial"/>
          <w:szCs w:val="24"/>
        </w:rPr>
        <w:t xml:space="preserve"> Wednesday. He asked </w:t>
      </w:r>
      <w:proofErr w:type="spellStart"/>
      <w:r w:rsidRPr="00F56FCA">
        <w:rPr>
          <w:rFonts w:eastAsia="Arial"/>
          <w:szCs w:val="24"/>
        </w:rPr>
        <w:t>Mengacci</w:t>
      </w:r>
      <w:proofErr w:type="spellEnd"/>
      <w:r w:rsidRPr="00F56FCA">
        <w:rPr>
          <w:rFonts w:eastAsia="Arial"/>
          <w:szCs w:val="24"/>
        </w:rPr>
        <w:t xml:space="preserve"> to provide the </w:t>
      </w:r>
      <w:proofErr w:type="gramStart"/>
      <w:r w:rsidRPr="00F56FCA">
        <w:rPr>
          <w:rFonts w:eastAsia="Arial"/>
          <w:szCs w:val="24"/>
        </w:rPr>
        <w:t>court</w:t>
      </w:r>
      <w:proofErr w:type="gramEnd"/>
      <w:r w:rsidRPr="00F56FCA">
        <w:rPr>
          <w:rFonts w:eastAsia="Arial"/>
          <w:szCs w:val="24"/>
        </w:rPr>
        <w:t xml:space="preserve"> a copy of the May 14 email. He told both </w:t>
      </w:r>
      <w:proofErr w:type="spellStart"/>
      <w:r w:rsidRPr="00F56FCA">
        <w:rPr>
          <w:rFonts w:eastAsia="Arial"/>
          <w:szCs w:val="24"/>
        </w:rPr>
        <w:t>Mengacci</w:t>
      </w:r>
      <w:proofErr w:type="spellEnd"/>
      <w:r w:rsidRPr="00F56FCA">
        <w:rPr>
          <w:rFonts w:eastAsia="Arial"/>
          <w:szCs w:val="24"/>
        </w:rPr>
        <w:t xml:space="preserve"> and </w:t>
      </w:r>
      <w:proofErr w:type="spellStart"/>
      <w:r w:rsidRPr="00F56FCA">
        <w:rPr>
          <w:rFonts w:eastAsia="Arial"/>
          <w:szCs w:val="24"/>
        </w:rPr>
        <w:t>Eccelston</w:t>
      </w:r>
      <w:proofErr w:type="spellEnd"/>
      <w:r w:rsidRPr="00F56FCA">
        <w:rPr>
          <w:rFonts w:eastAsia="Arial"/>
          <w:szCs w:val="24"/>
        </w:rPr>
        <w:t xml:space="preserve"> that he would review the communication and then make a </w:t>
      </w:r>
      <w:proofErr w:type="gramStart"/>
      <w:r w:rsidRPr="00F56FCA">
        <w:rPr>
          <w:rFonts w:eastAsia="Arial"/>
          <w:szCs w:val="24"/>
        </w:rPr>
        <w:t>decision, but</w:t>
      </w:r>
      <w:proofErr w:type="gramEnd"/>
      <w:r w:rsidRPr="00F56FCA">
        <w:rPr>
          <w:rFonts w:eastAsia="Arial"/>
          <w:szCs w:val="24"/>
        </w:rPr>
        <w:t xml:space="preserve"> did not indicate how long that </w:t>
      </w:r>
      <w:proofErr w:type="gramStart"/>
      <w:r w:rsidRPr="00F56FCA">
        <w:rPr>
          <w:rFonts w:eastAsia="Arial"/>
          <w:szCs w:val="24"/>
        </w:rPr>
        <w:t>will</w:t>
      </w:r>
      <w:proofErr w:type="gramEnd"/>
      <w:r w:rsidRPr="00F56FCA">
        <w:rPr>
          <w:rFonts w:eastAsia="Arial"/>
          <w:szCs w:val="24"/>
        </w:rPr>
        <w:t xml:space="preserve"> take. Eccleston was fired after a random drug screen in March 2018 tested positive for marijuana in violation of a “last-chance agreement” he signed in November 2015 to avoid termination then following an arrest for domestic violence two months earlier. He had obtained a state-issued medical marijuana card for treatment of post-traumatic stress disorder two weeks before his positive drug test. The last-chance agreement required that </w:t>
      </w:r>
      <w:proofErr w:type="spellStart"/>
      <w:r w:rsidRPr="00F56FCA">
        <w:rPr>
          <w:rFonts w:eastAsia="Arial"/>
          <w:szCs w:val="24"/>
        </w:rPr>
        <w:t>Eccelston</w:t>
      </w:r>
      <w:proofErr w:type="spellEnd"/>
      <w:r w:rsidRPr="00F56FCA">
        <w:rPr>
          <w:rFonts w:eastAsia="Arial"/>
          <w:szCs w:val="24"/>
        </w:rPr>
        <w:t xml:space="preserve"> </w:t>
      </w:r>
      <w:proofErr w:type="gramStart"/>
      <w:r w:rsidRPr="00F56FCA">
        <w:rPr>
          <w:rFonts w:eastAsia="Arial"/>
          <w:szCs w:val="24"/>
        </w:rPr>
        <w:t>submit</w:t>
      </w:r>
      <w:proofErr w:type="gramEnd"/>
      <w:r w:rsidRPr="00F56FCA">
        <w:rPr>
          <w:rFonts w:eastAsia="Arial"/>
          <w:szCs w:val="24"/>
        </w:rPr>
        <w:t xml:space="preserve"> to random drug testing and stipulated he would be fired if he failed a drug test. After his dismissal, he subsequently filed federal and state lawsuits alleging workplace discrimination that were both dismissed. </w:t>
      </w:r>
      <w:hyperlink r:id="rId1183" w:history="1">
        <w:r w:rsidRPr="00F56FCA">
          <w:rPr>
            <w:rStyle w:val="Hyperlink"/>
            <w:rFonts w:eastAsia="Arial"/>
            <w:szCs w:val="24"/>
          </w:rPr>
          <w:t>https://www.firerescue1.com/legal/judge-considers-contempt-request-against-former-conn-firefighter-in-marijuana-firing-case</w:t>
        </w:r>
      </w:hyperlink>
      <w:r w:rsidRPr="00F56FCA">
        <w:rPr>
          <w:rFonts w:eastAsia="Arial"/>
          <w:szCs w:val="24"/>
        </w:rPr>
        <w:t xml:space="preserve"> </w:t>
      </w:r>
    </w:p>
    <w:p w14:paraId="0F3975FE" w14:textId="77777777" w:rsidR="00F56FCA" w:rsidRPr="00F56FCA" w:rsidRDefault="00F56FCA" w:rsidP="00C05C68">
      <w:pPr>
        <w:pStyle w:val="NoSpacing"/>
        <w:rPr>
          <w:rFonts w:eastAsia="Arial"/>
          <w:szCs w:val="24"/>
        </w:rPr>
      </w:pPr>
    </w:p>
    <w:p w14:paraId="2A70474C" w14:textId="77777777" w:rsidR="00F56FCA" w:rsidRPr="00F56FCA" w:rsidRDefault="00F56FCA" w:rsidP="00C05C68">
      <w:pPr>
        <w:pStyle w:val="NoSpacing"/>
        <w:rPr>
          <w:rFonts w:eastAsia="Arial"/>
          <w:szCs w:val="24"/>
        </w:rPr>
      </w:pPr>
    </w:p>
    <w:p w14:paraId="306C0707" w14:textId="77777777" w:rsidR="00F56FCA" w:rsidRPr="00F56FCA" w:rsidRDefault="00F56FCA" w:rsidP="00C05C68">
      <w:pPr>
        <w:pStyle w:val="NoSpacing"/>
        <w:rPr>
          <w:rFonts w:eastAsia="Arial"/>
          <w:szCs w:val="24"/>
        </w:rPr>
      </w:pPr>
      <w:r w:rsidRPr="00F56FCA">
        <w:rPr>
          <w:rFonts w:eastAsia="Arial"/>
          <w:szCs w:val="24"/>
        </w:rPr>
        <w:t xml:space="preserve">Oct. 20, 2025: TX – Texas Fire Chief Resigns After Union Dispute, EMS Merger Controversy. [TV VIDEO.] Fort Worth Fire Chief Jim Davis steps down after being placed on administrative leave amid firefighter union concerns over the MedStar merger and ambulance duty requirements.  *** Sources said tensions grew after Davis announced in late August that all firefighters would be required to undergo driver training to serve on ambulances. Members of the association have long advocated for keeping firefighting duties separate from EMS. Outside experts say assigning firefighters to ambulance duty greatly increases workload. The medical division fields 500–600 calls a day; on Oct. 15, the combined department handled 576.  [Also filed, Chap. 13.] </w:t>
      </w:r>
      <w:hyperlink r:id="rId1184" w:history="1">
        <w:r w:rsidRPr="00F56FCA">
          <w:rPr>
            <w:rStyle w:val="Hyperlink"/>
            <w:rFonts w:eastAsia="Arial"/>
            <w:szCs w:val="24"/>
          </w:rPr>
          <w:t>https://www.firerescue1.com/labor-and-union-issues/texas-fire-chief-resigns-after-union-dispute-ems-merger-controversy?utm_source=delivra&amp;utm_medium=email&amp;utm_campaign=FR1-Rewind-10-26-</w:t>
        </w:r>
        <w:r w:rsidRPr="00F56FCA">
          <w:rPr>
            <w:rStyle w:val="Hyperlink"/>
            <w:rFonts w:eastAsia="Arial"/>
            <w:szCs w:val="24"/>
          </w:rPr>
          <w:lastRenderedPageBreak/>
          <w:t>25&amp;utm_id=9688981&amp;dlv-emuid=fed355b8-46a2-4fa4-b55c-4d602dde33c4&amp;dlv-mlid=9688981</w:t>
        </w:r>
      </w:hyperlink>
      <w:r w:rsidRPr="00F56FCA">
        <w:rPr>
          <w:rFonts w:eastAsia="Arial"/>
          <w:szCs w:val="24"/>
        </w:rPr>
        <w:t xml:space="preserve"> </w:t>
      </w:r>
    </w:p>
    <w:p w14:paraId="3B5657E8" w14:textId="77777777" w:rsidR="00F56FCA" w:rsidRPr="00F56FCA" w:rsidRDefault="00F56FCA" w:rsidP="00C05C68">
      <w:pPr>
        <w:pStyle w:val="NoSpacing"/>
        <w:rPr>
          <w:rFonts w:eastAsia="Arial"/>
          <w:szCs w:val="24"/>
        </w:rPr>
      </w:pPr>
    </w:p>
    <w:p w14:paraId="7A773A3E" w14:textId="77777777" w:rsidR="00F56FCA" w:rsidRPr="00F56FCA" w:rsidRDefault="00F56FCA" w:rsidP="00C05C68">
      <w:pPr>
        <w:pStyle w:val="NoSpacing"/>
        <w:rPr>
          <w:rFonts w:eastAsia="Arial"/>
          <w:szCs w:val="24"/>
        </w:rPr>
      </w:pPr>
      <w:r w:rsidRPr="00F56FCA">
        <w:rPr>
          <w:rFonts w:eastAsia="Arial"/>
          <w:szCs w:val="24"/>
        </w:rPr>
        <w:t xml:space="preserve">See also: Oct. 29, 2025 - TX City to Pay Fire Chief $99,999 to Drop Claims.  Soon to be former Fort Worth fire Chief Jim Davis had some complaints about his time as a city of Fort Worth employee, according to a separation agreement shared with the Star-Telegram. Rather than hash out those claims in court, the city agreed to pay Davis $99,999.00 and Davis agreed to drop all claims against the city, according to the agreement. The specifics weren’t immediately available, but they include dropping claims against the city under laws covering age discrimination, the American Disabilities Act, family medical leave, Texas labor code and Texas Whistleblower Act, according to the agreement. </w:t>
      </w:r>
      <w:hyperlink r:id="rId1185" w:history="1">
        <w:r w:rsidRPr="00F56FCA">
          <w:rPr>
            <w:rStyle w:val="Hyperlink"/>
            <w:rFonts w:eastAsia="Arial"/>
            <w:szCs w:val="24"/>
          </w:rPr>
          <w:t>https://www.fireengineering.com/firefighting/fire-leadership/tx-city-to-pay-fire-chief-99999-to-drop-claims/?utm_medium=email&amp;utm_source=fe_daily_newsletter&amp;utm_campaign=2025-10-29&amp;oly_enc_id=0573H1103045H2E</w:t>
        </w:r>
      </w:hyperlink>
      <w:r w:rsidRPr="00F56FCA">
        <w:rPr>
          <w:rFonts w:eastAsia="Arial"/>
          <w:szCs w:val="24"/>
        </w:rPr>
        <w:t xml:space="preserve"> </w:t>
      </w:r>
    </w:p>
    <w:p w14:paraId="4B0249FE" w14:textId="77777777" w:rsidR="00F56FCA" w:rsidRPr="00F56FCA" w:rsidRDefault="00F56FCA" w:rsidP="00C05C68">
      <w:pPr>
        <w:pStyle w:val="NoSpacing"/>
        <w:rPr>
          <w:rFonts w:eastAsia="Arial"/>
          <w:szCs w:val="24"/>
        </w:rPr>
      </w:pPr>
    </w:p>
    <w:p w14:paraId="31DD7DA6" w14:textId="77777777" w:rsidR="00F56FCA" w:rsidRPr="00F56FCA" w:rsidRDefault="00F56FCA" w:rsidP="00C05C68">
      <w:pPr>
        <w:pStyle w:val="NoSpacing"/>
        <w:rPr>
          <w:rFonts w:eastAsia="Arial"/>
          <w:szCs w:val="24"/>
        </w:rPr>
      </w:pPr>
      <w:r w:rsidRPr="00F56FCA">
        <w:rPr>
          <w:rFonts w:eastAsia="Arial"/>
          <w:szCs w:val="24"/>
        </w:rPr>
        <w:t xml:space="preserve">See also: Oct. 27, 2025 - Fire Chief resigned over safety disputes with Fort Worth’s </w:t>
      </w:r>
      <w:proofErr w:type="gramStart"/>
      <w:r w:rsidRPr="00F56FCA">
        <w:rPr>
          <w:rFonts w:eastAsia="Arial"/>
          <w:szCs w:val="24"/>
        </w:rPr>
        <w:t>firefighters</w:t>
      </w:r>
      <w:proofErr w:type="gramEnd"/>
      <w:r w:rsidRPr="00F56FCA">
        <w:rPr>
          <w:rFonts w:eastAsia="Arial"/>
          <w:szCs w:val="24"/>
        </w:rPr>
        <w:t xml:space="preserve"> union, attorney says.  Former Fort Worth Fire Chief Jim Davis resigned over disagreements with the firefighters’ union about reviewing the fire department’s safety standards, an attorney representing Davis said. Before Davis was placed on leave in mid-September, he had pushed for the </w:t>
      </w:r>
      <w:hyperlink r:id="rId1186" w:tgtFrame="_blank" w:history="1">
        <w:r w:rsidRPr="00F56FCA">
          <w:rPr>
            <w:rStyle w:val="Hyperlink"/>
            <w:rFonts w:eastAsia="Arial"/>
            <w:szCs w:val="24"/>
          </w:rPr>
          <w:t>National Institute for Occupational Safety and Health</w:t>
        </w:r>
      </w:hyperlink>
      <w:r w:rsidRPr="00F56FCA">
        <w:rPr>
          <w:rFonts w:eastAsia="Arial"/>
          <w:szCs w:val="24"/>
        </w:rPr>
        <w:t> to launch an external investigation into a recent firefighter’s injury, said Davis’s attorney, Stephen Kennedy. Davis </w:t>
      </w:r>
      <w:hyperlink r:id="rId1187" w:tgtFrame="_blank" w:history="1">
        <w:r w:rsidRPr="00F56FCA">
          <w:rPr>
            <w:rStyle w:val="Hyperlink"/>
            <w:rFonts w:eastAsia="Arial"/>
            <w:szCs w:val="24"/>
          </w:rPr>
          <w:t>ultimately submitted his letter of resignation</w:t>
        </w:r>
      </w:hyperlink>
      <w:r w:rsidRPr="00F56FCA">
        <w:rPr>
          <w:rFonts w:eastAsia="Arial"/>
          <w:szCs w:val="24"/>
        </w:rPr>
        <w:t>, which will take effect Oct. 31. The </w:t>
      </w:r>
      <w:hyperlink r:id="rId1188" w:tgtFrame="_blank" w:history="1">
        <w:r w:rsidRPr="00F56FCA">
          <w:rPr>
            <w:rStyle w:val="Hyperlink"/>
            <w:rFonts w:eastAsia="Arial"/>
            <w:szCs w:val="24"/>
          </w:rPr>
          <w:t>Fort Worth Professional Firefighters Association</w:t>
        </w:r>
      </w:hyperlink>
      <w:r w:rsidRPr="00F56FCA">
        <w:rPr>
          <w:rFonts w:eastAsia="Arial"/>
          <w:szCs w:val="24"/>
        </w:rPr>
        <w:t>, or Local 440, opposed the external investigation, Kennedy said. The attorney argued union officials worried the investigation’s findings would reflect poorly on the union’s leadership and positions they had taken. *** About two weeks before Davis was placed on leave, Fort Worth firefighter Caleb Halvorson was </w:t>
      </w:r>
      <w:hyperlink r:id="rId1189" w:tgtFrame="_blank" w:history="1">
        <w:r w:rsidRPr="00F56FCA">
          <w:rPr>
            <w:rStyle w:val="Hyperlink"/>
            <w:rFonts w:eastAsia="Arial"/>
            <w:szCs w:val="24"/>
          </w:rPr>
          <w:t>nearly killed by a collapsing garage roof</w:t>
        </w:r>
      </w:hyperlink>
      <w:r w:rsidRPr="00F56FCA">
        <w:rPr>
          <w:rFonts w:eastAsia="Arial"/>
          <w:szCs w:val="24"/>
        </w:rPr>
        <w:t> during a house fire. He was hospitalized for 34 days after sustaining third-degree burns and a dislocated knee.</w:t>
      </w:r>
    </w:p>
    <w:p w14:paraId="192A241F" w14:textId="77777777" w:rsidR="00F56FCA" w:rsidRPr="00F56FCA" w:rsidRDefault="00F56FCA" w:rsidP="00C05C68">
      <w:pPr>
        <w:pStyle w:val="NoSpacing"/>
        <w:rPr>
          <w:rFonts w:eastAsia="Arial"/>
          <w:szCs w:val="24"/>
        </w:rPr>
      </w:pPr>
    </w:p>
    <w:p w14:paraId="00B87270" w14:textId="77777777" w:rsidR="00F56FCA" w:rsidRPr="00F56FCA" w:rsidRDefault="00F56FCA" w:rsidP="00C05C68">
      <w:pPr>
        <w:pStyle w:val="NoSpacing"/>
        <w:rPr>
          <w:rFonts w:eastAsia="Arial"/>
          <w:szCs w:val="24"/>
        </w:rPr>
      </w:pPr>
    </w:p>
    <w:p w14:paraId="3F0AD681" w14:textId="77777777" w:rsidR="00F56FCA" w:rsidRPr="00F56FCA" w:rsidRDefault="00F56FCA" w:rsidP="00C05C68">
      <w:pPr>
        <w:pStyle w:val="NoSpacing"/>
        <w:rPr>
          <w:rFonts w:eastAsia="Arial"/>
          <w:szCs w:val="24"/>
        </w:rPr>
      </w:pPr>
      <w:r w:rsidRPr="00F56FCA">
        <w:rPr>
          <w:rFonts w:eastAsia="Arial"/>
          <w:szCs w:val="24"/>
        </w:rPr>
        <w:t xml:space="preserve">Oct. 29, 2025: MD - Md. FF Allegedly Used Firehouse Wi-Fi </w:t>
      </w:r>
      <w:proofErr w:type="gramStart"/>
      <w:r w:rsidRPr="00F56FCA">
        <w:rPr>
          <w:rFonts w:eastAsia="Arial"/>
          <w:szCs w:val="24"/>
        </w:rPr>
        <w:t>To</w:t>
      </w:r>
      <w:proofErr w:type="gramEnd"/>
      <w:r w:rsidRPr="00F56FCA">
        <w:rPr>
          <w:rFonts w:eastAsia="Arial"/>
          <w:szCs w:val="24"/>
        </w:rPr>
        <w:t xml:space="preserve"> Upload Child Pornography. [TV VIDEO.] </w:t>
      </w:r>
      <w:proofErr w:type="gramStart"/>
      <w:r w:rsidRPr="00F56FCA">
        <w:rPr>
          <w:rFonts w:eastAsia="Arial"/>
          <w:szCs w:val="24"/>
        </w:rPr>
        <w:t>The Prince</w:t>
      </w:r>
      <w:proofErr w:type="gramEnd"/>
      <w:r w:rsidRPr="00F56FCA">
        <w:rPr>
          <w:rFonts w:eastAsia="Arial"/>
          <w:szCs w:val="24"/>
        </w:rPr>
        <w:t xml:space="preserve"> George’s County lieutenant is being held without bond and faces multiple charges.  PRINCE GEORGE’S COUNTY, Md. — A Prince George’s County firefighter has been arrested after investigators say he used his fire station’s Wi-Fi to upload child pornography. Charging documents identify the suspect as Joshua Edmund Murphy, 35, of Brunswick, according to </w:t>
      </w:r>
      <w:hyperlink r:id="rId1190" w:tgtFrame="_blank" w:history="1">
        <w:r w:rsidRPr="00F56FCA">
          <w:rPr>
            <w:rStyle w:val="Hyperlink"/>
            <w:rFonts w:eastAsia="Arial"/>
            <w:szCs w:val="24"/>
          </w:rPr>
          <w:t>WJLA</w:t>
        </w:r>
      </w:hyperlink>
      <w:r w:rsidRPr="00F56FCA">
        <w:rPr>
          <w:rFonts w:eastAsia="Arial"/>
          <w:szCs w:val="24"/>
        </w:rPr>
        <w:t xml:space="preserve">. The investigation began after the National Center for Missing and Exploited Children alerted authorities to an upload of child sexual abuse material to the platform </w:t>
      </w:r>
      <w:proofErr w:type="spellStart"/>
      <w:r w:rsidRPr="00F56FCA">
        <w:rPr>
          <w:rFonts w:eastAsia="Arial"/>
          <w:szCs w:val="24"/>
        </w:rPr>
        <w:t>KiK</w:t>
      </w:r>
      <w:proofErr w:type="spellEnd"/>
      <w:r w:rsidRPr="00F56FCA">
        <w:rPr>
          <w:rFonts w:eastAsia="Arial"/>
          <w:szCs w:val="24"/>
        </w:rPr>
        <w:t xml:space="preserve">, according to charging documents. Investigators traced the upload to an internet account registered to the Chillum firehouse and to a phone belonging to Murphy. Murphy was confronted and arrested at the firehouse last week, according to charging documents. Investigators said Murphy admitted to having additional images on his phone. </w:t>
      </w:r>
      <w:hyperlink r:id="rId1191" w:history="1">
        <w:r w:rsidRPr="00F56FCA">
          <w:rPr>
            <w:rStyle w:val="Hyperlink"/>
            <w:rFonts w:eastAsia="Arial"/>
            <w:szCs w:val="24"/>
          </w:rPr>
          <w:t>https://www.firerescue1.com/legal/md-ff-allegedly-used-firehouse-wi-fi-to-upload-child-pornography?utm_source=delivra&amp;utm_medium=email&amp;utm_campaign=FR1-Daily-10-29-25&amp;utm_id=9704598&amp;dlv-emuid=fed355b8-46a2-4fa4-b55c-4d602dde33c4&amp;dlv-mlid=9704598</w:t>
        </w:r>
      </w:hyperlink>
      <w:r w:rsidRPr="00F56FCA">
        <w:rPr>
          <w:rFonts w:eastAsia="Arial"/>
          <w:szCs w:val="24"/>
        </w:rPr>
        <w:t xml:space="preserve"> </w:t>
      </w:r>
    </w:p>
    <w:p w14:paraId="1DD3E5F6" w14:textId="77777777" w:rsidR="00F56FCA" w:rsidRPr="00F56FCA" w:rsidRDefault="00F56FCA" w:rsidP="00C05C68">
      <w:pPr>
        <w:pStyle w:val="NoSpacing"/>
        <w:rPr>
          <w:rFonts w:eastAsia="Arial"/>
          <w:szCs w:val="24"/>
        </w:rPr>
      </w:pPr>
    </w:p>
    <w:p w14:paraId="6529DE2A" w14:textId="77777777" w:rsidR="00F56FCA" w:rsidRPr="00F56FCA" w:rsidRDefault="00F56FCA" w:rsidP="00C05C68">
      <w:pPr>
        <w:pStyle w:val="NoSpacing"/>
        <w:rPr>
          <w:rFonts w:eastAsia="Arial"/>
          <w:szCs w:val="24"/>
        </w:rPr>
      </w:pPr>
      <w:r w:rsidRPr="00F56FCA">
        <w:rPr>
          <w:rFonts w:eastAsia="Arial"/>
          <w:szCs w:val="24"/>
        </w:rPr>
        <w:t xml:space="preserve">Oct. 1, 2025: NY - FDNY Suspends 11 Firefighters, Three Captains Over Hazing Videos; Transfers Nine Others. [TV VIDEO.] </w:t>
      </w:r>
      <w:proofErr w:type="gramStart"/>
      <w:r w:rsidRPr="00F56FCA">
        <w:rPr>
          <w:rFonts w:eastAsia="Arial"/>
          <w:szCs w:val="24"/>
        </w:rPr>
        <w:t>The FDNY</w:t>
      </w:r>
      <w:proofErr w:type="gramEnd"/>
      <w:r w:rsidRPr="00F56FCA">
        <w:rPr>
          <w:rFonts w:eastAsia="Arial"/>
          <w:szCs w:val="24"/>
        </w:rPr>
        <w:t xml:space="preserve"> has transferred nine firefighters and suspended 11 more plus three captains over </w:t>
      </w:r>
      <w:hyperlink r:id="rId1192" w:history="1">
        <w:r w:rsidRPr="00F56FCA">
          <w:rPr>
            <w:rStyle w:val="Hyperlink"/>
            <w:rFonts w:eastAsia="Arial"/>
            <w:szCs w:val="24"/>
          </w:rPr>
          <w:t>videos of probationary firefighters being hazed</w:t>
        </w:r>
      </w:hyperlink>
      <w:r w:rsidRPr="00F56FCA">
        <w:rPr>
          <w:rFonts w:eastAsia="Arial"/>
          <w:szCs w:val="24"/>
        </w:rPr>
        <w:t>, the New York Daily News has learned. The two separate Bronx hazing incidents involved new FDNY members doing push-ups face-first into cakes and hugging naked men. The FDNY has transferred nine firefighters from </w:t>
      </w:r>
      <w:hyperlink r:id="rId1193" w:history="1">
        <w:r w:rsidRPr="00F56FCA">
          <w:rPr>
            <w:rStyle w:val="Hyperlink"/>
            <w:rFonts w:eastAsia="Arial"/>
            <w:szCs w:val="24"/>
          </w:rPr>
          <w:t>Engine 38/Ladder 51</w:t>
        </w:r>
      </w:hyperlink>
      <w:r w:rsidRPr="00F56FCA">
        <w:rPr>
          <w:rFonts w:eastAsia="Arial"/>
          <w:szCs w:val="24"/>
        </w:rPr>
        <w:t> on Eastchester Road in Williamsbridge and suspended and transferred an FDNY officer, officials said. And  </w:t>
      </w:r>
      <w:hyperlink r:id="rId1194" w:history="1">
        <w:r w:rsidRPr="00F56FCA">
          <w:rPr>
            <w:rStyle w:val="Hyperlink"/>
            <w:rFonts w:eastAsia="Arial"/>
            <w:szCs w:val="24"/>
          </w:rPr>
          <w:t>Engine 43/Ladder 59</w:t>
        </w:r>
      </w:hyperlink>
      <w:r w:rsidRPr="00F56FCA">
        <w:rPr>
          <w:rFonts w:eastAsia="Arial"/>
          <w:szCs w:val="24"/>
        </w:rPr>
        <w:t xml:space="preserve"> on Sedgwick Ave. in Morris Heights, 11 firefighters have been suspended and transferred and two officers suspended and transferred. The transferred FDNY members have been reassigned to stationhouses scattered throughout the city. An FDNY source close to the matter said the department came down hard on its members believed to be involved in the incidents “to show everyone we’re not kidding” about the FDNY’s anti-hazing policy. The investigation is continuing. Videos of the hazing of probationary firefighters made the rounds on social media late last week. In one of the videos, three firefighters were recorded doing push-ups face-first into cakes laid out in front of them on the floor as an off-camera voice </w:t>
      </w:r>
      <w:proofErr w:type="gramStart"/>
      <w:r w:rsidRPr="00F56FCA">
        <w:rPr>
          <w:rFonts w:eastAsia="Arial"/>
          <w:szCs w:val="24"/>
        </w:rPr>
        <w:t>counts up</w:t>
      </w:r>
      <w:proofErr w:type="gramEnd"/>
      <w:r w:rsidRPr="00F56FCA">
        <w:rPr>
          <w:rFonts w:eastAsia="Arial"/>
          <w:szCs w:val="24"/>
        </w:rPr>
        <w:t xml:space="preserve"> to 20. That video was recorded at Engine 38/Ladder 51, sources said. The second video, which appears to show three uniformed rookie firefighters lined up against the wall of a paddleball court awkwardly shaking hands and hugging two naked men wearing only shoes, involved members of Engine 43/Ladder 59, sources said. The videos were recorded just hours after</w:t>
      </w:r>
      <w:hyperlink r:id="rId1195" w:history="1">
        <w:r w:rsidRPr="00F56FCA">
          <w:rPr>
            <w:rStyle w:val="Hyperlink"/>
            <w:rFonts w:eastAsia="Arial"/>
            <w:szCs w:val="24"/>
          </w:rPr>
          <w:t> 344 probationary firefighters graduated from the FDNY Fire Academy</w:t>
        </w:r>
      </w:hyperlink>
      <w:r w:rsidRPr="00F56FCA">
        <w:rPr>
          <w:rFonts w:eastAsia="Arial"/>
          <w:szCs w:val="24"/>
        </w:rPr>
        <w:t xml:space="preserve"> on Thursday. </w:t>
      </w:r>
      <w:hyperlink r:id="rId1196" w:history="1">
        <w:r w:rsidRPr="00F56FCA">
          <w:rPr>
            <w:rStyle w:val="Hyperlink"/>
            <w:rFonts w:eastAsia="Arial"/>
            <w:szCs w:val="24"/>
          </w:rPr>
          <w:t>https://www.fireengineering.com/news/fdny-suspends-11-firefighters-three-captains-over-hazing-videos-transfers-nine-others/?utm_source=fe_daily_newsletter&amp;utm_medium=email&amp;utm_campaign=2025-10-1&amp;oly_enc_id=0573H1103045H2E</w:t>
        </w:r>
      </w:hyperlink>
      <w:r w:rsidRPr="00F56FCA">
        <w:rPr>
          <w:rFonts w:eastAsia="Arial"/>
          <w:szCs w:val="24"/>
        </w:rPr>
        <w:t xml:space="preserve"> </w:t>
      </w:r>
    </w:p>
    <w:p w14:paraId="123CDC42" w14:textId="77777777" w:rsidR="00F56FCA" w:rsidRPr="00F56FCA" w:rsidRDefault="00F56FCA" w:rsidP="00C05C68">
      <w:pPr>
        <w:pStyle w:val="NoSpacing"/>
        <w:rPr>
          <w:rFonts w:eastAsia="Arial"/>
          <w:szCs w:val="24"/>
        </w:rPr>
      </w:pPr>
    </w:p>
    <w:p w14:paraId="43DA9223" w14:textId="77777777" w:rsidR="00F56FCA" w:rsidRPr="00F56FCA" w:rsidRDefault="00F56FCA" w:rsidP="00C05C68">
      <w:pPr>
        <w:pStyle w:val="NoSpacing"/>
        <w:rPr>
          <w:rFonts w:eastAsia="Arial"/>
          <w:szCs w:val="24"/>
        </w:rPr>
      </w:pPr>
      <w:r w:rsidRPr="00F56FCA">
        <w:rPr>
          <w:rFonts w:eastAsia="Arial"/>
          <w:szCs w:val="24"/>
        </w:rPr>
        <w:t xml:space="preserve">Sept. 30, 2025: MD - Md. Firefighters Charged After Deliberately Flooding Baseball Field. [TV </w:t>
      </w:r>
      <w:proofErr w:type="gramStart"/>
      <w:r w:rsidRPr="00F56FCA">
        <w:rPr>
          <w:rFonts w:eastAsia="Arial"/>
          <w:szCs w:val="24"/>
        </w:rPr>
        <w:t>VIDEO.}</w:t>
      </w:r>
      <w:proofErr w:type="gramEnd"/>
      <w:r w:rsidRPr="00F56FCA">
        <w:rPr>
          <w:rFonts w:eastAsia="Arial"/>
          <w:szCs w:val="24"/>
        </w:rPr>
        <w:t xml:space="preserve"> Two Montgomery County firefighters face malicious destruction and disorderly conduct charges after spraying engine water onto the field.  MONTGOMERY COUNTY, Md. — Two Montgomery County firefighters face malicious destruction and disorderly conduct charges after one admitted to </w:t>
      </w:r>
      <w:hyperlink r:id="rId1197" w:history="1">
        <w:r w:rsidRPr="00F56FCA">
          <w:rPr>
            <w:rStyle w:val="Hyperlink"/>
            <w:rFonts w:eastAsia="Arial"/>
            <w:szCs w:val="24"/>
          </w:rPr>
          <w:t>flooding a local baseball field</w:t>
        </w:r>
      </w:hyperlink>
      <w:r w:rsidRPr="00F56FCA">
        <w:rPr>
          <w:rFonts w:eastAsia="Arial"/>
          <w:szCs w:val="24"/>
        </w:rPr>
        <w:t> on July 17. Police say thousands of gallons of water was sprayed from a fire engine, a scene captured in a viral video showing a high plume drenching the diamond, </w:t>
      </w:r>
      <w:hyperlink r:id="rId1198" w:tgtFrame="_blank" w:history="1">
        <w:r w:rsidRPr="00F56FCA">
          <w:rPr>
            <w:rStyle w:val="Hyperlink"/>
            <w:rFonts w:eastAsia="Arial"/>
            <w:szCs w:val="24"/>
          </w:rPr>
          <w:t>NBC Washington</w:t>
        </w:r>
      </w:hyperlink>
      <w:r w:rsidRPr="00F56FCA">
        <w:rPr>
          <w:rFonts w:eastAsia="Arial"/>
          <w:szCs w:val="24"/>
        </w:rPr>
        <w:t xml:space="preserve"> reported. A charging document says Fire Captain Christopher Reilly told two players who came to the station to object, “I wanted to get your attention.” He later explained to police that he flooded the field out of frustration after baseballs repeatedly hit personal vehicles and equipment at the adjacent fire station. A second firefighter, Alan Barnes, is also charged. The charging document says Barnes backed the fire engine out of the firehouse and removed hose, after which the video shows Reilly atop the fire engine spraying the field for about three minutes. </w:t>
      </w:r>
      <w:hyperlink r:id="rId1199" w:history="1">
        <w:r w:rsidRPr="00F56FCA">
          <w:rPr>
            <w:rStyle w:val="Hyperlink"/>
            <w:rFonts w:eastAsia="Arial"/>
            <w:szCs w:val="24"/>
          </w:rPr>
          <w:t>https://www.firerescue1.com/legal/md-firefighters-charged-face-prison-after-deliberately-flooding-baseball-field?utm_source=delivra&amp;utm_medium=email&amp;utm_campaign=FR1-Daily-9-30-25&amp;utm_id=9569923&amp;dlv-emuid=fed355b8-46a2-4fa4-b55c-4d602dde33c4&amp;dlv-mlid=9569923</w:t>
        </w:r>
      </w:hyperlink>
      <w:r w:rsidRPr="00F56FCA">
        <w:rPr>
          <w:rFonts w:eastAsia="Arial"/>
          <w:szCs w:val="24"/>
        </w:rPr>
        <w:t xml:space="preserve"> </w:t>
      </w:r>
    </w:p>
    <w:p w14:paraId="33253177" w14:textId="77777777" w:rsidR="00F56FCA" w:rsidRPr="00F56FCA" w:rsidRDefault="00F56FCA" w:rsidP="00C05C68">
      <w:pPr>
        <w:pStyle w:val="NoSpacing"/>
        <w:rPr>
          <w:rFonts w:eastAsia="Arial"/>
          <w:szCs w:val="24"/>
        </w:rPr>
      </w:pPr>
    </w:p>
    <w:p w14:paraId="34E77986" w14:textId="77777777" w:rsidR="00F56FCA" w:rsidRPr="00F56FCA" w:rsidRDefault="00F56FCA" w:rsidP="00C05C68">
      <w:pPr>
        <w:pStyle w:val="NoSpacing"/>
        <w:rPr>
          <w:rFonts w:eastAsia="Arial"/>
          <w:szCs w:val="24"/>
        </w:rPr>
      </w:pPr>
      <w:r w:rsidRPr="00F56FCA">
        <w:rPr>
          <w:rFonts w:eastAsia="Arial"/>
          <w:szCs w:val="24"/>
        </w:rPr>
        <w:t xml:space="preserve">Sept. 29, 2025: NY - FDNY Investigates Hazing </w:t>
      </w:r>
      <w:proofErr w:type="gramStart"/>
      <w:r w:rsidRPr="00F56FCA">
        <w:rPr>
          <w:rFonts w:eastAsia="Arial"/>
          <w:szCs w:val="24"/>
        </w:rPr>
        <w:t>Of</w:t>
      </w:r>
      <w:proofErr w:type="gramEnd"/>
      <w:r w:rsidRPr="00F56FCA">
        <w:rPr>
          <w:rFonts w:eastAsia="Arial"/>
          <w:szCs w:val="24"/>
        </w:rPr>
        <w:t xml:space="preserve"> Probationary Firefighters Inside Bronx Firehouse. Videos allegedly shot at Engine 38/Ladder 51 show rookies doing cake-face </w:t>
      </w:r>
      <w:r w:rsidRPr="00F56FCA">
        <w:rPr>
          <w:rFonts w:eastAsia="Arial"/>
          <w:szCs w:val="24"/>
        </w:rPr>
        <w:lastRenderedPageBreak/>
        <w:t xml:space="preserve">pushups and hugging naked men. The FDNY is investigating two videos shared with the Daily News that show incidents of apparent hazing of new firefighters by veterans, including making them do pushups face-first into cake, and forcing them to hug naked men. In one of the videos, three firefighters are seen doing pushups, repeatedly smashing their faces into cakes on the floor as an off-camera voice </w:t>
      </w:r>
      <w:proofErr w:type="gramStart"/>
      <w:r w:rsidRPr="00F56FCA">
        <w:rPr>
          <w:rFonts w:eastAsia="Arial"/>
          <w:szCs w:val="24"/>
        </w:rPr>
        <w:t>counts up</w:t>
      </w:r>
      <w:proofErr w:type="gramEnd"/>
      <w:r w:rsidRPr="00F56FCA">
        <w:rPr>
          <w:rFonts w:eastAsia="Arial"/>
          <w:szCs w:val="24"/>
        </w:rPr>
        <w:t xml:space="preserve"> to 20. The video was filmed last Thursday or Friday </w:t>
      </w:r>
      <w:proofErr w:type="gramStart"/>
      <w:r w:rsidRPr="00F56FCA">
        <w:rPr>
          <w:rFonts w:eastAsia="Arial"/>
          <w:szCs w:val="24"/>
        </w:rPr>
        <w:t>at</w:t>
      </w:r>
      <w:proofErr w:type="gramEnd"/>
      <w:r w:rsidRPr="00F56FCA">
        <w:rPr>
          <w:rFonts w:eastAsia="Arial"/>
          <w:szCs w:val="24"/>
        </w:rPr>
        <w:t xml:space="preserve"> Engine 38, Ladder 51, in the Bronx, according to a source. The second video appears to show three uniformed rookie firefighters lined up against the wall of a paddleball court, awkwardly shaking hands and hugging two naked men wearing only shoes. The video was also filmed last Thursday or Friday, a source recounted. *** The fire chief had reposted a video from Slyngstad Cartoons on Facebook. It shows an elephant, dressed in a white robe and standing beside a giant golden assault rifle atop an altar. On the stairs leading up are seven people shot dead. The elephant shouts to the crowd: “Bring out the next sacrifice!!” Elephants in suits surround the altar, bowing down to the rifle. Above the cartoon is a direct quote from Kirk: “I think it’s worth it to have a cost of, unfortunately, a few gun deaths every single year so that we can have the 2nd amendment.” Kirk’s quote from 2023 had resurfaced and has been widely used to criticize him after his death. </w:t>
      </w:r>
      <w:hyperlink r:id="rId1200" w:history="1">
        <w:r w:rsidRPr="00F56FCA">
          <w:rPr>
            <w:rStyle w:val="Hyperlink"/>
            <w:rFonts w:eastAsia="Arial"/>
            <w:szCs w:val="24"/>
          </w:rPr>
          <w:t>https://www.firerescue1.com/fdny/fdny-investigates-hazing-of-probationary-firefighters-inside-bronx-firehouse?utm_source=delivra&amp;utm_medium=email&amp;utm_campaign=FR1-Daily-9-29-25&amp;utm_id=9564876&amp;dlv-emuid=fed355b8-46a2-4fa4-b55c-4d602dde33c4&amp;dlv-mlid=9564876</w:t>
        </w:r>
      </w:hyperlink>
      <w:r w:rsidRPr="00F56FCA">
        <w:rPr>
          <w:rFonts w:eastAsia="Arial"/>
          <w:szCs w:val="24"/>
        </w:rPr>
        <w:t xml:space="preserve"> </w:t>
      </w:r>
    </w:p>
    <w:p w14:paraId="2F2DD49C" w14:textId="77777777" w:rsidR="00F56FCA" w:rsidRPr="00F56FCA" w:rsidRDefault="00F56FCA" w:rsidP="00C05C68">
      <w:pPr>
        <w:pStyle w:val="NoSpacing"/>
        <w:rPr>
          <w:rFonts w:eastAsia="Arial"/>
          <w:szCs w:val="24"/>
        </w:rPr>
      </w:pPr>
    </w:p>
    <w:p w14:paraId="0C4230BA" w14:textId="77777777" w:rsidR="00F56FCA" w:rsidRPr="00F56FCA" w:rsidRDefault="00F56FCA" w:rsidP="00C05C68">
      <w:pPr>
        <w:pStyle w:val="NoSpacing"/>
        <w:rPr>
          <w:rFonts w:eastAsia="Arial"/>
          <w:szCs w:val="24"/>
        </w:rPr>
      </w:pPr>
      <w:r w:rsidRPr="00F56FCA">
        <w:rPr>
          <w:rFonts w:eastAsia="Arial"/>
          <w:szCs w:val="24"/>
        </w:rPr>
        <w:t xml:space="preserve">Sept. 18, 2025: OR - Judge Dismisses Former OR Fire Chief’s $999,999 Lawsuit Against City.  A judge has dismissed former Baker City Fire Chief Todd Jaynes’ $999,999 civil suit against the city. Senior Judge Thomas Bradford of Newport, who presided in place of Judge Matt Shirtcliff, issued a ruling Tuesday, Sept. 16, on the city’s motion for summary judgment. Branford heard oral arguments on that motion during a 45-minute hearing July 25 in Baker County Circuit Court. *** Although Murphy didn’t say publicly why he fired Jaynes, in a memo dated March 6 that was included as an exhibit with the city’s June 20 motion to dismiss the lawsuit, Murphy, who started as city manager in January 2024, wrote that he was not satisfied with Jaynes’ answers to several questions Murphy had about the fire department budget and other matters, and that Jaynes lacked certain firefighter certifications. *** During the July 25 hearing, the city’s attorney, Luke Reese, told the judge that an evidence rule, known as the </w:t>
      </w:r>
      <w:proofErr w:type="spellStart"/>
      <w:r w:rsidRPr="00F56FCA">
        <w:rPr>
          <w:rFonts w:eastAsia="Arial"/>
          <w:szCs w:val="24"/>
        </w:rPr>
        <w:t>parol</w:t>
      </w:r>
      <w:proofErr w:type="spellEnd"/>
      <w:r w:rsidRPr="00F56FCA">
        <w:rPr>
          <w:rFonts w:eastAsia="Arial"/>
          <w:szCs w:val="24"/>
        </w:rPr>
        <w:t xml:space="preserve"> evidence rule, prevents Jaynes from arguing that France, in negotiating the contract in 2023, misrepresented terms of the contract that Jaynes signed. The city’s initial attorney in the case, Kirk Mylander, wrote in his motion for summary judgment that the </w:t>
      </w:r>
      <w:proofErr w:type="spellStart"/>
      <w:r w:rsidRPr="00F56FCA">
        <w:rPr>
          <w:rFonts w:eastAsia="Arial"/>
          <w:szCs w:val="24"/>
        </w:rPr>
        <w:t>parol</w:t>
      </w:r>
      <w:proofErr w:type="spellEnd"/>
      <w:r w:rsidRPr="00F56FCA">
        <w:rPr>
          <w:rFonts w:eastAsia="Arial"/>
          <w:szCs w:val="24"/>
        </w:rPr>
        <w:t xml:space="preserve"> evidence rule “prohibits introduction of prior oral statements that contract an unambiguous written agreement.” The written agreement is the contract Jaynes signed. Reese said during the hearing that the city’s “position is that the language is clear” in the contract — that it not ambiguous. </w:t>
      </w:r>
      <w:hyperlink r:id="rId1201" w:history="1">
        <w:r w:rsidRPr="00F56FCA">
          <w:rPr>
            <w:rStyle w:val="Hyperlink"/>
            <w:rFonts w:eastAsia="Arial"/>
            <w:szCs w:val="24"/>
          </w:rPr>
          <w:t>https://www.fireengineering.com/firefighting/fire-leadership/judge-dismisses-former-or-fire-chiefs-999999-lawsuit-against-city/?utm_medium=email&amp;utm_source=fe_daily_newsletter&amp;utm_campaign=2025-9-18&amp;oly_enc_id=0573H1103045H2E</w:t>
        </w:r>
      </w:hyperlink>
      <w:r w:rsidRPr="00F56FCA">
        <w:rPr>
          <w:rFonts w:eastAsia="Arial"/>
          <w:szCs w:val="24"/>
        </w:rPr>
        <w:t xml:space="preserve"> </w:t>
      </w:r>
    </w:p>
    <w:p w14:paraId="6254110E" w14:textId="77777777" w:rsidR="00F56FCA" w:rsidRPr="00F56FCA" w:rsidRDefault="00F56FCA" w:rsidP="00C05C68">
      <w:pPr>
        <w:pStyle w:val="NoSpacing"/>
        <w:rPr>
          <w:rFonts w:eastAsia="Arial"/>
          <w:szCs w:val="24"/>
        </w:rPr>
      </w:pPr>
    </w:p>
    <w:p w14:paraId="4E1F3CD9" w14:textId="77777777" w:rsidR="00F56FCA" w:rsidRPr="00F56FCA" w:rsidRDefault="00F56FCA" w:rsidP="00C05C68">
      <w:pPr>
        <w:pStyle w:val="NoSpacing"/>
        <w:rPr>
          <w:rFonts w:eastAsia="Arial"/>
          <w:szCs w:val="24"/>
        </w:rPr>
      </w:pPr>
    </w:p>
    <w:p w14:paraId="1F6E26DA" w14:textId="77777777" w:rsidR="00F56FCA" w:rsidRPr="00F56FCA" w:rsidRDefault="00F56FCA" w:rsidP="00C05C68">
      <w:pPr>
        <w:pStyle w:val="NoSpacing"/>
        <w:rPr>
          <w:rFonts w:eastAsia="Arial"/>
          <w:szCs w:val="24"/>
        </w:rPr>
      </w:pPr>
      <w:r w:rsidRPr="00F56FCA">
        <w:rPr>
          <w:rFonts w:eastAsia="Arial"/>
          <w:szCs w:val="24"/>
        </w:rPr>
        <w:lastRenderedPageBreak/>
        <w:t xml:space="preserve">Sept. 17, 2025: OH - Cleveland Fire Chief Placed </w:t>
      </w:r>
      <w:proofErr w:type="gramStart"/>
      <w:r w:rsidRPr="00F56FCA">
        <w:rPr>
          <w:rFonts w:eastAsia="Arial"/>
          <w:szCs w:val="24"/>
        </w:rPr>
        <w:t>On</w:t>
      </w:r>
      <w:proofErr w:type="gramEnd"/>
      <w:r w:rsidRPr="00F56FCA">
        <w:rPr>
          <w:rFonts w:eastAsia="Arial"/>
          <w:szCs w:val="24"/>
        </w:rPr>
        <w:t xml:space="preserve"> Leave After Social Media Post </w:t>
      </w:r>
      <w:proofErr w:type="gramStart"/>
      <w:r w:rsidRPr="00F56FCA">
        <w:rPr>
          <w:rFonts w:eastAsia="Arial"/>
          <w:szCs w:val="24"/>
        </w:rPr>
        <w:t>On</w:t>
      </w:r>
      <w:proofErr w:type="gramEnd"/>
      <w:r w:rsidRPr="00F56FCA">
        <w:rPr>
          <w:rFonts w:eastAsia="Arial"/>
          <w:szCs w:val="24"/>
        </w:rPr>
        <w:t xml:space="preserve"> Charlie Kirk Death. [TV VIDEO.] CLEVELAND, Ohio — Cleveland Fire Chief </w:t>
      </w:r>
      <w:hyperlink r:id="rId1202" w:tgtFrame="_blank" w:history="1">
        <w:r w:rsidRPr="00F56FCA">
          <w:rPr>
            <w:rStyle w:val="Hyperlink"/>
            <w:rFonts w:eastAsia="Arial"/>
            <w:szCs w:val="24"/>
          </w:rPr>
          <w:t>Anthony Luke</w:t>
        </w:r>
      </w:hyperlink>
      <w:r w:rsidRPr="00F56FCA">
        <w:rPr>
          <w:rFonts w:eastAsia="Arial"/>
          <w:szCs w:val="24"/>
        </w:rPr>
        <w:t xml:space="preserve"> is on paid leave pending an investigation after he reposted a political cartoon that criticized Charlie Kirk and Republicans, just two days after Kirk was shot and killed in Utah. Luke’s now-deleted post, which was made on Friday and stayed up until Monday night, criticized Republicans and suggested conservatives were responsible for gun deaths. It also included a quote from Kirk defending the Second amendment. Kirk, the 31-year-old co-founder of Turning Point USA, was fatally shot on the campus of Utah Valley University on Wednesday afternoon. Tyler James Robinson, 22, of Washington, Utah, has been arrested on suspicion of aggravated murder and other charges. </w:t>
      </w:r>
      <w:hyperlink r:id="rId1203" w:history="1">
        <w:r w:rsidRPr="00F56FCA">
          <w:rPr>
            <w:rStyle w:val="Hyperlink"/>
            <w:rFonts w:eastAsia="Arial"/>
            <w:szCs w:val="24"/>
          </w:rPr>
          <w:t>https://www.fireengineering.com/news/cleveland-fire-chief-placed-on-leave-after-social-media-post-on-charlie-kirk-death/?utm_source=fe_daily_newsletter&amp;utm_medium=email&amp;utm_campaign=2025-9-17&amp;oly_enc_id=0573H1103045H2E</w:t>
        </w:r>
      </w:hyperlink>
      <w:r w:rsidRPr="00F56FCA">
        <w:rPr>
          <w:rFonts w:eastAsia="Arial"/>
          <w:szCs w:val="24"/>
        </w:rPr>
        <w:t xml:space="preserve"> </w:t>
      </w:r>
    </w:p>
    <w:p w14:paraId="5FD540C0" w14:textId="77777777" w:rsidR="00F56FCA" w:rsidRPr="00F56FCA" w:rsidRDefault="00F56FCA" w:rsidP="00C05C68">
      <w:pPr>
        <w:pStyle w:val="NoSpacing"/>
        <w:rPr>
          <w:rFonts w:eastAsia="Arial"/>
          <w:szCs w:val="24"/>
        </w:rPr>
      </w:pPr>
    </w:p>
    <w:p w14:paraId="1321F180" w14:textId="77777777" w:rsidR="00F56FCA" w:rsidRPr="00F56FCA" w:rsidRDefault="00F56FCA" w:rsidP="00C05C68">
      <w:pPr>
        <w:pStyle w:val="NoSpacing"/>
        <w:rPr>
          <w:rFonts w:eastAsia="Arial"/>
          <w:szCs w:val="24"/>
        </w:rPr>
      </w:pPr>
    </w:p>
    <w:p w14:paraId="183A769F" w14:textId="77777777" w:rsidR="00F56FCA" w:rsidRPr="00F56FCA" w:rsidRDefault="00F56FCA" w:rsidP="00C05C68">
      <w:pPr>
        <w:pStyle w:val="NoSpacing"/>
        <w:rPr>
          <w:rFonts w:eastAsia="Arial"/>
          <w:szCs w:val="24"/>
        </w:rPr>
      </w:pPr>
    </w:p>
    <w:p w14:paraId="15E5714E" w14:textId="77777777" w:rsidR="00F56FCA" w:rsidRPr="00F56FCA" w:rsidRDefault="00F56FCA" w:rsidP="00C05C68">
      <w:pPr>
        <w:pStyle w:val="NoSpacing"/>
        <w:rPr>
          <w:rFonts w:eastAsia="Arial"/>
          <w:szCs w:val="24"/>
        </w:rPr>
      </w:pPr>
    </w:p>
    <w:p w14:paraId="1E387203" w14:textId="77777777" w:rsidR="00F56FCA" w:rsidRPr="00F56FCA" w:rsidRDefault="00F56FCA" w:rsidP="00C05C68">
      <w:pPr>
        <w:pStyle w:val="NoSpacing"/>
        <w:rPr>
          <w:rFonts w:eastAsia="Arial"/>
          <w:szCs w:val="24"/>
        </w:rPr>
      </w:pPr>
      <w:r w:rsidRPr="00F56FCA">
        <w:rPr>
          <w:rFonts w:eastAsia="Arial"/>
          <w:szCs w:val="24"/>
        </w:rPr>
        <w:t xml:space="preserve">Sept. 5, 2025: CO - Pueblo Firefighters Union Official Pleads Guilty </w:t>
      </w:r>
      <w:proofErr w:type="gramStart"/>
      <w:r w:rsidRPr="00F56FCA">
        <w:rPr>
          <w:rFonts w:eastAsia="Arial"/>
          <w:szCs w:val="24"/>
        </w:rPr>
        <w:t>To</w:t>
      </w:r>
      <w:proofErr w:type="gramEnd"/>
      <w:r w:rsidRPr="00F56FCA">
        <w:rPr>
          <w:rFonts w:eastAsia="Arial"/>
          <w:szCs w:val="24"/>
        </w:rPr>
        <w:t xml:space="preserve"> Embezzling Over $130,000 Of Union Funds.  A former leader of the Pueblo </w:t>
      </w:r>
      <w:proofErr w:type="gramStart"/>
      <w:r w:rsidRPr="00F56FCA">
        <w:rPr>
          <w:rFonts w:eastAsia="Arial"/>
          <w:szCs w:val="24"/>
        </w:rPr>
        <w:t>firefighters</w:t>
      </w:r>
      <w:proofErr w:type="gramEnd"/>
      <w:r w:rsidRPr="00F56FCA">
        <w:rPr>
          <w:rFonts w:eastAsia="Arial"/>
          <w:szCs w:val="24"/>
        </w:rPr>
        <w:t xml:space="preserve"> union has pleaded guilty to embezzling more than $131,000 in union funds, according to IAFF Local 3. In a </w:t>
      </w:r>
      <w:hyperlink r:id="rId1204" w:history="1">
        <w:r w:rsidRPr="00F56FCA">
          <w:rPr>
            <w:rStyle w:val="Hyperlink"/>
            <w:rFonts w:eastAsia="Arial"/>
            <w:szCs w:val="24"/>
          </w:rPr>
          <w:t>statement</w:t>
        </w:r>
      </w:hyperlink>
      <w:r w:rsidRPr="00F56FCA">
        <w:rPr>
          <w:rFonts w:eastAsia="Arial"/>
          <w:szCs w:val="24"/>
        </w:rPr>
        <w:t xml:space="preserve"> released Thursday, the union said that its former secretary-treasurer, Doug Martin, had admitted to misusing approximately $131,000 collected from members’ dues. </w:t>
      </w:r>
      <w:hyperlink r:id="rId1205" w:history="1">
        <w:r w:rsidRPr="00F56FCA">
          <w:rPr>
            <w:rStyle w:val="Hyperlink"/>
            <w:rFonts w:eastAsia="Arial"/>
            <w:szCs w:val="24"/>
          </w:rPr>
          <w:t>https://krdo.com/news/2025/09/05/pueblo-firefighters-union-official-pleads-guilty-to-embezzling-over-130000-of-union-funds/</w:t>
        </w:r>
      </w:hyperlink>
      <w:r w:rsidRPr="00F56FCA">
        <w:rPr>
          <w:rFonts w:eastAsia="Arial"/>
          <w:szCs w:val="24"/>
        </w:rPr>
        <w:t xml:space="preserve"> </w:t>
      </w:r>
    </w:p>
    <w:p w14:paraId="767AAB2A" w14:textId="77777777" w:rsidR="00F56FCA" w:rsidRPr="00F56FCA" w:rsidRDefault="00F56FCA" w:rsidP="00C05C68">
      <w:pPr>
        <w:pStyle w:val="NoSpacing"/>
        <w:rPr>
          <w:rFonts w:eastAsia="Arial"/>
          <w:szCs w:val="24"/>
        </w:rPr>
      </w:pPr>
    </w:p>
    <w:p w14:paraId="5B054E70" w14:textId="77777777" w:rsidR="00F56FCA" w:rsidRPr="00F56FCA" w:rsidRDefault="00F56FCA" w:rsidP="00C05C68">
      <w:pPr>
        <w:pStyle w:val="NoSpacing"/>
        <w:rPr>
          <w:rFonts w:eastAsia="Arial"/>
          <w:szCs w:val="24"/>
        </w:rPr>
      </w:pPr>
      <w:r w:rsidRPr="00F56FCA">
        <w:rPr>
          <w:rFonts w:eastAsia="Arial"/>
          <w:szCs w:val="24"/>
        </w:rPr>
        <w:t xml:space="preserve">Sept. 2, 2025: DC – Secretary Noem Fires FEMA Employees Who Used Government Devices to Consume Racially Charged Porn During Work Hours.  U.S. Department of Homeland Security (DHS) Secretary Kristi Noem today terminated multiple Federal Emergency Management Agency (FEMA) employees for consuming pornographic content during work hours while on government issued devices. During the investigation into FEMA employees’ conduct, DHS discovered that almost half of FEMA’s employees regularly log into social media platforms while performing their taxpayer funded duties. *** On July 12, 2025, The DHS’s Insider Threat Operations Center (ITOC) identified that one employee typed explicit and sexually charged phrases into a chatbot website from his government devices for the purpose of having the comments read back to him in an accent.  On August 1, 2025, another individual, a government contracted employee also stationed at the command center was identified by </w:t>
      </w:r>
      <w:proofErr w:type="gramStart"/>
      <w:r w:rsidRPr="00F56FCA">
        <w:rPr>
          <w:rFonts w:eastAsia="Arial"/>
          <w:szCs w:val="24"/>
        </w:rPr>
        <w:t>the ITOC</w:t>
      </w:r>
      <w:proofErr w:type="gramEnd"/>
      <w:r w:rsidRPr="00F56FCA">
        <w:rPr>
          <w:rFonts w:eastAsia="Arial"/>
          <w:szCs w:val="24"/>
        </w:rPr>
        <w:t xml:space="preserve"> as accessing Reddit.com 578 times over a 30-day period. It was revealed that he was engaged in extensive interactions with individuals online, viewing explicit sexual content while on his work devices. He accessed content that included graphic photographs and videos. On several occasions, he used his government computer to chat online with members presenting explicit content. </w:t>
      </w:r>
      <w:hyperlink r:id="rId1206" w:history="1">
        <w:r w:rsidRPr="00F56FCA">
          <w:rPr>
            <w:rStyle w:val="Hyperlink"/>
            <w:rFonts w:eastAsia="Arial"/>
            <w:szCs w:val="24"/>
          </w:rPr>
          <w:t>https://www.dhs.gov/news/2025/09/02/secretary-noem-fires-fema-employees-who-used-government-devices-consume-racially</w:t>
        </w:r>
      </w:hyperlink>
      <w:r w:rsidRPr="00F56FCA">
        <w:rPr>
          <w:rFonts w:eastAsia="Arial"/>
          <w:szCs w:val="24"/>
        </w:rPr>
        <w:t xml:space="preserve"> </w:t>
      </w:r>
    </w:p>
    <w:p w14:paraId="759EF2FB" w14:textId="77777777" w:rsidR="00F56FCA" w:rsidRPr="00F56FCA" w:rsidRDefault="00F56FCA" w:rsidP="00C05C68">
      <w:pPr>
        <w:pStyle w:val="NoSpacing"/>
        <w:rPr>
          <w:rFonts w:eastAsia="Arial"/>
          <w:szCs w:val="24"/>
        </w:rPr>
      </w:pPr>
    </w:p>
    <w:p w14:paraId="6DDC6E48" w14:textId="77777777" w:rsidR="00F56FCA" w:rsidRPr="00F56FCA" w:rsidRDefault="00F56FCA" w:rsidP="00C05C68">
      <w:pPr>
        <w:pStyle w:val="NoSpacing"/>
        <w:rPr>
          <w:rFonts w:eastAsia="Arial"/>
          <w:szCs w:val="24"/>
        </w:rPr>
      </w:pPr>
      <w:r w:rsidRPr="00F56FCA">
        <w:rPr>
          <w:rFonts w:eastAsia="Arial"/>
          <w:szCs w:val="24"/>
        </w:rPr>
        <w:lastRenderedPageBreak/>
        <w:t xml:space="preserve">Aug. 14, 2025: NY - FDNY Firefighter Arrested </w:t>
      </w:r>
      <w:proofErr w:type="gramStart"/>
      <w:r w:rsidRPr="00F56FCA">
        <w:rPr>
          <w:rFonts w:eastAsia="Arial"/>
          <w:szCs w:val="24"/>
        </w:rPr>
        <w:t>For</w:t>
      </w:r>
      <w:proofErr w:type="gramEnd"/>
      <w:r w:rsidRPr="00F56FCA">
        <w:rPr>
          <w:rFonts w:eastAsia="Arial"/>
          <w:szCs w:val="24"/>
        </w:rPr>
        <w:t xml:space="preserve"> Punching, Hitting Another Firefighter </w:t>
      </w:r>
      <w:proofErr w:type="gramStart"/>
      <w:r w:rsidRPr="00F56FCA">
        <w:rPr>
          <w:rFonts w:eastAsia="Arial"/>
          <w:szCs w:val="24"/>
        </w:rPr>
        <w:t>With</w:t>
      </w:r>
      <w:proofErr w:type="gramEnd"/>
      <w:r w:rsidRPr="00F56FCA">
        <w:rPr>
          <w:rFonts w:eastAsia="Arial"/>
          <w:szCs w:val="24"/>
        </w:rPr>
        <w:t xml:space="preserve"> Chair. Police say the firefighter was charged with assault, harassment and weapons possession and released without bail…. Firefighter Christopher Mullin, 53, was busted Monday for the Friday night firefighter-on-firefighter attack in Rescue 5 headquarters on Clove Road near </w:t>
      </w:r>
      <w:proofErr w:type="spellStart"/>
      <w:r w:rsidRPr="00F56FCA">
        <w:rPr>
          <w:rFonts w:eastAsia="Arial"/>
          <w:szCs w:val="24"/>
        </w:rPr>
        <w:t>Targee</w:t>
      </w:r>
      <w:proofErr w:type="spellEnd"/>
      <w:r w:rsidRPr="00F56FCA">
        <w:rPr>
          <w:rFonts w:eastAsia="Arial"/>
          <w:szCs w:val="24"/>
        </w:rPr>
        <w:t xml:space="preserve"> St. in Concord, cops said. During an argument with the 62-year-old firefighter, Mullin allegedly pulled the other man’s chair out from under him, causing him to fall to the floor and “hit his left arm and head to the ground,” according to court documents…. Mullin surrendered to authorities Monday and was charged with second-degree assault, harassment and weapons possession. At his arraignment later that day, the Staten Island district attorney’s office asked that Mullin be held on $10,000 bail, but a judge ordered him released without bail. He’s currently suspended without pay as the case is being investigated, an FDNY spokeswoman said. </w:t>
      </w:r>
      <w:hyperlink r:id="rId1207" w:history="1">
        <w:r w:rsidRPr="00F56FCA">
          <w:rPr>
            <w:rStyle w:val="Hyperlink"/>
            <w:rFonts w:eastAsia="Arial"/>
            <w:szCs w:val="24"/>
          </w:rPr>
          <w:t>https://www.firerescue1.com/legal/fdny-firefighter-arrested-for-punching-hitting-another-firefighter-with-chair?utm_source=delivra&amp;utm_medium=email&amp;utm_campaign=FR1-Rewind-8-17-25&amp;utm_id=9358043&amp;dlv-emuid=fed355b8-46a2-4fa4-b55c-4d602dde33c4&amp;dlv-mlid=9358043</w:t>
        </w:r>
      </w:hyperlink>
      <w:r w:rsidRPr="00F56FCA">
        <w:rPr>
          <w:rFonts w:eastAsia="Arial"/>
          <w:szCs w:val="24"/>
        </w:rPr>
        <w:t xml:space="preserve"> </w:t>
      </w:r>
    </w:p>
    <w:p w14:paraId="3C7FBDF6" w14:textId="77777777" w:rsidR="00F56FCA" w:rsidRPr="00F56FCA" w:rsidRDefault="00F56FCA" w:rsidP="00C05C68">
      <w:pPr>
        <w:pStyle w:val="NoSpacing"/>
        <w:rPr>
          <w:rFonts w:eastAsia="Arial"/>
          <w:szCs w:val="24"/>
        </w:rPr>
      </w:pPr>
    </w:p>
    <w:p w14:paraId="41A28E7D" w14:textId="77777777" w:rsidR="00047A18" w:rsidRDefault="00047A18" w:rsidP="00C05C68">
      <w:pPr>
        <w:pStyle w:val="NoSpacing"/>
        <w:rPr>
          <w:rFonts w:eastAsia="Arial"/>
          <w:szCs w:val="24"/>
        </w:rPr>
      </w:pPr>
    </w:p>
    <w:p w14:paraId="0BA75F50" w14:textId="3C55C63B" w:rsidR="00F56FCA" w:rsidRPr="00F56FCA" w:rsidRDefault="00F56FCA" w:rsidP="00C05C68">
      <w:pPr>
        <w:pStyle w:val="NoSpacing"/>
        <w:rPr>
          <w:rFonts w:eastAsia="Arial"/>
          <w:szCs w:val="24"/>
        </w:rPr>
      </w:pPr>
      <w:r w:rsidRPr="00F56FCA">
        <w:rPr>
          <w:rFonts w:eastAsia="Arial"/>
          <w:szCs w:val="24"/>
        </w:rPr>
        <w:t xml:space="preserve">Aug. 13, 2025: IO - Civil Service Commission Confirms Firing </w:t>
      </w:r>
      <w:proofErr w:type="gramStart"/>
      <w:r w:rsidRPr="00F56FCA">
        <w:rPr>
          <w:rFonts w:eastAsia="Arial"/>
          <w:szCs w:val="24"/>
        </w:rPr>
        <w:t>Of</w:t>
      </w:r>
      <w:proofErr w:type="gramEnd"/>
      <w:r w:rsidRPr="00F56FCA">
        <w:rPr>
          <w:rFonts w:eastAsia="Arial"/>
          <w:szCs w:val="24"/>
        </w:rPr>
        <w:t xml:space="preserve"> Marion Firefighter After Appeal Filed.  [TV VIDEO.] MARION, Iowa (KCRG) - The Marion Civil Service Commission confirmed the firing of a Marion firefighter after a workplace incident last year. William Zamastil, a Marion firefighter, was fired after he reportedly pressured coworkers not to</w:t>
      </w:r>
      <w:hyperlink r:id="rId1208" w:tgtFrame="_self" w:tooltip="https://www.kcrg.com/2024/12/09/appeals-filed-after-firing-demotion-marion-firefighters/" w:history="1">
        <w:r w:rsidRPr="00F56FCA">
          <w:rPr>
            <w:rStyle w:val="Hyperlink"/>
            <w:rFonts w:eastAsia="Arial"/>
            <w:szCs w:val="24"/>
          </w:rPr>
          <w:t xml:space="preserve"> report an incident of workplace violence</w:t>
        </w:r>
      </w:hyperlink>
      <w:r w:rsidRPr="00F56FCA">
        <w:rPr>
          <w:rFonts w:eastAsia="Arial"/>
          <w:szCs w:val="24"/>
        </w:rPr>
        <w:t xml:space="preserve">. According to the Marion Civil Service Commission, </w:t>
      </w:r>
      <w:proofErr w:type="spellStart"/>
      <w:r w:rsidRPr="00F56FCA">
        <w:rPr>
          <w:rFonts w:eastAsia="Arial"/>
          <w:szCs w:val="24"/>
        </w:rPr>
        <w:t>Zamastil</w:t>
      </w:r>
      <w:proofErr w:type="spellEnd"/>
      <w:r w:rsidRPr="00F56FCA">
        <w:rPr>
          <w:rFonts w:eastAsia="Arial"/>
          <w:szCs w:val="24"/>
        </w:rPr>
        <w:t xml:space="preserve"> violated sections of the employee handbook related to retaliation and dishonesty. On November 10, 2024, </w:t>
      </w:r>
      <w:proofErr w:type="spellStart"/>
      <w:r w:rsidRPr="00F56FCA">
        <w:rPr>
          <w:rFonts w:eastAsia="Arial"/>
          <w:szCs w:val="24"/>
        </w:rPr>
        <w:t>Zamastil</w:t>
      </w:r>
      <w:proofErr w:type="spellEnd"/>
      <w:r w:rsidRPr="00F56FCA">
        <w:rPr>
          <w:rFonts w:eastAsia="Arial"/>
          <w:szCs w:val="24"/>
        </w:rPr>
        <w:t xml:space="preserve"> appealed his termination to the Civil Service Commission. He has been employed with the city as a firefighter and acting lieutenant since 2015. According to documents from Chief Tom Fagan, </w:t>
      </w:r>
      <w:proofErr w:type="spellStart"/>
      <w:r w:rsidRPr="00F56FCA">
        <w:rPr>
          <w:rFonts w:eastAsia="Arial"/>
          <w:szCs w:val="24"/>
        </w:rPr>
        <w:t>Zamastil</w:t>
      </w:r>
      <w:proofErr w:type="spellEnd"/>
      <w:r w:rsidRPr="00F56FCA">
        <w:rPr>
          <w:rFonts w:eastAsia="Arial"/>
          <w:szCs w:val="24"/>
        </w:rPr>
        <w:t xml:space="preserve"> witnessed a workplace violence incident and pressured coworkers not to report it to management.  Fagan said when </w:t>
      </w:r>
      <w:proofErr w:type="spellStart"/>
      <w:r w:rsidRPr="00F56FCA">
        <w:rPr>
          <w:rFonts w:eastAsia="Arial"/>
          <w:szCs w:val="24"/>
        </w:rPr>
        <w:t>Zamastil</w:t>
      </w:r>
      <w:proofErr w:type="spellEnd"/>
      <w:r w:rsidRPr="00F56FCA">
        <w:rPr>
          <w:rFonts w:eastAsia="Arial"/>
          <w:szCs w:val="24"/>
        </w:rPr>
        <w:t xml:space="preserve"> learned the victim reported the incident, he created an uncomfortable work environment for the victim. </w:t>
      </w:r>
      <w:hyperlink r:id="rId1209" w:history="1">
        <w:r w:rsidRPr="00F56FCA">
          <w:rPr>
            <w:rStyle w:val="Hyperlink"/>
            <w:rFonts w:eastAsia="Arial"/>
            <w:szCs w:val="24"/>
          </w:rPr>
          <w:t>https://www.kcrg.com/2025/08/13/civil-service-commission-confirms-firing-marion-firefighter-after-appeal-filed/</w:t>
        </w:r>
      </w:hyperlink>
      <w:r w:rsidRPr="00F56FCA">
        <w:rPr>
          <w:rFonts w:eastAsia="Arial"/>
          <w:szCs w:val="24"/>
        </w:rPr>
        <w:t xml:space="preserve"> </w:t>
      </w:r>
    </w:p>
    <w:p w14:paraId="2F00247B" w14:textId="77777777" w:rsidR="00F56FCA" w:rsidRPr="00F56FCA" w:rsidRDefault="00F56FCA" w:rsidP="00C05C68">
      <w:pPr>
        <w:pStyle w:val="NoSpacing"/>
        <w:rPr>
          <w:rFonts w:eastAsia="Arial"/>
          <w:szCs w:val="24"/>
        </w:rPr>
      </w:pPr>
    </w:p>
    <w:p w14:paraId="23B7A154" w14:textId="77777777" w:rsidR="00047A18" w:rsidRDefault="00047A18" w:rsidP="00C05C68">
      <w:pPr>
        <w:pStyle w:val="NoSpacing"/>
        <w:rPr>
          <w:rFonts w:eastAsia="Arial"/>
          <w:szCs w:val="24"/>
        </w:rPr>
      </w:pPr>
    </w:p>
    <w:p w14:paraId="73310E30" w14:textId="77777777" w:rsidR="00047A18" w:rsidRDefault="00047A18" w:rsidP="00C05C68">
      <w:pPr>
        <w:pStyle w:val="NoSpacing"/>
        <w:rPr>
          <w:rFonts w:eastAsia="Arial"/>
          <w:szCs w:val="24"/>
        </w:rPr>
      </w:pPr>
    </w:p>
    <w:p w14:paraId="0B5353A3" w14:textId="3AB64F20" w:rsidR="00047A18" w:rsidRDefault="00047A18" w:rsidP="00C05C68">
      <w:pPr>
        <w:pStyle w:val="NoSpacing"/>
        <w:rPr>
          <w:rFonts w:eastAsia="Arial"/>
          <w:szCs w:val="24"/>
        </w:rPr>
      </w:pPr>
      <w:r>
        <w:rPr>
          <w:rFonts w:eastAsia="Arial"/>
          <w:szCs w:val="24"/>
        </w:rPr>
        <w:t>August 4, 2025: OH – Ohio Ethics Commission.</w:t>
      </w:r>
    </w:p>
    <w:p w14:paraId="320F384F" w14:textId="5F3D79EB" w:rsidR="00047A18" w:rsidRDefault="00047A18" w:rsidP="00C05C68">
      <w:pPr>
        <w:pStyle w:val="NoSpacing"/>
        <w:rPr>
          <w:rFonts w:eastAsia="Arial"/>
          <w:szCs w:val="24"/>
        </w:rPr>
      </w:pPr>
      <w:r w:rsidRPr="00047A18">
        <w:rPr>
          <w:rFonts w:eastAsia="Arial"/>
          <w:szCs w:val="24"/>
        </w:rPr>
        <w:t xml:space="preserve">INFORMATION SHEET: ADVISORY OPINION NO. 2025-02 FREQUENT FLYER MILES AND REWARDS POINTS What is the question in the opinion? Can public officials and employees use frequent flyer miles or other rewards points accrued during official travel for their personal use? What is the brief answer </w:t>
      </w:r>
      <w:proofErr w:type="gramStart"/>
      <w:r w:rsidRPr="00047A18">
        <w:rPr>
          <w:rFonts w:eastAsia="Arial"/>
          <w:szCs w:val="24"/>
        </w:rPr>
        <w:t>in</w:t>
      </w:r>
      <w:proofErr w:type="gramEnd"/>
      <w:r w:rsidRPr="00047A18">
        <w:rPr>
          <w:rFonts w:eastAsia="Arial"/>
          <w:szCs w:val="24"/>
        </w:rPr>
        <w:t xml:space="preserve"> this opinion? Yes. Public officials or employees can use frequent flyer miles, credit card rewards, hotel points, or other rewards earned during official business for their personal use, provided that (1) these rewards are earned the same way as members of the public would earn them; and (2) they do not impose additional costs to the public agency. However, a public official or employee is prohibited from choosing an airline, vendor, or service just to get rewards points for themselves</w:t>
      </w:r>
      <w:r>
        <w:rPr>
          <w:rFonts w:eastAsia="Arial"/>
          <w:szCs w:val="24"/>
        </w:rPr>
        <w:t xml:space="preserve">. </w:t>
      </w:r>
      <w:hyperlink r:id="rId1210" w:history="1">
        <w:r w:rsidR="008C48A5" w:rsidRPr="00700BB8">
          <w:rPr>
            <w:rStyle w:val="Hyperlink"/>
            <w:rFonts w:eastAsia="Arial"/>
            <w:szCs w:val="24"/>
          </w:rPr>
          <w:t>https://ethics.ohio.gov/advice/opinions/2025-02.pdf</w:t>
        </w:r>
      </w:hyperlink>
      <w:r w:rsidR="008C48A5">
        <w:rPr>
          <w:rFonts w:eastAsia="Arial"/>
          <w:szCs w:val="24"/>
        </w:rPr>
        <w:t xml:space="preserve"> </w:t>
      </w:r>
    </w:p>
    <w:p w14:paraId="504DC084" w14:textId="77777777" w:rsidR="00047A18" w:rsidRDefault="00047A18" w:rsidP="00C05C68">
      <w:pPr>
        <w:pStyle w:val="NoSpacing"/>
        <w:rPr>
          <w:rFonts w:eastAsia="Arial"/>
          <w:szCs w:val="24"/>
        </w:rPr>
      </w:pPr>
    </w:p>
    <w:p w14:paraId="0169DDEA" w14:textId="77777777" w:rsidR="00047A18" w:rsidRDefault="00047A18" w:rsidP="00C05C68">
      <w:pPr>
        <w:pStyle w:val="NoSpacing"/>
        <w:rPr>
          <w:rFonts w:eastAsia="Arial"/>
          <w:szCs w:val="24"/>
        </w:rPr>
      </w:pPr>
    </w:p>
    <w:p w14:paraId="338440CD" w14:textId="51DF5FC5" w:rsidR="00F56FCA" w:rsidRPr="00F56FCA" w:rsidRDefault="00F56FCA" w:rsidP="00C05C68">
      <w:pPr>
        <w:pStyle w:val="NoSpacing"/>
        <w:rPr>
          <w:rFonts w:eastAsia="Arial"/>
          <w:szCs w:val="24"/>
        </w:rPr>
      </w:pPr>
      <w:r w:rsidRPr="00F56FCA">
        <w:rPr>
          <w:rFonts w:eastAsia="Arial"/>
          <w:szCs w:val="24"/>
        </w:rPr>
        <w:t xml:space="preserve">July 17, 2025: NC - Former NC Fire Chief Accused </w:t>
      </w:r>
      <w:proofErr w:type="gramStart"/>
      <w:r w:rsidRPr="00F56FCA">
        <w:rPr>
          <w:rFonts w:eastAsia="Arial"/>
          <w:szCs w:val="24"/>
        </w:rPr>
        <w:t>Of</w:t>
      </w:r>
      <w:proofErr w:type="gramEnd"/>
      <w:r w:rsidRPr="00F56FCA">
        <w:rPr>
          <w:rFonts w:eastAsia="Arial"/>
          <w:szCs w:val="24"/>
        </w:rPr>
        <w:t xml:space="preserve"> Training Records Fraud.  [TV VIDEO.] DAVIDSON COUNTY – The town of Denton’s former fire chief has been arrested and accused of falsifying the Denton Fire Department’s records, the N.C. Department of Insurance announced Wednesday afternoon. Brandon Allen Dorsett, 37, was charged with misusing government computers and two counts of fraud, all felonies. Dorsett is accused of using the town’s computers to falsely report the Denton Fire Department’s training records and certified rosters between March 1, 2021, and July 10, 2025. No other information about the charges or the investigation was released. In past cases involving similar allegations at other fire departments, the reported motive for falsifying the records was an effort to get a higher fire insurance protection rating for the fire department. [Also filed, Chap. 4.]  </w:t>
      </w:r>
      <w:hyperlink r:id="rId1211" w:history="1">
        <w:r w:rsidRPr="00F56FCA">
          <w:rPr>
            <w:rStyle w:val="Hyperlink"/>
            <w:rFonts w:eastAsia="Arial"/>
            <w:szCs w:val="24"/>
          </w:rPr>
          <w:t>https://www.fireengineering.com/news/former-nc-fire-chief-accused-of-training-records-fraud/?utm_source=fe_daily_newsletter&amp;utm_medium=email&amp;utm_campaign=2025-7-17&amp;oly_enc_id=0573H1103045H2E</w:t>
        </w:r>
      </w:hyperlink>
      <w:r w:rsidRPr="00F56FCA">
        <w:rPr>
          <w:rFonts w:eastAsia="Arial"/>
          <w:szCs w:val="24"/>
        </w:rPr>
        <w:t xml:space="preserve"> </w:t>
      </w:r>
    </w:p>
    <w:p w14:paraId="73B6C233" w14:textId="77777777" w:rsidR="00F56FCA" w:rsidRPr="00F56FCA" w:rsidRDefault="00F56FCA" w:rsidP="00C05C68">
      <w:pPr>
        <w:pStyle w:val="NoSpacing"/>
        <w:rPr>
          <w:rFonts w:eastAsia="Arial"/>
          <w:szCs w:val="24"/>
        </w:rPr>
      </w:pPr>
    </w:p>
    <w:p w14:paraId="4545148A" w14:textId="77777777" w:rsidR="00F56FCA" w:rsidRPr="00F56FCA" w:rsidRDefault="00F56FCA" w:rsidP="00C05C68">
      <w:pPr>
        <w:pStyle w:val="NoSpacing"/>
        <w:rPr>
          <w:rFonts w:eastAsia="Arial"/>
          <w:szCs w:val="24"/>
        </w:rPr>
      </w:pPr>
    </w:p>
    <w:p w14:paraId="0631CF46" w14:textId="77777777" w:rsidR="00F56FCA" w:rsidRPr="00F56FCA" w:rsidRDefault="00F56FCA" w:rsidP="00C05C68">
      <w:pPr>
        <w:pStyle w:val="NoSpacing"/>
        <w:rPr>
          <w:rFonts w:eastAsia="Arial"/>
          <w:szCs w:val="24"/>
        </w:rPr>
      </w:pPr>
    </w:p>
    <w:p w14:paraId="3FE95B70" w14:textId="77777777" w:rsidR="00F56FCA" w:rsidRPr="00F56FCA" w:rsidRDefault="00F56FCA" w:rsidP="00C05C68">
      <w:pPr>
        <w:pStyle w:val="NoSpacing"/>
        <w:rPr>
          <w:rFonts w:eastAsia="Arial"/>
          <w:szCs w:val="24"/>
        </w:rPr>
      </w:pPr>
      <w:r w:rsidRPr="00F56FCA">
        <w:rPr>
          <w:rFonts w:eastAsia="Arial"/>
          <w:szCs w:val="24"/>
        </w:rPr>
        <w:t xml:space="preserve">July 14, 2025: AL - Ala. Fire Chief Terminated Over Allegations </w:t>
      </w:r>
      <w:proofErr w:type="gramStart"/>
      <w:r w:rsidRPr="00F56FCA">
        <w:rPr>
          <w:rFonts w:eastAsia="Arial"/>
          <w:szCs w:val="24"/>
        </w:rPr>
        <w:t>Of</w:t>
      </w:r>
      <w:proofErr w:type="gramEnd"/>
      <w:r w:rsidRPr="00F56FCA">
        <w:rPr>
          <w:rFonts w:eastAsia="Arial"/>
          <w:szCs w:val="24"/>
        </w:rPr>
        <w:t xml:space="preserve"> Workplace Harassment. The Tarrant City Council voted to remove Chief Jason Rickels after multiple firefighters described a toxic work environment under his leadership. TARRANT, Ala. — The fire chief in a small town near Birmingham has been fired after an investigation into workplace harassment. Chief Jason Rickels was accused of swatting at a firefighter’s groin, using demeaning language and trying to stop the employee from filing a complaint, according to an investigative report prepared by J.W. Furman, a lawyer in Birmingham. “…all the interviewees offered that they or some of their coworkers were uncomfortable or fearful around Chief Rickels,“ according to the report. ”All said he is constantly offensive in his speech and demeanor. More mentioned his anger and their concern over retaliation.” Rickels has said the allegations are unfounded. He also called the public hearings inappropriate. </w:t>
      </w:r>
      <w:hyperlink r:id="rId1212" w:history="1">
        <w:r w:rsidRPr="00F56FCA">
          <w:rPr>
            <w:rStyle w:val="Hyperlink"/>
            <w:rFonts w:eastAsia="Arial"/>
            <w:szCs w:val="24"/>
          </w:rPr>
          <w:t>https://www.firerescue1.com/legal/ala-fire-chief-terminated-over-allegations-of-workplace-harassment?utm_source=delivra&amp;utm_medium=email&amp;utm_campaign=FR1-Daily-7-14-25&amp;utm_id=9211158&amp;dlv-emuid=fed355b8-46a2-4fa4-b55c-4d602dde33c4&amp;dlv-mlid=9211158</w:t>
        </w:r>
      </w:hyperlink>
      <w:r w:rsidRPr="00F56FCA">
        <w:rPr>
          <w:rFonts w:eastAsia="Arial"/>
          <w:szCs w:val="24"/>
        </w:rPr>
        <w:t xml:space="preserve"> </w:t>
      </w:r>
    </w:p>
    <w:p w14:paraId="7665BB90" w14:textId="77777777" w:rsidR="00F56FCA" w:rsidRPr="00F56FCA" w:rsidRDefault="00F56FCA" w:rsidP="00C05C68">
      <w:pPr>
        <w:pStyle w:val="NoSpacing"/>
        <w:rPr>
          <w:rFonts w:eastAsia="Arial"/>
          <w:szCs w:val="24"/>
        </w:rPr>
      </w:pPr>
    </w:p>
    <w:p w14:paraId="37D98863" w14:textId="77777777" w:rsidR="00F56FCA" w:rsidRPr="00F56FCA" w:rsidRDefault="00F56FCA" w:rsidP="00C05C68">
      <w:pPr>
        <w:pStyle w:val="NoSpacing"/>
        <w:rPr>
          <w:rFonts w:eastAsia="Arial"/>
          <w:szCs w:val="24"/>
        </w:rPr>
      </w:pPr>
    </w:p>
    <w:p w14:paraId="2F520838" w14:textId="77777777" w:rsidR="00F56FCA" w:rsidRPr="00F56FCA" w:rsidRDefault="00F56FCA" w:rsidP="00C05C68">
      <w:pPr>
        <w:pStyle w:val="NoSpacing"/>
        <w:rPr>
          <w:rFonts w:eastAsia="Arial"/>
          <w:szCs w:val="24"/>
        </w:rPr>
      </w:pPr>
    </w:p>
    <w:p w14:paraId="79122668" w14:textId="77777777" w:rsidR="00F56FCA" w:rsidRPr="00F56FCA" w:rsidRDefault="00F56FCA" w:rsidP="00C05C68">
      <w:pPr>
        <w:pStyle w:val="NoSpacing"/>
        <w:rPr>
          <w:rFonts w:eastAsia="Arial"/>
          <w:szCs w:val="24"/>
        </w:rPr>
      </w:pPr>
      <w:r w:rsidRPr="00F56FCA">
        <w:rPr>
          <w:rFonts w:eastAsia="Arial"/>
          <w:szCs w:val="24"/>
        </w:rPr>
        <w:t xml:space="preserve">July 9. 2025: NM - Former N.M. firefighters Acquitted </w:t>
      </w:r>
      <w:proofErr w:type="gramStart"/>
      <w:r w:rsidRPr="00F56FCA">
        <w:rPr>
          <w:rFonts w:eastAsia="Arial"/>
          <w:szCs w:val="24"/>
        </w:rPr>
        <w:t>In</w:t>
      </w:r>
      <w:proofErr w:type="gramEnd"/>
      <w:r w:rsidRPr="00F56FCA">
        <w:rPr>
          <w:rFonts w:eastAsia="Arial"/>
          <w:szCs w:val="24"/>
        </w:rPr>
        <w:t xml:space="preserve"> High-Profile Rape Trial. [TV VIDEO.] A jury found former Albuquerque </w:t>
      </w:r>
      <w:proofErr w:type="spellStart"/>
      <w:r w:rsidRPr="00F56FCA">
        <w:rPr>
          <w:rFonts w:eastAsia="Arial"/>
          <w:szCs w:val="24"/>
        </w:rPr>
        <w:t>fireifghters</w:t>
      </w:r>
      <w:proofErr w:type="spellEnd"/>
      <w:r w:rsidRPr="00F56FCA">
        <w:rPr>
          <w:rFonts w:eastAsia="Arial"/>
          <w:szCs w:val="24"/>
        </w:rPr>
        <w:t xml:space="preserve"> Aden Heyman and Anthony Martin not guilty on all </w:t>
      </w:r>
      <w:proofErr w:type="gramStart"/>
      <w:r w:rsidRPr="00F56FCA">
        <w:rPr>
          <w:rFonts w:eastAsia="Arial"/>
          <w:szCs w:val="24"/>
        </w:rPr>
        <w:t>counts</w:t>
      </w:r>
      <w:proofErr w:type="gramEnd"/>
      <w:r w:rsidRPr="00F56FCA">
        <w:rPr>
          <w:rFonts w:eastAsia="Arial"/>
          <w:szCs w:val="24"/>
        </w:rPr>
        <w:t xml:space="preserve"> after just two hours of deliberation. ALBUQUERQUE, N.M. — Jurors acquitted </w:t>
      </w:r>
      <w:hyperlink r:id="rId1213" w:history="1">
        <w:r w:rsidRPr="00F56FCA">
          <w:rPr>
            <w:rStyle w:val="Hyperlink"/>
            <w:rFonts w:eastAsia="Arial"/>
            <w:szCs w:val="24"/>
          </w:rPr>
          <w:t>two former Albuquerque firefighters</w:t>
        </w:r>
      </w:hyperlink>
      <w:r w:rsidRPr="00F56FCA">
        <w:rPr>
          <w:rFonts w:eastAsia="Arial"/>
          <w:szCs w:val="24"/>
        </w:rPr>
        <w:t xml:space="preserve"> Tuesday in a trial that hinged on the testimony of a woman who accused the men of raping her in 2023. Aden Heyman, 48, and Anthony Martin, 46, wept and hugged supporters and family members after a judge read verdicts finding both men not guilty on all counts. The 2nd Judicial District Court jury of four men and eight women deliberated only two hours following a trial that began June 23. The verdicts end a high-profile case that rocked the city in July 2023 when a woman told police she was raped by three former Albuquerque Fire and Rescue personnel following a charity golf tournament. *** The alleged victim testified during the first two days of trial, describing </w:t>
      </w:r>
      <w:r w:rsidRPr="00F56FCA">
        <w:rPr>
          <w:rFonts w:eastAsia="Arial"/>
          <w:szCs w:val="24"/>
        </w:rPr>
        <w:lastRenderedPageBreak/>
        <w:t>how she drank alcohol until she blacked out, then found herself in Martin’s dark bedroom where two of the men raped her.</w:t>
      </w:r>
    </w:p>
    <w:p w14:paraId="48584A5C" w14:textId="77777777" w:rsidR="00F56FCA" w:rsidRPr="00F56FCA" w:rsidRDefault="00F56FCA" w:rsidP="00C05C68">
      <w:pPr>
        <w:pStyle w:val="NoSpacing"/>
        <w:rPr>
          <w:rFonts w:eastAsia="Arial"/>
          <w:szCs w:val="24"/>
        </w:rPr>
      </w:pPr>
      <w:r w:rsidRPr="00F56FCA">
        <w:rPr>
          <w:rFonts w:eastAsia="Arial"/>
          <w:szCs w:val="24"/>
        </w:rPr>
        <w:t xml:space="preserve">The woman told jurors she ran to a downstairs bathroom and fled the apartment through a bathroom window. Prosecutors argued that the woman had no incentive to lie about the encounter. </w:t>
      </w:r>
      <w:hyperlink r:id="rId1214" w:history="1">
        <w:r w:rsidRPr="00F56FCA">
          <w:rPr>
            <w:rStyle w:val="Hyperlink"/>
            <w:rFonts w:eastAsia="Arial"/>
            <w:szCs w:val="24"/>
          </w:rPr>
          <w:t>https://www.firerescue1.com/former-n-m-firefighters-acquitted-in-high-profile-rape-trial?utm_source=delivra&amp;utm_medium=email&amp;utm_campaign=FR1-Daily-7-9-25&amp;utm_id=9189584&amp;dlv-emuid=fed355b8-46a2-4fa4-b55c-4d602dde33c4&amp;dlv-mlid=9189584</w:t>
        </w:r>
      </w:hyperlink>
      <w:r w:rsidRPr="00F56FCA">
        <w:rPr>
          <w:rFonts w:eastAsia="Arial"/>
          <w:szCs w:val="24"/>
        </w:rPr>
        <w:t xml:space="preserve"> </w:t>
      </w:r>
    </w:p>
    <w:p w14:paraId="7E297885" w14:textId="77777777" w:rsidR="00F56FCA" w:rsidRPr="00F56FCA" w:rsidRDefault="00F56FCA" w:rsidP="00C05C68">
      <w:pPr>
        <w:pStyle w:val="NoSpacing"/>
        <w:rPr>
          <w:rFonts w:eastAsia="Arial"/>
          <w:szCs w:val="24"/>
        </w:rPr>
      </w:pPr>
    </w:p>
    <w:p w14:paraId="18018300" w14:textId="77777777" w:rsidR="00F56FCA" w:rsidRPr="00F56FCA" w:rsidRDefault="00F56FCA" w:rsidP="00C05C68">
      <w:pPr>
        <w:pStyle w:val="NoSpacing"/>
        <w:rPr>
          <w:rFonts w:eastAsia="Arial"/>
          <w:szCs w:val="24"/>
        </w:rPr>
      </w:pPr>
    </w:p>
    <w:p w14:paraId="0D0B5412" w14:textId="77777777" w:rsidR="00F56FCA" w:rsidRPr="00F56FCA" w:rsidRDefault="00F56FCA" w:rsidP="00C05C68">
      <w:pPr>
        <w:pStyle w:val="NoSpacing"/>
        <w:rPr>
          <w:rFonts w:eastAsia="Arial"/>
          <w:szCs w:val="24"/>
        </w:rPr>
      </w:pPr>
    </w:p>
    <w:p w14:paraId="06A4EB71" w14:textId="77777777" w:rsidR="00F56FCA" w:rsidRPr="00F56FCA" w:rsidRDefault="00F56FCA" w:rsidP="00C05C68">
      <w:pPr>
        <w:pStyle w:val="NoSpacing"/>
        <w:rPr>
          <w:rFonts w:eastAsia="Arial"/>
          <w:szCs w:val="24"/>
        </w:rPr>
      </w:pPr>
    </w:p>
    <w:p w14:paraId="7FE90AAA" w14:textId="77777777" w:rsidR="00F56FCA" w:rsidRPr="00F56FCA" w:rsidRDefault="00F56FCA" w:rsidP="00C05C68">
      <w:pPr>
        <w:pStyle w:val="NoSpacing"/>
        <w:rPr>
          <w:rFonts w:eastAsia="Arial"/>
          <w:szCs w:val="24"/>
        </w:rPr>
      </w:pPr>
    </w:p>
    <w:p w14:paraId="2A4B19F0" w14:textId="77777777" w:rsidR="00F56FCA" w:rsidRPr="00F56FCA" w:rsidRDefault="00F56FCA" w:rsidP="00C05C68">
      <w:pPr>
        <w:pStyle w:val="NoSpacing"/>
        <w:rPr>
          <w:rFonts w:eastAsia="Arial"/>
          <w:szCs w:val="24"/>
        </w:rPr>
      </w:pPr>
    </w:p>
    <w:p w14:paraId="1E2EE189" w14:textId="77777777" w:rsidR="00F56FCA" w:rsidRPr="00F56FCA" w:rsidRDefault="00F56FCA" w:rsidP="00C05C68">
      <w:pPr>
        <w:pStyle w:val="NoSpacing"/>
        <w:rPr>
          <w:rFonts w:eastAsia="Arial"/>
          <w:szCs w:val="24"/>
        </w:rPr>
      </w:pPr>
      <w:r w:rsidRPr="00F56FCA">
        <w:rPr>
          <w:rFonts w:eastAsia="Arial"/>
          <w:szCs w:val="24"/>
        </w:rPr>
        <w:t xml:space="preserve">July 9, 2025: FL - Miami-Dade Fire Lieutenant Accused </w:t>
      </w:r>
      <w:proofErr w:type="gramStart"/>
      <w:r w:rsidRPr="00F56FCA">
        <w:rPr>
          <w:rFonts w:eastAsia="Arial"/>
          <w:szCs w:val="24"/>
        </w:rPr>
        <w:t>Of</w:t>
      </w:r>
      <w:proofErr w:type="gramEnd"/>
      <w:r w:rsidRPr="00F56FCA">
        <w:rPr>
          <w:rFonts w:eastAsia="Arial"/>
          <w:szCs w:val="24"/>
        </w:rPr>
        <w:t xml:space="preserve"> Secretly Filming Colleagues </w:t>
      </w:r>
      <w:proofErr w:type="gramStart"/>
      <w:r w:rsidRPr="00F56FCA">
        <w:rPr>
          <w:rFonts w:eastAsia="Arial"/>
          <w:szCs w:val="24"/>
        </w:rPr>
        <w:t>In</w:t>
      </w:r>
      <w:proofErr w:type="gramEnd"/>
      <w:r w:rsidRPr="00F56FCA">
        <w:rPr>
          <w:rFonts w:eastAsia="Arial"/>
          <w:szCs w:val="24"/>
        </w:rPr>
        <w:t xml:space="preserve"> Station Bathrooms.  [TV VIDEO.] A former Miami-Dade Fire Rescue lieutenant was arrested Monday on charges he secretly videoed his colleagues inside two fire station bathrooms over several months, according to his warrant. Manuel “Manny” Fernandez, 55, faces 11 counts of video voyeurism stemming from the more than 600 clips detectives found on a clandestine camera disguised as a wall charger his colleagues found in the bathroom, his arrest warrant states. Miami-Dade Fire Rescue said Fernandez is no longer employed at the </w:t>
      </w:r>
      <w:proofErr w:type="gramStart"/>
      <w:r w:rsidRPr="00F56FCA">
        <w:rPr>
          <w:rFonts w:eastAsia="Arial"/>
          <w:szCs w:val="24"/>
        </w:rPr>
        <w:t>department, but</w:t>
      </w:r>
      <w:proofErr w:type="gramEnd"/>
      <w:r w:rsidRPr="00F56FCA">
        <w:rPr>
          <w:rFonts w:eastAsia="Arial"/>
          <w:szCs w:val="24"/>
        </w:rPr>
        <w:t xml:space="preserve"> did not specify whether he was fired or </w:t>
      </w:r>
      <w:proofErr w:type="gramStart"/>
      <w:r w:rsidRPr="00F56FCA">
        <w:rPr>
          <w:rFonts w:eastAsia="Arial"/>
          <w:szCs w:val="24"/>
        </w:rPr>
        <w:t>he resigned</w:t>
      </w:r>
      <w:proofErr w:type="gramEnd"/>
      <w:r w:rsidRPr="00F56FCA">
        <w:rPr>
          <w:rFonts w:eastAsia="Arial"/>
          <w:szCs w:val="24"/>
        </w:rPr>
        <w:t xml:space="preserve">. *** Herrera also determined that the device was used on March 12, 2023, inside a women’s bathroom at Station 66, located at 3100 SE Eighth St. in Homestead, according to the warrant. </w:t>
      </w:r>
    </w:p>
    <w:p w14:paraId="078EF3FA" w14:textId="77777777" w:rsidR="00F56FCA" w:rsidRPr="00F56FCA" w:rsidRDefault="00F56FCA" w:rsidP="00C05C68">
      <w:pPr>
        <w:pStyle w:val="NoSpacing"/>
        <w:rPr>
          <w:rFonts w:eastAsia="Arial"/>
          <w:szCs w:val="24"/>
        </w:rPr>
      </w:pPr>
      <w:hyperlink r:id="rId1215" w:history="1">
        <w:r w:rsidRPr="00F56FCA">
          <w:rPr>
            <w:rStyle w:val="Hyperlink"/>
            <w:rFonts w:eastAsia="Arial"/>
            <w:szCs w:val="24"/>
          </w:rPr>
          <w:t>https://www.fireengineering.com/news/miami-dade-fire-lieutenant-accused-of-secretly-filming-colleagues-in-station-bathrooms/?utm_source=fe_daily_newsletter&amp;utm_medium=email&amp;utm_campaign=2025-7-9&amp;oly_enc_id=0573H1103045H2E</w:t>
        </w:r>
      </w:hyperlink>
      <w:r w:rsidRPr="00F56FCA">
        <w:rPr>
          <w:rFonts w:eastAsia="Arial"/>
          <w:szCs w:val="24"/>
        </w:rPr>
        <w:t xml:space="preserve"> </w:t>
      </w:r>
    </w:p>
    <w:p w14:paraId="123281EF" w14:textId="77777777" w:rsidR="00F56FCA" w:rsidRPr="00F56FCA" w:rsidRDefault="00F56FCA" w:rsidP="00C05C68">
      <w:pPr>
        <w:pStyle w:val="NoSpacing"/>
        <w:rPr>
          <w:rFonts w:eastAsia="Arial"/>
          <w:szCs w:val="24"/>
        </w:rPr>
      </w:pPr>
    </w:p>
    <w:p w14:paraId="36AF6592" w14:textId="77777777" w:rsidR="00F56FCA" w:rsidRPr="00F56FCA" w:rsidRDefault="00F56FCA" w:rsidP="00C05C68">
      <w:pPr>
        <w:pStyle w:val="NoSpacing"/>
        <w:rPr>
          <w:rFonts w:eastAsia="Arial"/>
          <w:szCs w:val="24"/>
        </w:rPr>
      </w:pPr>
    </w:p>
    <w:p w14:paraId="01D87147" w14:textId="77777777" w:rsidR="00F56FCA" w:rsidRPr="00F56FCA" w:rsidRDefault="00F56FCA" w:rsidP="00C05C68">
      <w:pPr>
        <w:pStyle w:val="NoSpacing"/>
        <w:rPr>
          <w:rFonts w:eastAsia="Arial"/>
          <w:szCs w:val="24"/>
        </w:rPr>
      </w:pPr>
    </w:p>
    <w:p w14:paraId="677E5F19" w14:textId="77777777" w:rsidR="00F56FCA" w:rsidRPr="00F56FCA" w:rsidRDefault="00F56FCA" w:rsidP="00C05C68">
      <w:pPr>
        <w:pStyle w:val="NoSpacing"/>
        <w:rPr>
          <w:rFonts w:eastAsia="Arial"/>
          <w:szCs w:val="24"/>
        </w:rPr>
      </w:pPr>
      <w:r w:rsidRPr="00F56FCA">
        <w:rPr>
          <w:rFonts w:eastAsia="Arial"/>
          <w:szCs w:val="24"/>
        </w:rPr>
        <w:t xml:space="preserve">July 7, 2025: KY - Former KY Fire Chief Charged </w:t>
      </w:r>
      <w:proofErr w:type="gramStart"/>
      <w:r w:rsidRPr="00F56FCA">
        <w:rPr>
          <w:rFonts w:eastAsia="Arial"/>
          <w:szCs w:val="24"/>
        </w:rPr>
        <w:t>With</w:t>
      </w:r>
      <w:proofErr w:type="gramEnd"/>
      <w:r w:rsidRPr="00F56FCA">
        <w:rPr>
          <w:rFonts w:eastAsia="Arial"/>
          <w:szCs w:val="24"/>
        </w:rPr>
        <w:t xml:space="preserve"> Stealing Thousands </w:t>
      </w:r>
      <w:proofErr w:type="gramStart"/>
      <w:r w:rsidRPr="00F56FCA">
        <w:rPr>
          <w:rFonts w:eastAsia="Arial"/>
          <w:szCs w:val="24"/>
        </w:rPr>
        <w:t>From</w:t>
      </w:r>
      <w:proofErr w:type="gramEnd"/>
      <w:r w:rsidRPr="00F56FCA">
        <w:rPr>
          <w:rFonts w:eastAsia="Arial"/>
          <w:szCs w:val="24"/>
        </w:rPr>
        <w:t xml:space="preserve"> Department.  [TV VIDEO.]  The former fire chief of a small, Western Kentucky town was indicted Thursday after prosecutors say he stole thousands of dollars from his department.</w:t>
      </w:r>
    </w:p>
    <w:p w14:paraId="761325A9" w14:textId="77777777" w:rsidR="00F56FCA" w:rsidRPr="00F56FCA" w:rsidRDefault="00F56FCA" w:rsidP="00C05C68">
      <w:pPr>
        <w:pStyle w:val="NoSpacing"/>
        <w:rPr>
          <w:rFonts w:eastAsia="Arial"/>
          <w:szCs w:val="24"/>
        </w:rPr>
      </w:pPr>
      <w:r w:rsidRPr="00F56FCA">
        <w:rPr>
          <w:rFonts w:eastAsia="Arial"/>
          <w:szCs w:val="24"/>
        </w:rPr>
        <w:t>Chad Cullen, 41, was indicted on one count of abuse of public trust for pocketing more than $50,000 from the Sturgis Fire Department between January 2022 and December 2024.</w:t>
      </w:r>
    </w:p>
    <w:p w14:paraId="5798C499" w14:textId="77777777" w:rsidR="00F56FCA" w:rsidRPr="00F56FCA" w:rsidRDefault="00F56FCA" w:rsidP="00C05C68">
      <w:pPr>
        <w:pStyle w:val="NoSpacing"/>
        <w:rPr>
          <w:rFonts w:eastAsia="Arial"/>
          <w:szCs w:val="24"/>
        </w:rPr>
      </w:pPr>
      <w:r w:rsidRPr="00F56FCA">
        <w:rPr>
          <w:rFonts w:eastAsia="Arial"/>
          <w:szCs w:val="24"/>
        </w:rPr>
        <w:t>His indictment comes five months after he resigned as chief of the department, according to </w:t>
      </w:r>
      <w:hyperlink r:id="rId1216" w:history="1">
        <w:r w:rsidRPr="00F56FCA">
          <w:rPr>
            <w:rStyle w:val="Hyperlink"/>
            <w:rFonts w:eastAsia="Arial"/>
            <w:szCs w:val="24"/>
          </w:rPr>
          <w:t>Evansville, Indiana, TV station Eyewitness News.</w:t>
        </w:r>
      </w:hyperlink>
      <w:r w:rsidRPr="00F56FCA">
        <w:rPr>
          <w:rFonts w:eastAsia="Arial"/>
          <w:szCs w:val="24"/>
        </w:rPr>
        <w:t xml:space="preserve"> </w:t>
      </w:r>
      <w:hyperlink r:id="rId1217" w:history="1">
        <w:r w:rsidRPr="00F56FCA">
          <w:rPr>
            <w:rStyle w:val="Hyperlink"/>
            <w:rFonts w:eastAsia="Arial"/>
            <w:szCs w:val="24"/>
          </w:rPr>
          <w:t>https://www.fireengineering.com/firefighting/fire-leadership/former-ky-fire-chief-charged-with-stealing-thousands-from-department/?utm_medium=email&amp;utm_source=fe_daily_newsletter&amp;utm_campaign=2025-7-7&amp;oly_enc_id=0573H1103045H2E</w:t>
        </w:r>
      </w:hyperlink>
      <w:r w:rsidRPr="00F56FCA">
        <w:rPr>
          <w:rFonts w:eastAsia="Arial"/>
          <w:szCs w:val="24"/>
        </w:rPr>
        <w:t xml:space="preserve"> </w:t>
      </w:r>
    </w:p>
    <w:p w14:paraId="1ABAF355" w14:textId="77777777" w:rsidR="00F56FCA" w:rsidRPr="00F56FCA" w:rsidRDefault="00F56FCA" w:rsidP="00C05C68">
      <w:pPr>
        <w:pStyle w:val="NoSpacing"/>
        <w:rPr>
          <w:rFonts w:eastAsia="Arial"/>
          <w:szCs w:val="24"/>
        </w:rPr>
      </w:pPr>
    </w:p>
    <w:p w14:paraId="1115BDE0" w14:textId="77777777" w:rsidR="00F56FCA" w:rsidRPr="00F56FCA" w:rsidRDefault="00F56FCA" w:rsidP="00C05C68">
      <w:pPr>
        <w:pStyle w:val="NoSpacing"/>
        <w:rPr>
          <w:rFonts w:eastAsia="Arial"/>
          <w:szCs w:val="24"/>
        </w:rPr>
      </w:pPr>
    </w:p>
    <w:p w14:paraId="0A22047C" w14:textId="77777777" w:rsidR="00F56FCA" w:rsidRPr="00F56FCA" w:rsidRDefault="00F56FCA" w:rsidP="00C05C68">
      <w:pPr>
        <w:pStyle w:val="NoSpacing"/>
        <w:rPr>
          <w:rFonts w:eastAsia="Arial"/>
          <w:szCs w:val="24"/>
        </w:rPr>
      </w:pPr>
    </w:p>
    <w:p w14:paraId="5612AECF" w14:textId="77777777" w:rsidR="00F56FCA" w:rsidRPr="00F56FCA" w:rsidRDefault="00F56FCA" w:rsidP="00C05C68">
      <w:pPr>
        <w:pStyle w:val="NoSpacing"/>
        <w:rPr>
          <w:rFonts w:eastAsia="Arial"/>
          <w:szCs w:val="24"/>
        </w:rPr>
      </w:pPr>
      <w:r w:rsidRPr="00F56FCA">
        <w:rPr>
          <w:rFonts w:eastAsia="Arial"/>
          <w:szCs w:val="24"/>
        </w:rPr>
        <w:lastRenderedPageBreak/>
        <w:t xml:space="preserve">June 27, 2025: CO - Colo. Fire Lieutenant, Engineer Demoted After Incident </w:t>
      </w:r>
      <w:proofErr w:type="gramStart"/>
      <w:r w:rsidRPr="00F56FCA">
        <w:rPr>
          <w:rFonts w:eastAsia="Arial"/>
          <w:szCs w:val="24"/>
        </w:rPr>
        <w:t>With</w:t>
      </w:r>
      <w:proofErr w:type="gramEnd"/>
      <w:r w:rsidRPr="00F56FCA">
        <w:rPr>
          <w:rFonts w:eastAsia="Arial"/>
          <w:szCs w:val="24"/>
        </w:rPr>
        <w:t xml:space="preserve"> Police Vehicle. [TV VIDEO.] The Aurora firefighters used a spotlight on a marked patrol car and forced the officer to swerve, leading to disciplinary action and transfers.  Two Aurora Fire Rescue members, a lieutenant and an engineer, have been demoted following an incident in February involving a marked police vehicle. According to disciplinary documents </w:t>
      </w:r>
      <w:hyperlink r:id="rId1218" w:tgtFrame="_blank" w:history="1">
        <w:r w:rsidRPr="00F56FCA">
          <w:rPr>
            <w:rStyle w:val="Hyperlink"/>
            <w:rFonts w:eastAsia="Arial"/>
            <w:szCs w:val="24"/>
          </w:rPr>
          <w:t>obtained by CBS Colorado</w:t>
        </w:r>
      </w:hyperlink>
      <w:r w:rsidRPr="00F56FCA">
        <w:rPr>
          <w:rFonts w:eastAsia="Arial"/>
          <w:szCs w:val="24"/>
        </w:rPr>
        <w:t xml:space="preserve">, the firefighters used the engine’s spotlight to illuminate an Aurora police officer’s patrol car and moved into the officer’s lane, prompting the officer to swerve onto the shoulder to avoid a collision. No injuries or vehicle damage were reported. The incident occurred on Feb. 25 near the city’s south satellite facilities. Surveillance </w:t>
      </w:r>
      <w:proofErr w:type="gramStart"/>
      <w:r w:rsidRPr="00F56FCA">
        <w:rPr>
          <w:rFonts w:eastAsia="Arial"/>
          <w:szCs w:val="24"/>
        </w:rPr>
        <w:t>video</w:t>
      </w:r>
      <w:proofErr w:type="gramEnd"/>
      <w:r w:rsidRPr="00F56FCA">
        <w:rPr>
          <w:rFonts w:eastAsia="Arial"/>
          <w:szCs w:val="24"/>
        </w:rPr>
        <w:t xml:space="preserve"> reportedly captured the interaction, but city officials have declined to release </w:t>
      </w:r>
      <w:proofErr w:type="gramStart"/>
      <w:r w:rsidRPr="00F56FCA">
        <w:rPr>
          <w:rFonts w:eastAsia="Arial"/>
          <w:szCs w:val="24"/>
        </w:rPr>
        <w:t>the footage</w:t>
      </w:r>
      <w:proofErr w:type="gramEnd"/>
      <w:r w:rsidRPr="00F56FCA">
        <w:rPr>
          <w:rFonts w:eastAsia="Arial"/>
          <w:szCs w:val="24"/>
        </w:rPr>
        <w:t xml:space="preserve"> or related reports, citing personnel privacy. In a written statement, Aurora Fire Chief Alec Oughton described the leadership team as “alarmed” by the firefighters’ actions, emphasizing the department’s commitment to safety and professionalism. [Also filed, Chap. 5.] </w:t>
      </w:r>
      <w:hyperlink r:id="rId1219" w:history="1">
        <w:r w:rsidRPr="00F56FCA">
          <w:rPr>
            <w:rStyle w:val="Hyperlink"/>
            <w:rFonts w:eastAsia="Arial"/>
            <w:szCs w:val="24"/>
          </w:rPr>
          <w:t>https://www.firerescue1.com/legal/colo-fire-lieutenant-engineer-demoted-after-incident-with-police-vehicle?utm_source=delivra&amp;utm_medium=email&amp;utm_campaign=FR1-Daily-6-27-25&amp;utm_id=9137946&amp;dlv-emuid=fed355b8-46a2-4fa4-b55c-4d602dde33c4&amp;dlv-mlid=9137946</w:t>
        </w:r>
      </w:hyperlink>
    </w:p>
    <w:p w14:paraId="25C92A05" w14:textId="77777777" w:rsidR="00F56FCA" w:rsidRPr="00F56FCA" w:rsidRDefault="00F56FCA" w:rsidP="00C05C68">
      <w:pPr>
        <w:pStyle w:val="NoSpacing"/>
        <w:rPr>
          <w:rFonts w:eastAsia="Arial"/>
          <w:szCs w:val="24"/>
        </w:rPr>
      </w:pPr>
    </w:p>
    <w:p w14:paraId="315DCE18" w14:textId="77777777" w:rsidR="00F56FCA" w:rsidRPr="00F56FCA" w:rsidRDefault="00F56FCA" w:rsidP="00C05C68">
      <w:pPr>
        <w:pStyle w:val="NoSpacing"/>
        <w:rPr>
          <w:rFonts w:eastAsia="Arial"/>
          <w:szCs w:val="24"/>
        </w:rPr>
      </w:pPr>
    </w:p>
    <w:p w14:paraId="76B8451C" w14:textId="77777777" w:rsidR="00F56FCA" w:rsidRPr="00F56FCA" w:rsidRDefault="00F56FCA" w:rsidP="00C05C68">
      <w:pPr>
        <w:pStyle w:val="NoSpacing"/>
        <w:rPr>
          <w:rFonts w:eastAsia="Arial"/>
          <w:szCs w:val="24"/>
        </w:rPr>
      </w:pPr>
    </w:p>
    <w:p w14:paraId="16402D93" w14:textId="77777777" w:rsidR="00F56FCA" w:rsidRPr="00F56FCA" w:rsidRDefault="00F56FCA" w:rsidP="00C05C68">
      <w:pPr>
        <w:pStyle w:val="NoSpacing"/>
        <w:rPr>
          <w:rFonts w:eastAsia="Arial"/>
          <w:szCs w:val="24"/>
        </w:rPr>
      </w:pPr>
      <w:r w:rsidRPr="00F56FCA">
        <w:rPr>
          <w:rFonts w:eastAsia="Arial"/>
          <w:szCs w:val="24"/>
        </w:rPr>
        <w:t xml:space="preserve">June 26, 2025: MI - Former Mich. Fire Chief Nears $225K Settlement </w:t>
      </w:r>
      <w:proofErr w:type="gramStart"/>
      <w:r w:rsidRPr="00F56FCA">
        <w:rPr>
          <w:rFonts w:eastAsia="Arial"/>
          <w:szCs w:val="24"/>
        </w:rPr>
        <w:t>In</w:t>
      </w:r>
      <w:proofErr w:type="gramEnd"/>
      <w:r w:rsidRPr="00F56FCA">
        <w:rPr>
          <w:rFonts w:eastAsia="Arial"/>
          <w:szCs w:val="24"/>
        </w:rPr>
        <w:t xml:space="preserve"> Firing Tied </w:t>
      </w:r>
      <w:proofErr w:type="gramStart"/>
      <w:r w:rsidRPr="00F56FCA">
        <w:rPr>
          <w:rFonts w:eastAsia="Arial"/>
          <w:szCs w:val="24"/>
        </w:rPr>
        <w:t>To</w:t>
      </w:r>
      <w:proofErr w:type="gramEnd"/>
      <w:r w:rsidRPr="00F56FCA">
        <w:rPr>
          <w:rFonts w:eastAsia="Arial"/>
          <w:szCs w:val="24"/>
        </w:rPr>
        <w:t xml:space="preserve"> False Statements About Search </w:t>
      </w:r>
      <w:proofErr w:type="gramStart"/>
      <w:r w:rsidRPr="00F56FCA">
        <w:rPr>
          <w:rFonts w:eastAsia="Arial"/>
          <w:szCs w:val="24"/>
        </w:rPr>
        <w:t>In</w:t>
      </w:r>
      <w:proofErr w:type="gramEnd"/>
      <w:r w:rsidRPr="00F56FCA">
        <w:rPr>
          <w:rFonts w:eastAsia="Arial"/>
          <w:szCs w:val="24"/>
        </w:rPr>
        <w:t xml:space="preserve"> Fatal Fire.  [TV VIDEO.] Former Flint Fire Chief Raymond Barton claims he was fired for refusing to alter findings after a house fire where firefighters allegedly failed to search a room where two children later died. *** But Barton said in an internal investigation that the firefighters never searched a room where two brothers – Zyaire Mitchell, 12, and Lamar Mitchell, 9 – were found roughly six minutes after they called off the search. Barton’s lawsuit claims Neeley told him he and his wife, state Rep. Cynthia Neeley, needed the support of the Flint firefighters’ union in their campaigns later that year. </w:t>
      </w:r>
      <w:hyperlink r:id="rId1220" w:history="1">
        <w:r w:rsidRPr="00F56FCA">
          <w:rPr>
            <w:rStyle w:val="Hyperlink"/>
            <w:rFonts w:eastAsia="Arial"/>
            <w:szCs w:val="24"/>
          </w:rPr>
          <w:t>https://www.firerescue1.com/legal/former-mich-fire-chief-nears-225k-settlement-in-firing-tied-to-false-statements-about-search-in-fatal-fire?utm_source=delivra&amp;utm_medium=email&amp;utm_campaign=FR1-Daily-6-26-25&amp;utm_id=9130243&amp;dlv-emuid=fed355b8-46a2-4fa4-b55c-4d602dde33c4&amp;dlv-mlid=9130243</w:t>
        </w:r>
      </w:hyperlink>
      <w:r w:rsidRPr="00F56FCA">
        <w:rPr>
          <w:rFonts w:eastAsia="Arial"/>
          <w:szCs w:val="24"/>
        </w:rPr>
        <w:t xml:space="preserve"> </w:t>
      </w:r>
    </w:p>
    <w:p w14:paraId="3721112E" w14:textId="77777777" w:rsidR="00F56FCA" w:rsidRPr="00F56FCA" w:rsidRDefault="00F56FCA" w:rsidP="00C05C68">
      <w:pPr>
        <w:pStyle w:val="NoSpacing"/>
        <w:rPr>
          <w:rFonts w:eastAsia="Arial"/>
          <w:szCs w:val="24"/>
        </w:rPr>
      </w:pPr>
    </w:p>
    <w:p w14:paraId="0A9CF512" w14:textId="77777777" w:rsidR="00F56FCA" w:rsidRPr="00F56FCA" w:rsidRDefault="00F56FCA" w:rsidP="00C05C68">
      <w:pPr>
        <w:pStyle w:val="NoSpacing"/>
        <w:rPr>
          <w:rFonts w:eastAsia="Arial"/>
          <w:szCs w:val="24"/>
        </w:rPr>
      </w:pPr>
    </w:p>
    <w:p w14:paraId="42726178" w14:textId="77777777" w:rsidR="00F56FCA" w:rsidRPr="00F56FCA" w:rsidRDefault="00F56FCA" w:rsidP="00C05C68">
      <w:pPr>
        <w:pStyle w:val="NoSpacing"/>
        <w:rPr>
          <w:rFonts w:eastAsia="Arial"/>
          <w:szCs w:val="24"/>
        </w:rPr>
      </w:pPr>
    </w:p>
    <w:p w14:paraId="39121FB2" w14:textId="77777777" w:rsidR="00F56FCA" w:rsidRPr="00F56FCA" w:rsidRDefault="00F56FCA" w:rsidP="00C05C68">
      <w:pPr>
        <w:pStyle w:val="NoSpacing"/>
        <w:rPr>
          <w:rFonts w:eastAsia="Arial"/>
          <w:szCs w:val="24"/>
        </w:rPr>
      </w:pPr>
      <w:r w:rsidRPr="00F56FCA">
        <w:rPr>
          <w:rFonts w:eastAsia="Arial"/>
          <w:szCs w:val="24"/>
        </w:rPr>
        <w:t xml:space="preserve">June 9, 2025: MN - St. Paul Fire Inspector Charged </w:t>
      </w:r>
      <w:proofErr w:type="gramStart"/>
      <w:r w:rsidRPr="00F56FCA">
        <w:rPr>
          <w:rFonts w:eastAsia="Arial"/>
          <w:szCs w:val="24"/>
        </w:rPr>
        <w:t>With</w:t>
      </w:r>
      <w:proofErr w:type="gramEnd"/>
      <w:r w:rsidRPr="00F56FCA">
        <w:rPr>
          <w:rFonts w:eastAsia="Arial"/>
          <w:szCs w:val="24"/>
        </w:rPr>
        <w:t xml:space="preserve"> Kidnapping, Attempted Sexual Assault Of 13-Year-Old.  [TV VIDEO.]  A St. Paul fire inspector is charged with kidnapping and child solicitation after allegedly trying to sexually assault a 13-year-old who needed a ride to school. James Allen Thomas, 73, of Woodbury, is accused of picking up a middle school girl who had missed the bus and was walking to school in late May. He allegedly took her to his apartment where he tried to assault her and offered her money for sex. Thomas is facing felony charges of kidnapping, attempted criminal sexual conduct and solicitation of a child, according to documents filed in Ramsey County District Court on Friday. He is due in court for a first appearance at 9 a.m. Monday. A city spokesperson on Sunday said Thomas is a fire safety inspector for St. Paul’s Department of Safety and Inspections (DSI). The middle </w:t>
      </w:r>
      <w:r w:rsidRPr="00F56FCA">
        <w:rPr>
          <w:rFonts w:eastAsia="Arial"/>
          <w:szCs w:val="24"/>
        </w:rPr>
        <w:lastRenderedPageBreak/>
        <w:t xml:space="preserve">schooler told police she was walking on Phalen Boulevard in the rain to try to get to school when she stopped at a medical clinic for help. Near the entrance, she said Thomas was sitting in an SUV and asked if she needed assistance. Noticing the man’s uniform and radio, the girl said she thought he was a security officer, so she accepted a ride to school. She told police Thomas drove her to his apartment instead. According to court documents, Thomas tried to force the girl to perform sexual acts. She refused. He allegedly offered her $50 to take her clothes off and let him touch her. Thomas allegedly grabbed the child’s iPad and asked if she had her location on. She told police he eventually drove her to school, while asking her questions about sex and her home address. A school staffer told police that when the girl arrived at school, she was shaking and visibly upset. The school employee said the driver of the vehicle that dropped the student off exited his car and introduced himself as working for the St. Paul Fire Department. </w:t>
      </w:r>
      <w:hyperlink r:id="rId1221" w:history="1">
        <w:r w:rsidRPr="00F56FCA">
          <w:rPr>
            <w:rStyle w:val="Hyperlink"/>
            <w:rFonts w:eastAsia="Arial"/>
            <w:szCs w:val="24"/>
          </w:rPr>
          <w:t>https://www.fireengineering.com/news/st-paul-fire-inspector-charged-kidnapping/?utm_medium=email&amp;utm_source=fe_daily_newsletter&amp;utm_campaign=2025-6-10&amp;oly_enc_id=0573H1103045H2E</w:t>
        </w:r>
      </w:hyperlink>
      <w:r w:rsidRPr="00F56FCA">
        <w:rPr>
          <w:rFonts w:eastAsia="Arial"/>
          <w:szCs w:val="24"/>
        </w:rPr>
        <w:t xml:space="preserve"> </w:t>
      </w:r>
    </w:p>
    <w:p w14:paraId="0756C71C" w14:textId="77777777" w:rsidR="00F56FCA" w:rsidRPr="00F56FCA" w:rsidRDefault="00F56FCA" w:rsidP="00C05C68">
      <w:pPr>
        <w:pStyle w:val="NoSpacing"/>
        <w:rPr>
          <w:rFonts w:eastAsia="Arial"/>
          <w:szCs w:val="24"/>
        </w:rPr>
      </w:pPr>
    </w:p>
    <w:p w14:paraId="27212FAD" w14:textId="77777777" w:rsidR="00F56FCA" w:rsidRPr="00F56FCA" w:rsidRDefault="00F56FCA" w:rsidP="00C05C68">
      <w:pPr>
        <w:pStyle w:val="NoSpacing"/>
        <w:rPr>
          <w:rFonts w:eastAsia="Arial"/>
          <w:szCs w:val="24"/>
        </w:rPr>
      </w:pPr>
    </w:p>
    <w:p w14:paraId="3F2EC3A8" w14:textId="77777777" w:rsidR="00F56FCA" w:rsidRPr="00F56FCA" w:rsidRDefault="00F56FCA" w:rsidP="00C05C68">
      <w:pPr>
        <w:pStyle w:val="NoSpacing"/>
        <w:rPr>
          <w:rFonts w:eastAsia="Arial"/>
          <w:szCs w:val="24"/>
        </w:rPr>
      </w:pPr>
    </w:p>
    <w:p w14:paraId="0014ECA3" w14:textId="77777777" w:rsidR="00F56FCA" w:rsidRPr="00F56FCA" w:rsidRDefault="00F56FCA" w:rsidP="00C05C68">
      <w:pPr>
        <w:pStyle w:val="NoSpacing"/>
        <w:rPr>
          <w:rFonts w:eastAsia="Arial"/>
          <w:szCs w:val="24"/>
        </w:rPr>
      </w:pPr>
      <w:r w:rsidRPr="00F56FCA">
        <w:rPr>
          <w:rFonts w:eastAsia="Arial"/>
          <w:szCs w:val="24"/>
        </w:rPr>
        <w:t xml:space="preserve">June 8, 2025: MI - Photo </w:t>
      </w:r>
      <w:proofErr w:type="gramStart"/>
      <w:r w:rsidRPr="00F56FCA">
        <w:rPr>
          <w:rFonts w:eastAsia="Arial"/>
          <w:szCs w:val="24"/>
        </w:rPr>
        <w:t>Of</w:t>
      </w:r>
      <w:proofErr w:type="gramEnd"/>
      <w:r w:rsidRPr="00F56FCA">
        <w:rPr>
          <w:rFonts w:eastAsia="Arial"/>
          <w:szCs w:val="24"/>
        </w:rPr>
        <w:t xml:space="preserve"> Warren Firefighters Inside Burned Home Sparks Outrage.</w:t>
      </w:r>
    </w:p>
    <w:p w14:paraId="3DC6CC35" w14:textId="77777777" w:rsidR="00F56FCA" w:rsidRPr="00F56FCA" w:rsidRDefault="00F56FCA" w:rsidP="00C05C68">
      <w:pPr>
        <w:pStyle w:val="NoSpacing"/>
        <w:rPr>
          <w:rFonts w:eastAsia="Arial"/>
          <w:szCs w:val="24"/>
        </w:rPr>
      </w:pPr>
      <w:r w:rsidRPr="00F56FCA">
        <w:rPr>
          <w:rFonts w:eastAsia="Arial"/>
          <w:szCs w:val="24"/>
        </w:rPr>
        <w:t xml:space="preserve">Young firefighter’s social media post stirs controversy. A young firefighter in Warren is facing scrutiny after posting a photo on social media following a house fire. In the picture, he is seen standing inside a burned home alongside his lieutenant and teammates. The fire commissioner stated that the actions were unacceptable and that consequences would follow. However, he also emphasized that it serves as a teachable moment regarding young workers and their use of social media. The photo, which was intended to honor the team with the caption “good work boys,” has drawn criticism for its lack of sensitivity toward the homeowner. The </w:t>
      </w:r>
      <w:proofErr w:type="gramStart"/>
      <w:r w:rsidRPr="00F56FCA">
        <w:rPr>
          <w:rFonts w:eastAsia="Arial"/>
          <w:szCs w:val="24"/>
        </w:rPr>
        <w:t>first-alarm</w:t>
      </w:r>
      <w:proofErr w:type="gramEnd"/>
      <w:r w:rsidRPr="00F56FCA">
        <w:rPr>
          <w:rFonts w:eastAsia="Arial"/>
          <w:szCs w:val="24"/>
        </w:rPr>
        <w:t xml:space="preserve"> fire on Dominic Drive occurred Thursday, June 5, and was contained within 20 minutes, with no injuries reported. The photo was taken two hours after crews first arrived on the scene. The fire commissioner noted that many veteran firefighters might view a photo taken at the scene as something to be framed and </w:t>
      </w:r>
      <w:proofErr w:type="gramStart"/>
      <w:r w:rsidRPr="00F56FCA">
        <w:rPr>
          <w:rFonts w:eastAsia="Arial"/>
          <w:szCs w:val="24"/>
        </w:rPr>
        <w:t>displayed, but</w:t>
      </w:r>
      <w:proofErr w:type="gramEnd"/>
      <w:r w:rsidRPr="00F56FCA">
        <w:rPr>
          <w:rFonts w:eastAsia="Arial"/>
          <w:szCs w:val="24"/>
        </w:rPr>
        <w:t xml:space="preserve"> posting it on social media reflects a different mindset, particularly among younger workers. </w:t>
      </w:r>
      <w:hyperlink r:id="rId1222" w:history="1">
        <w:r w:rsidRPr="00F56FCA">
          <w:rPr>
            <w:rStyle w:val="Hyperlink"/>
            <w:rFonts w:eastAsia="Arial"/>
            <w:szCs w:val="24"/>
          </w:rPr>
          <w:t>https://www.clickondetroit.com/news/local/2025/06/06/photo-of-warren-firefighters-inside-burned-home-sparks-outrage/</w:t>
        </w:r>
      </w:hyperlink>
      <w:r w:rsidRPr="00F56FCA">
        <w:rPr>
          <w:rFonts w:eastAsia="Arial"/>
          <w:szCs w:val="24"/>
        </w:rPr>
        <w:t xml:space="preserve"> </w:t>
      </w:r>
    </w:p>
    <w:p w14:paraId="0E94E06E" w14:textId="77777777" w:rsidR="00F56FCA" w:rsidRPr="00F56FCA" w:rsidRDefault="00F56FCA" w:rsidP="00C05C68">
      <w:pPr>
        <w:pStyle w:val="NoSpacing"/>
        <w:rPr>
          <w:rFonts w:eastAsia="Arial"/>
          <w:szCs w:val="24"/>
        </w:rPr>
      </w:pPr>
    </w:p>
    <w:p w14:paraId="00728E8B" w14:textId="77777777" w:rsidR="00F56FCA" w:rsidRPr="00F56FCA" w:rsidRDefault="00F56FCA" w:rsidP="00C05C68">
      <w:pPr>
        <w:pStyle w:val="NoSpacing"/>
        <w:rPr>
          <w:rFonts w:eastAsia="Arial"/>
          <w:szCs w:val="24"/>
        </w:rPr>
      </w:pPr>
    </w:p>
    <w:p w14:paraId="45D30EE9" w14:textId="77777777" w:rsidR="00F56FCA" w:rsidRPr="00F56FCA" w:rsidRDefault="00F56FCA" w:rsidP="00C05C68">
      <w:pPr>
        <w:pStyle w:val="NoSpacing"/>
        <w:rPr>
          <w:rFonts w:eastAsia="Arial"/>
          <w:szCs w:val="24"/>
        </w:rPr>
      </w:pPr>
    </w:p>
    <w:p w14:paraId="4CEFE520" w14:textId="77777777" w:rsidR="00F56FCA" w:rsidRPr="00F56FCA" w:rsidRDefault="00F56FCA" w:rsidP="00C05C68">
      <w:pPr>
        <w:pStyle w:val="NoSpacing"/>
        <w:rPr>
          <w:rFonts w:eastAsia="Arial"/>
          <w:szCs w:val="24"/>
        </w:rPr>
      </w:pPr>
    </w:p>
    <w:p w14:paraId="2A35D1D2" w14:textId="77777777" w:rsidR="00F56FCA" w:rsidRPr="00F56FCA" w:rsidRDefault="00F56FCA" w:rsidP="00C05C68">
      <w:pPr>
        <w:pStyle w:val="NoSpacing"/>
        <w:rPr>
          <w:rFonts w:eastAsia="Arial"/>
          <w:szCs w:val="24"/>
        </w:rPr>
      </w:pPr>
    </w:p>
    <w:p w14:paraId="6DBF2CEB" w14:textId="77777777" w:rsidR="00F56FCA" w:rsidRPr="00F56FCA" w:rsidRDefault="00F56FCA" w:rsidP="00C05C68">
      <w:pPr>
        <w:pStyle w:val="NoSpacing"/>
        <w:rPr>
          <w:rFonts w:eastAsia="Arial"/>
          <w:szCs w:val="24"/>
        </w:rPr>
      </w:pPr>
      <w:r w:rsidRPr="00F56FCA">
        <w:rPr>
          <w:rFonts w:eastAsia="Arial"/>
          <w:szCs w:val="24"/>
        </w:rPr>
        <w:t xml:space="preserve">May 27, 2025: VA - Va. County Bans FD From Responding </w:t>
      </w:r>
      <w:proofErr w:type="gramStart"/>
      <w:r w:rsidRPr="00F56FCA">
        <w:rPr>
          <w:rFonts w:eastAsia="Arial"/>
          <w:szCs w:val="24"/>
        </w:rPr>
        <w:t>To</w:t>
      </w:r>
      <w:proofErr w:type="gramEnd"/>
      <w:r w:rsidRPr="00F56FCA">
        <w:rPr>
          <w:rFonts w:eastAsia="Arial"/>
          <w:szCs w:val="24"/>
        </w:rPr>
        <w:t xml:space="preserve"> Calls, Citing ‘Operational Deficiencies.’  [SEE TV VIDEO.] Greene County officials revealed internal issues ranging from missed training and pending criminal charges, which led to the sudden closure of the Ruckersville Volunteer Fire Company. GREENE COUNTY, </w:t>
      </w:r>
      <w:proofErr w:type="gramStart"/>
      <w:r w:rsidRPr="00F56FCA">
        <w:rPr>
          <w:rFonts w:eastAsia="Arial"/>
          <w:szCs w:val="24"/>
        </w:rPr>
        <w:t>Va. —</w:t>
      </w:r>
      <w:proofErr w:type="gramEnd"/>
      <w:r w:rsidRPr="00F56FCA">
        <w:rPr>
          <w:rFonts w:eastAsia="Arial"/>
          <w:szCs w:val="24"/>
        </w:rPr>
        <w:t xml:space="preserve"> Greene County officials have released new information explaining their abrupt decision to </w:t>
      </w:r>
      <w:hyperlink r:id="rId1223" w:tgtFrame="_blank" w:history="1">
        <w:r w:rsidRPr="00F56FCA">
          <w:rPr>
            <w:rStyle w:val="Hyperlink"/>
            <w:rFonts w:eastAsia="Arial"/>
            <w:szCs w:val="24"/>
          </w:rPr>
          <w:t>shut down the Ruckersville Volunteer Fire Company</w:t>
        </w:r>
      </w:hyperlink>
      <w:r w:rsidRPr="00F56FCA">
        <w:rPr>
          <w:rFonts w:eastAsia="Arial"/>
          <w:szCs w:val="24"/>
        </w:rPr>
        <w:t xml:space="preserve">, leaving many residents confused and concerned about emergency coverage in the area. On May 23, the Greene County Board of Supervisors disclosed some details, offering more clarity on the controversial decision to ban the department from </w:t>
      </w:r>
      <w:r w:rsidRPr="00F56FCA">
        <w:rPr>
          <w:rFonts w:eastAsia="Arial"/>
          <w:szCs w:val="24"/>
        </w:rPr>
        <w:lastRenderedPageBreak/>
        <w:t>responding to any emergency calls. According to a letter from the county, the closure stemmed from a range of internal issues within the department, </w:t>
      </w:r>
      <w:hyperlink r:id="rId1224" w:tgtFrame="_blank" w:history="1">
        <w:r w:rsidRPr="00F56FCA">
          <w:rPr>
            <w:rStyle w:val="Hyperlink"/>
            <w:rFonts w:eastAsia="Arial"/>
            <w:szCs w:val="24"/>
          </w:rPr>
          <w:t>WVIR</w:t>
        </w:r>
      </w:hyperlink>
      <w:r w:rsidRPr="00F56FCA">
        <w:rPr>
          <w:rFonts w:eastAsia="Arial"/>
          <w:szCs w:val="24"/>
        </w:rPr>
        <w:t> reported.</w:t>
      </w:r>
    </w:p>
    <w:p w14:paraId="5A2B2616" w14:textId="77777777" w:rsidR="00F56FCA" w:rsidRPr="00F56FCA" w:rsidRDefault="00F56FCA" w:rsidP="00C05C68">
      <w:pPr>
        <w:pStyle w:val="NoSpacing"/>
        <w:rPr>
          <w:rFonts w:eastAsia="Arial"/>
          <w:szCs w:val="24"/>
        </w:rPr>
      </w:pPr>
      <w:r w:rsidRPr="00F56FCA">
        <w:rPr>
          <w:rFonts w:eastAsia="Arial"/>
          <w:szCs w:val="24"/>
        </w:rPr>
        <w:t>The letter included the following issues:</w:t>
      </w:r>
    </w:p>
    <w:p w14:paraId="4460F76E" w14:textId="77777777" w:rsidR="00F56FCA" w:rsidRPr="00F56FCA" w:rsidRDefault="00F56FCA" w:rsidP="00C05C68">
      <w:pPr>
        <w:pStyle w:val="NoSpacing"/>
        <w:rPr>
          <w:rFonts w:eastAsia="Arial"/>
          <w:szCs w:val="24"/>
        </w:rPr>
      </w:pPr>
      <w:r w:rsidRPr="00F56FCA">
        <w:rPr>
          <w:rFonts w:eastAsia="Arial"/>
          <w:szCs w:val="24"/>
        </w:rPr>
        <w:t>Pending criminal charges against Assistant Chief Cameron Hord</w:t>
      </w:r>
    </w:p>
    <w:p w14:paraId="5700FDD8" w14:textId="77777777" w:rsidR="00F56FCA" w:rsidRPr="00F56FCA" w:rsidRDefault="00F56FCA" w:rsidP="00C05C68">
      <w:pPr>
        <w:pStyle w:val="NoSpacing"/>
        <w:rPr>
          <w:rFonts w:eastAsia="Arial"/>
          <w:szCs w:val="24"/>
        </w:rPr>
      </w:pPr>
      <w:r w:rsidRPr="00F56FCA">
        <w:rPr>
          <w:rFonts w:eastAsia="Arial"/>
          <w:szCs w:val="24"/>
        </w:rPr>
        <w:t>Alleged operational deficiencies</w:t>
      </w:r>
    </w:p>
    <w:p w14:paraId="5C171ADD" w14:textId="77777777" w:rsidR="00F56FCA" w:rsidRPr="00F56FCA" w:rsidRDefault="00F56FCA" w:rsidP="00C05C68">
      <w:pPr>
        <w:pStyle w:val="NoSpacing"/>
        <w:rPr>
          <w:rFonts w:eastAsia="Arial"/>
          <w:szCs w:val="24"/>
        </w:rPr>
      </w:pPr>
      <w:r w:rsidRPr="00F56FCA">
        <w:rPr>
          <w:rFonts w:eastAsia="Arial"/>
          <w:szCs w:val="24"/>
        </w:rPr>
        <w:t xml:space="preserve">Questions about </w:t>
      </w:r>
      <w:proofErr w:type="gramStart"/>
      <w:r w:rsidRPr="00F56FCA">
        <w:rPr>
          <w:rFonts w:eastAsia="Arial"/>
          <w:szCs w:val="24"/>
        </w:rPr>
        <w:t>command</w:t>
      </w:r>
      <w:proofErr w:type="gramEnd"/>
      <w:r w:rsidRPr="00F56FCA">
        <w:rPr>
          <w:rFonts w:eastAsia="Arial"/>
          <w:szCs w:val="24"/>
        </w:rPr>
        <w:t xml:space="preserve"> roles</w:t>
      </w:r>
    </w:p>
    <w:p w14:paraId="7D6E707D" w14:textId="77777777" w:rsidR="00F56FCA" w:rsidRPr="00F56FCA" w:rsidRDefault="00F56FCA" w:rsidP="00C05C68">
      <w:pPr>
        <w:pStyle w:val="NoSpacing"/>
        <w:rPr>
          <w:rFonts w:eastAsia="Arial"/>
          <w:szCs w:val="24"/>
        </w:rPr>
      </w:pPr>
      <w:r w:rsidRPr="00F56FCA">
        <w:rPr>
          <w:rFonts w:eastAsia="Arial"/>
          <w:szCs w:val="24"/>
        </w:rPr>
        <w:t xml:space="preserve">Missed </w:t>
      </w:r>
      <w:proofErr w:type="gramStart"/>
      <w:r w:rsidRPr="00F56FCA">
        <w:rPr>
          <w:rFonts w:eastAsia="Arial"/>
          <w:szCs w:val="24"/>
        </w:rPr>
        <w:t>active threat</w:t>
      </w:r>
      <w:proofErr w:type="gramEnd"/>
      <w:r w:rsidRPr="00F56FCA">
        <w:rPr>
          <w:rFonts w:eastAsia="Arial"/>
          <w:szCs w:val="24"/>
        </w:rPr>
        <w:t xml:space="preserve"> training events</w:t>
      </w:r>
    </w:p>
    <w:p w14:paraId="10DE744F" w14:textId="77777777" w:rsidR="00F56FCA" w:rsidRPr="00F56FCA" w:rsidRDefault="00F56FCA" w:rsidP="00C05C68">
      <w:pPr>
        <w:pStyle w:val="NoSpacing"/>
        <w:rPr>
          <w:rFonts w:eastAsia="Arial"/>
          <w:szCs w:val="24"/>
        </w:rPr>
      </w:pPr>
      <w:r w:rsidRPr="00F56FCA">
        <w:rPr>
          <w:rFonts w:eastAsia="Arial"/>
          <w:szCs w:val="24"/>
        </w:rPr>
        <w:t>Concerns about responding to emergency calls</w:t>
      </w:r>
    </w:p>
    <w:p w14:paraId="4120A8C8" w14:textId="77777777" w:rsidR="00F56FCA" w:rsidRPr="00F56FCA" w:rsidRDefault="00F56FCA" w:rsidP="00C05C68">
      <w:pPr>
        <w:pStyle w:val="NoSpacing"/>
        <w:rPr>
          <w:rFonts w:eastAsia="Arial"/>
          <w:szCs w:val="24"/>
        </w:rPr>
      </w:pPr>
      <w:r w:rsidRPr="00F56FCA">
        <w:rPr>
          <w:rFonts w:eastAsia="Arial"/>
          <w:szCs w:val="24"/>
        </w:rPr>
        <w:t>How money was spent</w:t>
      </w:r>
    </w:p>
    <w:p w14:paraId="1CF7CF55" w14:textId="77777777" w:rsidR="00F56FCA" w:rsidRPr="00F56FCA" w:rsidRDefault="00F56FCA" w:rsidP="00C05C68">
      <w:pPr>
        <w:pStyle w:val="NoSpacing"/>
        <w:rPr>
          <w:rFonts w:eastAsia="Arial"/>
          <w:szCs w:val="24"/>
        </w:rPr>
      </w:pPr>
      <w:hyperlink r:id="rId1225" w:history="1">
        <w:r w:rsidRPr="00F56FCA">
          <w:rPr>
            <w:rStyle w:val="Hyperlink"/>
            <w:rFonts w:eastAsia="Arial"/>
            <w:szCs w:val="24"/>
          </w:rPr>
          <w:t>https://www.firerescue1.com/fire-department-management/va-county-bans-fd-from-responding-to-calls-citing-operational-deficiencies?utm_source=delivra&amp;utm_medium=email&amp;utm_campaign=FR1-Daily-5-27-25&amp;utm_id=8978887&amp;dlv-emuid=fed355b8-46a2-4fa4-b55c-4d602dde33c4&amp;dlv-mlid=8978887</w:t>
        </w:r>
      </w:hyperlink>
      <w:r w:rsidRPr="00F56FCA">
        <w:rPr>
          <w:rFonts w:eastAsia="Arial"/>
          <w:szCs w:val="24"/>
        </w:rPr>
        <w:t xml:space="preserve"> </w:t>
      </w:r>
    </w:p>
    <w:p w14:paraId="69D9BF13" w14:textId="77777777" w:rsidR="00F56FCA" w:rsidRPr="00F56FCA" w:rsidRDefault="00F56FCA" w:rsidP="00C05C68">
      <w:pPr>
        <w:pStyle w:val="NoSpacing"/>
        <w:rPr>
          <w:rFonts w:eastAsia="Arial"/>
          <w:szCs w:val="24"/>
        </w:rPr>
      </w:pPr>
    </w:p>
    <w:p w14:paraId="61843BE1" w14:textId="77777777" w:rsidR="00F56FCA" w:rsidRPr="00F56FCA" w:rsidRDefault="00F56FCA" w:rsidP="00C05C68">
      <w:pPr>
        <w:pStyle w:val="NoSpacing"/>
        <w:rPr>
          <w:rFonts w:eastAsia="Arial"/>
          <w:szCs w:val="24"/>
        </w:rPr>
      </w:pPr>
    </w:p>
    <w:p w14:paraId="28FA09DF" w14:textId="77777777" w:rsidR="00F56FCA" w:rsidRPr="00F56FCA" w:rsidRDefault="00F56FCA" w:rsidP="00C05C68">
      <w:pPr>
        <w:pStyle w:val="NoSpacing"/>
        <w:rPr>
          <w:rFonts w:eastAsia="Arial"/>
          <w:szCs w:val="24"/>
        </w:rPr>
      </w:pPr>
    </w:p>
    <w:p w14:paraId="1B596F67" w14:textId="77777777" w:rsidR="00F56FCA" w:rsidRPr="00F56FCA" w:rsidRDefault="00F56FCA" w:rsidP="00C05C68">
      <w:pPr>
        <w:pStyle w:val="NoSpacing"/>
        <w:rPr>
          <w:rFonts w:eastAsia="Arial"/>
          <w:szCs w:val="24"/>
        </w:rPr>
      </w:pPr>
    </w:p>
    <w:p w14:paraId="51138F85" w14:textId="77777777" w:rsidR="00F56FCA" w:rsidRPr="00F56FCA" w:rsidRDefault="00F56FCA" w:rsidP="00C05C68">
      <w:pPr>
        <w:pStyle w:val="NoSpacing"/>
        <w:rPr>
          <w:rFonts w:eastAsia="Arial"/>
          <w:szCs w:val="24"/>
        </w:rPr>
      </w:pPr>
    </w:p>
    <w:p w14:paraId="7675B7A1" w14:textId="77777777" w:rsidR="00F56FCA" w:rsidRPr="00F56FCA" w:rsidRDefault="00F56FCA" w:rsidP="00C05C68">
      <w:pPr>
        <w:pStyle w:val="NoSpacing"/>
        <w:rPr>
          <w:rFonts w:eastAsia="Arial"/>
          <w:szCs w:val="24"/>
        </w:rPr>
      </w:pPr>
      <w:r w:rsidRPr="00F56FCA">
        <w:rPr>
          <w:rFonts w:eastAsia="Arial"/>
          <w:szCs w:val="24"/>
        </w:rPr>
        <w:t xml:space="preserve">May 20, 2025: CA - Fire Captain Stole Narcotics Set </w:t>
      </w:r>
      <w:proofErr w:type="gramStart"/>
      <w:r w:rsidRPr="00F56FCA">
        <w:rPr>
          <w:rFonts w:eastAsia="Arial"/>
          <w:szCs w:val="24"/>
        </w:rPr>
        <w:t>For</w:t>
      </w:r>
      <w:proofErr w:type="gramEnd"/>
      <w:r w:rsidRPr="00F56FCA">
        <w:rPr>
          <w:rFonts w:eastAsia="Arial"/>
          <w:szCs w:val="24"/>
        </w:rPr>
        <w:t xml:space="preserve"> Emergency Patients, CA Officials Say. </w:t>
      </w:r>
    </w:p>
    <w:p w14:paraId="1D12A549" w14:textId="77777777" w:rsidR="00F56FCA" w:rsidRPr="00F56FCA" w:rsidRDefault="00F56FCA" w:rsidP="00C05C68">
      <w:pPr>
        <w:pStyle w:val="NoSpacing"/>
        <w:rPr>
          <w:rFonts w:eastAsia="Arial"/>
          <w:szCs w:val="24"/>
        </w:rPr>
      </w:pPr>
      <w:r w:rsidRPr="00F56FCA">
        <w:rPr>
          <w:rFonts w:eastAsia="Arial"/>
          <w:szCs w:val="24"/>
        </w:rPr>
        <w:t xml:space="preserve">  A fire captain faces charges that he stole painkillers and sedatives meant for emergency patients from a fire station lockbox, California prosecutors reported.</w:t>
      </w:r>
    </w:p>
    <w:p w14:paraId="6F5B967E" w14:textId="77777777" w:rsidR="00F56FCA" w:rsidRPr="00F56FCA" w:rsidRDefault="00F56FCA" w:rsidP="00C05C68">
      <w:pPr>
        <w:pStyle w:val="NoSpacing"/>
        <w:rPr>
          <w:rFonts w:eastAsia="Arial"/>
          <w:szCs w:val="24"/>
        </w:rPr>
      </w:pPr>
      <w:r w:rsidRPr="00F56FCA">
        <w:rPr>
          <w:rFonts w:eastAsia="Arial"/>
          <w:szCs w:val="24"/>
        </w:rPr>
        <w:t>Mark Moalem, 45, of Gilroy, is a 22-year veteran of the San Jose Fire Department, the Santa Clara County District Attorney’s Office said in a Monday, May 19, news release.</w:t>
      </w:r>
    </w:p>
    <w:p w14:paraId="27A949B9" w14:textId="77777777" w:rsidR="00F56FCA" w:rsidRPr="00F56FCA" w:rsidRDefault="00F56FCA" w:rsidP="00C05C68">
      <w:pPr>
        <w:pStyle w:val="NoSpacing"/>
        <w:rPr>
          <w:rFonts w:eastAsia="Arial"/>
          <w:szCs w:val="24"/>
        </w:rPr>
      </w:pPr>
      <w:r w:rsidRPr="00F56FCA">
        <w:rPr>
          <w:rFonts w:eastAsia="Arial"/>
          <w:szCs w:val="24"/>
        </w:rPr>
        <w:t>His arraignment was scheduled for 1:30 p.m. Monday. “These controlled medical drugs, which are kept secured inside fire engines, are used by paramedics to treat the ill or injured,” prosecutors said in the release. An audit after a paramedic reported morphine administered to a patient had no effect found vials of morphine and midazolam, a benzodiazepine, had been tampered with at 17 stations, prosecutors said. “Further investigation by the San Jose Police Department using a license plate reader system tracked Moalem’s vehicle in the vicinity of the fire station during the time frame the narcotics box is alleged to have been stolen from Station 4,” prosecutors said. “The driver in the images matched Moalem’s description.” On April 8, he was seen “in between two fire trucks near where a narcotics box is kept” at a fire station where he does not work, prosecutors said.</w:t>
      </w:r>
    </w:p>
    <w:p w14:paraId="247E120E" w14:textId="77777777" w:rsidR="00F56FCA" w:rsidRPr="00F56FCA" w:rsidRDefault="00F56FCA" w:rsidP="00C05C68">
      <w:pPr>
        <w:pStyle w:val="NoSpacing"/>
        <w:rPr>
          <w:rFonts w:eastAsia="Arial"/>
          <w:szCs w:val="24"/>
        </w:rPr>
      </w:pPr>
      <w:r w:rsidRPr="00F56FCA">
        <w:rPr>
          <w:rFonts w:eastAsia="Arial"/>
          <w:szCs w:val="24"/>
        </w:rPr>
        <w:t>A search of his home found San Jose Fire Department vial caps for morphine and midazolam, vials of midazolam and four bags of saline, prosecutors said.</w:t>
      </w:r>
    </w:p>
    <w:p w14:paraId="13876061" w14:textId="77777777" w:rsidR="00F56FCA" w:rsidRPr="00F56FCA" w:rsidRDefault="00F56FCA" w:rsidP="00C05C68">
      <w:pPr>
        <w:pStyle w:val="NoSpacing"/>
        <w:rPr>
          <w:rFonts w:eastAsia="Arial"/>
          <w:szCs w:val="24"/>
        </w:rPr>
      </w:pPr>
      <w:r w:rsidRPr="00F56FCA">
        <w:rPr>
          <w:rFonts w:eastAsia="Arial"/>
          <w:szCs w:val="24"/>
        </w:rPr>
        <w:t xml:space="preserve">Moalem has been placed on leave, prosecutors said. [Also filed, Chap. 16.] </w:t>
      </w:r>
      <w:hyperlink r:id="rId1226" w:history="1">
        <w:r w:rsidRPr="00F56FCA">
          <w:rPr>
            <w:rStyle w:val="Hyperlink"/>
            <w:rFonts w:eastAsia="Arial"/>
            <w:szCs w:val="24"/>
          </w:rPr>
          <w:t>https://www.fireengineering.com/firefighting/fire-captain-stole-narcotics-set-for-emergency-patients-ca-officials-say/?utm_medium=email&amp;utm_source=fe_daily_newsletter&amp;utm_campaign=2025-5-20&amp;oly_enc_id=0573H1103045H2E</w:t>
        </w:r>
      </w:hyperlink>
      <w:r w:rsidRPr="00F56FCA">
        <w:rPr>
          <w:rFonts w:eastAsia="Arial"/>
          <w:szCs w:val="24"/>
        </w:rPr>
        <w:t xml:space="preserve"> </w:t>
      </w:r>
    </w:p>
    <w:p w14:paraId="4B89330B" w14:textId="77777777" w:rsidR="00F56FCA" w:rsidRPr="00F56FCA" w:rsidRDefault="00F56FCA" w:rsidP="00C05C68">
      <w:pPr>
        <w:pStyle w:val="NoSpacing"/>
        <w:rPr>
          <w:rFonts w:eastAsia="Arial"/>
          <w:szCs w:val="24"/>
        </w:rPr>
      </w:pPr>
    </w:p>
    <w:p w14:paraId="6978039C" w14:textId="77777777" w:rsidR="00F56FCA" w:rsidRPr="00F56FCA" w:rsidRDefault="00F56FCA" w:rsidP="00C05C68">
      <w:pPr>
        <w:pStyle w:val="NoSpacing"/>
        <w:rPr>
          <w:rFonts w:eastAsia="Arial"/>
          <w:szCs w:val="24"/>
        </w:rPr>
      </w:pPr>
    </w:p>
    <w:p w14:paraId="3C2F76FA" w14:textId="77777777" w:rsidR="00F56FCA" w:rsidRPr="00F56FCA" w:rsidRDefault="00F56FCA" w:rsidP="00C05C68">
      <w:pPr>
        <w:pStyle w:val="NoSpacing"/>
        <w:rPr>
          <w:rFonts w:eastAsia="Arial"/>
          <w:szCs w:val="24"/>
        </w:rPr>
      </w:pPr>
    </w:p>
    <w:p w14:paraId="03F41F9A" w14:textId="77777777" w:rsidR="00F56FCA" w:rsidRPr="00F56FCA" w:rsidRDefault="00F56FCA" w:rsidP="00C05C68">
      <w:pPr>
        <w:pStyle w:val="NoSpacing"/>
        <w:rPr>
          <w:rFonts w:eastAsia="Arial"/>
          <w:szCs w:val="24"/>
        </w:rPr>
      </w:pPr>
      <w:r w:rsidRPr="00F56FCA">
        <w:rPr>
          <w:rFonts w:eastAsia="Arial"/>
          <w:szCs w:val="24"/>
        </w:rPr>
        <w:lastRenderedPageBreak/>
        <w:t xml:space="preserve">May 14, 2025: NJ - NJ Fire Captain Falsified Safety Records, Officials Say.  A 45-year-old senior fire captain in Emerson is facing charges after authorities say he improperly conducted respirator fit tests for firefighters and lied about it. </w:t>
      </w:r>
      <w:proofErr w:type="gramStart"/>
      <w:r w:rsidRPr="00F56FCA">
        <w:rPr>
          <w:rFonts w:eastAsia="Arial"/>
          <w:szCs w:val="24"/>
        </w:rPr>
        <w:t>Richard A. Solimando,</w:t>
      </w:r>
      <w:proofErr w:type="gramEnd"/>
      <w:r w:rsidRPr="00F56FCA">
        <w:rPr>
          <w:rFonts w:eastAsia="Arial"/>
          <w:szCs w:val="24"/>
        </w:rPr>
        <w:t xml:space="preserve"> is charged with forgery and tampering with records, the Bergen County Prosecutor’s Office said Friday. Solimando signed reports stating the tests had been completed when they had not been finished between Jan. 7 and Jan. 27, officials said. Fit testing is the method for finding the respirator that fits the face of emergency responders and ensuring it provides a tight seal to help keep you protected, according to the Agency for Healthcare Research and Quality. It’s more involved than a seal check, which is only used to check if a respirator is properly positioned on a face. [Also filed, Chap. 2.] </w:t>
      </w:r>
      <w:hyperlink r:id="rId1227" w:history="1">
        <w:r w:rsidRPr="00F56FCA">
          <w:rPr>
            <w:rStyle w:val="Hyperlink"/>
            <w:rFonts w:eastAsia="Arial"/>
            <w:szCs w:val="24"/>
          </w:rPr>
          <w:t>https://www.fireengineering.com/firefighting-equipment/firefighter-scba/nj-fire-captain-falsified-safety-records-officials-say/?utm_medium=email&amp;utm_source=fe_daily_newsletter&amp;utm_campaign=2025-5-19&amp;oly_enc_id=0573H1103045H2E</w:t>
        </w:r>
      </w:hyperlink>
      <w:r w:rsidRPr="00F56FCA">
        <w:rPr>
          <w:rFonts w:eastAsia="Arial"/>
          <w:szCs w:val="24"/>
        </w:rPr>
        <w:t xml:space="preserve"> </w:t>
      </w:r>
    </w:p>
    <w:p w14:paraId="476D1510" w14:textId="77777777" w:rsidR="00F56FCA" w:rsidRPr="00F56FCA" w:rsidRDefault="00F56FCA" w:rsidP="00C05C68">
      <w:pPr>
        <w:pStyle w:val="NoSpacing"/>
        <w:rPr>
          <w:rFonts w:eastAsia="Arial"/>
          <w:szCs w:val="24"/>
        </w:rPr>
      </w:pPr>
    </w:p>
    <w:p w14:paraId="3ECDD08B" w14:textId="77777777" w:rsidR="00F56FCA" w:rsidRPr="00F56FCA" w:rsidRDefault="00F56FCA" w:rsidP="00C05C68">
      <w:pPr>
        <w:pStyle w:val="NoSpacing"/>
        <w:rPr>
          <w:rFonts w:eastAsia="Arial"/>
          <w:szCs w:val="24"/>
        </w:rPr>
      </w:pPr>
    </w:p>
    <w:p w14:paraId="78C63424" w14:textId="77777777" w:rsidR="00F56FCA" w:rsidRPr="00F56FCA" w:rsidRDefault="00F56FCA" w:rsidP="00C05C68">
      <w:pPr>
        <w:pStyle w:val="NoSpacing"/>
        <w:rPr>
          <w:rFonts w:eastAsia="Arial"/>
          <w:szCs w:val="24"/>
        </w:rPr>
      </w:pPr>
    </w:p>
    <w:p w14:paraId="66CB4C80" w14:textId="77777777" w:rsidR="00F56FCA" w:rsidRPr="00F56FCA" w:rsidRDefault="00F56FCA" w:rsidP="00C05C68">
      <w:pPr>
        <w:pStyle w:val="NoSpacing"/>
        <w:rPr>
          <w:rFonts w:eastAsia="Arial"/>
          <w:szCs w:val="24"/>
        </w:rPr>
      </w:pPr>
    </w:p>
    <w:p w14:paraId="2042BB6B" w14:textId="77777777" w:rsidR="00F56FCA" w:rsidRPr="00F56FCA" w:rsidRDefault="00F56FCA" w:rsidP="00C05C68">
      <w:pPr>
        <w:pStyle w:val="NoSpacing"/>
        <w:rPr>
          <w:rFonts w:eastAsia="Arial"/>
          <w:szCs w:val="24"/>
        </w:rPr>
      </w:pPr>
    </w:p>
    <w:p w14:paraId="3B1CC772" w14:textId="77777777" w:rsidR="00F56FCA" w:rsidRPr="00F56FCA" w:rsidRDefault="00F56FCA" w:rsidP="00C05C68">
      <w:pPr>
        <w:pStyle w:val="NoSpacing"/>
        <w:rPr>
          <w:rFonts w:eastAsia="Arial"/>
          <w:szCs w:val="24"/>
        </w:rPr>
      </w:pPr>
      <w:r w:rsidRPr="00F56FCA">
        <w:rPr>
          <w:rFonts w:eastAsia="Arial"/>
          <w:szCs w:val="24"/>
        </w:rPr>
        <w:t xml:space="preserve">May 12, 2025: CA - Suspended LAFD Union President Disputes Allegations </w:t>
      </w:r>
      <w:proofErr w:type="gramStart"/>
      <w:r w:rsidRPr="00F56FCA">
        <w:rPr>
          <w:rFonts w:eastAsia="Arial"/>
          <w:szCs w:val="24"/>
        </w:rPr>
        <w:t>Of</w:t>
      </w:r>
      <w:proofErr w:type="gramEnd"/>
      <w:r w:rsidRPr="00F56FCA">
        <w:rPr>
          <w:rFonts w:eastAsia="Arial"/>
          <w:szCs w:val="24"/>
        </w:rPr>
        <w:t xml:space="preserve"> Missing Receipts: ‘I’ve Been Unjustly Accused.’ Freddy Escobar stood on the sidewalk outside his former workplace waving a green thumb drive and a stack of papers that he said would clear his name. The suspended president of the United Firefighters of Los Angeles City said he couldn’t get into the office where he’s worked since 2018. He said the union’s parent organization had changed the locks to the building and the gate code to the parking garage.</w:t>
      </w:r>
    </w:p>
    <w:p w14:paraId="5A1C3681" w14:textId="77777777" w:rsidR="00F56FCA" w:rsidRPr="00F56FCA" w:rsidRDefault="00F56FCA" w:rsidP="00C05C68">
      <w:pPr>
        <w:pStyle w:val="NoSpacing"/>
        <w:rPr>
          <w:rFonts w:eastAsia="Arial"/>
          <w:szCs w:val="24"/>
        </w:rPr>
      </w:pPr>
      <w:r w:rsidRPr="00F56FCA">
        <w:rPr>
          <w:rFonts w:eastAsia="Arial"/>
          <w:szCs w:val="24"/>
        </w:rPr>
        <w:t>He rang the doorbell to deliver his evidence, including photos of receipts, to counter allegations that he hadn’t documented many of his credit card purchases. But there was no answer. *** The IAFF also placed UFLAC under conservatorship, a first for any of the local firefighter unions overseen by the Washington, D.C.-based organization, a spokesperson said. The unprecedented move followed Times reports about the IAFF’s financial audit as well as </w:t>
      </w:r>
      <w:hyperlink r:id="rId1228" w:history="1">
        <w:r w:rsidRPr="00F56FCA">
          <w:rPr>
            <w:rStyle w:val="Hyperlink"/>
            <w:rFonts w:eastAsia="Arial"/>
            <w:szCs w:val="24"/>
          </w:rPr>
          <w:t>massive overtime payments</w:t>
        </w:r>
      </w:hyperlink>
      <w:r w:rsidRPr="00F56FCA">
        <w:rPr>
          <w:rFonts w:eastAsia="Arial"/>
          <w:szCs w:val="24"/>
        </w:rPr>
        <w:t> to Escobar and other union officials.</w:t>
      </w:r>
    </w:p>
    <w:p w14:paraId="0763E7C1" w14:textId="77777777" w:rsidR="00F56FCA" w:rsidRPr="00F56FCA" w:rsidRDefault="00F56FCA" w:rsidP="00C05C68">
      <w:pPr>
        <w:pStyle w:val="NoSpacing"/>
        <w:rPr>
          <w:rFonts w:eastAsia="Arial"/>
          <w:szCs w:val="24"/>
        </w:rPr>
      </w:pPr>
      <w:r w:rsidRPr="00F56FCA">
        <w:rPr>
          <w:rFonts w:eastAsia="Arial"/>
          <w:szCs w:val="24"/>
        </w:rPr>
        <w:t>IAFF General President Edward Kelly disclosed the audit’s findings in a letter to UFLAC members Monday. From July 2018 through November 2024, Escobar initiated 1,957 transactions on his UFLAC credit card, totaling $311,498, the letter said. More than 70% of those transactions — amounting to $230,466 — had no supporting documentation.</w:t>
      </w:r>
    </w:p>
    <w:p w14:paraId="1EBE9861" w14:textId="77777777" w:rsidR="00F56FCA" w:rsidRPr="00F56FCA" w:rsidRDefault="00F56FCA" w:rsidP="00C05C68">
      <w:pPr>
        <w:pStyle w:val="NoSpacing"/>
        <w:rPr>
          <w:rFonts w:eastAsia="Arial"/>
          <w:szCs w:val="24"/>
        </w:rPr>
      </w:pPr>
      <w:r w:rsidRPr="00F56FCA">
        <w:rPr>
          <w:rFonts w:eastAsia="Arial"/>
          <w:szCs w:val="24"/>
        </w:rPr>
        <w:t xml:space="preserve">“The auditors could not ascertain the purpose of these transactions,” Kelly wrote in the letter. He added that an additional 157 transactions — amounting to $35,397 — were only partially supported by required documentation. </w:t>
      </w:r>
      <w:hyperlink r:id="rId1229" w:history="1">
        <w:r w:rsidRPr="00F56FCA">
          <w:rPr>
            <w:rStyle w:val="Hyperlink"/>
            <w:rFonts w:eastAsia="Arial"/>
            <w:szCs w:val="24"/>
          </w:rPr>
          <w:t>https://www.fireengineering.com/news/suspended-lafd-union-president-disputes-allegations-of-missing-receipts-ive-been-unjustly-accused/?utm_medium=email&amp;utm_source=fe_daily_newsletter&amp;utm_campaign=2025-5-12&amp;oly_enc_id=0573H1103045H2E</w:t>
        </w:r>
      </w:hyperlink>
      <w:r w:rsidRPr="00F56FCA">
        <w:rPr>
          <w:rFonts w:eastAsia="Arial"/>
          <w:szCs w:val="24"/>
        </w:rPr>
        <w:t xml:space="preserve"> </w:t>
      </w:r>
    </w:p>
    <w:p w14:paraId="10E87CBC" w14:textId="77777777" w:rsidR="00F56FCA" w:rsidRPr="00F56FCA" w:rsidRDefault="00F56FCA" w:rsidP="00C05C68">
      <w:pPr>
        <w:pStyle w:val="NoSpacing"/>
        <w:rPr>
          <w:rFonts w:eastAsia="Arial"/>
          <w:szCs w:val="24"/>
        </w:rPr>
      </w:pPr>
    </w:p>
    <w:p w14:paraId="4205F451" w14:textId="77777777" w:rsidR="00F56FCA" w:rsidRPr="00F56FCA" w:rsidRDefault="00F56FCA" w:rsidP="00C05C68">
      <w:pPr>
        <w:pStyle w:val="NoSpacing"/>
        <w:rPr>
          <w:rFonts w:eastAsia="Arial"/>
          <w:szCs w:val="24"/>
        </w:rPr>
      </w:pPr>
      <w:r w:rsidRPr="00F56FCA">
        <w:rPr>
          <w:rFonts w:eastAsia="Arial"/>
          <w:szCs w:val="24"/>
        </w:rPr>
        <w:tab/>
      </w:r>
      <w:proofErr w:type="gramStart"/>
      <w:r w:rsidRPr="00F56FCA">
        <w:rPr>
          <w:rFonts w:eastAsia="Arial"/>
          <w:szCs w:val="24"/>
        </w:rPr>
        <w:t>See</w:t>
      </w:r>
      <w:proofErr w:type="gramEnd"/>
      <w:r w:rsidRPr="00F56FCA">
        <w:rPr>
          <w:rFonts w:eastAsia="Arial"/>
          <w:szCs w:val="24"/>
        </w:rPr>
        <w:t xml:space="preserve"> also:</w:t>
      </w:r>
    </w:p>
    <w:p w14:paraId="797A8DDB" w14:textId="77777777" w:rsidR="00F56FCA" w:rsidRPr="00F56FCA" w:rsidRDefault="00F56FCA" w:rsidP="00C05C68">
      <w:pPr>
        <w:pStyle w:val="NoSpacing"/>
        <w:rPr>
          <w:rFonts w:eastAsia="Arial"/>
          <w:szCs w:val="24"/>
        </w:rPr>
      </w:pPr>
    </w:p>
    <w:p w14:paraId="6DA100DE" w14:textId="77777777" w:rsidR="00F56FCA" w:rsidRPr="00F56FCA" w:rsidRDefault="00F56FCA" w:rsidP="00C05C68">
      <w:pPr>
        <w:pStyle w:val="NoSpacing"/>
        <w:rPr>
          <w:rFonts w:eastAsia="Arial"/>
          <w:szCs w:val="24"/>
        </w:rPr>
      </w:pPr>
      <w:r w:rsidRPr="00F56FCA">
        <w:rPr>
          <w:rFonts w:eastAsia="Arial"/>
          <w:szCs w:val="24"/>
        </w:rPr>
        <w:t xml:space="preserve">May 6, </w:t>
      </w:r>
      <w:proofErr w:type="gramStart"/>
      <w:r w:rsidRPr="00F56FCA">
        <w:rPr>
          <w:rFonts w:eastAsia="Arial"/>
          <w:szCs w:val="24"/>
        </w:rPr>
        <w:t>2025</w:t>
      </w:r>
      <w:proofErr w:type="gramEnd"/>
      <w:r w:rsidRPr="00F56FCA">
        <w:rPr>
          <w:rFonts w:eastAsia="Arial"/>
          <w:szCs w:val="24"/>
        </w:rPr>
        <w:t xml:space="preserve"> CA - IAFF Suspends L.A. Firefighters Union Leaders After Audit Finds $800,000 In Undocumented Spending.  Top officials at the </w:t>
      </w:r>
      <w:hyperlink r:id="rId1230" w:history="1">
        <w:r w:rsidRPr="00F56FCA">
          <w:rPr>
            <w:rStyle w:val="Hyperlink"/>
            <w:rFonts w:eastAsia="Arial"/>
            <w:szCs w:val="24"/>
          </w:rPr>
          <w:t>Los Angeles firefighters</w:t>
        </w:r>
      </w:hyperlink>
      <w:r w:rsidRPr="00F56FCA">
        <w:rPr>
          <w:rFonts w:eastAsia="Arial"/>
          <w:szCs w:val="24"/>
        </w:rPr>
        <w:t xml:space="preserve"> labor union were suspended Monday after an audit conducted by its parent organization found over </w:t>
      </w:r>
      <w:r w:rsidRPr="00F56FCA">
        <w:rPr>
          <w:rFonts w:eastAsia="Arial"/>
          <w:szCs w:val="24"/>
        </w:rPr>
        <w:lastRenderedPageBreak/>
        <w:t xml:space="preserve">$800,000 in credit card spending, some of it by the union’s president, could not be accounted for. The International Association of Fire Fighters, which oversees firefighter unions across the country, wrote in a letter to the United Firefighters of Los Angeles City that it would be placing the union under a conservatorship to properly manage its finances. The union represents more than 3,600 members of the Los Angeles Fire Department, according to its LinkedIn. According to the letter from IAFF President Edward Kelly, the organization voted to suspend union President Freddy Escobar and two other officials who made thousands of credit card transactions with no receipts or other documentation justifying them. </w:t>
      </w:r>
      <w:hyperlink r:id="rId1231" w:history="1">
        <w:r w:rsidRPr="00F56FCA">
          <w:rPr>
            <w:rStyle w:val="Hyperlink"/>
            <w:rFonts w:eastAsia="Arial"/>
            <w:szCs w:val="24"/>
          </w:rPr>
          <w:t>https://www.fireengineering.com/news/iaff-suspends-l-a-firefighters-union-leaders-after-audit-finds-800000-in-undocumented-spending/?utm_source=fe_daily_newsletter&amp;utm_medium=email&amp;utm_campaign=2025-5-6&amp;oly_enc_id=0573H1103045H2E</w:t>
        </w:r>
      </w:hyperlink>
      <w:r w:rsidRPr="00F56FCA">
        <w:rPr>
          <w:rFonts w:eastAsia="Arial"/>
          <w:szCs w:val="24"/>
        </w:rPr>
        <w:t xml:space="preserve"> </w:t>
      </w:r>
    </w:p>
    <w:p w14:paraId="54AB3DA8" w14:textId="77777777" w:rsidR="00F56FCA" w:rsidRPr="00F56FCA" w:rsidRDefault="00F56FCA" w:rsidP="00C05C68">
      <w:pPr>
        <w:pStyle w:val="NoSpacing"/>
        <w:rPr>
          <w:rFonts w:eastAsia="Arial"/>
          <w:szCs w:val="24"/>
        </w:rPr>
      </w:pPr>
    </w:p>
    <w:p w14:paraId="48693D5B" w14:textId="77777777" w:rsidR="00F56FCA" w:rsidRPr="00F56FCA" w:rsidRDefault="00F56FCA" w:rsidP="00C05C68">
      <w:pPr>
        <w:pStyle w:val="NoSpacing"/>
        <w:rPr>
          <w:rFonts w:eastAsia="Arial"/>
          <w:szCs w:val="24"/>
        </w:rPr>
      </w:pPr>
    </w:p>
    <w:p w14:paraId="0863B869" w14:textId="77777777" w:rsidR="00F56FCA" w:rsidRPr="00F56FCA" w:rsidRDefault="00F56FCA" w:rsidP="00C05C68">
      <w:pPr>
        <w:pStyle w:val="NoSpacing"/>
        <w:rPr>
          <w:rFonts w:eastAsia="Arial"/>
          <w:szCs w:val="24"/>
        </w:rPr>
      </w:pPr>
    </w:p>
    <w:p w14:paraId="74A63A48" w14:textId="77777777" w:rsidR="00F56FCA" w:rsidRPr="00F56FCA" w:rsidRDefault="00F56FCA" w:rsidP="00C05C68">
      <w:pPr>
        <w:pStyle w:val="NoSpacing"/>
        <w:rPr>
          <w:rFonts w:eastAsia="Arial"/>
          <w:szCs w:val="24"/>
        </w:rPr>
      </w:pPr>
    </w:p>
    <w:p w14:paraId="2816C775" w14:textId="77777777" w:rsidR="00F56FCA" w:rsidRPr="00F56FCA" w:rsidRDefault="00F56FCA" w:rsidP="00C05C68">
      <w:pPr>
        <w:pStyle w:val="NoSpacing"/>
        <w:rPr>
          <w:rFonts w:eastAsia="Arial"/>
          <w:szCs w:val="24"/>
        </w:rPr>
      </w:pPr>
    </w:p>
    <w:p w14:paraId="0CEE8B2E" w14:textId="77777777" w:rsidR="00F56FCA" w:rsidRPr="00F56FCA" w:rsidRDefault="00F56FCA" w:rsidP="00C05C68">
      <w:pPr>
        <w:pStyle w:val="NoSpacing"/>
        <w:rPr>
          <w:rFonts w:eastAsia="Arial"/>
          <w:szCs w:val="24"/>
        </w:rPr>
      </w:pPr>
      <w:r w:rsidRPr="00F56FCA">
        <w:rPr>
          <w:rFonts w:eastAsia="Arial"/>
          <w:szCs w:val="24"/>
        </w:rPr>
        <w:t xml:space="preserve">May 7. 2025: TN- 3 Former Officers Acquitted </w:t>
      </w:r>
      <w:proofErr w:type="gramStart"/>
      <w:r w:rsidRPr="00F56FCA">
        <w:rPr>
          <w:rFonts w:eastAsia="Arial"/>
          <w:szCs w:val="24"/>
        </w:rPr>
        <w:t>Of</w:t>
      </w:r>
      <w:proofErr w:type="gramEnd"/>
      <w:r w:rsidRPr="00F56FCA">
        <w:rPr>
          <w:rFonts w:eastAsia="Arial"/>
          <w:szCs w:val="24"/>
        </w:rPr>
        <w:t xml:space="preserve"> All State Charges </w:t>
      </w:r>
      <w:proofErr w:type="gramStart"/>
      <w:r w:rsidRPr="00F56FCA">
        <w:rPr>
          <w:rFonts w:eastAsia="Arial"/>
          <w:szCs w:val="24"/>
        </w:rPr>
        <w:t>In</w:t>
      </w:r>
      <w:proofErr w:type="gramEnd"/>
      <w:r w:rsidRPr="00F56FCA">
        <w:rPr>
          <w:rFonts w:eastAsia="Arial"/>
          <w:szCs w:val="24"/>
        </w:rPr>
        <w:t xml:space="preserve"> </w:t>
      </w:r>
      <w:proofErr w:type="spellStart"/>
      <w:r w:rsidRPr="00F56FCA">
        <w:rPr>
          <w:rFonts w:eastAsia="Arial"/>
          <w:szCs w:val="24"/>
        </w:rPr>
        <w:t>Tyre</w:t>
      </w:r>
      <w:proofErr w:type="spellEnd"/>
      <w:r w:rsidRPr="00F56FCA">
        <w:rPr>
          <w:rFonts w:eastAsia="Arial"/>
          <w:szCs w:val="24"/>
        </w:rPr>
        <w:t xml:space="preserve"> Nichols’s Death.</w:t>
      </w:r>
    </w:p>
    <w:p w14:paraId="365E159D" w14:textId="77777777" w:rsidR="00F56FCA" w:rsidRPr="00F56FCA" w:rsidRDefault="00F56FCA" w:rsidP="00C05C68">
      <w:pPr>
        <w:pStyle w:val="NoSpacing"/>
        <w:rPr>
          <w:rFonts w:eastAsia="Arial"/>
          <w:szCs w:val="24"/>
        </w:rPr>
      </w:pPr>
      <w:r w:rsidRPr="00F56FCA">
        <w:rPr>
          <w:rFonts w:eastAsia="Arial"/>
          <w:szCs w:val="24"/>
        </w:rPr>
        <w:t>The former Memphis officers had been charged with second-degree murder and other crimes in the beating death of Mr. Nichols. *** Surveillance and body camera footage from Jan. 7, 2023, showed five officers restraining, kicking and pummeling Mr. Nichols after a traffic stop, despite his efforts to comply with their aggressive commands. None of the officers reported the violence. At one point they left Mr. Nichols bruised and slumped against a police car.</w:t>
      </w:r>
    </w:p>
    <w:p w14:paraId="527000D3" w14:textId="77777777" w:rsidR="00F56FCA" w:rsidRPr="00F56FCA" w:rsidRDefault="00F56FCA" w:rsidP="00C05C68">
      <w:pPr>
        <w:pStyle w:val="NoSpacing"/>
        <w:rPr>
          <w:rFonts w:eastAsia="Arial"/>
          <w:szCs w:val="24"/>
        </w:rPr>
      </w:pPr>
      <w:r w:rsidRPr="00F56FCA">
        <w:rPr>
          <w:rFonts w:eastAsia="Arial"/>
          <w:szCs w:val="24"/>
        </w:rPr>
        <w:t>He died three days later, leaving behind a young child.</w:t>
      </w:r>
    </w:p>
    <w:p w14:paraId="2DDC81DC" w14:textId="77777777" w:rsidR="00F56FCA" w:rsidRPr="00F56FCA" w:rsidRDefault="00F56FCA" w:rsidP="00C05C68">
      <w:pPr>
        <w:pStyle w:val="NoSpacing"/>
        <w:rPr>
          <w:rFonts w:eastAsia="Arial"/>
          <w:szCs w:val="24"/>
        </w:rPr>
      </w:pPr>
      <w:r w:rsidRPr="00F56FCA">
        <w:rPr>
          <w:rFonts w:eastAsia="Arial"/>
          <w:szCs w:val="24"/>
        </w:rPr>
        <w:t xml:space="preserve">The assault was widely criticized as another example of a Black man facing excessive force at the hands of law enforcement. </w:t>
      </w:r>
      <w:proofErr w:type="gramStart"/>
      <w:r w:rsidRPr="00F56FCA">
        <w:rPr>
          <w:rFonts w:eastAsia="Arial"/>
          <w:szCs w:val="24"/>
        </w:rPr>
        <w:t>All of</w:t>
      </w:r>
      <w:proofErr w:type="gramEnd"/>
      <w:r w:rsidRPr="00F56FCA">
        <w:rPr>
          <w:rFonts w:eastAsia="Arial"/>
          <w:szCs w:val="24"/>
        </w:rPr>
        <w:t xml:space="preserve"> the officers were also Black.</w:t>
      </w:r>
    </w:p>
    <w:p w14:paraId="7F6E9B47" w14:textId="77777777" w:rsidR="00F56FCA" w:rsidRPr="00F56FCA" w:rsidRDefault="00F56FCA" w:rsidP="00C05C68">
      <w:pPr>
        <w:pStyle w:val="NoSpacing"/>
        <w:rPr>
          <w:rFonts w:eastAsia="Arial"/>
          <w:szCs w:val="24"/>
        </w:rPr>
      </w:pPr>
      <w:r w:rsidRPr="00F56FCA">
        <w:rPr>
          <w:rFonts w:eastAsia="Arial"/>
          <w:szCs w:val="24"/>
        </w:rPr>
        <w:t xml:space="preserve">Memphis officials quickly fired them, and disciplined or fired </w:t>
      </w:r>
      <w:proofErr w:type="gramStart"/>
      <w:r w:rsidRPr="00F56FCA">
        <w:rPr>
          <w:rFonts w:eastAsia="Arial"/>
          <w:szCs w:val="24"/>
        </w:rPr>
        <w:t>a number of</w:t>
      </w:r>
      <w:proofErr w:type="gramEnd"/>
      <w:r w:rsidRPr="00F56FCA">
        <w:rPr>
          <w:rFonts w:eastAsia="Arial"/>
          <w:szCs w:val="24"/>
        </w:rPr>
        <w:t xml:space="preserve"> other deputies, paramedics and police officials. They also dissolved the elite policing unit that the five officers belonged to.[Also filed, Chap. 8.]  </w:t>
      </w:r>
      <w:hyperlink r:id="rId1232" w:history="1">
        <w:r w:rsidRPr="00F56FCA">
          <w:rPr>
            <w:rStyle w:val="Hyperlink"/>
            <w:rFonts w:eastAsia="Arial"/>
            <w:szCs w:val="24"/>
          </w:rPr>
          <w:t>https://www.nytimes.com/2025/05/07/us/politics/tyre-nichols-state-trial-officers-acquitted.html</w:t>
        </w:r>
      </w:hyperlink>
      <w:r w:rsidRPr="00F56FCA">
        <w:rPr>
          <w:rFonts w:eastAsia="Arial"/>
          <w:szCs w:val="24"/>
        </w:rPr>
        <w:t xml:space="preserve"> </w:t>
      </w:r>
    </w:p>
    <w:p w14:paraId="5147E223" w14:textId="77777777" w:rsidR="00F56FCA" w:rsidRPr="00F56FCA" w:rsidRDefault="00F56FCA" w:rsidP="00C05C68">
      <w:pPr>
        <w:pStyle w:val="NoSpacing"/>
        <w:rPr>
          <w:rFonts w:eastAsia="Arial"/>
          <w:szCs w:val="24"/>
        </w:rPr>
      </w:pPr>
    </w:p>
    <w:p w14:paraId="4DBB2F8E" w14:textId="77777777" w:rsidR="00F56FCA" w:rsidRPr="00F56FCA" w:rsidRDefault="00F56FCA" w:rsidP="00C05C68">
      <w:pPr>
        <w:pStyle w:val="NoSpacing"/>
        <w:rPr>
          <w:rFonts w:eastAsia="Arial"/>
          <w:szCs w:val="24"/>
        </w:rPr>
      </w:pPr>
      <w:r w:rsidRPr="00F56FCA">
        <w:rPr>
          <w:rFonts w:eastAsia="Arial"/>
          <w:szCs w:val="24"/>
        </w:rPr>
        <w:t xml:space="preserve">See also: Feb. 2, 2023: 7th Memphis Officer Disciplined, EMTs Fired </w:t>
      </w:r>
      <w:proofErr w:type="gramStart"/>
      <w:r w:rsidRPr="00F56FCA">
        <w:rPr>
          <w:rFonts w:eastAsia="Arial"/>
          <w:szCs w:val="24"/>
        </w:rPr>
        <w:t>In</w:t>
      </w:r>
      <w:proofErr w:type="gramEnd"/>
      <w:r w:rsidRPr="00F56FCA">
        <w:rPr>
          <w:rFonts w:eastAsia="Arial"/>
          <w:szCs w:val="24"/>
        </w:rPr>
        <w:t xml:space="preserve"> Nichols death.</w:t>
      </w:r>
    </w:p>
    <w:p w14:paraId="211C486F" w14:textId="77777777" w:rsidR="00F56FCA" w:rsidRPr="00F56FCA" w:rsidRDefault="00F56FCA" w:rsidP="00C05C68">
      <w:pPr>
        <w:pStyle w:val="NoSpacing"/>
        <w:rPr>
          <w:rFonts w:eastAsia="Arial"/>
          <w:szCs w:val="24"/>
        </w:rPr>
      </w:pPr>
      <w:r w:rsidRPr="00F56FCA">
        <w:rPr>
          <w:rFonts w:eastAsia="Arial"/>
          <w:szCs w:val="24"/>
        </w:rPr>
        <w:t xml:space="preserve">Two more Memphis police officers have been disciplined and three emergency responders fired in connection with </w:t>
      </w:r>
      <w:hyperlink r:id="rId1233" w:history="1">
        <w:r w:rsidRPr="00F56FCA">
          <w:rPr>
            <w:rStyle w:val="Hyperlink"/>
            <w:rFonts w:eastAsia="Arial"/>
            <w:szCs w:val="24"/>
          </w:rPr>
          <w:t>the death of Tyre Nichols</w:t>
        </w:r>
      </w:hyperlink>
      <w:r w:rsidRPr="00F56FCA">
        <w:rPr>
          <w:rFonts w:eastAsia="Arial"/>
          <w:szCs w:val="24"/>
        </w:rPr>
        <w:t xml:space="preserve">, officials said Monday, widening the circle of punishment for the shocking display of police brutality after video showed many more people failed to help him beyond the five officers accused of beating him to death. *** Also Monday, Memphis Fire Department officials announced the dismissal of emergency medical technicians Robert Long and </w:t>
      </w:r>
      <w:proofErr w:type="spellStart"/>
      <w:r w:rsidRPr="00F56FCA">
        <w:rPr>
          <w:rFonts w:eastAsia="Arial"/>
          <w:szCs w:val="24"/>
        </w:rPr>
        <w:t>JaMichael</w:t>
      </w:r>
      <w:proofErr w:type="spellEnd"/>
      <w:r w:rsidRPr="00F56FCA">
        <w:rPr>
          <w:rFonts w:eastAsia="Arial"/>
          <w:szCs w:val="24"/>
        </w:rPr>
        <w:t xml:space="preserve"> Sandridge and Lt. Michelle Whitaker. The EMTs had previously been suspended. Fire Chief Gina Sweat said in a statement that the department received a call from police to respond to a report of a person who had been pepper-sprayed. The workers arrived at 8:41 p.m. as Nichols was handcuffed on the ground and slumped against a squad car, the statement said. Long and Sandridge, based on the nature of the call and information they were told by police, “failed to conduct an adequate patient assessment of Mr. Nichols,” the statement said. Whitaker and the driver remained in the engine.  An </w:t>
      </w:r>
      <w:r w:rsidRPr="00F56FCA">
        <w:rPr>
          <w:rFonts w:eastAsia="Arial"/>
          <w:szCs w:val="24"/>
        </w:rPr>
        <w:lastRenderedPageBreak/>
        <w:t>ambulance was called, and it arrived at 8:55 p.m., the statement said. An emergency unit cared for Nichols and left for a hospital with him at 9:08 p.</w:t>
      </w:r>
      <w:proofErr w:type="gramStart"/>
      <w:r w:rsidRPr="00F56FCA">
        <w:rPr>
          <w:rFonts w:eastAsia="Arial"/>
          <w:szCs w:val="24"/>
        </w:rPr>
        <w:t>m. —</w:t>
      </w:r>
      <w:proofErr w:type="gramEnd"/>
      <w:r w:rsidRPr="00F56FCA">
        <w:rPr>
          <w:rFonts w:eastAsia="Arial"/>
          <w:szCs w:val="24"/>
        </w:rPr>
        <w:t xml:space="preserve"> 27 minutes after Long, Sandridge and Whitaker arrived, officials said.  An investigation determined that all three violated “multiple” policies and protocols, the statement said, adding that “their actions or inactions on the scene that night do not meet the expectations of the Memphis Fire Department.”  </w:t>
      </w:r>
      <w:hyperlink r:id="rId1234" w:history="1">
        <w:r w:rsidRPr="00F56FCA">
          <w:rPr>
            <w:rStyle w:val="Hyperlink"/>
            <w:rFonts w:eastAsia="Arial"/>
            <w:szCs w:val="24"/>
          </w:rPr>
          <w:t>https://apnews.com/article/tyre-nichols-memphis-police-officer-suspended-179a49b0e8b1c6494af2e6408581d47f</w:t>
        </w:r>
      </w:hyperlink>
      <w:r w:rsidRPr="00F56FCA">
        <w:rPr>
          <w:rFonts w:eastAsia="Arial"/>
          <w:szCs w:val="24"/>
        </w:rPr>
        <w:t xml:space="preserve"> </w:t>
      </w:r>
    </w:p>
    <w:p w14:paraId="551388BD" w14:textId="77777777" w:rsidR="00F56FCA" w:rsidRPr="00F56FCA" w:rsidRDefault="00F56FCA" w:rsidP="00C05C68">
      <w:pPr>
        <w:pStyle w:val="NoSpacing"/>
        <w:rPr>
          <w:rFonts w:eastAsia="Arial"/>
          <w:szCs w:val="24"/>
        </w:rPr>
      </w:pPr>
    </w:p>
    <w:p w14:paraId="6971A043" w14:textId="77777777" w:rsidR="00F56FCA" w:rsidRPr="00F56FCA" w:rsidRDefault="00F56FCA" w:rsidP="00C05C68">
      <w:pPr>
        <w:pStyle w:val="NoSpacing"/>
        <w:rPr>
          <w:rFonts w:eastAsia="Arial"/>
          <w:szCs w:val="24"/>
        </w:rPr>
      </w:pPr>
    </w:p>
    <w:p w14:paraId="471E0FDE" w14:textId="77777777" w:rsidR="00F56FCA" w:rsidRPr="00F56FCA" w:rsidRDefault="00F56FCA" w:rsidP="00C05C68">
      <w:pPr>
        <w:pStyle w:val="NoSpacing"/>
        <w:rPr>
          <w:rFonts w:eastAsia="Arial"/>
          <w:szCs w:val="24"/>
        </w:rPr>
      </w:pPr>
    </w:p>
    <w:p w14:paraId="67539635" w14:textId="77777777" w:rsidR="00F56FCA" w:rsidRPr="00F56FCA" w:rsidRDefault="00F56FCA" w:rsidP="00C05C68">
      <w:pPr>
        <w:pStyle w:val="NoSpacing"/>
        <w:rPr>
          <w:rFonts w:eastAsia="Arial"/>
          <w:szCs w:val="24"/>
        </w:rPr>
      </w:pPr>
      <w:r w:rsidRPr="00F56FCA">
        <w:rPr>
          <w:rFonts w:eastAsia="Arial"/>
          <w:szCs w:val="24"/>
        </w:rPr>
        <w:t xml:space="preserve">May 2, 2025: MD - Former Fallston (MD) Volunteer Fire Chief Indicted </w:t>
      </w:r>
      <w:proofErr w:type="gramStart"/>
      <w:r w:rsidRPr="00F56FCA">
        <w:rPr>
          <w:rFonts w:eastAsia="Arial"/>
          <w:szCs w:val="24"/>
        </w:rPr>
        <w:t>On</w:t>
      </w:r>
      <w:proofErr w:type="gramEnd"/>
      <w:r w:rsidRPr="00F56FCA">
        <w:rPr>
          <w:rFonts w:eastAsia="Arial"/>
          <w:szCs w:val="24"/>
        </w:rPr>
        <w:t xml:space="preserve"> Felony Theft Charges.  The former chief of the Fallston Volunteer Fire and Ambulance Company has been indicted on five felony theft charges for allegedly stealing thousands from the department. Daniel McKinney, 37, was arrested Wednesday and faces five felony theft charges ranging from theft of $1,500, to $100,000 as well as one misdemeanor embezzlement charge, according to court documents. The documents indicate that after his arrest, McKinney posted an unsecured bond of $25,000. According to an emailed statement from fire company president Christopher Gibbons, the Board of Directors “discovered some irregular purchases on an issued company credit card” and an investigation revealed “possible criminal activity.” The company turned over evidence to the Harford County Sheriff’s Office detectives who then turned over their findings to the Harford County State’s Attorney’s Office. </w:t>
      </w:r>
      <w:hyperlink r:id="rId1235" w:history="1">
        <w:r w:rsidRPr="00F56FCA">
          <w:rPr>
            <w:rStyle w:val="Hyperlink"/>
            <w:rFonts w:eastAsia="Arial"/>
            <w:szCs w:val="24"/>
          </w:rPr>
          <w:t>https://www.fireengineering.com/firefighting/fire-leadership/former-fallston-md-volunteer-fire-chief-indicted-on-felony-theft-charges/?utm_medium=email&amp;utm_source=fe_daily_newsletter&amp;utm_campaign=2025-5-5&amp;oly_enc_id=0573H1103045H2E</w:t>
        </w:r>
      </w:hyperlink>
      <w:r w:rsidRPr="00F56FCA">
        <w:rPr>
          <w:rFonts w:eastAsia="Arial"/>
          <w:szCs w:val="24"/>
        </w:rPr>
        <w:t xml:space="preserve"> </w:t>
      </w:r>
    </w:p>
    <w:p w14:paraId="0CB651F0" w14:textId="77777777" w:rsidR="00F56FCA" w:rsidRPr="00F56FCA" w:rsidRDefault="00F56FCA" w:rsidP="00C05C68">
      <w:pPr>
        <w:pStyle w:val="NoSpacing"/>
        <w:rPr>
          <w:rFonts w:eastAsia="Arial"/>
          <w:szCs w:val="24"/>
        </w:rPr>
      </w:pPr>
    </w:p>
    <w:p w14:paraId="49722021" w14:textId="77777777" w:rsidR="00F56FCA" w:rsidRPr="00F56FCA" w:rsidRDefault="00F56FCA" w:rsidP="00C05C68">
      <w:pPr>
        <w:pStyle w:val="NoSpacing"/>
        <w:rPr>
          <w:rFonts w:eastAsia="Arial"/>
          <w:szCs w:val="24"/>
        </w:rPr>
      </w:pPr>
    </w:p>
    <w:p w14:paraId="3A4777D1" w14:textId="77777777" w:rsidR="00F56FCA" w:rsidRPr="00F56FCA" w:rsidRDefault="00F56FCA" w:rsidP="00C05C68">
      <w:pPr>
        <w:pStyle w:val="NoSpacing"/>
        <w:rPr>
          <w:rFonts w:eastAsia="Arial"/>
          <w:szCs w:val="24"/>
        </w:rPr>
      </w:pPr>
    </w:p>
    <w:p w14:paraId="62CC60FE" w14:textId="77777777" w:rsidR="00F56FCA" w:rsidRPr="00F56FCA" w:rsidRDefault="00F56FCA" w:rsidP="00C05C68">
      <w:pPr>
        <w:pStyle w:val="NoSpacing"/>
        <w:rPr>
          <w:rFonts w:eastAsia="Arial"/>
          <w:szCs w:val="24"/>
        </w:rPr>
      </w:pPr>
      <w:r w:rsidRPr="00F56FCA">
        <w:rPr>
          <w:rFonts w:eastAsia="Arial"/>
          <w:szCs w:val="24"/>
        </w:rPr>
        <w:t xml:space="preserve">April 3, 2025: IL - Chicago FFs Sue City, FD Over Violation </w:t>
      </w:r>
      <w:proofErr w:type="gramStart"/>
      <w:r w:rsidRPr="00F56FCA">
        <w:rPr>
          <w:rFonts w:eastAsia="Arial"/>
          <w:szCs w:val="24"/>
        </w:rPr>
        <w:t>Of</w:t>
      </w:r>
      <w:proofErr w:type="gramEnd"/>
      <w:r w:rsidRPr="00F56FCA">
        <w:rPr>
          <w:rFonts w:eastAsia="Arial"/>
          <w:szCs w:val="24"/>
        </w:rPr>
        <w:t xml:space="preserve"> Constitutional Rights </w:t>
      </w:r>
      <w:proofErr w:type="gramStart"/>
      <w:r w:rsidRPr="00F56FCA">
        <w:rPr>
          <w:rFonts w:eastAsia="Arial"/>
          <w:szCs w:val="24"/>
        </w:rPr>
        <w:t>In</w:t>
      </w:r>
      <w:proofErr w:type="gramEnd"/>
      <w:r w:rsidRPr="00F56FCA">
        <w:rPr>
          <w:rFonts w:eastAsia="Arial"/>
          <w:szCs w:val="24"/>
        </w:rPr>
        <w:t xml:space="preserve"> Search </w:t>
      </w:r>
      <w:proofErr w:type="gramStart"/>
      <w:r w:rsidRPr="00F56FCA">
        <w:rPr>
          <w:rFonts w:eastAsia="Arial"/>
          <w:szCs w:val="24"/>
        </w:rPr>
        <w:t>For</w:t>
      </w:r>
      <w:proofErr w:type="gramEnd"/>
      <w:r w:rsidRPr="00F56FCA">
        <w:rPr>
          <w:rFonts w:eastAsia="Arial"/>
          <w:szCs w:val="24"/>
        </w:rPr>
        <w:t xml:space="preserve"> Guns, Weapons. CHICAGO — A group of Chicago firefighters have accused the city and the Chicago Fire Department of violating their Fourth and 14th Amendment rights during a set of vehicle searches in late February. 23 Chicago firefighters allege the </w:t>
      </w:r>
      <w:proofErr w:type="gramStart"/>
      <w:r w:rsidRPr="00F56FCA">
        <w:rPr>
          <w:rFonts w:eastAsia="Arial"/>
          <w:szCs w:val="24"/>
        </w:rPr>
        <w:t>city</w:t>
      </w:r>
      <w:proofErr w:type="gramEnd"/>
      <w:r w:rsidRPr="00F56FCA">
        <w:rPr>
          <w:rFonts w:eastAsia="Arial"/>
          <w:szCs w:val="24"/>
        </w:rPr>
        <w:t xml:space="preserve"> and fire department violated their constitutional rights by </w:t>
      </w:r>
      <w:proofErr w:type="gramStart"/>
      <w:r w:rsidRPr="00F56FCA">
        <w:rPr>
          <w:rFonts w:eastAsia="Arial"/>
          <w:szCs w:val="24"/>
        </w:rPr>
        <w:t>searching</w:t>
      </w:r>
      <w:proofErr w:type="gramEnd"/>
      <w:r w:rsidRPr="00F56FCA">
        <w:rPr>
          <w:rFonts w:eastAsia="Arial"/>
          <w:szCs w:val="24"/>
        </w:rPr>
        <w:t xml:space="preserve"> personal vehicles for weapons after an anonymous tip.  In a federal lawsuit filed Friday, 23 firefighters alleged that Fire Department investigators went through firefighters’ personal vehicles for guns and weapons on Feb. 27 and 28 at Engine 86’s fire station in the Dunning neighborhood on the Northwest Side. The firefighters, engineers, paramedics and lieutenants were </w:t>
      </w:r>
      <w:proofErr w:type="gramStart"/>
      <w:r w:rsidRPr="00F56FCA">
        <w:rPr>
          <w:rFonts w:eastAsia="Arial"/>
          <w:szCs w:val="24"/>
        </w:rPr>
        <w:t>being represented</w:t>
      </w:r>
      <w:proofErr w:type="gramEnd"/>
      <w:r w:rsidRPr="00F56FCA">
        <w:rPr>
          <w:rFonts w:eastAsia="Arial"/>
          <w:szCs w:val="24"/>
        </w:rPr>
        <w:t xml:space="preserve"> in court by attorneys from their union, the International Association of Firefighters. The lawsuit alleges that fire officials called all firefighters working to the floor of the Dunning fire station, located at 3918 N. Harlem Ave., told them of the search and encouraged them to speak up if they had a gun or a weapon in their vehicles. Officials </w:t>
      </w:r>
      <w:proofErr w:type="gramStart"/>
      <w:r w:rsidRPr="00F56FCA">
        <w:rPr>
          <w:rFonts w:eastAsia="Arial"/>
          <w:szCs w:val="24"/>
        </w:rPr>
        <w:t>searched</w:t>
      </w:r>
      <w:proofErr w:type="gramEnd"/>
      <w:r w:rsidRPr="00F56FCA">
        <w:rPr>
          <w:rFonts w:eastAsia="Arial"/>
          <w:szCs w:val="24"/>
        </w:rPr>
        <w:t xml:space="preserve"> vehicles at that station because they’d received an anonymous tip, the complaint stated. The plaintiffs allegedly had to stand next to their cars with their keys as officials searched the vehicles. Two sets of searches occurred over two days, according to the complaint. *** According to the complaint, no firearms were found in the searches. No hearing dates have been set in the case. </w:t>
      </w:r>
      <w:hyperlink r:id="rId1236" w:history="1">
        <w:r w:rsidRPr="00F56FCA">
          <w:rPr>
            <w:rStyle w:val="Hyperlink"/>
            <w:rFonts w:eastAsia="Arial"/>
            <w:szCs w:val="24"/>
          </w:rPr>
          <w:t>https://www.firerescue1.com/legal/chicago-ffs-sue-city-fd-over-violation-of-constitutional-</w:t>
        </w:r>
        <w:r w:rsidRPr="00F56FCA">
          <w:rPr>
            <w:rStyle w:val="Hyperlink"/>
            <w:rFonts w:eastAsia="Arial"/>
            <w:szCs w:val="24"/>
          </w:rPr>
          <w:lastRenderedPageBreak/>
          <w:t>rights-in-search-for-guns-weapons?utm_source=delivra&amp;utm_medium=email&amp;utm_campaign=FR1-Daily-4-3-25&amp;utm_id=8734523&amp;dlv-emuid=fed355b8-46a2-4fa4-b55c-4d602dde33c4&amp;dlv-mlid=8734523</w:t>
        </w:r>
      </w:hyperlink>
      <w:r w:rsidRPr="00F56FCA">
        <w:rPr>
          <w:rFonts w:eastAsia="Arial"/>
          <w:szCs w:val="24"/>
        </w:rPr>
        <w:t xml:space="preserve"> </w:t>
      </w:r>
    </w:p>
    <w:p w14:paraId="55B1E8D5" w14:textId="77777777" w:rsidR="00F56FCA" w:rsidRPr="00F56FCA" w:rsidRDefault="00F56FCA" w:rsidP="00C05C68">
      <w:pPr>
        <w:pStyle w:val="NoSpacing"/>
        <w:rPr>
          <w:rFonts w:eastAsia="Arial"/>
          <w:szCs w:val="24"/>
        </w:rPr>
      </w:pPr>
    </w:p>
    <w:p w14:paraId="253E172F" w14:textId="77777777" w:rsidR="00F56FCA" w:rsidRPr="00F56FCA" w:rsidRDefault="00F56FCA" w:rsidP="00C05C68">
      <w:pPr>
        <w:pStyle w:val="NoSpacing"/>
        <w:rPr>
          <w:rFonts w:eastAsia="Arial"/>
          <w:szCs w:val="24"/>
        </w:rPr>
      </w:pPr>
    </w:p>
    <w:p w14:paraId="5A0C3DD0" w14:textId="77777777" w:rsidR="00F56FCA" w:rsidRPr="00F56FCA" w:rsidRDefault="00F56FCA" w:rsidP="00C05C68">
      <w:pPr>
        <w:pStyle w:val="NoSpacing"/>
        <w:rPr>
          <w:rFonts w:eastAsia="Arial"/>
          <w:szCs w:val="24"/>
        </w:rPr>
      </w:pPr>
      <w:r w:rsidRPr="00F56FCA">
        <w:rPr>
          <w:rFonts w:eastAsia="Arial"/>
          <w:szCs w:val="24"/>
        </w:rPr>
        <w:t xml:space="preserve">April 2, 2025: NY - Former FDNY Chief Sentenced To </w:t>
      </w:r>
      <w:proofErr w:type="gramStart"/>
      <w:r w:rsidRPr="00F56FCA">
        <w:rPr>
          <w:rFonts w:eastAsia="Arial"/>
          <w:szCs w:val="24"/>
        </w:rPr>
        <w:t>prison</w:t>
      </w:r>
      <w:proofErr w:type="gramEnd"/>
      <w:r w:rsidRPr="00F56FCA">
        <w:rPr>
          <w:rFonts w:eastAsia="Arial"/>
          <w:szCs w:val="24"/>
        </w:rPr>
        <w:t xml:space="preserve"> For Expedited inspection Bribery Scheme. [TV VIDEO.] Former FDNY chief Brian Cordasco was sentenced to 20 months in prison for accepting $190K in bribes to fast-track inspections.  NEW YORK — Staten Islander and </w:t>
      </w:r>
      <w:hyperlink r:id="rId1237" w:history="1">
        <w:r w:rsidRPr="00F56FCA">
          <w:rPr>
            <w:rStyle w:val="Hyperlink"/>
            <w:rFonts w:eastAsia="Arial"/>
            <w:szCs w:val="24"/>
          </w:rPr>
          <w:t>former FDNY chief Brian Cordasco</w:t>
        </w:r>
      </w:hyperlink>
      <w:r w:rsidRPr="00F56FCA">
        <w:rPr>
          <w:rFonts w:eastAsia="Arial"/>
          <w:szCs w:val="24"/>
        </w:rPr>
        <w:t> was sentenced to 20 months in prison for his part in a </w:t>
      </w:r>
      <w:hyperlink r:id="rId1238" w:history="1">
        <w:r w:rsidRPr="00F56FCA">
          <w:rPr>
            <w:rStyle w:val="Hyperlink"/>
            <w:rFonts w:eastAsia="Arial"/>
            <w:szCs w:val="24"/>
          </w:rPr>
          <w:t>“pay-to-play” bribery scheme</w:t>
        </w:r>
      </w:hyperlink>
      <w:r w:rsidRPr="00F56FCA">
        <w:rPr>
          <w:rFonts w:eastAsia="Arial"/>
          <w:szCs w:val="24"/>
        </w:rPr>
        <w:t xml:space="preserve"> where building owners and developers in New York City paid nearly $190,000 for expedited inspections and other preferential treatment. *** Cordasco’s accomplice, former Assistant Chief Anthony Saccavino of Manhattan, pleaded guilty to one count of conspiracy to solicit and receive a bribe in January and is awaiting sentencing. </w:t>
      </w:r>
      <w:proofErr w:type="spellStart"/>
      <w:r w:rsidRPr="00F56FCA">
        <w:rPr>
          <w:rFonts w:eastAsia="Arial"/>
          <w:szCs w:val="24"/>
        </w:rPr>
        <w:t>Saccavino</w:t>
      </w:r>
      <w:proofErr w:type="spellEnd"/>
      <w:r w:rsidRPr="00F56FCA">
        <w:rPr>
          <w:rFonts w:eastAsia="Arial"/>
          <w:szCs w:val="24"/>
        </w:rPr>
        <w:t xml:space="preserve"> was head of the Bureau of Fire Prevention and former Deputy Assistant Chief Cordasco worked for him.  [Also filed, Chap. 1.] </w:t>
      </w:r>
      <w:hyperlink r:id="rId1239" w:history="1">
        <w:r w:rsidRPr="00F56FCA">
          <w:rPr>
            <w:rStyle w:val="Hyperlink"/>
            <w:rFonts w:eastAsia="Arial"/>
            <w:szCs w:val="24"/>
          </w:rPr>
          <w:t>https://www.firerescue1.com/legal/former-fdny-chief-sentenced-to-prison-for-expedited-inspection-bribery-scheme?utm_source=delivra&amp;utm_medium=email&amp;utm_campaign=FR1-Daily-4-2-25&amp;utm_id=8728348&amp;dlv-emuid=fed355b8-46a2-4fa4-b55c-4d602dde33c4&amp;dlv-mlid=8728348</w:t>
        </w:r>
      </w:hyperlink>
    </w:p>
    <w:p w14:paraId="22AC494E" w14:textId="77777777" w:rsidR="00F56FCA" w:rsidRPr="00F56FCA" w:rsidRDefault="00F56FCA" w:rsidP="00C05C68">
      <w:pPr>
        <w:pStyle w:val="NoSpacing"/>
        <w:rPr>
          <w:rFonts w:eastAsia="Arial"/>
          <w:szCs w:val="24"/>
        </w:rPr>
      </w:pPr>
    </w:p>
    <w:p w14:paraId="4684E8A9" w14:textId="77777777" w:rsidR="00F56FCA" w:rsidRPr="00F56FCA" w:rsidRDefault="00F56FCA" w:rsidP="00C05C68">
      <w:pPr>
        <w:pStyle w:val="NoSpacing"/>
        <w:rPr>
          <w:rFonts w:eastAsia="Arial"/>
          <w:szCs w:val="24"/>
        </w:rPr>
      </w:pPr>
    </w:p>
    <w:p w14:paraId="73DE857D" w14:textId="77777777" w:rsidR="00F56FCA" w:rsidRPr="00F56FCA" w:rsidRDefault="00F56FCA" w:rsidP="00C05C68">
      <w:pPr>
        <w:pStyle w:val="NoSpacing"/>
        <w:rPr>
          <w:rFonts w:eastAsia="Arial"/>
          <w:szCs w:val="24"/>
        </w:rPr>
      </w:pPr>
      <w:r w:rsidRPr="00F56FCA">
        <w:rPr>
          <w:rFonts w:eastAsia="Arial"/>
          <w:szCs w:val="24"/>
        </w:rPr>
        <w:t xml:space="preserve">March 26, 2025: ID - Executive Pleads Guilty to a Seven-Count Indictment Two Weeks Before Trial, Admits to Longstanding Antitrust and Wire Fraud Conspiracies Affecting Wildfire Services. The owner of a contractor company that provided fuel truck services to the U.S. Forest Service’s wildfire fighters pleaded guilty to a seven-count indictment yesterday for his role in schemes to rig bids, allocate territories, and commit wire fraud over an eight-year period. Kris Bird, 62, pleaded guilty to all charges against him two weeks before trial, with no assurances from the government as </w:t>
      </w:r>
      <w:proofErr w:type="gramStart"/>
      <w:r w:rsidRPr="00F56FCA">
        <w:rPr>
          <w:rFonts w:eastAsia="Arial"/>
          <w:szCs w:val="24"/>
        </w:rPr>
        <w:t>to</w:t>
      </w:r>
      <w:proofErr w:type="gramEnd"/>
      <w:r w:rsidRPr="00F56FCA">
        <w:rPr>
          <w:rFonts w:eastAsia="Arial"/>
          <w:szCs w:val="24"/>
        </w:rPr>
        <w:t xml:space="preserve"> the sentence prosecutors will recommend to the judge. The plea follows a judicially authorized wiretap investigation that led to the </w:t>
      </w:r>
      <w:hyperlink r:id="rId1240" w:history="1">
        <w:r w:rsidRPr="00F56FCA">
          <w:rPr>
            <w:rStyle w:val="Hyperlink"/>
            <w:rFonts w:eastAsia="Arial"/>
            <w:szCs w:val="24"/>
          </w:rPr>
          <w:t>indictment</w:t>
        </w:r>
      </w:hyperlink>
      <w:r w:rsidRPr="00F56FCA">
        <w:rPr>
          <w:rFonts w:eastAsia="Arial"/>
          <w:szCs w:val="24"/>
        </w:rPr>
        <w:t xml:space="preserve"> of two executives in December 2023. Both executives pleaded guilty and are now scheduled to be sentenced in June 2025. </w:t>
      </w:r>
      <w:hyperlink r:id="rId1241" w:history="1">
        <w:r w:rsidRPr="00F56FCA">
          <w:rPr>
            <w:rStyle w:val="Hyperlink"/>
            <w:rFonts w:eastAsia="Arial"/>
            <w:szCs w:val="24"/>
          </w:rPr>
          <w:t>https://www.justice.gov/opa/pr/executive-pleads-guilty-seven-count-indictment-two-weeks-trial-admits-longstanding-antitrust</w:t>
        </w:r>
      </w:hyperlink>
      <w:r w:rsidRPr="00F56FCA">
        <w:rPr>
          <w:rFonts w:eastAsia="Arial"/>
          <w:szCs w:val="24"/>
        </w:rPr>
        <w:t xml:space="preserve"> </w:t>
      </w:r>
    </w:p>
    <w:p w14:paraId="3AB41468" w14:textId="77777777" w:rsidR="00F56FCA" w:rsidRPr="00F56FCA" w:rsidRDefault="00F56FCA" w:rsidP="00C05C68">
      <w:pPr>
        <w:pStyle w:val="NoSpacing"/>
        <w:rPr>
          <w:rFonts w:eastAsia="Arial"/>
          <w:szCs w:val="24"/>
        </w:rPr>
      </w:pPr>
    </w:p>
    <w:p w14:paraId="297FA755" w14:textId="77777777" w:rsidR="00F56FCA" w:rsidRPr="00F56FCA" w:rsidRDefault="00F56FCA" w:rsidP="00C05C68">
      <w:pPr>
        <w:pStyle w:val="NoSpacing"/>
        <w:rPr>
          <w:rFonts w:eastAsia="Arial"/>
          <w:szCs w:val="24"/>
        </w:rPr>
      </w:pPr>
    </w:p>
    <w:p w14:paraId="214341A5" w14:textId="77777777" w:rsidR="00F56FCA" w:rsidRPr="00F56FCA" w:rsidRDefault="00F56FCA" w:rsidP="00C05C68">
      <w:pPr>
        <w:pStyle w:val="NoSpacing"/>
        <w:rPr>
          <w:rFonts w:eastAsia="Arial"/>
          <w:szCs w:val="24"/>
        </w:rPr>
      </w:pPr>
    </w:p>
    <w:p w14:paraId="2C3A21A5" w14:textId="77777777" w:rsidR="00F56FCA" w:rsidRPr="00F56FCA" w:rsidRDefault="00F56FCA" w:rsidP="00C05C68">
      <w:pPr>
        <w:pStyle w:val="NoSpacing"/>
        <w:rPr>
          <w:rFonts w:eastAsia="Arial"/>
          <w:szCs w:val="24"/>
        </w:rPr>
      </w:pPr>
      <w:r w:rsidRPr="00F56FCA">
        <w:rPr>
          <w:rFonts w:eastAsia="Arial"/>
          <w:szCs w:val="24"/>
        </w:rPr>
        <w:t xml:space="preserve">March 19, 2025: GA - Ga. FF Charged </w:t>
      </w:r>
      <w:proofErr w:type="gramStart"/>
      <w:r w:rsidRPr="00F56FCA">
        <w:rPr>
          <w:rFonts w:eastAsia="Arial"/>
          <w:szCs w:val="24"/>
        </w:rPr>
        <w:t>With</w:t>
      </w:r>
      <w:proofErr w:type="gramEnd"/>
      <w:r w:rsidRPr="00F56FCA">
        <w:rPr>
          <w:rFonts w:eastAsia="Arial"/>
          <w:szCs w:val="24"/>
        </w:rPr>
        <w:t xml:space="preserve"> Publicly Sharing Crime Scene Photos. [TV VIDEO.] A Towns County firefighter is facing an obstruction charge for allegedly sharing crime scene photos of the Lewis twins’ deaths.  TOWNS COUNTY, Ga. — A volunteer firefighter is accused of publicly sharing photos of the scene where twin brothers from metro Atlanta were found dead atop a northeast Georgia mountain this month. The bodies of 19-year-old Qaadir Malik Lewis and Naazir Rahim Lewis were found on Bell Mountain on the morning of March 8. The firefighter, whose Facebook page says he works for the Towns County Fire Rescue Department, allegedly “took photos of the Lewis twins’ death scene and shared them publicly,” according to the GBI. He does not face charges in connection with the twins’ deaths, only a misdemeanor charge of obstruction. The Atlanta Journal-Constitution is </w:t>
      </w:r>
      <w:r w:rsidRPr="00F56FCA">
        <w:rPr>
          <w:rFonts w:eastAsia="Arial"/>
          <w:szCs w:val="24"/>
        </w:rPr>
        <w:lastRenderedPageBreak/>
        <w:t xml:space="preserve">not identifying him because he is not charged with a felony. </w:t>
      </w:r>
      <w:hyperlink r:id="rId1242" w:history="1">
        <w:r w:rsidRPr="00F56FCA">
          <w:rPr>
            <w:rStyle w:val="Hyperlink"/>
            <w:rFonts w:eastAsia="Arial"/>
            <w:szCs w:val="24"/>
          </w:rPr>
          <w:t>https://www.firerescue1.com/legal/ga-ff-charged-with-publicly-sharing-crime-scene-photos?utm_source=delivra&amp;utm_medium=email&amp;utm_campaign=FR1-Daily-3-19-25&amp;utm_id=8659326&amp;dlv-emuid=fed355b8-46a2-4fa4-b55c-4d602dde33c4&amp;dlv-mlid=8659326</w:t>
        </w:r>
      </w:hyperlink>
      <w:r w:rsidRPr="00F56FCA">
        <w:rPr>
          <w:rFonts w:eastAsia="Arial"/>
          <w:szCs w:val="24"/>
        </w:rPr>
        <w:t xml:space="preserve"> </w:t>
      </w:r>
    </w:p>
    <w:p w14:paraId="4D299474" w14:textId="77777777" w:rsidR="00F56FCA" w:rsidRPr="00F56FCA" w:rsidRDefault="00F56FCA" w:rsidP="00C05C68">
      <w:pPr>
        <w:pStyle w:val="NoSpacing"/>
        <w:rPr>
          <w:rFonts w:eastAsia="Arial"/>
          <w:szCs w:val="24"/>
        </w:rPr>
      </w:pPr>
    </w:p>
    <w:p w14:paraId="4F30F3FE" w14:textId="77777777" w:rsidR="00F56FCA" w:rsidRPr="00F56FCA" w:rsidRDefault="00F56FCA" w:rsidP="00C05C68">
      <w:pPr>
        <w:pStyle w:val="NoSpacing"/>
        <w:rPr>
          <w:rFonts w:eastAsia="Arial"/>
          <w:szCs w:val="24"/>
        </w:rPr>
      </w:pPr>
    </w:p>
    <w:p w14:paraId="240D268D" w14:textId="77777777" w:rsidR="00F56FCA" w:rsidRPr="00F56FCA" w:rsidRDefault="00F56FCA" w:rsidP="00C05C68">
      <w:pPr>
        <w:pStyle w:val="NoSpacing"/>
        <w:rPr>
          <w:rFonts w:eastAsia="Arial"/>
          <w:szCs w:val="24"/>
        </w:rPr>
      </w:pPr>
    </w:p>
    <w:p w14:paraId="278CA972" w14:textId="77777777" w:rsidR="00F56FCA" w:rsidRPr="00F56FCA" w:rsidRDefault="00F56FCA" w:rsidP="00C05C68">
      <w:pPr>
        <w:pStyle w:val="NoSpacing"/>
        <w:rPr>
          <w:rFonts w:eastAsia="Arial"/>
          <w:szCs w:val="24"/>
        </w:rPr>
      </w:pPr>
      <w:r w:rsidRPr="00F56FCA">
        <w:rPr>
          <w:rFonts w:eastAsia="Arial"/>
          <w:szCs w:val="24"/>
        </w:rPr>
        <w:t xml:space="preserve">March 18, 2025: NY - N.Y. FDs To Pay Fines </w:t>
      </w:r>
      <w:proofErr w:type="gramStart"/>
      <w:r w:rsidRPr="00F56FCA">
        <w:rPr>
          <w:rFonts w:eastAsia="Arial"/>
          <w:szCs w:val="24"/>
        </w:rPr>
        <w:t>For</w:t>
      </w:r>
      <w:proofErr w:type="gramEnd"/>
      <w:r w:rsidRPr="00F56FCA">
        <w:rPr>
          <w:rFonts w:eastAsia="Arial"/>
          <w:szCs w:val="24"/>
        </w:rPr>
        <w:t xml:space="preserve"> Displaying Confederate Flag, Discriminatory Policies.  [TV VIDEO.] The departments faced complaints over alleged Confederate flag displays and unlawful applications asking about citizenship and felony history. ALBANY, N.Y. — The </w:t>
      </w:r>
      <w:hyperlink r:id="rId1243" w:tgtFrame="_blank" w:history="1">
        <w:r w:rsidRPr="00F56FCA">
          <w:rPr>
            <w:rStyle w:val="Hyperlink"/>
            <w:rFonts w:eastAsia="Arial"/>
            <w:szCs w:val="24"/>
          </w:rPr>
          <w:t>New York State Division of Human Rights</w:t>
        </w:r>
      </w:hyperlink>
      <w:r w:rsidRPr="00F56FCA">
        <w:rPr>
          <w:rFonts w:eastAsia="Arial"/>
          <w:szCs w:val="24"/>
        </w:rPr>
        <w:t> has resolved complaints against the Brookhaven, Levittown and Holbrook Fire Departments over allegations of displaying Confederate flags and enforcing discriminatory membership policies. The settlements, finalized between July 2024 and January 2025, require the departments to pay $28,000 in civil fines and implement policy changes to prevent future discrimination, </w:t>
      </w:r>
      <w:hyperlink r:id="rId1244" w:tgtFrame="_blank" w:history="1">
        <w:r w:rsidRPr="00F56FCA">
          <w:rPr>
            <w:rStyle w:val="Hyperlink"/>
            <w:rFonts w:eastAsia="Arial"/>
            <w:szCs w:val="24"/>
          </w:rPr>
          <w:t>WRGB</w:t>
        </w:r>
      </w:hyperlink>
      <w:r w:rsidRPr="00F56FCA">
        <w:rPr>
          <w:rFonts w:eastAsia="Arial"/>
          <w:szCs w:val="24"/>
        </w:rPr>
        <w:t> reported.</w:t>
      </w:r>
    </w:p>
    <w:p w14:paraId="5A4D330F" w14:textId="77777777" w:rsidR="00F56FCA" w:rsidRPr="00F56FCA" w:rsidRDefault="00F56FCA" w:rsidP="00C05C68">
      <w:pPr>
        <w:pStyle w:val="NoSpacing"/>
        <w:rPr>
          <w:rFonts w:eastAsia="Arial"/>
          <w:szCs w:val="24"/>
        </w:rPr>
      </w:pPr>
      <w:r w:rsidRPr="00F56FCA">
        <w:rPr>
          <w:rFonts w:eastAsia="Arial"/>
          <w:szCs w:val="24"/>
        </w:rPr>
        <w:t xml:space="preserve">The complaints, originally filed in 2021, accused the Brookhaven Fire Department of displaying a Confederate flag on a fire truck during an event in August 2020 and the Levittown Fire Department’s drill team, known as the “Rebels,” of using equipment featuring a cartoon character holding a Confederate flag, both in violation of the New York State Human Rights Law. </w:t>
      </w:r>
      <w:hyperlink r:id="rId1245" w:history="1">
        <w:r w:rsidRPr="00F56FCA">
          <w:rPr>
            <w:rStyle w:val="Hyperlink"/>
            <w:rFonts w:eastAsia="Arial"/>
            <w:szCs w:val="24"/>
          </w:rPr>
          <w:t>https://www.firerescue1.com/legal/n-y-fds-to-pay-fines-for-displaying-confederate-flag-discriminatory-policies?utm_source=delivra&amp;utm_medium=email&amp;utm_campaign=FR1-Daily-3-18-25&amp;utm_id=8654554&amp;dlv-emuid=fed355b8-46a2-4fa4-b55c-4d602dde33c4&amp;dlv-mlid=8654554</w:t>
        </w:r>
      </w:hyperlink>
      <w:r w:rsidRPr="00F56FCA">
        <w:rPr>
          <w:rFonts w:eastAsia="Arial"/>
          <w:szCs w:val="24"/>
        </w:rPr>
        <w:t xml:space="preserve"> </w:t>
      </w:r>
    </w:p>
    <w:p w14:paraId="5EACAC93" w14:textId="77777777" w:rsidR="00F56FCA" w:rsidRPr="00F56FCA" w:rsidRDefault="00F56FCA" w:rsidP="00C05C68">
      <w:pPr>
        <w:pStyle w:val="NoSpacing"/>
        <w:rPr>
          <w:rFonts w:eastAsia="Arial"/>
          <w:szCs w:val="24"/>
        </w:rPr>
      </w:pPr>
      <w:r w:rsidRPr="00F56FCA">
        <w:rPr>
          <w:rFonts w:eastAsia="Arial"/>
          <w:szCs w:val="24"/>
        </w:rPr>
        <w:t xml:space="preserve">  </w:t>
      </w:r>
    </w:p>
    <w:p w14:paraId="21657359" w14:textId="77777777" w:rsidR="00F56FCA" w:rsidRPr="00F56FCA" w:rsidRDefault="00F56FCA" w:rsidP="00C05C68">
      <w:pPr>
        <w:pStyle w:val="NoSpacing"/>
        <w:rPr>
          <w:rFonts w:eastAsia="Arial"/>
          <w:szCs w:val="24"/>
        </w:rPr>
      </w:pPr>
    </w:p>
    <w:p w14:paraId="4C06DF0B" w14:textId="77777777" w:rsidR="00F56FCA" w:rsidRPr="00F56FCA" w:rsidRDefault="00F56FCA" w:rsidP="00C05C68">
      <w:pPr>
        <w:pStyle w:val="NoSpacing"/>
        <w:rPr>
          <w:rFonts w:eastAsia="Arial"/>
          <w:szCs w:val="24"/>
        </w:rPr>
      </w:pPr>
    </w:p>
    <w:p w14:paraId="3EA78E4D" w14:textId="77777777" w:rsidR="00F56FCA" w:rsidRPr="00F56FCA" w:rsidRDefault="00F56FCA" w:rsidP="00C05C68">
      <w:pPr>
        <w:pStyle w:val="NoSpacing"/>
        <w:rPr>
          <w:rFonts w:eastAsia="Arial"/>
          <w:szCs w:val="24"/>
        </w:rPr>
      </w:pPr>
      <w:r w:rsidRPr="00F56FCA">
        <w:rPr>
          <w:rFonts w:eastAsia="Arial"/>
          <w:szCs w:val="24"/>
        </w:rPr>
        <w:t xml:space="preserve">March 4, 2025: CA - Former Los Angeles Fire Chief Fails </w:t>
      </w:r>
      <w:proofErr w:type="gramStart"/>
      <w:r w:rsidRPr="00F56FCA">
        <w:rPr>
          <w:rFonts w:eastAsia="Arial"/>
          <w:szCs w:val="24"/>
        </w:rPr>
        <w:t>To</w:t>
      </w:r>
      <w:proofErr w:type="gramEnd"/>
      <w:r w:rsidRPr="00F56FCA">
        <w:rPr>
          <w:rFonts w:eastAsia="Arial"/>
          <w:szCs w:val="24"/>
        </w:rPr>
        <w:t xml:space="preserve"> Get Job Back After Ouster Following Historic Deadly Wildfire.  The former Los Angeles fire chief who was ousted by Mayor Karen Bass after the most destructive wildfire in city history failed to win back her job Tuesday, falling short with her argument that her dismissal was based on false accusations about her conduct and decision-making. Former Chief Kristin Crowley appealed to the City Council to reverse Bass’ decision, which followed finger-pointing between Crowley and City Hall over the wildfire devastation and the fire department’s funding. The council voted 13-2 to shelve the proposal in what amounted to a show of support for Bass, a first-term Democrat who has </w:t>
      </w:r>
      <w:hyperlink r:id="rId1246" w:history="1">
        <w:r w:rsidRPr="00F56FCA">
          <w:rPr>
            <w:rStyle w:val="Hyperlink"/>
            <w:rFonts w:eastAsia="Arial"/>
            <w:szCs w:val="24"/>
          </w:rPr>
          <w:t>been criticized</w:t>
        </w:r>
      </w:hyperlink>
      <w:r w:rsidRPr="00F56FCA">
        <w:rPr>
          <w:rFonts w:eastAsia="Arial"/>
          <w:szCs w:val="24"/>
        </w:rPr>
        <w:t xml:space="preserve"> for being in Africa as part of a presidential delegation on the day the fires started, even though weather reports had warned of dangerous wind and wildfire conditions in the days before she left. </w:t>
      </w:r>
      <w:hyperlink r:id="rId1247" w:history="1">
        <w:r w:rsidRPr="00F56FCA">
          <w:rPr>
            <w:rStyle w:val="Hyperlink"/>
            <w:rFonts w:eastAsia="Arial"/>
            <w:szCs w:val="24"/>
          </w:rPr>
          <w:t>https://apnews.com/article/los-angeles-wildfire-mayor-karen-bass-firefighters-ad56f6f47991e90b5ebde2b890e3699e</w:t>
        </w:r>
      </w:hyperlink>
      <w:r w:rsidRPr="00F56FCA">
        <w:rPr>
          <w:rFonts w:eastAsia="Arial"/>
          <w:szCs w:val="24"/>
        </w:rPr>
        <w:t xml:space="preserve"> </w:t>
      </w:r>
    </w:p>
    <w:p w14:paraId="3D0AE9A1" w14:textId="77777777" w:rsidR="00F56FCA" w:rsidRPr="00F56FCA" w:rsidRDefault="00F56FCA" w:rsidP="00C05C68">
      <w:pPr>
        <w:pStyle w:val="NoSpacing"/>
        <w:rPr>
          <w:rFonts w:eastAsia="Arial"/>
          <w:szCs w:val="24"/>
        </w:rPr>
      </w:pPr>
    </w:p>
    <w:p w14:paraId="66B18E2B" w14:textId="77777777" w:rsidR="00F56FCA" w:rsidRPr="00F56FCA" w:rsidRDefault="00F56FCA" w:rsidP="00C05C68">
      <w:pPr>
        <w:pStyle w:val="NoSpacing"/>
        <w:rPr>
          <w:rFonts w:eastAsia="Arial"/>
          <w:szCs w:val="24"/>
        </w:rPr>
      </w:pPr>
    </w:p>
    <w:p w14:paraId="44A7E8CE" w14:textId="77777777" w:rsidR="00F56FCA" w:rsidRPr="00F56FCA" w:rsidRDefault="00F56FCA" w:rsidP="00C05C68">
      <w:pPr>
        <w:pStyle w:val="NoSpacing"/>
        <w:rPr>
          <w:rFonts w:eastAsia="Arial"/>
          <w:szCs w:val="24"/>
        </w:rPr>
      </w:pPr>
    </w:p>
    <w:p w14:paraId="789AF0DD" w14:textId="77777777" w:rsidR="00F56FCA" w:rsidRPr="00F56FCA" w:rsidRDefault="00F56FCA" w:rsidP="00C05C68">
      <w:pPr>
        <w:pStyle w:val="NoSpacing"/>
        <w:rPr>
          <w:rFonts w:eastAsia="Arial"/>
          <w:szCs w:val="24"/>
        </w:rPr>
      </w:pPr>
      <w:r w:rsidRPr="00F56FCA">
        <w:rPr>
          <w:rFonts w:eastAsia="Arial"/>
          <w:szCs w:val="24"/>
        </w:rPr>
        <w:t xml:space="preserve">Feb. 7, 2025: TN - Former Nashville Fireman Awarded Nearly $1.8 Million In Civil Rights Case Following Demotion </w:t>
      </w:r>
      <w:proofErr w:type="gramStart"/>
      <w:r w:rsidRPr="00F56FCA">
        <w:rPr>
          <w:rFonts w:eastAsia="Arial"/>
          <w:szCs w:val="24"/>
        </w:rPr>
        <w:t>From</w:t>
      </w:r>
      <w:proofErr w:type="gramEnd"/>
      <w:r w:rsidRPr="00F56FCA">
        <w:rPr>
          <w:rFonts w:eastAsia="Arial"/>
          <w:szCs w:val="24"/>
        </w:rPr>
        <w:t xml:space="preserve"> Social Media Posts. In March 2024, the Metro Council voted </w:t>
      </w:r>
      <w:r w:rsidRPr="00F56FCA">
        <w:rPr>
          <w:rFonts w:eastAsia="Arial"/>
          <w:szCs w:val="24"/>
        </w:rPr>
        <w:lastRenderedPageBreak/>
        <w:t>to refuse a proposed settlement of $105K with Turner for what he posted on social media in 2020. NASHVILLE, Tenn. (WSMV) - The attorney for former Nashville firefighter Tracy Turner has announced a victory in his civil rights case against the Metropolitan Government of Nashville and Davidson County. Turner, who was demoted following posts made on his personal Facebook page, was awarded nearly $1.8 million by a federal jury on Friday.</w:t>
      </w:r>
    </w:p>
    <w:p w14:paraId="6B1739CE" w14:textId="77777777" w:rsidR="00F56FCA" w:rsidRPr="00F56FCA" w:rsidRDefault="00F56FCA" w:rsidP="00C05C68">
      <w:pPr>
        <w:pStyle w:val="NoSpacing"/>
        <w:rPr>
          <w:rFonts w:eastAsia="Arial"/>
          <w:szCs w:val="24"/>
        </w:rPr>
      </w:pPr>
      <w:r w:rsidRPr="00F56FCA">
        <w:rPr>
          <w:rFonts w:eastAsia="Arial"/>
          <w:szCs w:val="24"/>
        </w:rPr>
        <w:t xml:space="preserve">His attorney says that the $1,775,513 in damages comes from the retaliation against Turner based on his exercise of free speech. “He was demoted from his position as Captain to the lowest rank in the department based on his political comments regarding such issues as violent protests by Black Lives Matter, the COVID-19 mask mandate and global warming,” Larry L. Crain, Esq. said. The court found that Turner was within his First Amendment right to free speech with his Facebook comments. “This is an important vindication of a public employee’s freedom to exercise their right of free speech,” Crain said. “We should never tolerate government retaliation against an employee for speaking out on a </w:t>
      </w:r>
      <w:proofErr w:type="gramStart"/>
      <w:r w:rsidRPr="00F56FCA">
        <w:rPr>
          <w:rFonts w:eastAsia="Arial"/>
          <w:szCs w:val="24"/>
        </w:rPr>
        <w:t>matters of inherent public concern</w:t>
      </w:r>
      <w:proofErr w:type="gramEnd"/>
      <w:r w:rsidRPr="00F56FCA">
        <w:rPr>
          <w:rFonts w:eastAsia="Arial"/>
          <w:szCs w:val="24"/>
        </w:rPr>
        <w:t xml:space="preserve">.” </w:t>
      </w:r>
      <w:proofErr w:type="spellStart"/>
      <w:r w:rsidRPr="00F56FCA">
        <w:rPr>
          <w:rFonts w:eastAsia="Arial"/>
          <w:szCs w:val="24"/>
        </w:rPr>
        <w:t>n</w:t>
      </w:r>
      <w:proofErr w:type="spellEnd"/>
      <w:r w:rsidRPr="00F56FCA">
        <w:rPr>
          <w:rFonts w:eastAsia="Arial"/>
          <w:szCs w:val="24"/>
        </w:rPr>
        <w:t xml:space="preserve"> March 2024, the Metro Council voted to refuse a proposed settlement with Turner for what he posted on social media in 2020. The Council voted 31-0 with three abstentions to reject the settlement to pay him $105,000 after he filed a lawsuit against the city after he was demoted for posting what the city said </w:t>
      </w:r>
      <w:proofErr w:type="gramStart"/>
      <w:r w:rsidRPr="00F56FCA">
        <w:rPr>
          <w:rFonts w:eastAsia="Arial"/>
          <w:szCs w:val="24"/>
        </w:rPr>
        <w:t>were</w:t>
      </w:r>
      <w:proofErr w:type="gramEnd"/>
      <w:r w:rsidRPr="00F56FCA">
        <w:rPr>
          <w:rFonts w:eastAsia="Arial"/>
          <w:szCs w:val="24"/>
        </w:rPr>
        <w:t xml:space="preserve"> a series of racially inflammatory posts on his Facebook page. Metro Legal Director Wally Dietz told WSMV4 that he did not have a comment on this case. </w:t>
      </w:r>
      <w:hyperlink r:id="rId1248" w:history="1">
        <w:r w:rsidRPr="00F56FCA">
          <w:rPr>
            <w:rStyle w:val="Hyperlink"/>
            <w:rFonts w:eastAsia="Arial"/>
            <w:szCs w:val="24"/>
          </w:rPr>
          <w:t>https://www.wsmv.com/2025/02/07/former-nashville-fireman-awarded-nearly-18-million-civil-rights-case-following-demotion-social-media-posts/</w:t>
        </w:r>
      </w:hyperlink>
      <w:r w:rsidRPr="00F56FCA">
        <w:rPr>
          <w:rFonts w:eastAsia="Arial"/>
          <w:szCs w:val="24"/>
        </w:rPr>
        <w:t xml:space="preserve"> </w:t>
      </w:r>
    </w:p>
    <w:p w14:paraId="751186D9" w14:textId="77777777" w:rsidR="00F56FCA" w:rsidRPr="00F56FCA" w:rsidRDefault="00F56FCA" w:rsidP="00C05C68">
      <w:pPr>
        <w:pStyle w:val="NoSpacing"/>
        <w:rPr>
          <w:rFonts w:eastAsia="Arial"/>
          <w:szCs w:val="24"/>
        </w:rPr>
      </w:pPr>
    </w:p>
    <w:p w14:paraId="3C6F2C24" w14:textId="77777777" w:rsidR="00F56FCA" w:rsidRPr="00F56FCA" w:rsidRDefault="00F56FCA" w:rsidP="00C05C68">
      <w:pPr>
        <w:pStyle w:val="NoSpacing"/>
        <w:rPr>
          <w:rFonts w:eastAsia="Arial"/>
          <w:szCs w:val="24"/>
        </w:rPr>
      </w:pPr>
      <w:r w:rsidRPr="00F56FCA">
        <w:rPr>
          <w:rFonts w:eastAsia="Arial"/>
          <w:szCs w:val="24"/>
        </w:rPr>
        <w:t xml:space="preserve">See also: Feb. 10, 2025: TN - Metro </w:t>
      </w:r>
      <w:proofErr w:type="gramStart"/>
      <w:r w:rsidRPr="00F56FCA">
        <w:rPr>
          <w:rFonts w:eastAsia="Arial"/>
          <w:szCs w:val="24"/>
        </w:rPr>
        <w:t>To</w:t>
      </w:r>
      <w:proofErr w:type="gramEnd"/>
      <w:r w:rsidRPr="00F56FCA">
        <w:rPr>
          <w:rFonts w:eastAsia="Arial"/>
          <w:szCs w:val="24"/>
        </w:rPr>
        <w:t xml:space="preserve"> Pay $1.8M To Firefighter Who Was Demoted </w:t>
      </w:r>
      <w:proofErr w:type="gramStart"/>
      <w:r w:rsidRPr="00F56FCA">
        <w:rPr>
          <w:rFonts w:eastAsia="Arial"/>
          <w:szCs w:val="24"/>
        </w:rPr>
        <w:t>For</w:t>
      </w:r>
      <w:proofErr w:type="gramEnd"/>
      <w:r w:rsidRPr="00F56FCA">
        <w:rPr>
          <w:rFonts w:eastAsia="Arial"/>
          <w:szCs w:val="24"/>
        </w:rPr>
        <w:t xml:space="preserve"> Controversial Facebook Posts.  Metro Council's decision to reject a proposed settlement with a fire department employee, who was demoted for criticizing Black Lives Matter protesters, tremendously backfired. By the numbers: The Metro Legal Department wanted to settle the case for </w:t>
      </w:r>
      <w:proofErr w:type="gramStart"/>
      <w:r w:rsidRPr="00F56FCA">
        <w:rPr>
          <w:rFonts w:eastAsia="Arial"/>
          <w:szCs w:val="24"/>
        </w:rPr>
        <w:t>$105,000, but</w:t>
      </w:r>
      <w:proofErr w:type="gramEnd"/>
      <w:r w:rsidRPr="00F56FCA">
        <w:rPr>
          <w:rFonts w:eastAsia="Arial"/>
          <w:szCs w:val="24"/>
        </w:rPr>
        <w:t xml:space="preserve"> needed Metro Council approval. In March 2024, council unanimously rejected the legal department's </w:t>
      </w:r>
      <w:proofErr w:type="gramStart"/>
      <w:r w:rsidRPr="00F56FCA">
        <w:rPr>
          <w:rFonts w:eastAsia="Arial"/>
          <w:szCs w:val="24"/>
        </w:rPr>
        <w:t>advice, and</w:t>
      </w:r>
      <w:proofErr w:type="gramEnd"/>
      <w:r w:rsidRPr="00F56FCA">
        <w:rPr>
          <w:rFonts w:eastAsia="Arial"/>
          <w:szCs w:val="24"/>
        </w:rPr>
        <w:t xml:space="preserve"> sent the case to trial. A federal jury voted on Friday to award demoted captain Tracy Turner just under $1.8 million. Catch up quick: The controversy in 2020 began when Turner bashed BLM protestors on his Facebook page, </w:t>
      </w:r>
      <w:hyperlink r:id="rId1249" w:tgtFrame="_blank" w:history="1">
        <w:r w:rsidRPr="00F56FCA">
          <w:rPr>
            <w:rStyle w:val="Hyperlink"/>
            <w:rFonts w:eastAsia="Arial"/>
            <w:szCs w:val="24"/>
          </w:rPr>
          <w:t>according to Fox 17</w:t>
        </w:r>
      </w:hyperlink>
      <w:r w:rsidRPr="00F56FCA">
        <w:rPr>
          <w:rFonts w:eastAsia="Arial"/>
          <w:szCs w:val="24"/>
        </w:rPr>
        <w:t>.</w:t>
      </w:r>
    </w:p>
    <w:p w14:paraId="0FFD3DEB" w14:textId="77777777" w:rsidR="00F56FCA" w:rsidRPr="00F56FCA" w:rsidRDefault="00F56FCA" w:rsidP="00C05C68">
      <w:pPr>
        <w:pStyle w:val="NoSpacing"/>
        <w:rPr>
          <w:rFonts w:eastAsia="Arial"/>
          <w:szCs w:val="24"/>
        </w:rPr>
      </w:pPr>
      <w:r w:rsidRPr="00F56FCA">
        <w:rPr>
          <w:rFonts w:eastAsia="Arial"/>
          <w:szCs w:val="24"/>
        </w:rPr>
        <w:t>In one post, Turner wrote "These protesters are the stupidest people on the planet, other than the arsonist and looters that hang out with them." He used terms like "thugs" and "animals" to describe the protesters.</w:t>
      </w:r>
    </w:p>
    <w:p w14:paraId="013D15E0" w14:textId="77777777" w:rsidR="00F56FCA" w:rsidRPr="00F56FCA" w:rsidRDefault="00F56FCA" w:rsidP="00C05C68">
      <w:pPr>
        <w:pStyle w:val="NoSpacing"/>
        <w:rPr>
          <w:rFonts w:eastAsia="Arial"/>
          <w:szCs w:val="24"/>
        </w:rPr>
      </w:pPr>
      <w:r w:rsidRPr="00F56FCA">
        <w:rPr>
          <w:rFonts w:eastAsia="Arial"/>
          <w:szCs w:val="24"/>
        </w:rPr>
        <w:t xml:space="preserve">"I am not or ever have been a Slave Owner or a Bad Cop. Me or anyone else I know have never even spoke to the White Privilege office. (If you have their </w:t>
      </w:r>
      <w:proofErr w:type="gramStart"/>
      <w:r w:rsidRPr="00F56FCA">
        <w:rPr>
          <w:rFonts w:eastAsia="Arial"/>
          <w:szCs w:val="24"/>
        </w:rPr>
        <w:t>number</w:t>
      </w:r>
      <w:proofErr w:type="gramEnd"/>
      <w:r w:rsidRPr="00F56FCA">
        <w:rPr>
          <w:rFonts w:eastAsia="Arial"/>
          <w:szCs w:val="24"/>
        </w:rPr>
        <w:t xml:space="preserve"> please share) So quit looting and trying to burn down my city. If I offend you or you offend me, get over it," Turner wrote in another post.</w:t>
      </w:r>
    </w:p>
    <w:p w14:paraId="1F7CDA04" w14:textId="77777777" w:rsidR="00F56FCA" w:rsidRPr="00F56FCA" w:rsidRDefault="00F56FCA" w:rsidP="00C05C68">
      <w:pPr>
        <w:pStyle w:val="NoSpacing"/>
        <w:rPr>
          <w:rFonts w:eastAsia="Arial"/>
          <w:szCs w:val="24"/>
        </w:rPr>
      </w:pPr>
      <w:r w:rsidRPr="00F56FCA">
        <w:rPr>
          <w:rFonts w:eastAsia="Arial"/>
          <w:szCs w:val="24"/>
        </w:rPr>
        <w:t xml:space="preserve">In response to his Facebook posts, Turner was placed on leave and later demoted. He also received rebukes from public officials such as state Rep. Vincent Dixie and Metro Councilmember Emily Benedict. He later apologized for the posts. </w:t>
      </w:r>
    </w:p>
    <w:p w14:paraId="13C4824E" w14:textId="77777777" w:rsidR="00F56FCA" w:rsidRPr="00F56FCA" w:rsidRDefault="00F56FCA" w:rsidP="00C05C68">
      <w:pPr>
        <w:pStyle w:val="NoSpacing"/>
        <w:rPr>
          <w:rFonts w:eastAsia="Arial"/>
          <w:szCs w:val="24"/>
        </w:rPr>
      </w:pPr>
      <w:r w:rsidRPr="00F56FCA">
        <w:rPr>
          <w:rFonts w:eastAsia="Arial"/>
          <w:szCs w:val="24"/>
        </w:rPr>
        <w:t xml:space="preserve">[Also filed, Chap. 16.] </w:t>
      </w:r>
      <w:hyperlink r:id="rId1250" w:history="1">
        <w:r w:rsidRPr="00F56FCA">
          <w:rPr>
            <w:rStyle w:val="Hyperlink"/>
            <w:rFonts w:eastAsia="Arial"/>
            <w:szCs w:val="24"/>
          </w:rPr>
          <w:t>https://www.axios.com/local/nashville/2025/02/10/metro-payout-firefighter-lawsuit-facebook-posts</w:t>
        </w:r>
      </w:hyperlink>
      <w:r w:rsidRPr="00F56FCA">
        <w:rPr>
          <w:rFonts w:eastAsia="Arial"/>
          <w:szCs w:val="24"/>
        </w:rPr>
        <w:t xml:space="preserve"> </w:t>
      </w:r>
    </w:p>
    <w:p w14:paraId="74C7A7D0" w14:textId="77777777" w:rsidR="00F56FCA" w:rsidRPr="00F56FCA" w:rsidRDefault="00F56FCA" w:rsidP="00C05C68">
      <w:pPr>
        <w:pStyle w:val="NoSpacing"/>
        <w:rPr>
          <w:rFonts w:eastAsia="Arial"/>
          <w:szCs w:val="24"/>
        </w:rPr>
      </w:pPr>
    </w:p>
    <w:p w14:paraId="2A7DC4F9" w14:textId="77777777" w:rsidR="00F56FCA" w:rsidRPr="00F56FCA" w:rsidRDefault="00F56FCA" w:rsidP="00C05C68">
      <w:pPr>
        <w:pStyle w:val="NoSpacing"/>
        <w:rPr>
          <w:rFonts w:eastAsia="Arial"/>
          <w:szCs w:val="24"/>
        </w:rPr>
      </w:pPr>
    </w:p>
    <w:p w14:paraId="35FA3DA1" w14:textId="77777777" w:rsidR="00F56FCA" w:rsidRPr="00F56FCA" w:rsidRDefault="00F56FCA" w:rsidP="00C05C68">
      <w:pPr>
        <w:pStyle w:val="NoSpacing"/>
        <w:rPr>
          <w:rFonts w:eastAsia="Arial"/>
          <w:szCs w:val="24"/>
        </w:rPr>
      </w:pPr>
    </w:p>
    <w:p w14:paraId="5C1B13AA" w14:textId="77777777" w:rsidR="00F56FCA" w:rsidRPr="00F56FCA" w:rsidRDefault="00F56FCA" w:rsidP="00C05C68">
      <w:pPr>
        <w:pStyle w:val="NoSpacing"/>
        <w:rPr>
          <w:rFonts w:eastAsia="Arial"/>
          <w:szCs w:val="24"/>
        </w:rPr>
      </w:pPr>
    </w:p>
    <w:p w14:paraId="15CE5A38" w14:textId="77777777" w:rsidR="00F56FCA" w:rsidRPr="00F56FCA" w:rsidRDefault="00F56FCA" w:rsidP="00C05C68">
      <w:pPr>
        <w:pStyle w:val="NoSpacing"/>
        <w:rPr>
          <w:rFonts w:eastAsia="Arial"/>
          <w:szCs w:val="24"/>
        </w:rPr>
      </w:pPr>
    </w:p>
    <w:p w14:paraId="2867DAAE" w14:textId="77777777" w:rsidR="00F56FCA" w:rsidRPr="00F56FCA" w:rsidRDefault="00F56FCA" w:rsidP="00C05C68">
      <w:pPr>
        <w:pStyle w:val="NoSpacing"/>
        <w:rPr>
          <w:rFonts w:eastAsia="Arial"/>
          <w:szCs w:val="24"/>
        </w:rPr>
      </w:pPr>
    </w:p>
    <w:p w14:paraId="333D11DD" w14:textId="77777777" w:rsidR="00F56FCA" w:rsidRPr="00F56FCA" w:rsidRDefault="00F56FCA" w:rsidP="00C05C68">
      <w:pPr>
        <w:pStyle w:val="NoSpacing"/>
        <w:rPr>
          <w:rFonts w:eastAsia="Arial"/>
          <w:szCs w:val="24"/>
        </w:rPr>
      </w:pPr>
    </w:p>
    <w:p w14:paraId="48E31E28" w14:textId="77777777" w:rsidR="00F56FCA" w:rsidRPr="00F56FCA" w:rsidRDefault="00F56FCA" w:rsidP="00C05C68">
      <w:pPr>
        <w:pStyle w:val="NoSpacing"/>
        <w:rPr>
          <w:rFonts w:eastAsia="Arial"/>
          <w:szCs w:val="24"/>
        </w:rPr>
      </w:pPr>
      <w:r w:rsidRPr="00F56FCA">
        <w:rPr>
          <w:rFonts w:eastAsia="Arial"/>
          <w:szCs w:val="24"/>
        </w:rPr>
        <w:t xml:space="preserve">Jan. 22, 2025: CA - CA University Fire Department Executive Assistant Accused of Embezzlement. A former executive assistant at UC Davis accused of embezzlement while working for the campus fire department made her first appearance Tuesday in Yolo Superior Court. </w:t>
      </w:r>
      <w:hyperlink r:id="rId1251" w:tgtFrame="_blank" w:history="1">
        <w:r w:rsidRPr="00F56FCA">
          <w:rPr>
            <w:rStyle w:val="Hyperlink"/>
            <w:rFonts w:eastAsia="Arial"/>
            <w:szCs w:val="24"/>
          </w:rPr>
          <w:t>Meagan Emily McFadden faces felony charges</w:t>
        </w:r>
      </w:hyperlink>
      <w:r w:rsidRPr="00F56FCA">
        <w:rPr>
          <w:rFonts w:eastAsia="Arial"/>
          <w:szCs w:val="24"/>
        </w:rPr>
        <w:t xml:space="preserve"> of misappropriating public money, embezzlement, along with an enhancement alleging aggravating circumstances. She also is accused of perjury. Thomas Johnson, McFadden’s attorney, entered not guilty pleas on behalf of his client. McFadden, 34, worked for more than four years as an executive assistant for Nathan Jon Trauernicht, the former UC Davis fire chief who also is accused of misappropriating public money while working for the campus. </w:t>
      </w:r>
      <w:hyperlink r:id="rId1252" w:history="1">
        <w:r w:rsidRPr="00F56FCA">
          <w:rPr>
            <w:rStyle w:val="Hyperlink"/>
            <w:rFonts w:eastAsia="Arial"/>
            <w:szCs w:val="24"/>
          </w:rPr>
          <w:t>https://www.fireengineering.com/news/ca-university-fire-department-executive-assistant-accused-of-embezzlement/?utm_source=fe_daily_newsletter&amp;utm_medium=email&amp;utm_campaign=2025-1-22&amp;oly_enc_id=0573H1103045H2E</w:t>
        </w:r>
      </w:hyperlink>
      <w:r w:rsidRPr="00F56FCA">
        <w:rPr>
          <w:rFonts w:eastAsia="Arial"/>
          <w:szCs w:val="24"/>
        </w:rPr>
        <w:t xml:space="preserve">  </w:t>
      </w:r>
    </w:p>
    <w:p w14:paraId="4C08BA53" w14:textId="77777777" w:rsidR="00F56FCA" w:rsidRPr="00F56FCA" w:rsidRDefault="00F56FCA" w:rsidP="00C05C68">
      <w:pPr>
        <w:pStyle w:val="NoSpacing"/>
        <w:rPr>
          <w:rFonts w:eastAsia="Arial"/>
          <w:szCs w:val="24"/>
        </w:rPr>
      </w:pPr>
    </w:p>
    <w:p w14:paraId="05E0DB2C" w14:textId="77777777" w:rsidR="00F56FCA" w:rsidRPr="00F56FCA" w:rsidRDefault="00F56FCA" w:rsidP="00C05C68">
      <w:pPr>
        <w:pStyle w:val="NoSpacing"/>
        <w:rPr>
          <w:rFonts w:eastAsia="Arial"/>
          <w:szCs w:val="24"/>
        </w:rPr>
      </w:pPr>
      <w:r w:rsidRPr="00F56FCA">
        <w:rPr>
          <w:rFonts w:eastAsia="Arial"/>
          <w:szCs w:val="24"/>
        </w:rPr>
        <w:tab/>
        <w:t>See also: Former UC Davis Fire Chief Arraigned on Felony Indictment</w:t>
      </w:r>
    </w:p>
    <w:p w14:paraId="1E44D25F" w14:textId="77777777" w:rsidR="00F56FCA" w:rsidRPr="00F56FCA" w:rsidRDefault="00F56FCA" w:rsidP="00C05C68">
      <w:pPr>
        <w:pStyle w:val="NoSpacing"/>
        <w:rPr>
          <w:rFonts w:eastAsia="Arial"/>
          <w:szCs w:val="24"/>
        </w:rPr>
      </w:pPr>
      <w:r w:rsidRPr="00F56FCA">
        <w:rPr>
          <w:rFonts w:eastAsia="Arial"/>
          <w:szCs w:val="24"/>
        </w:rPr>
        <w:t>Dec 12, 2024</w:t>
      </w:r>
    </w:p>
    <w:p w14:paraId="51474081" w14:textId="77777777" w:rsidR="00F56FCA" w:rsidRPr="00F56FCA" w:rsidRDefault="00F56FCA" w:rsidP="00C05C68">
      <w:pPr>
        <w:pStyle w:val="NoSpacing"/>
        <w:rPr>
          <w:rFonts w:eastAsia="Arial"/>
          <w:szCs w:val="24"/>
        </w:rPr>
      </w:pPr>
      <w:hyperlink r:id="rId1253" w:tgtFrame="_blank" w:history="1">
        <w:r w:rsidRPr="00F56FCA">
          <w:rPr>
            <w:rStyle w:val="Hyperlink"/>
            <w:rFonts w:eastAsia="Arial"/>
            <w:szCs w:val="24"/>
          </w:rPr>
          <w:t>Press Release</w:t>
        </w:r>
      </w:hyperlink>
    </w:p>
    <w:p w14:paraId="35828555" w14:textId="77777777" w:rsidR="00F56FCA" w:rsidRPr="00F56FCA" w:rsidRDefault="00F56FCA" w:rsidP="00C05C68">
      <w:pPr>
        <w:pStyle w:val="NoSpacing"/>
        <w:rPr>
          <w:rFonts w:eastAsia="Arial"/>
          <w:szCs w:val="24"/>
        </w:rPr>
      </w:pPr>
      <w:r w:rsidRPr="00F56FCA">
        <w:rPr>
          <w:rFonts w:eastAsia="Arial"/>
          <w:szCs w:val="24"/>
        </w:rPr>
        <w:t>(Woodland, CA) – December 12, 2024 – On December 9, 2024, former UC Davis Fire Chief Nathan J. Trauernicht, 45, was arraigned on a felony Indictment in Department 1 of the Yolo County Superior Court. The Indictment alleged a violation of Penal Code section 424(a)1, Misappropriation of Public Moneys. Mr. Trauernicht, of Sacramento, was indicted by a Yolo County Grand Jury on December 5, 2024. Meagan McFadden, 34, of Sacramento, also formerly employed by the UC Davis Fire Department has been charged with Misappropriation of Public Moneys in a separately filed Complaint.</w:t>
      </w:r>
    </w:p>
    <w:p w14:paraId="6B41DA01" w14:textId="77777777" w:rsidR="00F56FCA" w:rsidRPr="00F56FCA" w:rsidRDefault="00F56FCA" w:rsidP="00C05C68">
      <w:pPr>
        <w:pStyle w:val="NoSpacing"/>
        <w:rPr>
          <w:rFonts w:eastAsia="Arial"/>
          <w:szCs w:val="24"/>
        </w:rPr>
      </w:pPr>
      <w:r w:rsidRPr="00F56FCA">
        <w:rPr>
          <w:rFonts w:eastAsia="Arial"/>
          <w:szCs w:val="24"/>
        </w:rPr>
        <w:t xml:space="preserve">Trauernicht’s next court date is January 21, 2025, in Dept. 7 of the Yolo County Superior Court, for a trial setting conference. Trauernicht is out of custody </w:t>
      </w:r>
      <w:proofErr w:type="gramStart"/>
      <w:r w:rsidRPr="00F56FCA">
        <w:rPr>
          <w:rFonts w:eastAsia="Arial"/>
          <w:szCs w:val="24"/>
        </w:rPr>
        <w:t>on</w:t>
      </w:r>
      <w:proofErr w:type="gramEnd"/>
      <w:r w:rsidRPr="00F56FCA">
        <w:rPr>
          <w:rFonts w:eastAsia="Arial"/>
          <w:szCs w:val="24"/>
        </w:rPr>
        <w:t xml:space="preserve"> his own recognizance. McFadden is scheduled to be arraigned in Dept. 1 of the Yolo County Superior Court on January 21, 2025. </w:t>
      </w:r>
      <w:hyperlink r:id="rId1254" w:history="1">
        <w:r w:rsidRPr="00F56FCA">
          <w:rPr>
            <w:rStyle w:val="Hyperlink"/>
            <w:rFonts w:eastAsia="Arial"/>
            <w:szCs w:val="24"/>
          </w:rPr>
          <w:t>https://yoloda.org/former-uc-davis-fire-chief-arraigned-on-felony-indictment/</w:t>
        </w:r>
      </w:hyperlink>
      <w:r w:rsidRPr="00F56FCA">
        <w:rPr>
          <w:rFonts w:eastAsia="Arial"/>
          <w:szCs w:val="24"/>
        </w:rPr>
        <w:t xml:space="preserve"> </w:t>
      </w:r>
    </w:p>
    <w:p w14:paraId="5855472E" w14:textId="77777777" w:rsidR="00F56FCA" w:rsidRPr="00F56FCA" w:rsidRDefault="00F56FCA" w:rsidP="00C05C68">
      <w:pPr>
        <w:pStyle w:val="NoSpacing"/>
        <w:rPr>
          <w:rFonts w:eastAsia="Arial"/>
          <w:szCs w:val="24"/>
        </w:rPr>
      </w:pPr>
    </w:p>
    <w:p w14:paraId="5A98A26D" w14:textId="77777777" w:rsidR="00F56FCA" w:rsidRPr="00F56FCA" w:rsidRDefault="00F56FCA" w:rsidP="00C05C68">
      <w:pPr>
        <w:pStyle w:val="NoSpacing"/>
        <w:rPr>
          <w:rFonts w:eastAsia="Arial"/>
          <w:szCs w:val="24"/>
        </w:rPr>
      </w:pPr>
    </w:p>
    <w:p w14:paraId="2C9C0CF6" w14:textId="77777777" w:rsidR="00F56FCA" w:rsidRPr="00F56FCA" w:rsidRDefault="00F56FCA" w:rsidP="00C05C68">
      <w:pPr>
        <w:pStyle w:val="NoSpacing"/>
        <w:rPr>
          <w:rFonts w:eastAsia="Arial"/>
          <w:szCs w:val="24"/>
        </w:rPr>
      </w:pPr>
      <w:r w:rsidRPr="00F56FCA">
        <w:rPr>
          <w:rFonts w:eastAsia="Arial"/>
          <w:szCs w:val="24"/>
        </w:rPr>
        <w:t xml:space="preserve">Jan. 21, 2025: CA - He Pulled Up </w:t>
      </w:r>
      <w:proofErr w:type="gramStart"/>
      <w:r w:rsidRPr="00F56FCA">
        <w:rPr>
          <w:rFonts w:eastAsia="Arial"/>
          <w:szCs w:val="24"/>
        </w:rPr>
        <w:t>To</w:t>
      </w:r>
      <w:proofErr w:type="gramEnd"/>
      <w:r w:rsidRPr="00F56FCA">
        <w:rPr>
          <w:rFonts w:eastAsia="Arial"/>
          <w:szCs w:val="24"/>
        </w:rPr>
        <w:t xml:space="preserve"> Palisades Fire </w:t>
      </w:r>
      <w:proofErr w:type="gramStart"/>
      <w:r w:rsidRPr="00F56FCA">
        <w:rPr>
          <w:rFonts w:eastAsia="Arial"/>
          <w:szCs w:val="24"/>
        </w:rPr>
        <w:t>With</w:t>
      </w:r>
      <w:proofErr w:type="gramEnd"/>
      <w:r w:rsidRPr="00F56FCA">
        <w:rPr>
          <w:rFonts w:eastAsia="Arial"/>
          <w:szCs w:val="24"/>
        </w:rPr>
        <w:t xml:space="preserve"> </w:t>
      </w:r>
      <w:proofErr w:type="gramStart"/>
      <w:r w:rsidRPr="00F56FCA">
        <w:rPr>
          <w:rFonts w:eastAsia="Arial"/>
          <w:szCs w:val="24"/>
        </w:rPr>
        <w:t>A</w:t>
      </w:r>
      <w:proofErr w:type="gramEnd"/>
      <w:r w:rsidRPr="00F56FCA">
        <w:rPr>
          <w:rFonts w:eastAsia="Arial"/>
          <w:szCs w:val="24"/>
        </w:rPr>
        <w:t xml:space="preserve"> Fire Engine </w:t>
      </w:r>
      <w:proofErr w:type="gramStart"/>
      <w:r w:rsidRPr="00F56FCA">
        <w:rPr>
          <w:rFonts w:eastAsia="Arial"/>
          <w:szCs w:val="24"/>
        </w:rPr>
        <w:t>And</w:t>
      </w:r>
      <w:proofErr w:type="gramEnd"/>
      <w:r w:rsidRPr="00F56FCA">
        <w:rPr>
          <w:rFonts w:eastAsia="Arial"/>
          <w:szCs w:val="24"/>
        </w:rPr>
        <w:t xml:space="preserve"> </w:t>
      </w:r>
      <w:proofErr w:type="gramStart"/>
      <w:r w:rsidRPr="00F56FCA">
        <w:rPr>
          <w:rFonts w:eastAsia="Arial"/>
          <w:szCs w:val="24"/>
        </w:rPr>
        <w:t>An</w:t>
      </w:r>
      <w:proofErr w:type="gramEnd"/>
      <w:r w:rsidRPr="00F56FCA">
        <w:rPr>
          <w:rFonts w:eastAsia="Arial"/>
          <w:szCs w:val="24"/>
        </w:rPr>
        <w:t xml:space="preserve"> Offer </w:t>
      </w:r>
      <w:proofErr w:type="gramStart"/>
      <w:r w:rsidRPr="00F56FCA">
        <w:rPr>
          <w:rFonts w:eastAsia="Arial"/>
          <w:szCs w:val="24"/>
        </w:rPr>
        <w:t>To</w:t>
      </w:r>
      <w:proofErr w:type="gramEnd"/>
      <w:r w:rsidRPr="00F56FCA">
        <w:rPr>
          <w:rFonts w:eastAsia="Arial"/>
          <w:szCs w:val="24"/>
        </w:rPr>
        <w:t xml:space="preserve"> Help. It Was Fake, Police Say.  [TV VIDEO.] The fire truck pulled up to a checkpoint Saturday morning near where emergency workers were sifting through the wreckage caused by the Palisades fire. The driver told the National Guard troops manning the perimeter that he was a volunteer firefighter, a law enforcement source with knowledge of the incident told The Times. They had little reason to believe otherwise, said the official, who wasn’t authorized to speak with the media and requested anonymity. The man was wearing a yellow firefighter uniform — and he was driving a full-size red fire engine outfitted with emergency lights, California license plates and an American flag. But a firefighter at the checkpoint noticed something off about the decals on the truck, which had markings from the “Roaring River Fire Department,” the official said. He told Los Angeles County sheriff’s deputies to check the man’s ID. According to the law enforcement official, the man presented an Oregon </w:t>
      </w:r>
      <w:r w:rsidRPr="00F56FCA">
        <w:rPr>
          <w:rFonts w:eastAsia="Arial"/>
          <w:szCs w:val="24"/>
        </w:rPr>
        <w:lastRenderedPageBreak/>
        <w:t xml:space="preserve">driver’s license with the name of Dustin Nehl. A search </w:t>
      </w:r>
      <w:proofErr w:type="gramStart"/>
      <w:r w:rsidRPr="00F56FCA">
        <w:rPr>
          <w:rFonts w:eastAsia="Arial"/>
          <w:szCs w:val="24"/>
        </w:rPr>
        <w:t>of</w:t>
      </w:r>
      <w:proofErr w:type="gramEnd"/>
      <w:r w:rsidRPr="00F56FCA">
        <w:rPr>
          <w:rFonts w:eastAsia="Arial"/>
          <w:szCs w:val="24"/>
        </w:rPr>
        <w:t xml:space="preserve"> Nehl’s criminal history revealed he had served five years in prison for arson, the official said. KATU, a Portland TV station, </w:t>
      </w:r>
      <w:hyperlink r:id="rId1255" w:tgtFrame="_blank" w:history="1">
        <w:r w:rsidRPr="00F56FCA">
          <w:rPr>
            <w:rStyle w:val="Hyperlink"/>
            <w:rFonts w:eastAsia="Arial"/>
            <w:szCs w:val="24"/>
          </w:rPr>
          <w:t>reported</w:t>
        </w:r>
      </w:hyperlink>
      <w:r w:rsidRPr="00F56FCA">
        <w:rPr>
          <w:rFonts w:eastAsia="Arial"/>
          <w:szCs w:val="24"/>
        </w:rPr>
        <w:t xml:space="preserve"> that Nehl pleaded guilty in 2017 to setting a series of fires at a golf course, a park and a water facility in Woodburn, Ore., a city about 30 miles south of Portland. Nehl, 31, and his wife, 44-year-old Jennifer Nehl — who was with him — were arrested on suspicion of impersonating firefighters and unauthorized entry of an evacuation zone, Los Angeles County Sheriff’s Department officials said Sunday. Sheriff’s officials said they planned to ask the Los Angeles County district attorney’s office to charge the couple on Tuesday. Dustin Nehl isn’t the first to be accused of impersonating emergency personnel to gain access to an evacuation zone. Last week, Los Angeles Police Chief Jim McDonnell said his officers caught a burglary suspect in the Palisades fire zone who was dressed as a firefighter. Ivan Cedric Reed, 34, was wearing a yellow firefighter’s uniform and carrying a radio when police found him on Clifftop Way in Malibu on Tuesday evening, prosecutors said in announcing that Reed was charged with receiving stolen property, impersonating a firefighter, unlawful use of a badge and unauthorized entry of a closed disaster area. </w:t>
      </w:r>
      <w:hyperlink r:id="rId1256" w:history="1">
        <w:r w:rsidRPr="00F56FCA">
          <w:rPr>
            <w:rStyle w:val="Hyperlink"/>
            <w:rFonts w:eastAsia="Arial"/>
            <w:szCs w:val="24"/>
          </w:rPr>
          <w:t>https://www.fireengineering.com/firefighting/he-pulled-up-to-palisades-fire-with-a-fire-engine-and-an-offer-to-help-it-was-fake-police-say/?utm_source=fe_daily_newsletter&amp;utm_medium=email&amp;utm_campaign=2025-1-21&amp;oly_enc_id=0573H1103045H2E</w:t>
        </w:r>
      </w:hyperlink>
      <w:r w:rsidRPr="00F56FCA">
        <w:rPr>
          <w:rFonts w:eastAsia="Arial"/>
          <w:szCs w:val="24"/>
        </w:rPr>
        <w:t xml:space="preserve"> </w:t>
      </w:r>
    </w:p>
    <w:p w14:paraId="79A9F947" w14:textId="77777777" w:rsidR="00F56FCA" w:rsidRPr="00F56FCA" w:rsidRDefault="00F56FCA" w:rsidP="00C05C68">
      <w:pPr>
        <w:pStyle w:val="NoSpacing"/>
        <w:rPr>
          <w:rFonts w:eastAsia="Arial"/>
          <w:szCs w:val="24"/>
        </w:rPr>
      </w:pPr>
    </w:p>
    <w:p w14:paraId="08CD16AD" w14:textId="77777777" w:rsidR="00F56FCA" w:rsidRPr="00F56FCA" w:rsidRDefault="00F56FCA" w:rsidP="00C05C68">
      <w:pPr>
        <w:pStyle w:val="NoSpacing"/>
        <w:rPr>
          <w:rFonts w:eastAsia="Arial"/>
          <w:szCs w:val="24"/>
        </w:rPr>
      </w:pPr>
    </w:p>
    <w:p w14:paraId="3EEBA451" w14:textId="77777777" w:rsidR="00F56FCA" w:rsidRPr="00F56FCA" w:rsidRDefault="00F56FCA" w:rsidP="00C05C68">
      <w:pPr>
        <w:pStyle w:val="NoSpacing"/>
        <w:rPr>
          <w:rFonts w:eastAsia="Arial"/>
          <w:szCs w:val="24"/>
        </w:rPr>
      </w:pPr>
    </w:p>
    <w:p w14:paraId="710B9D7A" w14:textId="77777777" w:rsidR="00F56FCA" w:rsidRPr="00F56FCA" w:rsidRDefault="00F56FCA" w:rsidP="00C05C68">
      <w:pPr>
        <w:pStyle w:val="NoSpacing"/>
        <w:rPr>
          <w:rFonts w:eastAsia="Arial"/>
          <w:szCs w:val="24"/>
        </w:rPr>
      </w:pPr>
    </w:p>
    <w:p w14:paraId="65A53A4B" w14:textId="77777777" w:rsidR="00F56FCA" w:rsidRPr="00F56FCA" w:rsidRDefault="00F56FCA" w:rsidP="00C05C68">
      <w:pPr>
        <w:pStyle w:val="NoSpacing"/>
        <w:rPr>
          <w:rFonts w:eastAsia="Arial"/>
          <w:szCs w:val="24"/>
        </w:rPr>
      </w:pPr>
      <w:r w:rsidRPr="00F56FCA">
        <w:rPr>
          <w:rFonts w:eastAsia="Arial"/>
          <w:szCs w:val="24"/>
        </w:rPr>
        <w:t xml:space="preserve">Feb. 3, 2025: OH - Former Clark County (OH) EMS Leader Sentenced To 12 Months </w:t>
      </w:r>
      <w:proofErr w:type="gramStart"/>
      <w:r w:rsidRPr="00F56FCA">
        <w:rPr>
          <w:rFonts w:eastAsia="Arial"/>
          <w:szCs w:val="24"/>
        </w:rPr>
        <w:t>For</w:t>
      </w:r>
      <w:proofErr w:type="gramEnd"/>
      <w:r w:rsidRPr="00F56FCA">
        <w:rPr>
          <w:rFonts w:eastAsia="Arial"/>
          <w:szCs w:val="24"/>
        </w:rPr>
        <w:t xml:space="preserve"> Drug Thefts.  The Pleasant Twp. Fire Department’s former assistant chief of EMS operations was sentenced to 12 months in prison for two drug theft incidents that occurred when he worked </w:t>
      </w:r>
      <w:proofErr w:type="gramStart"/>
      <w:r w:rsidRPr="00F56FCA">
        <w:rPr>
          <w:rFonts w:eastAsia="Arial"/>
          <w:szCs w:val="24"/>
        </w:rPr>
        <w:t>at</w:t>
      </w:r>
      <w:proofErr w:type="gramEnd"/>
      <w:r w:rsidRPr="00F56FCA">
        <w:rPr>
          <w:rFonts w:eastAsia="Arial"/>
          <w:szCs w:val="24"/>
        </w:rPr>
        <w:t xml:space="preserve"> the Madison County Emergency Medical District. Justin Whitehead, 38, was sentenced recently to two concurrent 12-month sentences for two fourth-degree felony counts of theft of drugs. He must also pay more than $2,000 in court costs. He was ordered conveyed to the Ohio Department of Rehabilitation and  </w:t>
      </w:r>
      <w:proofErr w:type="spellStart"/>
      <w:r w:rsidRPr="00F56FCA">
        <w:rPr>
          <w:rFonts w:eastAsia="Arial"/>
          <w:szCs w:val="24"/>
        </w:rPr>
        <w:t>orrections</w:t>
      </w:r>
      <w:proofErr w:type="spellEnd"/>
      <w:r w:rsidRPr="00F56FCA">
        <w:rPr>
          <w:rFonts w:eastAsia="Arial"/>
          <w:szCs w:val="24"/>
        </w:rPr>
        <w:t xml:space="preserve"> facility in Orient. [Also filed, Chap. 12.] </w:t>
      </w:r>
      <w:hyperlink r:id="rId1257" w:history="1">
        <w:r w:rsidRPr="00F56FCA">
          <w:rPr>
            <w:rStyle w:val="Hyperlink"/>
            <w:rFonts w:eastAsia="Arial"/>
            <w:szCs w:val="24"/>
          </w:rPr>
          <w:t>https://www.jems.com/news/former-clark-county-oh-ems-leader-sentenced-to-12-months-for-drug-thefts/?utm_medium=email&amp;utm_source=fe_daily_newsletter&amp;utm_campaign=2025-2-4&amp;oly_enc_id=0573H1103045H2E</w:t>
        </w:r>
      </w:hyperlink>
      <w:r w:rsidRPr="00F56FCA">
        <w:rPr>
          <w:rFonts w:eastAsia="Arial"/>
          <w:szCs w:val="24"/>
        </w:rPr>
        <w:t xml:space="preserve"> </w:t>
      </w:r>
    </w:p>
    <w:p w14:paraId="0EBA3B85" w14:textId="77777777" w:rsidR="00F56FCA" w:rsidRPr="00F56FCA" w:rsidRDefault="00F56FCA" w:rsidP="00C05C68">
      <w:pPr>
        <w:pStyle w:val="NoSpacing"/>
        <w:rPr>
          <w:rFonts w:eastAsia="Arial"/>
          <w:szCs w:val="24"/>
        </w:rPr>
      </w:pPr>
    </w:p>
    <w:p w14:paraId="198A22DA" w14:textId="77777777" w:rsidR="00F56FCA" w:rsidRPr="00F56FCA" w:rsidRDefault="00F56FCA" w:rsidP="00C05C68">
      <w:pPr>
        <w:pStyle w:val="NoSpacing"/>
        <w:rPr>
          <w:rFonts w:eastAsia="Arial"/>
          <w:szCs w:val="24"/>
        </w:rPr>
      </w:pPr>
    </w:p>
    <w:p w14:paraId="6367CE40" w14:textId="77777777" w:rsidR="00F56FCA" w:rsidRPr="00F56FCA" w:rsidRDefault="00F56FCA" w:rsidP="00C05C68">
      <w:pPr>
        <w:pStyle w:val="NoSpacing"/>
        <w:rPr>
          <w:rFonts w:eastAsia="Arial"/>
          <w:szCs w:val="24"/>
        </w:rPr>
      </w:pPr>
      <w:r w:rsidRPr="00F56FCA">
        <w:rPr>
          <w:rFonts w:eastAsia="Arial"/>
          <w:szCs w:val="24"/>
        </w:rPr>
        <w:t xml:space="preserve">Jan. 31, 2025: UT - Salt Lake City Fire Captain Charged </w:t>
      </w:r>
      <w:proofErr w:type="gramStart"/>
      <w:r w:rsidRPr="00F56FCA">
        <w:rPr>
          <w:rFonts w:eastAsia="Arial"/>
          <w:szCs w:val="24"/>
        </w:rPr>
        <w:t>With</w:t>
      </w:r>
      <w:proofErr w:type="gramEnd"/>
      <w:r w:rsidRPr="00F56FCA">
        <w:rPr>
          <w:rFonts w:eastAsia="Arial"/>
          <w:szCs w:val="24"/>
        </w:rPr>
        <w:t xml:space="preserve"> Sexually Abusing EMS Students.  [TV VIDEO.] </w:t>
      </w:r>
      <w:hyperlink r:id="rId1258" w:history="1">
        <w:r w:rsidRPr="00F56FCA">
          <w:rPr>
            <w:rStyle w:val="Hyperlink"/>
            <w:rFonts w:eastAsia="Arial"/>
            <w:szCs w:val="24"/>
          </w:rPr>
          <w:t>https://www.firerescue1.com/legal/salt-lake-city-fire-captain-charged-with-sexually-abusing-ems-students?utm_source=delivra&amp;utm_medium=email&amp;utm_campaign=FR1-Daily-1-31-25&amp;utm_id=8440130&amp;dlv-emuid=fed355b8-46a2-4fa4-b55c-4d602dde33c4&amp;dlv-mlid=8440130</w:t>
        </w:r>
      </w:hyperlink>
      <w:r w:rsidRPr="00F56FCA">
        <w:rPr>
          <w:rFonts w:eastAsia="Arial"/>
          <w:szCs w:val="24"/>
        </w:rPr>
        <w:t xml:space="preserve"> </w:t>
      </w:r>
    </w:p>
    <w:p w14:paraId="20604AEA" w14:textId="77777777" w:rsidR="00F56FCA" w:rsidRPr="00F56FCA" w:rsidRDefault="00F56FCA" w:rsidP="00C05C68">
      <w:pPr>
        <w:pStyle w:val="NoSpacing"/>
        <w:rPr>
          <w:rFonts w:eastAsia="Arial"/>
          <w:szCs w:val="24"/>
        </w:rPr>
      </w:pPr>
    </w:p>
    <w:p w14:paraId="2926A86F" w14:textId="77777777" w:rsidR="00F56FCA" w:rsidRPr="00F56FCA" w:rsidRDefault="00F56FCA" w:rsidP="00C05C68">
      <w:pPr>
        <w:pStyle w:val="NoSpacing"/>
        <w:rPr>
          <w:rFonts w:eastAsia="Arial"/>
          <w:szCs w:val="24"/>
        </w:rPr>
      </w:pPr>
    </w:p>
    <w:p w14:paraId="4B18715B" w14:textId="77777777" w:rsidR="00F56FCA" w:rsidRPr="00F56FCA" w:rsidRDefault="00F56FCA" w:rsidP="00C05C68">
      <w:pPr>
        <w:pStyle w:val="NoSpacing"/>
        <w:rPr>
          <w:rFonts w:eastAsia="Arial"/>
          <w:szCs w:val="24"/>
        </w:rPr>
      </w:pPr>
    </w:p>
    <w:p w14:paraId="03C19165" w14:textId="77777777" w:rsidR="00F56FCA" w:rsidRPr="00F56FCA" w:rsidRDefault="00F56FCA" w:rsidP="00C05C68">
      <w:pPr>
        <w:pStyle w:val="NoSpacing"/>
        <w:rPr>
          <w:rFonts w:eastAsia="Arial"/>
          <w:szCs w:val="24"/>
        </w:rPr>
      </w:pPr>
      <w:r w:rsidRPr="00F56FCA">
        <w:rPr>
          <w:rFonts w:eastAsia="Arial"/>
          <w:szCs w:val="24"/>
        </w:rPr>
        <w:lastRenderedPageBreak/>
        <w:t>Authorities say the fire captain used his role as an EMT instructor to inappropriately touch students under the guise of medical assessments. SALT LAKE CITY, Utah — A captain with the Salt Lake City Fire Department and paramedic instructor at a local community college has been arrested and charged with sexually abusing two of his students. Christopher David Burk is accused of using his position of authority to assault the victims under the pretense of demonstrating medical assessments, some of which were reportedly not part of the curriculum, according to charging documents obtained by </w:t>
      </w:r>
      <w:hyperlink r:id="rId1259" w:tgtFrame="_blank" w:history="1">
        <w:r w:rsidRPr="00F56FCA">
          <w:rPr>
            <w:rStyle w:val="Hyperlink"/>
            <w:rFonts w:eastAsia="Arial"/>
            <w:szCs w:val="24"/>
          </w:rPr>
          <w:t>KSL.com</w:t>
        </w:r>
      </w:hyperlink>
      <w:r w:rsidRPr="00F56FCA">
        <w:rPr>
          <w:rFonts w:eastAsia="Arial"/>
          <w:szCs w:val="24"/>
        </w:rPr>
        <w:t xml:space="preserve">. Burk was taken into custody by Sandy police on Jan. 29. He faces six counts of forcible sexual abuse, a second-degree felony and one count of attempted forcible sexual abuse, a third-degree felony. Prosecutors allege that Burk exploited his roles as both a paramedic instructor and firefighter to target the victims, violating their trust during classroom training sessions. Police began investigating Burk in October after a student reported he had inappropriately touched her under her shirt during an EMT class, claiming to demonstrate medical assessments, according to the charging documents. She said she was too scared to report the incident, fearing retaliation, the documents stated. During the investigation, a second woman came forward, alleging Burk repeatedly targeted her for assessments in class, touching her inappropriately multiple times, the documents state. She also reported an assault during an August ride-along. [Also filed, Chap. 7.] </w:t>
      </w:r>
      <w:hyperlink r:id="rId1260" w:history="1">
        <w:r w:rsidRPr="00F56FCA">
          <w:rPr>
            <w:rStyle w:val="Hyperlink"/>
            <w:rFonts w:eastAsia="Arial"/>
            <w:szCs w:val="24"/>
          </w:rPr>
          <w:t>https://www.firerescue1.com/legal/salt-lake-city-fire-captain-charged-with-sexually-abusing-ems-students?utm_source=delivra&amp;utm_medium=email&amp;utm_campaign=FR1-Daily-1-31-25&amp;utm_id=8440130&amp;dlv-emuid=fed355b8-46a2-4fa4-b55c-4d602dde33c4&amp;dlv-mlid=8440130</w:t>
        </w:r>
      </w:hyperlink>
      <w:r w:rsidRPr="00F56FCA">
        <w:rPr>
          <w:rFonts w:eastAsia="Arial"/>
          <w:szCs w:val="24"/>
        </w:rPr>
        <w:t xml:space="preserve"> </w:t>
      </w:r>
    </w:p>
    <w:p w14:paraId="33F3814C" w14:textId="77777777" w:rsidR="00F56FCA" w:rsidRPr="00F56FCA" w:rsidRDefault="00F56FCA" w:rsidP="00C05C68">
      <w:pPr>
        <w:pStyle w:val="NoSpacing"/>
        <w:rPr>
          <w:rFonts w:eastAsia="Arial"/>
          <w:szCs w:val="24"/>
        </w:rPr>
      </w:pPr>
    </w:p>
    <w:p w14:paraId="1FB3FD87" w14:textId="77777777" w:rsidR="00F56FCA" w:rsidRPr="00F56FCA" w:rsidRDefault="00F56FCA" w:rsidP="00C05C68">
      <w:pPr>
        <w:pStyle w:val="NoSpacing"/>
        <w:rPr>
          <w:rFonts w:eastAsia="Arial"/>
          <w:szCs w:val="24"/>
        </w:rPr>
      </w:pPr>
    </w:p>
    <w:p w14:paraId="5711F15E" w14:textId="77777777" w:rsidR="00F56FCA" w:rsidRPr="00F56FCA" w:rsidRDefault="00F56FCA" w:rsidP="00C05C68">
      <w:pPr>
        <w:pStyle w:val="NoSpacing"/>
        <w:rPr>
          <w:rFonts w:eastAsia="Arial"/>
          <w:szCs w:val="24"/>
        </w:rPr>
      </w:pPr>
      <w:r w:rsidRPr="00F56FCA">
        <w:rPr>
          <w:rFonts w:eastAsia="Arial"/>
          <w:szCs w:val="24"/>
        </w:rPr>
        <w:t xml:space="preserve">Jan. 30, 2025: NY - Former FDNY Chief Pleads Guilty In $190K </w:t>
      </w:r>
      <w:proofErr w:type="gramStart"/>
      <w:r w:rsidRPr="00F56FCA">
        <w:rPr>
          <w:rFonts w:eastAsia="Arial"/>
          <w:szCs w:val="24"/>
        </w:rPr>
        <w:t>Inspection Bribery</w:t>
      </w:r>
      <w:proofErr w:type="gramEnd"/>
      <w:r w:rsidRPr="00F56FCA">
        <w:rPr>
          <w:rFonts w:eastAsia="Arial"/>
          <w:szCs w:val="24"/>
        </w:rPr>
        <w:t xml:space="preserve"> Case. </w:t>
      </w:r>
    </w:p>
    <w:p w14:paraId="2D541613" w14:textId="41D0742D" w:rsidR="00F56FCA" w:rsidRPr="00F56FCA" w:rsidRDefault="00F56FCA" w:rsidP="0029483A">
      <w:pPr>
        <w:pStyle w:val="NoSpacing"/>
        <w:rPr>
          <w:rFonts w:eastAsia="Arial"/>
          <w:szCs w:val="24"/>
        </w:rPr>
      </w:pPr>
      <w:r w:rsidRPr="00F56FCA">
        <w:rPr>
          <w:rFonts w:eastAsia="Arial"/>
          <w:szCs w:val="24"/>
        </w:rPr>
        <w:t>A former New York City Fire Department chief pleaded guilty Wednesday to a conspiracy charge, admitting that he and others agreed to accept $190,000 in bribes to </w:t>
      </w:r>
      <w:hyperlink r:id="rId1261" w:history="1">
        <w:r w:rsidRPr="00F56FCA">
          <w:rPr>
            <w:rStyle w:val="Hyperlink"/>
            <w:rFonts w:eastAsia="Arial"/>
            <w:szCs w:val="24"/>
          </w:rPr>
          <w:t>speed up safety inspections</w:t>
        </w:r>
      </w:hyperlink>
      <w:r w:rsidRPr="00F56FCA">
        <w:rPr>
          <w:rFonts w:eastAsia="Arial"/>
          <w:szCs w:val="24"/>
        </w:rPr>
        <w:t xml:space="preserve"> for customers of a former city </w:t>
      </w:r>
      <w:proofErr w:type="spellStart"/>
      <w:r w:rsidRPr="00F56FCA">
        <w:rPr>
          <w:rFonts w:eastAsia="Arial"/>
          <w:szCs w:val="24"/>
        </w:rPr>
        <w:t>firefighter.Anthony</w:t>
      </w:r>
      <w:proofErr w:type="spellEnd"/>
      <w:r w:rsidRPr="00F56FCA">
        <w:rPr>
          <w:rFonts w:eastAsia="Arial"/>
          <w:szCs w:val="24"/>
        </w:rPr>
        <w:t xml:space="preserve"> Saccavino, who at the time of the crimes headed the department’s Bureau of Fire Prevention, entered the plea in Manhattan federal court, where sentencing was set for May 14. </w:t>
      </w:r>
      <w:hyperlink r:id="rId1262" w:tgtFrame="_blank" w:history="1">
        <w:r w:rsidRPr="00F56FCA">
          <w:rPr>
            <w:rStyle w:val="Hyperlink"/>
            <w:rFonts w:eastAsia="Arial"/>
            <w:szCs w:val="24"/>
          </w:rPr>
          <w:t>When Saccavino was charged</w:t>
        </w:r>
      </w:hyperlink>
      <w:r w:rsidRPr="00F56FCA">
        <w:rPr>
          <w:rFonts w:eastAsia="Arial"/>
          <w:szCs w:val="24"/>
        </w:rPr>
        <w:t xml:space="preserve"> in September, he was arrested along with Brian Cordasco, another former city fire chief who pleaded guilty in October to a conspiracy charge. Cordasco will be sentenced in March. *** Anthony Saccavino was one of two former chiefs in the FDNYs Bureau of Fire Prevention charged with rushing improper requests to expedite inspections.  ***A plea agreement signed with the government recommended </w:t>
      </w:r>
      <w:proofErr w:type="spellStart"/>
      <w:r w:rsidRPr="00F56FCA">
        <w:rPr>
          <w:rFonts w:eastAsia="Arial"/>
          <w:szCs w:val="24"/>
        </w:rPr>
        <w:t>Saccavino</w:t>
      </w:r>
      <w:proofErr w:type="spellEnd"/>
      <w:r w:rsidRPr="00F56FCA">
        <w:rPr>
          <w:rFonts w:eastAsia="Arial"/>
          <w:szCs w:val="24"/>
        </w:rPr>
        <w:t xml:space="preserve"> serve five years in prison. It also called for </w:t>
      </w:r>
      <w:proofErr w:type="spellStart"/>
      <w:r w:rsidRPr="00F56FCA">
        <w:rPr>
          <w:rFonts w:eastAsia="Arial"/>
          <w:szCs w:val="24"/>
        </w:rPr>
        <w:t>Saccavino</w:t>
      </w:r>
      <w:proofErr w:type="spellEnd"/>
      <w:r w:rsidRPr="00F56FCA">
        <w:rPr>
          <w:rFonts w:eastAsia="Arial"/>
          <w:szCs w:val="24"/>
        </w:rPr>
        <w:t xml:space="preserve"> to give up the $57,000 in bribes he received before the scheme was discovered. Authorities said </w:t>
      </w:r>
      <w:proofErr w:type="spellStart"/>
      <w:r w:rsidRPr="00F56FCA">
        <w:rPr>
          <w:rFonts w:eastAsia="Arial"/>
          <w:szCs w:val="24"/>
        </w:rPr>
        <w:t>Saccavino</w:t>
      </w:r>
      <w:proofErr w:type="spellEnd"/>
      <w:r w:rsidRPr="00F56FCA">
        <w:rPr>
          <w:rFonts w:eastAsia="Arial"/>
          <w:szCs w:val="24"/>
        </w:rPr>
        <w:t xml:space="preserve"> carried out the scheme from 2021 to 2023. [Also filed, Chap. 1.] </w:t>
      </w:r>
      <w:hyperlink r:id="rId1263" w:history="1">
        <w:r w:rsidRPr="00F56FCA">
          <w:rPr>
            <w:rStyle w:val="Hyperlink"/>
            <w:rFonts w:eastAsia="Arial"/>
            <w:szCs w:val="24"/>
          </w:rPr>
          <w:t>https://www.firerescue1.com/legal/former-fdny-chief-pleads-guilty-in-190k-inspection-bribery-case?utm_source=delivra&amp;utm_medium=email&amp;utm_campaign=FR1-Daily-1-30-25&amp;utm_id=8434919&amp;dlv-emuid=fed355b8-46a2-4fa4-b55c-4d602dde33c4&amp;dlv-mlid=8434919</w:t>
        </w:r>
      </w:hyperlink>
      <w:r w:rsidRPr="00F56FCA">
        <w:rPr>
          <w:rFonts w:eastAsia="Arial"/>
          <w:szCs w:val="24"/>
        </w:rPr>
        <w:t xml:space="preserve"> </w:t>
      </w:r>
    </w:p>
    <w:p w14:paraId="0DDF9851" w14:textId="77777777" w:rsidR="00F56FCA" w:rsidRPr="00F56FCA" w:rsidRDefault="00F56FCA" w:rsidP="00F56FCA">
      <w:pPr>
        <w:pStyle w:val="NoSpacing"/>
        <w:jc w:val="center"/>
        <w:rPr>
          <w:rFonts w:eastAsia="Arial"/>
          <w:szCs w:val="24"/>
        </w:rPr>
      </w:pPr>
    </w:p>
    <w:p w14:paraId="0609BFB4" w14:textId="6F342303" w:rsidR="00C73145" w:rsidRDefault="00C73145">
      <w:pPr>
        <w:spacing w:after="160" w:line="259" w:lineRule="auto"/>
        <w:ind w:left="0" w:firstLine="0"/>
        <w:rPr>
          <w:rFonts w:eastAsia="Arial"/>
          <w:szCs w:val="24"/>
        </w:rPr>
      </w:pPr>
      <w:r>
        <w:rPr>
          <w:rFonts w:eastAsia="Arial"/>
          <w:szCs w:val="24"/>
        </w:rPr>
        <w:br w:type="page"/>
      </w:r>
    </w:p>
    <w:p w14:paraId="7C4B79FD" w14:textId="1E3B185A" w:rsidR="00CC5DF5" w:rsidRDefault="00CC5DF5">
      <w:pPr>
        <w:spacing w:after="160" w:line="259" w:lineRule="auto"/>
        <w:ind w:left="0" w:firstLine="0"/>
        <w:rPr>
          <w:rFonts w:ascii="Arial Black" w:eastAsia="Arial" w:hAnsi="Arial Black"/>
          <w:sz w:val="40"/>
          <w:szCs w:val="40"/>
        </w:rPr>
      </w:pPr>
      <w:r>
        <w:rPr>
          <w:rFonts w:ascii="Arial Black" w:eastAsia="Arial" w:hAnsi="Arial Black"/>
          <w:sz w:val="40"/>
          <w:szCs w:val="40"/>
        </w:rPr>
        <w:lastRenderedPageBreak/>
        <w:br w:type="page"/>
      </w:r>
    </w:p>
    <w:p w14:paraId="20D68B0F" w14:textId="0FA9A98C"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17 – ARBITRATION;  MEDIATION, including Labor Relations</w:t>
      </w:r>
    </w:p>
    <w:p w14:paraId="61A18A80" w14:textId="77777777" w:rsidR="00F56FCA" w:rsidRPr="00F56FCA" w:rsidRDefault="00F56FCA" w:rsidP="00F56FCA">
      <w:pPr>
        <w:pStyle w:val="NoSpacing"/>
        <w:jc w:val="center"/>
        <w:rPr>
          <w:rFonts w:eastAsia="Arial"/>
          <w:szCs w:val="24"/>
        </w:rPr>
      </w:pPr>
    </w:p>
    <w:p w14:paraId="0ED47753" w14:textId="6FD916DB" w:rsidR="002902F3" w:rsidRPr="002902F3" w:rsidRDefault="00955C9E" w:rsidP="002902F3">
      <w:pPr>
        <w:pStyle w:val="NoSpacing"/>
        <w:rPr>
          <w:b/>
          <w:bCs/>
        </w:rPr>
      </w:pPr>
      <w:r>
        <w:rPr>
          <w:bCs/>
        </w:rPr>
        <w:t xml:space="preserve">July </w:t>
      </w:r>
      <w:r w:rsidR="002902F3">
        <w:rPr>
          <w:bCs/>
        </w:rPr>
        <w:t xml:space="preserve">7, 2026: MD - </w:t>
      </w:r>
      <w:r w:rsidR="002902F3" w:rsidRPr="0010725F">
        <w:t xml:space="preserve">Md. </w:t>
      </w:r>
      <w:r w:rsidR="002902F3" w:rsidRPr="0010725F">
        <w:t>C</w:t>
      </w:r>
      <w:r w:rsidR="002902F3" w:rsidRPr="0010725F">
        <w:t xml:space="preserve">ollective </w:t>
      </w:r>
      <w:r w:rsidR="002902F3" w:rsidRPr="0010725F">
        <w:t>B</w:t>
      </w:r>
      <w:r w:rsidR="002902F3" w:rsidRPr="0010725F">
        <w:t xml:space="preserve">argaining </w:t>
      </w:r>
      <w:r w:rsidR="002902F3" w:rsidRPr="0010725F">
        <w:t>R</w:t>
      </w:r>
      <w:r w:rsidR="002902F3" w:rsidRPr="0010725F">
        <w:t xml:space="preserve">epeal </w:t>
      </w:r>
      <w:r w:rsidR="002902F3" w:rsidRPr="0010725F">
        <w:t>H</w:t>
      </w:r>
      <w:r w:rsidR="002902F3" w:rsidRPr="0010725F">
        <w:t xml:space="preserve">eads </w:t>
      </w:r>
      <w:r w:rsidR="002902F3" w:rsidRPr="0010725F">
        <w:t>T</w:t>
      </w:r>
      <w:r w:rsidR="002902F3" w:rsidRPr="0010725F">
        <w:t xml:space="preserve">oward </w:t>
      </w:r>
      <w:r w:rsidR="002902F3" w:rsidRPr="0010725F">
        <w:t>V</w:t>
      </w:r>
      <w:r w:rsidR="002902F3" w:rsidRPr="0010725F">
        <w:t xml:space="preserve">oter </w:t>
      </w:r>
      <w:r w:rsidR="002902F3" w:rsidRPr="0010725F">
        <w:t>R</w:t>
      </w:r>
      <w:r w:rsidR="002902F3" w:rsidRPr="0010725F">
        <w:t>eferendum</w:t>
      </w:r>
      <w:r w:rsidR="002902F3">
        <w:rPr>
          <w:b/>
          <w:bCs/>
        </w:rPr>
        <w:t xml:space="preserve">. </w:t>
      </w:r>
    </w:p>
    <w:p w14:paraId="4F0C4C11" w14:textId="13930000" w:rsidR="00480BC2" w:rsidRPr="00480BC2" w:rsidRDefault="002902F3" w:rsidP="00480BC2">
      <w:pPr>
        <w:pStyle w:val="NoSpacing"/>
        <w:rPr>
          <w:bCs/>
        </w:rPr>
      </w:pPr>
      <w:r w:rsidRPr="002902F3">
        <w:rPr>
          <w:bCs/>
        </w:rPr>
        <w:t>Supporters submitted more than 6,200 signatures to block Salisbury’s repeal of collective bargaining rights for firefighters, police officers and other city employees</w:t>
      </w:r>
      <w:r>
        <w:rPr>
          <w:bCs/>
        </w:rPr>
        <w:t xml:space="preserve">.  </w:t>
      </w:r>
      <w:r w:rsidR="00480BC2" w:rsidRPr="00480BC2">
        <w:rPr>
          <w:bCs/>
        </w:rPr>
        <w:t xml:space="preserve">SALISBURY, </w:t>
      </w:r>
      <w:proofErr w:type="gramStart"/>
      <w:r w:rsidR="00480BC2" w:rsidRPr="00480BC2">
        <w:rPr>
          <w:bCs/>
        </w:rPr>
        <w:t>Md. —</w:t>
      </w:r>
      <w:proofErr w:type="gramEnd"/>
      <w:r w:rsidR="00480BC2" w:rsidRPr="00480BC2">
        <w:rPr>
          <w:bCs/>
        </w:rPr>
        <w:t xml:space="preserve"> Organizers fighting to preserve </w:t>
      </w:r>
      <w:hyperlink r:id="rId1264" w:history="1">
        <w:r w:rsidR="00480BC2" w:rsidRPr="00480BC2">
          <w:rPr>
            <w:rStyle w:val="Hyperlink"/>
            <w:b/>
            <w:bCs/>
          </w:rPr>
          <w:t>collective bargaining rights for Salisbury’s</w:t>
        </w:r>
      </w:hyperlink>
      <w:r w:rsidR="00480BC2" w:rsidRPr="00480BC2">
        <w:rPr>
          <w:bCs/>
        </w:rPr>
        <w:t> municipal workers submitted more than 6,200 petition signatures Monday, potentially sending the issue to a referendum and blocking the City Council’s repeal until voters decide.</w:t>
      </w:r>
      <w:r w:rsidR="00480BC2">
        <w:rPr>
          <w:bCs/>
        </w:rPr>
        <w:t xml:space="preserve"> </w:t>
      </w:r>
      <w:r w:rsidR="00480BC2" w:rsidRPr="00480BC2">
        <w:rPr>
          <w:bCs/>
        </w:rPr>
        <w:t>More than 100 volunteers delivered 6,223 signatures — about 54% more than what organizers believed they needed, according to Jared Schablein, an organizer of the campaign.</w:t>
      </w:r>
      <w:r w:rsidR="0010725F">
        <w:rPr>
          <w:bCs/>
        </w:rPr>
        <w:t xml:space="preserve"> </w:t>
      </w:r>
      <w:r w:rsidR="0010725F" w:rsidRPr="0010725F">
        <w:rPr>
          <w:bCs/>
        </w:rPr>
        <w:t>Salisbury granted collective bargaining rights in 2022 to police officers, career firefighters and general government workers across city departments. In May, after </w:t>
      </w:r>
      <w:hyperlink r:id="rId1265" w:tgtFrame="_blank" w:history="1">
        <w:r w:rsidR="0010725F" w:rsidRPr="0010725F">
          <w:rPr>
            <w:rStyle w:val="Hyperlink"/>
            <w:b/>
            <w:bCs/>
          </w:rPr>
          <w:t>weeks of tense debate</w:t>
        </w:r>
      </w:hyperlink>
      <w:r w:rsidR="0010725F" w:rsidRPr="0010725F">
        <w:rPr>
          <w:bCs/>
        </w:rPr>
        <w:t>, the City Council voted 3-2 to </w:t>
      </w:r>
      <w:hyperlink r:id="rId1266" w:tgtFrame="_blank" w:history="1">
        <w:r w:rsidR="0010725F" w:rsidRPr="0010725F">
          <w:rPr>
            <w:rStyle w:val="Hyperlink"/>
            <w:b/>
            <w:bCs/>
          </w:rPr>
          <w:t>repeal that charter provision</w:t>
        </w:r>
      </w:hyperlink>
      <w:r w:rsidR="0010725F" w:rsidRPr="0010725F">
        <w:rPr>
          <w:bCs/>
        </w:rPr>
        <w:t>, following Mayor Randy Taylor ’s assertion that the system had become financially unsustainable.</w:t>
      </w:r>
      <w:r w:rsidR="0010725F" w:rsidRPr="0010725F">
        <w:t xml:space="preserve"> </w:t>
      </w:r>
      <w:hyperlink r:id="rId1267" w:history="1">
        <w:r w:rsidR="0010725F" w:rsidRPr="0025367A">
          <w:rPr>
            <w:rStyle w:val="Hyperlink"/>
            <w:bCs/>
          </w:rPr>
          <w:t>https://www.firerescue1.com/labor-and-union-issues/md-collective-bargaining-repeal-heads-toward-voter-referendum?utm_source=Sailthru&amp;utm_medium=email&amp;utm_campaign=FR1-Daily-7-7-26&amp;utm_term=FR1%20Daily</w:t>
        </w:r>
      </w:hyperlink>
      <w:r w:rsidR="0010725F">
        <w:rPr>
          <w:bCs/>
        </w:rPr>
        <w:t xml:space="preserve"> </w:t>
      </w:r>
    </w:p>
    <w:p w14:paraId="07F26753" w14:textId="25CF0E88" w:rsidR="002902F3" w:rsidRPr="002902F3" w:rsidRDefault="002902F3" w:rsidP="002902F3">
      <w:pPr>
        <w:pStyle w:val="NoSpacing"/>
        <w:rPr>
          <w:bCs/>
        </w:rPr>
      </w:pPr>
    </w:p>
    <w:p w14:paraId="591708D0" w14:textId="79728928" w:rsidR="00955C9E" w:rsidRDefault="00955C9E" w:rsidP="0029483A">
      <w:pPr>
        <w:pStyle w:val="NoSpacing"/>
        <w:rPr>
          <w:bCs/>
        </w:rPr>
      </w:pPr>
    </w:p>
    <w:p w14:paraId="7095C5EA" w14:textId="77777777" w:rsidR="00955C9E" w:rsidRDefault="00955C9E" w:rsidP="0029483A">
      <w:pPr>
        <w:pStyle w:val="NoSpacing"/>
        <w:rPr>
          <w:bCs/>
        </w:rPr>
      </w:pPr>
    </w:p>
    <w:p w14:paraId="0CAD3652" w14:textId="77777777" w:rsidR="00955C9E" w:rsidRDefault="00955C9E" w:rsidP="0029483A">
      <w:pPr>
        <w:pStyle w:val="NoSpacing"/>
        <w:rPr>
          <w:bCs/>
        </w:rPr>
      </w:pPr>
    </w:p>
    <w:p w14:paraId="4A6D90A8" w14:textId="77777777" w:rsidR="00955C9E" w:rsidRDefault="00955C9E" w:rsidP="0029483A">
      <w:pPr>
        <w:pStyle w:val="NoSpacing"/>
        <w:rPr>
          <w:bCs/>
        </w:rPr>
      </w:pPr>
    </w:p>
    <w:p w14:paraId="5F248719" w14:textId="77777777" w:rsidR="00955C9E" w:rsidRDefault="00955C9E" w:rsidP="0029483A">
      <w:pPr>
        <w:pStyle w:val="NoSpacing"/>
        <w:rPr>
          <w:bCs/>
        </w:rPr>
      </w:pPr>
    </w:p>
    <w:p w14:paraId="4CDB127D" w14:textId="77777777" w:rsidR="00955C9E" w:rsidRDefault="00955C9E" w:rsidP="0029483A">
      <w:pPr>
        <w:pStyle w:val="NoSpacing"/>
        <w:rPr>
          <w:bCs/>
        </w:rPr>
      </w:pPr>
    </w:p>
    <w:p w14:paraId="6F968358" w14:textId="175FAF76" w:rsidR="0029483A" w:rsidRPr="0029483A" w:rsidRDefault="0029483A" w:rsidP="0029483A">
      <w:pPr>
        <w:pStyle w:val="NoSpacing"/>
        <w:rPr>
          <w:bCs/>
        </w:rPr>
      </w:pPr>
      <w:r w:rsidRPr="0029483A">
        <w:rPr>
          <w:bCs/>
        </w:rPr>
        <w:t>July 6, 2026: OH - Fired Cincinnati Assistant Fire Chief Wins Arbitration Case, Union President Says [prior TV VIDEO]</w:t>
      </w:r>
      <w:r>
        <w:rPr>
          <w:bCs/>
        </w:rPr>
        <w:t>.</w:t>
      </w:r>
      <w:r w:rsidRPr="0029483A">
        <w:rPr>
          <w:bCs/>
        </w:rPr>
        <w:t>CINCINNATI (WXIX) - Former Assistant Cincinnati Fire Chief Sherman Smith has won his arbitration case after the city accused of him of sharing confidential information, according to Joe Elliot, president of Cincinnati Fire Fighters Union Local 48. Smith, a 31-year veteran of the city’s fire department, was </w:t>
      </w:r>
      <w:hyperlink r:id="rId1268" w:tgtFrame="_self" w:tooltip="https://www.fox19.com/2025/11/06/cincinnati-assistant-fire-chief-fired-helping-former-chief-lawsuit-sources/" w:history="1">
        <w:r w:rsidRPr="0029483A">
          <w:rPr>
            <w:rStyle w:val="Hyperlink"/>
            <w:bCs/>
          </w:rPr>
          <w:t>fired for allegedly helping former Cincinnati Fire Chief Michael Washington</w:t>
        </w:r>
      </w:hyperlink>
      <w:r w:rsidRPr="0029483A">
        <w:rPr>
          <w:bCs/>
        </w:rPr>
        <w:t> in his wrongful termination lawsuit against the City of Cincinnati, sources previously confirmed with FOX19 NOW. Washington was allegedly fired without due cause or due process, which is </w:t>
      </w:r>
      <w:hyperlink r:id="rId1269" w:tgtFrame="_self" w:tooltip="https://www.fox19.com/2023/03/28/cincinnati-fired-chief-without-cause-attorney-alleges/" w:history="1">
        <w:r w:rsidRPr="0029483A">
          <w:rPr>
            <w:rStyle w:val="Hyperlink"/>
            <w:bCs/>
          </w:rPr>
          <w:t>why a lawsuit was filed against the city in 2023.</w:t>
        </w:r>
      </w:hyperlink>
      <w:r w:rsidRPr="0029483A">
        <w:rPr>
          <w:bCs/>
        </w:rPr>
        <w:t xml:space="preserve"> The city claimed Sherman shared confidential information with Washington to help him with his lawsuit. He was </w:t>
      </w:r>
      <w:hyperlink r:id="rId1270" w:tgtFrame="_self" w:tooltip="https://www.fox19.com/2025/07/09/cincinnati-assistant-fire-chief-suspended-amid-internal-investigation/" w:history="1">
        <w:r w:rsidRPr="0029483A">
          <w:rPr>
            <w:rStyle w:val="Hyperlink"/>
            <w:bCs/>
          </w:rPr>
          <w:t>put on paid administrative leave</w:t>
        </w:r>
      </w:hyperlink>
      <w:r w:rsidRPr="0029483A">
        <w:rPr>
          <w:bCs/>
        </w:rPr>
        <w:t xml:space="preserve"> in </w:t>
      </w:r>
      <w:proofErr w:type="gramStart"/>
      <w:r w:rsidRPr="0029483A">
        <w:rPr>
          <w:bCs/>
        </w:rPr>
        <w:t>July 2025, and</w:t>
      </w:r>
      <w:proofErr w:type="gramEnd"/>
      <w:r w:rsidRPr="0029483A">
        <w:rPr>
          <w:bCs/>
        </w:rPr>
        <w:t xml:space="preserve"> then fired in November.</w:t>
      </w:r>
    </w:p>
    <w:p w14:paraId="7C39AEBE" w14:textId="77777777" w:rsidR="0029483A" w:rsidRPr="0029483A" w:rsidRDefault="0029483A" w:rsidP="0029483A">
      <w:pPr>
        <w:pStyle w:val="NoSpacing"/>
        <w:rPr>
          <w:bCs/>
        </w:rPr>
      </w:pPr>
      <w:r w:rsidRPr="0029483A">
        <w:rPr>
          <w:bCs/>
        </w:rPr>
        <w:t>City spokesperson Mollie Lair shared the following statement with FOX19 NOW:</w:t>
      </w:r>
    </w:p>
    <w:p w14:paraId="4BF19EE4" w14:textId="77777777" w:rsidR="0029483A" w:rsidRPr="0029483A" w:rsidRDefault="0029483A" w:rsidP="0029483A">
      <w:pPr>
        <w:pStyle w:val="NoSpacing"/>
        <w:rPr>
          <w:bCs/>
          <w:i/>
          <w:iCs/>
        </w:rPr>
      </w:pPr>
      <w:r w:rsidRPr="0029483A">
        <w:rPr>
          <w:bCs/>
          <w:i/>
          <w:iCs/>
        </w:rPr>
        <w:t>The arbitrator’s decision vindicates the City’s discipline of former Assistant Chief Sherman Smith for knowingly violating City policies. It concluded ‘the City had just cause to discipline’ him, finding ‘[t]here is not much doubt that [the City] proved [Smith] violated policies — he admitted as much… The rules did not allow him to send confidential internal communications… to third parties. Notwithstanding these rules, [Smith] repeatedly shared information… that he had no right to share.’</w:t>
      </w:r>
    </w:p>
    <w:p w14:paraId="0F697203" w14:textId="77777777" w:rsidR="0029483A" w:rsidRPr="0029483A" w:rsidRDefault="0029483A" w:rsidP="0029483A">
      <w:pPr>
        <w:pStyle w:val="NoSpacing"/>
        <w:rPr>
          <w:bCs/>
          <w:i/>
          <w:iCs/>
        </w:rPr>
      </w:pPr>
      <w:r w:rsidRPr="0029483A">
        <w:rPr>
          <w:bCs/>
          <w:i/>
          <w:iCs/>
        </w:rPr>
        <w:lastRenderedPageBreak/>
        <w:t xml:space="preserve">Given the severity of his actions, the </w:t>
      </w:r>
      <w:proofErr w:type="gramStart"/>
      <w:r w:rsidRPr="0029483A">
        <w:rPr>
          <w:bCs/>
          <w:i/>
          <w:iCs/>
        </w:rPr>
        <w:t>City</w:t>
      </w:r>
      <w:proofErr w:type="gramEnd"/>
      <w:r w:rsidRPr="0029483A">
        <w:rPr>
          <w:bCs/>
          <w:i/>
          <w:iCs/>
        </w:rPr>
        <w:t xml:space="preserve"> believed Smith’s termination was the appropriate discipline. On this point, the arbitrator determined that Smith ‘can no longer be trusted as an Assistant Chief,’ and concluded that his ‘misconduct disqualifies him from reinstatement as an Assistant Fire Chief.’ Accordingly, the arbitrator demoted Smith to District Chief and gave Fire Chief McKinley ‘sole and </w:t>
      </w:r>
      <w:proofErr w:type="gramStart"/>
      <w:r w:rsidRPr="0029483A">
        <w:rPr>
          <w:bCs/>
          <w:i/>
          <w:iCs/>
        </w:rPr>
        <w:t>unfettered discretion</w:t>
      </w:r>
      <w:proofErr w:type="gramEnd"/>
      <w:r w:rsidRPr="0029483A">
        <w:rPr>
          <w:bCs/>
          <w:i/>
          <w:iCs/>
        </w:rPr>
        <w:t>’ to place him in an appropriate position.</w:t>
      </w:r>
    </w:p>
    <w:p w14:paraId="5B47A71E" w14:textId="77777777" w:rsidR="0029483A" w:rsidRPr="0029483A" w:rsidRDefault="0029483A" w:rsidP="0029483A">
      <w:pPr>
        <w:pStyle w:val="NoSpacing"/>
        <w:rPr>
          <w:bCs/>
          <w:i/>
          <w:iCs/>
        </w:rPr>
      </w:pPr>
      <w:r w:rsidRPr="0029483A">
        <w:rPr>
          <w:bCs/>
          <w:i/>
          <w:iCs/>
        </w:rPr>
        <w:t xml:space="preserve">The </w:t>
      </w:r>
      <w:proofErr w:type="gramStart"/>
      <w:r w:rsidRPr="0029483A">
        <w:rPr>
          <w:bCs/>
          <w:i/>
          <w:iCs/>
        </w:rPr>
        <w:t>City</w:t>
      </w:r>
      <w:proofErr w:type="gramEnd"/>
      <w:r w:rsidRPr="0029483A">
        <w:rPr>
          <w:bCs/>
          <w:i/>
          <w:iCs/>
        </w:rPr>
        <w:t xml:space="preserve"> continues to review the decision and determine next steps.</w:t>
      </w:r>
    </w:p>
    <w:p w14:paraId="66E3156B" w14:textId="77777777" w:rsidR="0029483A" w:rsidRDefault="0029483A" w:rsidP="0029483A">
      <w:pPr>
        <w:pStyle w:val="NoSpacing"/>
        <w:rPr>
          <w:bCs/>
          <w:i/>
          <w:iCs/>
        </w:rPr>
      </w:pPr>
      <w:r w:rsidRPr="0029483A">
        <w:rPr>
          <w:bCs/>
          <w:i/>
          <w:iCs/>
        </w:rPr>
        <w:t>Mollie Lair</w:t>
      </w:r>
    </w:p>
    <w:p w14:paraId="30B99CD0" w14:textId="323D0B7B" w:rsidR="0029483A" w:rsidRPr="0029483A" w:rsidRDefault="0029483A" w:rsidP="0029483A">
      <w:pPr>
        <w:pStyle w:val="NoSpacing"/>
        <w:rPr>
          <w:bCs/>
        </w:rPr>
      </w:pPr>
      <w:r>
        <w:rPr>
          <w:bCs/>
        </w:rPr>
        <w:t>[also posted, Chap. 16]</w:t>
      </w:r>
    </w:p>
    <w:p w14:paraId="5BC1A377" w14:textId="77777777" w:rsidR="0029483A" w:rsidRPr="0029483A" w:rsidRDefault="0029483A" w:rsidP="0029483A">
      <w:pPr>
        <w:pStyle w:val="NoSpacing"/>
        <w:rPr>
          <w:bCs/>
        </w:rPr>
      </w:pPr>
      <w:hyperlink r:id="rId1271" w:history="1">
        <w:r w:rsidRPr="0029483A">
          <w:rPr>
            <w:rStyle w:val="Hyperlink"/>
            <w:bCs/>
          </w:rPr>
          <w:t>https://www.fox19.com/2026/07/06/fired-cincinnati-assistant-fire-chief-wins-arbitration-case-union-president-says/?fbclid=IwY2xjawS41ehleHRuA2FlbQIxMABicmlkETJVT3JVVXdQQkQ1NXU3MHo2c3J0YwZhcHBfaWQQMjIyMDM5MTc4ODIwMDg5MgABHgzzsFJEB6nbSpxB_wp_DwKd2Adc6YYQMiq7BbxM3TJkdfp3kJdxS8OHe_R__aem_xjfvygau2174QRWvv9iWsw</w:t>
        </w:r>
      </w:hyperlink>
      <w:r w:rsidRPr="0029483A">
        <w:rPr>
          <w:bCs/>
        </w:rPr>
        <w:t xml:space="preserve"> </w:t>
      </w:r>
    </w:p>
    <w:p w14:paraId="2EA8E625" w14:textId="77777777" w:rsidR="0029483A" w:rsidRPr="0029483A" w:rsidRDefault="0029483A" w:rsidP="0029483A">
      <w:pPr>
        <w:pStyle w:val="NoSpacing"/>
        <w:rPr>
          <w:bCs/>
        </w:rPr>
      </w:pPr>
    </w:p>
    <w:p w14:paraId="00066CAC" w14:textId="77777777" w:rsidR="00506D27" w:rsidRPr="00F56FCA" w:rsidRDefault="00506D27" w:rsidP="00F56FCA">
      <w:pPr>
        <w:pStyle w:val="NoSpacing"/>
        <w:jc w:val="center"/>
        <w:rPr>
          <w:rFonts w:eastAsia="Arial"/>
          <w:szCs w:val="24"/>
        </w:rPr>
      </w:pPr>
    </w:p>
    <w:p w14:paraId="2EEB99FC" w14:textId="77777777" w:rsidR="0029483A" w:rsidRDefault="0029483A" w:rsidP="00577135">
      <w:pPr>
        <w:pStyle w:val="NoSpacing"/>
        <w:rPr>
          <w:bCs/>
        </w:rPr>
      </w:pPr>
    </w:p>
    <w:p w14:paraId="6D5DF5E7" w14:textId="77777777" w:rsidR="0029483A" w:rsidRDefault="0029483A" w:rsidP="00577135">
      <w:pPr>
        <w:pStyle w:val="NoSpacing"/>
        <w:rPr>
          <w:bCs/>
        </w:rPr>
      </w:pPr>
    </w:p>
    <w:p w14:paraId="11C938D8" w14:textId="77777777" w:rsidR="0029483A" w:rsidRDefault="0029483A" w:rsidP="00577135">
      <w:pPr>
        <w:pStyle w:val="NoSpacing"/>
        <w:rPr>
          <w:bCs/>
        </w:rPr>
      </w:pPr>
    </w:p>
    <w:p w14:paraId="487C8A39" w14:textId="48AF8D36" w:rsidR="00577135" w:rsidRPr="005F30A3" w:rsidRDefault="00577135" w:rsidP="00577135">
      <w:pPr>
        <w:pStyle w:val="NoSpacing"/>
      </w:pPr>
      <w:r w:rsidRPr="00651FF2">
        <w:rPr>
          <w:bCs/>
        </w:rPr>
        <w:t>June 9, 2026: MA - Chelmsford (MA) Firefighters Vote ‘No-Confidence’ Against Fire Chief. [Also see Governor getting medical coverage of FF injured at Fire Academy.]</w:t>
      </w:r>
      <w:r w:rsidRPr="00E86D1C">
        <w:rPr>
          <w:b/>
        </w:rPr>
        <w:t xml:space="preserve"> </w:t>
      </w:r>
      <w:r w:rsidRPr="005F30A3">
        <w:t>The Chelmsford Firefighters IAFF Local 1839 announced in a letter Monday morning to the Select Board and acting Town Manager John Sousa that the union members gave a vote of no-confidence in the leadership of Fire Chief Gary Ryan in a recent union meeting.</w:t>
      </w:r>
      <w:r>
        <w:t xml:space="preserve"> </w:t>
      </w:r>
      <w:r w:rsidRPr="005F30A3">
        <w:t>In a statement given to The Sun Monday in conjunction with the letter, union President Robert Albon said the vote of the union members was unanimous, and followed “years of unresolved staffing deficiencies, failed communication, and lack of advocacy affecting the health and safety of its members and the community at large.”</w:t>
      </w:r>
      <w:r>
        <w:t xml:space="preserve"> … </w:t>
      </w:r>
      <w:r w:rsidRPr="00362496">
        <w:t xml:space="preserve">On April 7, Chelmsford firefighter Nicholas Spinale was working his second job as a part-time training instructor at the Massachusetts Firefighting Academy in Stow when he fell 40 feet off the facility’s burn building onto the concrete below, sustaining life-threatening injuries. Spinale </w:t>
      </w:r>
      <w:proofErr w:type="gramStart"/>
      <w:r w:rsidRPr="00362496">
        <w:t>survived, and</w:t>
      </w:r>
      <w:proofErr w:type="gramEnd"/>
      <w:r w:rsidRPr="00362496">
        <w:t xml:space="preserve"> has since been released from the hospital to continue his rehabilitation at home, but the incident also sparked tensions between the union and Ryan.</w:t>
      </w:r>
      <w:r>
        <w:t xml:space="preserve"> </w:t>
      </w:r>
      <w:r w:rsidRPr="00362496">
        <w:t>Because Spinale had been working a different job, town leadership took the position that the town could not provide Spinale with the injury benefits he would get if he had been injured while actively working as a Chelmsford firefighter. Gov. Maura Healey has since stepped in by filing legislation to grant Spinale with full injury benefits while he recovers, and the town placed Spinale on paid administrative leave in the meantime, which will later be compensated by the state.</w:t>
      </w:r>
      <w:r>
        <w:t xml:space="preserve"> </w:t>
      </w:r>
      <w:r w:rsidR="00651FF2">
        <w:t xml:space="preserve"> [Also filed, Chap. 18.] </w:t>
      </w:r>
      <w:hyperlink r:id="rId1272" w:history="1">
        <w:r w:rsidR="00651FF2" w:rsidRPr="00764C9A">
          <w:rPr>
            <w:rStyle w:val="Hyperlink"/>
          </w:rPr>
          <w:t>https://www.fireengineering.com/firefighting/fire-leadership/chelmsford-ma-firefighters-vote-no-confidence-against-fire-chief/?utm_source=fe_daily_newsletter&amp;utm_medium=email&amp;utm_campaign=2026-6-9&amp;oly_enc_id=0573H1103045H2E</w:t>
        </w:r>
      </w:hyperlink>
      <w:r>
        <w:t xml:space="preserve"> </w:t>
      </w:r>
    </w:p>
    <w:p w14:paraId="18558607" w14:textId="77777777" w:rsidR="00577135" w:rsidRDefault="00577135" w:rsidP="000A15DC"/>
    <w:p w14:paraId="62A7CCCD" w14:textId="77777777" w:rsidR="00651FF2" w:rsidRDefault="00651FF2" w:rsidP="000A15DC"/>
    <w:p w14:paraId="78A07E73" w14:textId="23893AF7" w:rsidR="00E13B23" w:rsidRDefault="00E13B23" w:rsidP="000A15DC">
      <w:pPr>
        <w:rPr>
          <w:bCs/>
        </w:rPr>
      </w:pPr>
      <w:r w:rsidRPr="00E13B23">
        <w:lastRenderedPageBreak/>
        <w:t xml:space="preserve">June 2, 2026: NC - </w:t>
      </w:r>
      <w:r w:rsidRPr="00E13B23">
        <w:rPr>
          <w:rFonts w:eastAsiaTheme="minorHAnsi"/>
        </w:rPr>
        <w:t>After Firefighters Questioned Bigger Police Raises, Charlotte (NC) Agrees to Equal Pay Boosts</w:t>
      </w:r>
      <w:r w:rsidRPr="00E13B23">
        <w:t>.</w:t>
      </w:r>
      <w:r>
        <w:t xml:space="preserve"> </w:t>
      </w:r>
      <w:r w:rsidRPr="004D5B4F">
        <w:t>The Charlotte fire and police departments will receive equal pay raises next year under </w:t>
      </w:r>
      <w:hyperlink r:id="rId1273" w:tgtFrame="_blank" w:history="1">
        <w:r w:rsidRPr="004D5B4F">
          <w:rPr>
            <w:rStyle w:val="Hyperlink"/>
            <w:b/>
          </w:rPr>
          <w:t>a tentative agreement</w:t>
        </w:r>
      </w:hyperlink>
      <w:r w:rsidRPr="004D5B4F">
        <w:t> approved by the City Council Monday night.</w:t>
      </w:r>
      <w:r>
        <w:t xml:space="preserve"> </w:t>
      </w:r>
      <w:r w:rsidRPr="004D5B4F">
        <w:t>Employees in both departments would get 10% raises across the board, a reversal from </w:t>
      </w:r>
      <w:hyperlink r:id="rId1274" w:tgtFrame="_blank" w:history="1">
        <w:r w:rsidRPr="004D5B4F">
          <w:rPr>
            <w:rStyle w:val="Hyperlink"/>
            <w:b/>
          </w:rPr>
          <w:t>an earlier draft that would have favored police</w:t>
        </w:r>
      </w:hyperlink>
      <w:r w:rsidRPr="004D5B4F">
        <w:t> officers.</w:t>
      </w:r>
      <w:r>
        <w:t xml:space="preserve"> </w:t>
      </w:r>
      <w:r w:rsidRPr="004D5B4F">
        <w:t>The vote is not yet binding. The council will adopt its final budget next week.</w:t>
      </w:r>
      <w:r>
        <w:t xml:space="preserve"> </w:t>
      </w:r>
      <w:r w:rsidRPr="004D5B4F">
        <w:t>But Mike Feneis, president of </w:t>
      </w:r>
      <w:hyperlink r:id="rId1275" w:tgtFrame="_blank" w:history="1">
        <w:r w:rsidRPr="004D5B4F">
          <w:rPr>
            <w:rStyle w:val="Hyperlink"/>
            <w:b/>
          </w:rPr>
          <w:t>the Charlotte chapter</w:t>
        </w:r>
      </w:hyperlink>
      <w:r w:rsidRPr="004D5B4F">
        <w:t xml:space="preserve"> of the international </w:t>
      </w:r>
      <w:proofErr w:type="gramStart"/>
      <w:r w:rsidRPr="004D5B4F">
        <w:t>firefighters</w:t>
      </w:r>
      <w:proofErr w:type="gramEnd"/>
      <w:r w:rsidRPr="004D5B4F">
        <w:t xml:space="preserve"> union, hailed the vote as a win for his department and the residents it serves.</w:t>
      </w:r>
      <w:r>
        <w:t xml:space="preserve"> </w:t>
      </w:r>
      <w:r w:rsidRPr="004D5B4F">
        <w:t xml:space="preserve">“I think this is </w:t>
      </w:r>
      <w:proofErr w:type="spellStart"/>
      <w:r w:rsidRPr="004D5B4F">
        <w:t>gonna</w:t>
      </w:r>
      <w:proofErr w:type="spellEnd"/>
      <w:r w:rsidRPr="004D5B4F">
        <w:t xml:space="preserve"> make some really great changes within public safety to keep the hardworking men and women here in the City of Charlotte,” Feneis said. “It’s about equity within public safety.”</w:t>
      </w:r>
      <w:r>
        <w:t xml:space="preserve">… </w:t>
      </w:r>
      <w:r w:rsidRPr="004D5B4F">
        <w:rPr>
          <w:bCs/>
        </w:rPr>
        <w:t>Firefighters were initially slated for lower raises, receiving 7% compared to 10% for police. Jones used vacancy rates to justify the discrepancy, which he said demonstrated a more dire need to attract officers.</w:t>
      </w:r>
      <w:r>
        <w:t xml:space="preserve"> </w:t>
      </w:r>
      <w:hyperlink r:id="rId1276" w:history="1">
        <w:r w:rsidRPr="005114FD">
          <w:rPr>
            <w:rStyle w:val="Hyperlink"/>
          </w:rPr>
          <w:t>https://www.firefighternation.com/finance/after-firefighters-questioned-bigger-police-raises-charlotte-nc-agrees-to-equal-pay-boosts/?utm_medium=email&amp;utm_source=fe_daily_newsletter&amp;utm_campaign=2026-6-3&amp;oly_enc_id=0573H1103045H2E</w:t>
        </w:r>
      </w:hyperlink>
    </w:p>
    <w:p w14:paraId="278E4535" w14:textId="77777777" w:rsidR="00E13B23" w:rsidRDefault="00E13B23" w:rsidP="000A15DC">
      <w:pPr>
        <w:rPr>
          <w:bCs/>
        </w:rPr>
      </w:pPr>
    </w:p>
    <w:p w14:paraId="180111F1" w14:textId="77777777" w:rsidR="00E13B23" w:rsidRDefault="00E13B23" w:rsidP="000A15DC">
      <w:pPr>
        <w:rPr>
          <w:bCs/>
        </w:rPr>
      </w:pPr>
    </w:p>
    <w:p w14:paraId="0B728CE2" w14:textId="77777777" w:rsidR="00E13B23" w:rsidRDefault="00E13B23" w:rsidP="000A15DC">
      <w:pPr>
        <w:rPr>
          <w:bCs/>
        </w:rPr>
      </w:pPr>
    </w:p>
    <w:p w14:paraId="2E1ADB0A" w14:textId="7C19F901" w:rsidR="000A15DC" w:rsidRDefault="000A15DC" w:rsidP="000A15DC">
      <w:pPr>
        <w:rPr>
          <w:bCs/>
        </w:rPr>
      </w:pPr>
      <w:r w:rsidRPr="000A15DC">
        <w:rPr>
          <w:bCs/>
        </w:rPr>
        <w:t xml:space="preserve">May 8, 2026: MT - Helena </w:t>
      </w:r>
      <w:proofErr w:type="gramStart"/>
      <w:r w:rsidRPr="000A15DC">
        <w:rPr>
          <w:bCs/>
        </w:rPr>
        <w:t>To</w:t>
      </w:r>
      <w:proofErr w:type="gramEnd"/>
      <w:r w:rsidRPr="000A15DC">
        <w:rPr>
          <w:bCs/>
        </w:rPr>
        <w:t xml:space="preserve"> Pay $900,000 To Firefighters After Arbitrator Rules </w:t>
      </w:r>
      <w:proofErr w:type="gramStart"/>
      <w:r w:rsidRPr="000A15DC">
        <w:rPr>
          <w:bCs/>
        </w:rPr>
        <w:t>In</w:t>
      </w:r>
      <w:proofErr w:type="gramEnd"/>
      <w:r w:rsidRPr="000A15DC">
        <w:rPr>
          <w:bCs/>
        </w:rPr>
        <w:t xml:space="preserve"> Favor </w:t>
      </w:r>
      <w:proofErr w:type="gramStart"/>
      <w:r w:rsidRPr="000A15DC">
        <w:rPr>
          <w:bCs/>
        </w:rPr>
        <w:t>Of</w:t>
      </w:r>
      <w:proofErr w:type="gramEnd"/>
      <w:r w:rsidRPr="000A15DC">
        <w:rPr>
          <w:bCs/>
        </w:rPr>
        <w:t xml:space="preserve"> Union.  </w:t>
      </w:r>
      <w:r>
        <w:rPr>
          <w:b/>
        </w:rPr>
        <w:t xml:space="preserve">[TV VIDEO.] </w:t>
      </w:r>
      <w:r w:rsidRPr="00714FA7">
        <w:t xml:space="preserve">The Helena Firefighters labor union says they've been fighting for fair wages for their staff since 2024. Recently, an arbitrator determined the city of Helena will need to pay $900,000 in back pay distributed between 36 firefighters after failing to negotiate a new salary contract in 2024. </w:t>
      </w:r>
    </w:p>
    <w:p w14:paraId="503EC706" w14:textId="77777777" w:rsidR="00C70AA8" w:rsidRDefault="00C70AA8" w:rsidP="000A15DC">
      <w:pPr>
        <w:pStyle w:val="NoSpacing"/>
        <w:rPr>
          <w:b/>
        </w:rPr>
      </w:pPr>
    </w:p>
    <w:p w14:paraId="4C03D906" w14:textId="77777777" w:rsidR="00C70AA8" w:rsidRDefault="00C70AA8" w:rsidP="000A15DC">
      <w:pPr>
        <w:pStyle w:val="NoSpacing"/>
        <w:rPr>
          <w:b/>
        </w:rPr>
      </w:pPr>
    </w:p>
    <w:p w14:paraId="4FAB4EB8" w14:textId="13660614" w:rsidR="000A15DC" w:rsidRPr="00714FA7" w:rsidRDefault="000A15DC" w:rsidP="000A15DC">
      <w:pPr>
        <w:pStyle w:val="NoSpacing"/>
      </w:pPr>
      <w:r w:rsidRPr="00C70AA8">
        <w:rPr>
          <w:bCs/>
        </w:rPr>
        <w:t xml:space="preserve">May 7, 2026: IN - Arbitrator Makes Decision </w:t>
      </w:r>
      <w:proofErr w:type="gramStart"/>
      <w:r w:rsidRPr="00C70AA8">
        <w:rPr>
          <w:bCs/>
        </w:rPr>
        <w:t>On</w:t>
      </w:r>
      <w:proofErr w:type="gramEnd"/>
      <w:r w:rsidRPr="00C70AA8">
        <w:rPr>
          <w:bCs/>
        </w:rPr>
        <w:t xml:space="preserve"> Contract Between Fort Wayne </w:t>
      </w:r>
      <w:proofErr w:type="gramStart"/>
      <w:r w:rsidRPr="00C70AA8">
        <w:rPr>
          <w:bCs/>
        </w:rPr>
        <w:t>And</w:t>
      </w:r>
      <w:proofErr w:type="gramEnd"/>
      <w:r w:rsidRPr="00C70AA8">
        <w:rPr>
          <w:bCs/>
        </w:rPr>
        <w:t xml:space="preserve"> Fire Union</w:t>
      </w:r>
      <w:r w:rsidRPr="00714FA7">
        <w:rPr>
          <w:b/>
        </w:rPr>
        <w:t xml:space="preserve">. </w:t>
      </w:r>
      <w:r w:rsidRPr="00714FA7">
        <w:t xml:space="preserve">FORT WAYNE, Ind. After one final issue held up a collective bargaining agreement between the city and a firefighter union, the arbitrator assigned to the case </w:t>
      </w:r>
      <w:proofErr w:type="gramStart"/>
      <w:r w:rsidRPr="00714FA7">
        <w:t>has come</w:t>
      </w:r>
      <w:proofErr w:type="gramEnd"/>
      <w:r w:rsidRPr="00714FA7">
        <w:t xml:space="preserve"> up with a solution.</w:t>
      </w:r>
      <w:r>
        <w:t xml:space="preserve"> </w:t>
      </w:r>
      <w:r w:rsidRPr="00714FA7">
        <w:t>On Thursday, the City of Fort Wayne announced in a press release that an agreement had been reached with the Fort Wayne Metro Professional Firefighters IAFF Local 124 over an issue that had loomed over the groups for years: paid sick leave for off-duty injuries. Upon approval by City Council, firefighters can expect up to 12 months of full pay and benefits for all off-duty illnesses or injuries.</w:t>
      </w:r>
      <w:r>
        <w:t xml:space="preserve">  </w:t>
      </w:r>
      <w:hyperlink r:id="rId1277" w:history="1">
        <w:r w:rsidRPr="00F41C84">
          <w:rPr>
            <w:rStyle w:val="Hyperlink"/>
          </w:rPr>
          <w:t>https://www.wane.com/top-stories/arbitrator-makes-decision-on-contract-between-fort-wayne-and-fire-union/</w:t>
        </w:r>
      </w:hyperlink>
      <w:r>
        <w:t xml:space="preserve"> </w:t>
      </w:r>
    </w:p>
    <w:p w14:paraId="79F7C381" w14:textId="77777777" w:rsidR="000A15DC" w:rsidRPr="00714FA7" w:rsidRDefault="000A15DC" w:rsidP="000A15DC">
      <w:pPr>
        <w:rPr>
          <w:b/>
        </w:rPr>
      </w:pPr>
      <w:r>
        <w:rPr>
          <w:b/>
        </w:rPr>
        <w:t xml:space="preserve"> </w:t>
      </w:r>
    </w:p>
    <w:p w14:paraId="58CEB67B" w14:textId="77777777" w:rsidR="00C70AA8" w:rsidRDefault="00C70AA8" w:rsidP="00A331A7">
      <w:pPr>
        <w:spacing w:after="160" w:line="259" w:lineRule="auto"/>
      </w:pPr>
    </w:p>
    <w:p w14:paraId="67BDDB0C" w14:textId="624DAC0F" w:rsidR="00A331A7" w:rsidRDefault="00A331A7" w:rsidP="00A331A7">
      <w:pPr>
        <w:spacing w:after="160" w:line="259" w:lineRule="auto"/>
      </w:pPr>
      <w:r>
        <w:t xml:space="preserve">May 11, 2026: OH - </w:t>
      </w:r>
      <w:r w:rsidRPr="00A331A7">
        <w:t>Columbus Council Passes Delayed Fire Engine Deal Despite Labor Dispute [TV VIDEO.]</w:t>
      </w:r>
      <w:r>
        <w:rPr>
          <w:b/>
        </w:rPr>
        <w:t xml:space="preserve">  </w:t>
      </w:r>
      <w:r w:rsidRPr="00767547">
        <w:t xml:space="preserve">A week after Columbus Mayor </w:t>
      </w:r>
      <w:hyperlink r:id="rId1278" w:history="1">
        <w:r w:rsidRPr="00767547">
          <w:rPr>
            <w:rStyle w:val="Hyperlink"/>
          </w:rPr>
          <w:t xml:space="preserve">Andrew Ginther and the fire union </w:t>
        </w:r>
        <w:r w:rsidRPr="00767547">
          <w:rPr>
            <w:rStyle w:val="Hyperlink"/>
          </w:rPr>
          <w:lastRenderedPageBreak/>
          <w:t>publicly called out the City Council</w:t>
        </w:r>
      </w:hyperlink>
      <w:r w:rsidRPr="00767547">
        <w:t xml:space="preserve"> over a delayed fire engine purchase, the council approved the contract with an amendment.</w:t>
      </w:r>
      <w:r>
        <w:t xml:space="preserve"> </w:t>
      </w:r>
      <w:r w:rsidRPr="00767547">
        <w:t>City Council voted 7-1 on May 11 to authorize a $1.26-million contract with Sutphen Corp., a Dublin-based fire truck manufacturer that is mired in a </w:t>
      </w:r>
      <w:hyperlink r:id="rId1279" w:tgtFrame="_blank" w:history="1">
        <w:r w:rsidRPr="00767547">
          <w:rPr>
            <w:rStyle w:val="Hyperlink"/>
          </w:rPr>
          <w:t>protracted labor dispute</w:t>
        </w:r>
      </w:hyperlink>
      <w:r w:rsidRPr="00767547">
        <w:t xml:space="preserve"> with some of its union workers. The contract had been scheduled for a vote at this meeting even before the mayor attacked the council in a press conference, according to Councilmember Emmanuel Remy, chair of the council's Public Safety </w:t>
      </w:r>
      <w:proofErr w:type="spellStart"/>
      <w:r w:rsidRPr="00767547">
        <w:t>Committee."No</w:t>
      </w:r>
      <w:proofErr w:type="spellEnd"/>
      <w:r w:rsidRPr="00767547">
        <w:t xml:space="preserve"> one on this council was questioning the need for this truck," Remy said. "The question has been whether or not Sutphen can meet the timeline it used to win the bid, especially with ongoing labor issues."</w:t>
      </w:r>
      <w:r>
        <w:t xml:space="preserve"> </w:t>
      </w:r>
      <w:r w:rsidRPr="00767547">
        <w:t xml:space="preserve">International Association of Firefighters Local 67, the union representing Columbus firefighters and paramedics, continues to raise the alarm that the city's fire apparatus </w:t>
      </w:r>
      <w:proofErr w:type="gramStart"/>
      <w:r w:rsidRPr="00767547">
        <w:t>are</w:t>
      </w:r>
      <w:proofErr w:type="gramEnd"/>
      <w:r w:rsidRPr="00767547">
        <w:t xml:space="preserve"> outdated and in need of replacement. At a press conference a week ago held with the Division of Fire and fire union, Ginther said he was frustrated with the council delaying this vote and said the delay increases risk to the city's readiness.</w:t>
      </w:r>
      <w:r>
        <w:t xml:space="preserve"> </w:t>
      </w:r>
      <w:hyperlink r:id="rId1280" w:history="1">
        <w:r w:rsidRPr="00084FED">
          <w:rPr>
            <w:rStyle w:val="Hyperlink"/>
          </w:rPr>
          <w:t>https://www.aol.com/news/columbus-council-passes-delayed-fire-003027892.html</w:t>
        </w:r>
      </w:hyperlink>
      <w:r>
        <w:t xml:space="preserve"> </w:t>
      </w:r>
    </w:p>
    <w:p w14:paraId="2CF34371" w14:textId="77777777" w:rsidR="007B4637" w:rsidRDefault="007B4637" w:rsidP="00A331A7">
      <w:pPr>
        <w:spacing w:after="160" w:line="259" w:lineRule="auto"/>
      </w:pPr>
    </w:p>
    <w:p w14:paraId="25D2F919" w14:textId="762241D5" w:rsidR="00A331A7" w:rsidRPr="00767547" w:rsidRDefault="00A331A7" w:rsidP="00A331A7">
      <w:pPr>
        <w:pStyle w:val="NoSpacing"/>
      </w:pPr>
      <w:r>
        <w:t xml:space="preserve"> </w:t>
      </w:r>
    </w:p>
    <w:p w14:paraId="6B5D377E" w14:textId="2A1714AA" w:rsidR="007B4637" w:rsidRDefault="007B4637" w:rsidP="007B4637">
      <w:r w:rsidRPr="004709DE">
        <w:rPr>
          <w:bCs/>
        </w:rPr>
        <w:t>May 7, 2026</w:t>
      </w:r>
      <w:r w:rsidRPr="007B4637">
        <w:rPr>
          <w:bCs/>
        </w:rPr>
        <w:t xml:space="preserve">: Arbitrator Makes Decision </w:t>
      </w:r>
      <w:proofErr w:type="gramStart"/>
      <w:r w:rsidRPr="007B4637">
        <w:rPr>
          <w:bCs/>
        </w:rPr>
        <w:t>On</w:t>
      </w:r>
      <w:proofErr w:type="gramEnd"/>
      <w:r w:rsidRPr="007B4637">
        <w:rPr>
          <w:bCs/>
        </w:rPr>
        <w:t xml:space="preserve"> Contract Between Fort Wayne </w:t>
      </w:r>
      <w:proofErr w:type="gramStart"/>
      <w:r w:rsidRPr="007B4637">
        <w:rPr>
          <w:bCs/>
        </w:rPr>
        <w:t>And</w:t>
      </w:r>
      <w:proofErr w:type="gramEnd"/>
      <w:r w:rsidRPr="007B4637">
        <w:rPr>
          <w:bCs/>
        </w:rPr>
        <w:t xml:space="preserve"> Fire </w:t>
      </w:r>
      <w:proofErr w:type="spellStart"/>
      <w:r w:rsidRPr="007B4637">
        <w:rPr>
          <w:bCs/>
        </w:rPr>
        <w:t>Union</w:t>
      </w:r>
      <w:r>
        <w:rPr>
          <w:bCs/>
        </w:rPr>
        <w:t>.</w:t>
      </w:r>
      <w:r>
        <w:t>F</w:t>
      </w:r>
      <w:r w:rsidRPr="004709DE">
        <w:t>ORT</w:t>
      </w:r>
      <w:proofErr w:type="spellEnd"/>
      <w:r w:rsidRPr="004709DE">
        <w:t xml:space="preserve"> WAYNE, Ind. (</w:t>
      </w:r>
      <w:proofErr w:type="gramStart"/>
      <w:r w:rsidRPr="004709DE">
        <w:t>WANE) —</w:t>
      </w:r>
      <w:proofErr w:type="gramEnd"/>
      <w:r w:rsidRPr="004709DE">
        <w:t xml:space="preserve"> After one final issue held up a collective bargaining agreement between the city and a firefighter union, the arbitrator assigned to the case has come up with a solution.</w:t>
      </w:r>
      <w:r>
        <w:t xml:space="preserve"> </w:t>
      </w:r>
      <w:r w:rsidRPr="004709DE">
        <w:t>On Thursday, the City of Fort Wayne announced in a press release that an agreement had been reached with the Fort Wayne Metro Professional Firefighters IAFF Local 124 over an issue that had loomed over the groups for years: paid sick leave for off-duty injuries. Upon approval by City Council, firefighters can expect up to 12 months of full pay and benefits for all off-duty illnesses or injuries</w:t>
      </w:r>
      <w:r>
        <w:t xml:space="preserve">…. </w:t>
      </w:r>
      <w:r w:rsidRPr="004709DE">
        <w:rPr>
          <w:bCs/>
        </w:rPr>
        <w:t xml:space="preserve">City </w:t>
      </w:r>
      <w:proofErr w:type="gramStart"/>
      <w:r w:rsidRPr="004709DE">
        <w:rPr>
          <w:bCs/>
        </w:rPr>
        <w:t>councilmembers</w:t>
      </w:r>
      <w:proofErr w:type="gramEnd"/>
      <w:r w:rsidRPr="004709DE">
        <w:rPr>
          <w:bCs/>
        </w:rPr>
        <w:t xml:space="preserve"> had suggested that instead of a full 12 months of available sick leave, the </w:t>
      </w:r>
      <w:proofErr w:type="gramStart"/>
      <w:r w:rsidRPr="004709DE">
        <w:rPr>
          <w:bCs/>
        </w:rPr>
        <w:t>time period</w:t>
      </w:r>
      <w:proofErr w:type="gramEnd"/>
      <w:r w:rsidRPr="004709DE">
        <w:rPr>
          <w:bCs/>
        </w:rPr>
        <w:t xml:space="preserve"> for non-duty-related illnesses or injuries be limited to nine months. But the arbitrator decided that the firefighters would still receive all 12 months.</w:t>
      </w:r>
      <w:r>
        <w:t xml:space="preserve"> </w:t>
      </w:r>
      <w:r w:rsidRPr="004709DE">
        <w:rPr>
          <w:bCs/>
        </w:rPr>
        <w:t>Although both the IAFF Local 124 and the City agree that the arbitrator’s decision is “final and binding,” City Council will have a final say on the contract and will vote on a new collective bargaining agreement.</w:t>
      </w:r>
      <w:r>
        <w:rPr>
          <w:bCs/>
        </w:rPr>
        <w:t xml:space="preserve"> </w:t>
      </w:r>
      <w:hyperlink r:id="rId1281" w:history="1">
        <w:r w:rsidRPr="00084FED">
          <w:rPr>
            <w:rStyle w:val="Hyperlink"/>
          </w:rPr>
          <w:t>https://www.wane.com/top-stories/arbitrator-makes-decision-on-contract-between-fort-wayne-and-fire-union/?mc_cid=c70101743d&amp;mc_eid=cbaa4ade01</w:t>
        </w:r>
      </w:hyperlink>
      <w:r>
        <w:t xml:space="preserve"> </w:t>
      </w:r>
    </w:p>
    <w:p w14:paraId="3A583EB6" w14:textId="4F3305FE" w:rsidR="007B4637" w:rsidRPr="00D02F59" w:rsidRDefault="007B4637" w:rsidP="007B4637">
      <w:pPr>
        <w:spacing w:after="160" w:line="259" w:lineRule="auto"/>
      </w:pPr>
      <w:r>
        <w:t xml:space="preserve"> </w:t>
      </w:r>
    </w:p>
    <w:p w14:paraId="4A306FF2" w14:textId="77777777" w:rsidR="00A331A7" w:rsidRDefault="00A331A7" w:rsidP="00A331A7">
      <w:pPr>
        <w:pStyle w:val="NoSpacing"/>
        <w:ind w:left="266" w:firstLine="0"/>
        <w:rPr>
          <w:rFonts w:eastAsia="Arial"/>
          <w:color w:val="auto"/>
          <w:szCs w:val="24"/>
        </w:rPr>
      </w:pPr>
    </w:p>
    <w:p w14:paraId="1B4BF6A3" w14:textId="77777777" w:rsidR="00A331A7" w:rsidRDefault="00A331A7" w:rsidP="00A331A7">
      <w:pPr>
        <w:pStyle w:val="NoSpacing"/>
        <w:ind w:left="266" w:firstLine="0"/>
        <w:rPr>
          <w:rFonts w:eastAsia="Arial"/>
          <w:color w:val="auto"/>
          <w:szCs w:val="24"/>
        </w:rPr>
      </w:pPr>
    </w:p>
    <w:p w14:paraId="0C044BAB" w14:textId="77777777" w:rsidR="00A331A7" w:rsidRDefault="00A331A7" w:rsidP="00A331A7">
      <w:pPr>
        <w:pStyle w:val="NoSpacing"/>
        <w:ind w:left="266" w:firstLine="0"/>
        <w:rPr>
          <w:rFonts w:eastAsia="Arial"/>
          <w:color w:val="auto"/>
          <w:szCs w:val="24"/>
        </w:rPr>
      </w:pPr>
    </w:p>
    <w:p w14:paraId="3947DBEF" w14:textId="77777777" w:rsidR="00A331A7" w:rsidRDefault="00A331A7" w:rsidP="00A331A7">
      <w:pPr>
        <w:pStyle w:val="NoSpacing"/>
        <w:ind w:left="266" w:firstLine="0"/>
        <w:rPr>
          <w:rFonts w:eastAsia="Arial"/>
          <w:color w:val="auto"/>
          <w:szCs w:val="24"/>
        </w:rPr>
      </w:pPr>
    </w:p>
    <w:p w14:paraId="29A4F267" w14:textId="1BD79A51" w:rsidR="00F86D5D" w:rsidRPr="00F86D5D" w:rsidRDefault="00020076" w:rsidP="00A331A7">
      <w:pPr>
        <w:pStyle w:val="NoSpacing"/>
        <w:ind w:left="266" w:firstLine="0"/>
        <w:rPr>
          <w:color w:val="auto"/>
          <w:szCs w:val="24"/>
        </w:rPr>
      </w:pPr>
      <w:r w:rsidRPr="001D215A">
        <w:rPr>
          <w:rFonts w:eastAsia="Arial"/>
          <w:color w:val="auto"/>
          <w:szCs w:val="24"/>
        </w:rPr>
        <w:t xml:space="preserve">April 9, 2026: TX - </w:t>
      </w:r>
      <w:r w:rsidRPr="001D215A">
        <w:rPr>
          <w:color w:val="auto"/>
          <w:szCs w:val="24"/>
        </w:rPr>
        <w:t xml:space="preserve">Houston Must Pay Firefighters $10M To $12M After Arbitrator Sides </w:t>
      </w:r>
      <w:proofErr w:type="gramStart"/>
      <w:r w:rsidRPr="001D215A">
        <w:rPr>
          <w:color w:val="auto"/>
          <w:szCs w:val="24"/>
        </w:rPr>
        <w:t>With</w:t>
      </w:r>
      <w:proofErr w:type="gramEnd"/>
      <w:r w:rsidRPr="001D215A">
        <w:rPr>
          <w:color w:val="auto"/>
          <w:szCs w:val="24"/>
        </w:rPr>
        <w:t xml:space="preserve"> Union </w:t>
      </w:r>
      <w:proofErr w:type="gramStart"/>
      <w:r w:rsidRPr="001D215A">
        <w:rPr>
          <w:color w:val="auto"/>
          <w:szCs w:val="24"/>
        </w:rPr>
        <w:t>In</w:t>
      </w:r>
      <w:proofErr w:type="gramEnd"/>
      <w:r w:rsidRPr="001D215A">
        <w:rPr>
          <w:color w:val="auto"/>
          <w:szCs w:val="24"/>
        </w:rPr>
        <w:t xml:space="preserve"> Contract Dispute.  </w:t>
      </w:r>
      <w:r w:rsidR="00F86D5D" w:rsidRPr="001D215A">
        <w:t>The city of Houston must pay $10 million to $12 million in </w:t>
      </w:r>
      <w:hyperlink r:id="rId1282" w:tgtFrame="_blank" w:history="1">
        <w:r w:rsidR="00F86D5D" w:rsidRPr="001D215A">
          <w:rPr>
            <w:rStyle w:val="Hyperlink"/>
          </w:rPr>
          <w:t>additional raises to its firefighters</w:t>
        </w:r>
      </w:hyperlink>
      <w:r w:rsidR="00F86D5D" w:rsidRPr="001D215A">
        <w:t> after an arbitrator </w:t>
      </w:r>
      <w:hyperlink r:id="rId1283" w:tgtFrame="_blank" w:history="1">
        <w:r w:rsidR="00F86D5D" w:rsidRPr="001D215A">
          <w:rPr>
            <w:rStyle w:val="Hyperlink"/>
          </w:rPr>
          <w:t>ruled in the union's favor</w:t>
        </w:r>
      </w:hyperlink>
      <w:r w:rsidR="00F86D5D" w:rsidRPr="001D215A">
        <w:t> in a contract dispute, Controller Chris Hollins said Wednesday.</w:t>
      </w:r>
      <w:r w:rsidR="001D215A">
        <w:t xml:space="preserve"> </w:t>
      </w:r>
      <w:r w:rsidR="00F86D5D" w:rsidRPr="00F86D5D">
        <w:rPr>
          <w:color w:val="auto"/>
          <w:szCs w:val="24"/>
        </w:rPr>
        <w:t>The city's 2024 contract with </w:t>
      </w:r>
      <w:hyperlink r:id="rId1284" w:tgtFrame="_blank" w:history="1">
        <w:r w:rsidR="00F86D5D" w:rsidRPr="00F86D5D">
          <w:rPr>
            <w:rStyle w:val="Hyperlink"/>
            <w:szCs w:val="24"/>
          </w:rPr>
          <w:t>the Houston Professional Fire Fighters Association</w:t>
        </w:r>
      </w:hyperlink>
      <w:r w:rsidR="00F86D5D" w:rsidRPr="00F86D5D">
        <w:rPr>
          <w:color w:val="auto"/>
          <w:szCs w:val="24"/>
        </w:rPr>
        <w:t> gave the firefighters </w:t>
      </w:r>
      <w:hyperlink r:id="rId1285" w:tgtFrame="_blank" w:history="1">
        <w:r w:rsidR="00F86D5D" w:rsidRPr="00F86D5D">
          <w:rPr>
            <w:rStyle w:val="Hyperlink"/>
            <w:szCs w:val="24"/>
          </w:rPr>
          <w:t>$650 million in back pay</w:t>
        </w:r>
      </w:hyperlink>
      <w:r w:rsidR="00F86D5D" w:rsidRPr="00F86D5D">
        <w:rPr>
          <w:color w:val="auto"/>
          <w:szCs w:val="24"/>
        </w:rPr>
        <w:t xml:space="preserve"> for the more than seven years they worked without a contract. It also gave the firefighters a 10% </w:t>
      </w:r>
      <w:proofErr w:type="gramStart"/>
      <w:r w:rsidR="00F86D5D" w:rsidRPr="00F86D5D">
        <w:rPr>
          <w:color w:val="auto"/>
          <w:szCs w:val="24"/>
        </w:rPr>
        <w:lastRenderedPageBreak/>
        <w:t>raise</w:t>
      </w:r>
      <w:proofErr w:type="gramEnd"/>
      <w:r w:rsidR="00F86D5D" w:rsidRPr="00F86D5D">
        <w:rPr>
          <w:color w:val="auto"/>
          <w:szCs w:val="24"/>
        </w:rPr>
        <w:t xml:space="preserve"> in 2025, as well as smaller annual raises over the 5-year life of the contract.</w:t>
      </w:r>
      <w:r w:rsidR="00F86D5D" w:rsidRPr="001D215A">
        <w:rPr>
          <w:color w:val="auto"/>
          <w:szCs w:val="24"/>
        </w:rPr>
        <w:t xml:space="preserve"> </w:t>
      </w:r>
      <w:r w:rsidR="00F86D5D" w:rsidRPr="001D215A">
        <w:t xml:space="preserve">Those annual raises increase, the contract states, if the city or union </w:t>
      </w:r>
      <w:proofErr w:type="gramStart"/>
      <w:r w:rsidR="00F86D5D" w:rsidRPr="001D215A">
        <w:t>find</w:t>
      </w:r>
      <w:proofErr w:type="gramEnd"/>
      <w:r w:rsidR="00F86D5D" w:rsidRPr="001D215A">
        <w:t xml:space="preserve"> "additional new revenue" for public safety.</w:t>
      </w:r>
      <w:r w:rsidR="001D215A">
        <w:t xml:space="preserve"> </w:t>
      </w:r>
      <w:proofErr w:type="gramStart"/>
      <w:r w:rsidR="00F86D5D" w:rsidRPr="00F86D5D">
        <w:rPr>
          <w:color w:val="auto"/>
          <w:szCs w:val="24"/>
        </w:rPr>
        <w:t>At</w:t>
      </w:r>
      <w:proofErr w:type="gramEnd"/>
      <w:r w:rsidR="00F86D5D" w:rsidRPr="00F86D5D">
        <w:rPr>
          <w:color w:val="auto"/>
          <w:szCs w:val="24"/>
        </w:rPr>
        <w:t xml:space="preserve"> issue in the arbitration case was a state law that went into effect on Sept. 1, 2025, that resulted in the city collecting more ambulance fees. Houston </w:t>
      </w:r>
      <w:hyperlink r:id="rId1286" w:tgtFrame="_blank" w:history="1">
        <w:r w:rsidR="00F86D5D" w:rsidRPr="00F86D5D">
          <w:rPr>
            <w:rStyle w:val="Hyperlink"/>
            <w:szCs w:val="24"/>
          </w:rPr>
          <w:t>expected to collect an additional $13 million</w:t>
        </w:r>
      </w:hyperlink>
      <w:r w:rsidR="00F86D5D" w:rsidRPr="00F86D5D">
        <w:rPr>
          <w:color w:val="auto"/>
          <w:szCs w:val="24"/>
        </w:rPr>
        <w:t> in fees in the current budget year.</w:t>
      </w:r>
      <w:r w:rsidR="001D215A" w:rsidRPr="001D215A">
        <w:rPr>
          <w:color w:val="auto"/>
          <w:szCs w:val="24"/>
        </w:rPr>
        <w:t xml:space="preserve"> City Attorney Arturo Michel said the city read the "additional new revenue" clause as requiring a different source of money, while the union argued "new" and "additional" were interchangeable. The arbitrator sided with the union Feb. 27, requiring the city to pay all firefighters additional 3% raises dating back to Sept. 1, when the bill took effect.</w:t>
      </w:r>
      <w:r w:rsidR="00154927">
        <w:rPr>
          <w:color w:val="auto"/>
          <w:szCs w:val="24"/>
        </w:rPr>
        <w:t xml:space="preserve"> </w:t>
      </w:r>
      <w:hyperlink r:id="rId1287" w:history="1">
        <w:r w:rsidR="00154927" w:rsidRPr="00FE63B8">
          <w:rPr>
            <w:rStyle w:val="Hyperlink"/>
            <w:szCs w:val="24"/>
          </w:rPr>
          <w:t>https://www.msn.com/en-us/news/us/houston-must-pay-firefighters-10m-to-12m-after-arbitrator-sides-with-union-in-contract-dispute/ar-AA1ZVNyo?apiversion=v2&amp;domshim=1&amp;noservercache=1&amp;noservertelemetry=1&amp;batchservertelemetry=1&amp;renderwebcomponents=1&amp;wcseo=1</w:t>
        </w:r>
      </w:hyperlink>
      <w:r w:rsidR="00154927">
        <w:rPr>
          <w:color w:val="auto"/>
          <w:szCs w:val="24"/>
        </w:rPr>
        <w:t xml:space="preserve"> </w:t>
      </w:r>
    </w:p>
    <w:p w14:paraId="40C5B839" w14:textId="37F427DE" w:rsidR="00F86D5D" w:rsidRPr="00F86D5D" w:rsidRDefault="00F86D5D" w:rsidP="00F86D5D">
      <w:pPr>
        <w:pStyle w:val="NoSpacing"/>
        <w:rPr>
          <w:color w:val="auto"/>
          <w:szCs w:val="24"/>
        </w:rPr>
      </w:pPr>
    </w:p>
    <w:p w14:paraId="2E1DC9D7" w14:textId="675E39DF" w:rsidR="0011602C" w:rsidRPr="0011602C" w:rsidRDefault="00051157" w:rsidP="0011602C">
      <w:pPr>
        <w:pStyle w:val="NoSpacing"/>
        <w:ind w:left="720" w:firstLine="0"/>
        <w:rPr>
          <w:color w:val="auto"/>
          <w:szCs w:val="24"/>
        </w:rPr>
      </w:pPr>
      <w:r w:rsidRPr="00051157">
        <w:rPr>
          <w:color w:val="auto"/>
          <w:szCs w:val="24"/>
        </w:rPr>
        <w:t>See also:</w:t>
      </w:r>
      <w:r w:rsidR="0011602C">
        <w:rPr>
          <w:color w:val="auto"/>
          <w:szCs w:val="24"/>
        </w:rPr>
        <w:t xml:space="preserve"> </w:t>
      </w:r>
      <w:r w:rsidR="0011602C" w:rsidRPr="0011602C">
        <w:rPr>
          <w:color w:val="auto"/>
          <w:szCs w:val="24"/>
        </w:rPr>
        <w:t xml:space="preserve">'I'm hearing rumors': Arbitrator sides with </w:t>
      </w:r>
      <w:proofErr w:type="gramStart"/>
      <w:r w:rsidR="0011602C" w:rsidRPr="0011602C">
        <w:rPr>
          <w:color w:val="auto"/>
          <w:szCs w:val="24"/>
        </w:rPr>
        <w:t>firefighters</w:t>
      </w:r>
      <w:proofErr w:type="gramEnd"/>
      <w:r w:rsidR="0011602C" w:rsidRPr="0011602C">
        <w:rPr>
          <w:color w:val="auto"/>
          <w:szCs w:val="24"/>
        </w:rPr>
        <w:t xml:space="preserve"> union to enforce contractual obligations</w:t>
      </w:r>
      <w:r w:rsidR="0011602C">
        <w:rPr>
          <w:color w:val="auto"/>
          <w:szCs w:val="24"/>
        </w:rPr>
        <w:t xml:space="preserve"> [TV VIDEO.]</w:t>
      </w:r>
    </w:p>
    <w:p w14:paraId="0D4F431C" w14:textId="47D4FF6B" w:rsidR="00020076" w:rsidRPr="00051157" w:rsidRDefault="00051157" w:rsidP="0011602C">
      <w:pPr>
        <w:pStyle w:val="NoSpacing"/>
        <w:ind w:left="720" w:firstLine="0"/>
        <w:rPr>
          <w:color w:val="auto"/>
          <w:szCs w:val="24"/>
        </w:rPr>
      </w:pPr>
      <w:r w:rsidRPr="00051157">
        <w:rPr>
          <w:color w:val="auto"/>
          <w:szCs w:val="24"/>
        </w:rPr>
        <w:t xml:space="preserve"> </w:t>
      </w:r>
      <w:hyperlink r:id="rId1288" w:history="1">
        <w:r w:rsidR="0011602C" w:rsidRPr="00FE63B8">
          <w:rPr>
            <w:rStyle w:val="Hyperlink"/>
            <w:szCs w:val="24"/>
          </w:rPr>
          <w:t>https://abc13.com/post/arbitrator-sides-houston-firefighters-union-enforce-contractual-obligations/18824482/</w:t>
        </w:r>
      </w:hyperlink>
      <w:r w:rsidRPr="00051157">
        <w:rPr>
          <w:color w:val="auto"/>
          <w:szCs w:val="24"/>
        </w:rPr>
        <w:t xml:space="preserve"> </w:t>
      </w:r>
    </w:p>
    <w:p w14:paraId="1366F22D" w14:textId="34CE49D6" w:rsidR="00020076" w:rsidRPr="00051157" w:rsidRDefault="00020076" w:rsidP="007C78A5">
      <w:pPr>
        <w:pStyle w:val="NoSpacing"/>
        <w:rPr>
          <w:rFonts w:eastAsia="Arial"/>
          <w:color w:val="auto"/>
          <w:szCs w:val="24"/>
        </w:rPr>
      </w:pPr>
    </w:p>
    <w:p w14:paraId="1FB9D13B" w14:textId="77777777" w:rsidR="00020076" w:rsidRDefault="00020076" w:rsidP="007C78A5">
      <w:pPr>
        <w:pStyle w:val="NoSpacing"/>
        <w:rPr>
          <w:rFonts w:eastAsia="Arial"/>
          <w:color w:val="auto"/>
          <w:szCs w:val="24"/>
        </w:rPr>
      </w:pPr>
    </w:p>
    <w:p w14:paraId="2D4EE4B2" w14:textId="77777777" w:rsidR="00020076" w:rsidRDefault="00020076" w:rsidP="007C78A5">
      <w:pPr>
        <w:pStyle w:val="NoSpacing"/>
        <w:rPr>
          <w:rFonts w:eastAsia="Arial"/>
          <w:color w:val="auto"/>
          <w:szCs w:val="24"/>
        </w:rPr>
      </w:pPr>
    </w:p>
    <w:p w14:paraId="40E1B859" w14:textId="77777777" w:rsidR="00020076" w:rsidRDefault="00020076" w:rsidP="007C78A5">
      <w:pPr>
        <w:pStyle w:val="NoSpacing"/>
        <w:rPr>
          <w:rFonts w:eastAsia="Arial"/>
          <w:color w:val="auto"/>
          <w:szCs w:val="24"/>
        </w:rPr>
      </w:pPr>
    </w:p>
    <w:p w14:paraId="578D2B15" w14:textId="46A84812" w:rsidR="007C78A5" w:rsidRPr="007C78A5" w:rsidRDefault="00F27AD0" w:rsidP="007C78A5">
      <w:pPr>
        <w:pStyle w:val="NoSpacing"/>
        <w:rPr>
          <w:color w:val="auto"/>
          <w:szCs w:val="24"/>
        </w:rPr>
      </w:pPr>
      <w:r w:rsidRPr="00374B75">
        <w:rPr>
          <w:rFonts w:eastAsia="Arial"/>
          <w:color w:val="auto"/>
          <w:szCs w:val="24"/>
        </w:rPr>
        <w:t xml:space="preserve">April 3, 2026: MO - </w:t>
      </w:r>
      <w:r w:rsidRPr="00374B75">
        <w:rPr>
          <w:color w:val="auto"/>
          <w:szCs w:val="24"/>
        </w:rPr>
        <w:t xml:space="preserve">Firefighters Union Sues City Over Failed Contract Negotiations; Kinder Says Suit Timed </w:t>
      </w:r>
      <w:proofErr w:type="gramStart"/>
      <w:r w:rsidRPr="00374B75">
        <w:rPr>
          <w:color w:val="auto"/>
          <w:szCs w:val="24"/>
        </w:rPr>
        <w:t>To</w:t>
      </w:r>
      <w:proofErr w:type="gramEnd"/>
      <w:r w:rsidRPr="00374B75">
        <w:rPr>
          <w:color w:val="auto"/>
          <w:szCs w:val="24"/>
        </w:rPr>
        <w:t xml:space="preserve"> Affect Mayoral Race.  </w:t>
      </w:r>
      <w:proofErr w:type="gramStart"/>
      <w:r w:rsidR="009870C1" w:rsidRPr="00374B75">
        <w:rPr>
          <w:color w:val="auto"/>
          <w:szCs w:val="24"/>
        </w:rPr>
        <w:t>Firefighters</w:t>
      </w:r>
      <w:proofErr w:type="gramEnd"/>
      <w:r w:rsidR="009870C1" w:rsidRPr="00374B75">
        <w:rPr>
          <w:color w:val="auto"/>
          <w:szCs w:val="24"/>
        </w:rPr>
        <w:t xml:space="preserve"> union sues City of Cape Girardeau, alleging bad-faith contract talks and unlawful pay changes, as mayoral race enters final days and Mayor Kinder blasts the suit as political…. </w:t>
      </w:r>
      <w:r w:rsidR="007C78A5" w:rsidRPr="00374B75">
        <w:rPr>
          <w:color w:val="auto"/>
          <w:szCs w:val="24"/>
        </w:rPr>
        <w:t xml:space="preserve">[Mayor] said the suit came as no surprise. </w:t>
      </w:r>
      <w:r w:rsidR="007C78A5" w:rsidRPr="007C78A5">
        <w:rPr>
          <w:color w:val="auto"/>
          <w:szCs w:val="24"/>
        </w:rPr>
        <w:t>"The local fire union has been threatening this politically motivated lawsuit since the City has refused to concede to the expensive provisions of their previous contract. Since the old contract expired in 2022, we have filled vacant positions, significantly increased salaries and benefits across departments, improved services,</w:t>
      </w:r>
      <w:r w:rsidR="007C78A5" w:rsidRPr="00374B75">
        <w:rPr>
          <w:color w:val="auto"/>
          <w:szCs w:val="24"/>
        </w:rPr>
        <w:t xml:space="preserve"> </w:t>
      </w:r>
      <w:r w:rsidR="007C78A5" w:rsidRPr="007C78A5">
        <w:rPr>
          <w:color w:val="auto"/>
          <w:szCs w:val="24"/>
        </w:rPr>
        <w:t xml:space="preserve">and paid down $50 million in city debt. Conceding to many of the union’s current demands would halt that progress. As mayor, I will continue to oppose these excessive demands, as well as this lawsuit," she wrote in a statement. "We have seen what the fire union's demands have done in recent years. Severe budget overruns in the Cape Fire Department have occurred since that contract was signed. Cape firefighters were not required to clock in and out, they were paid time-and-a-half in over 30 different </w:t>
      </w:r>
      <w:proofErr w:type="gramStart"/>
      <w:r w:rsidR="007C78A5" w:rsidRPr="007C78A5">
        <w:rPr>
          <w:color w:val="auto"/>
          <w:szCs w:val="24"/>
        </w:rPr>
        <w:t>ways, and</w:t>
      </w:r>
      <w:proofErr w:type="gramEnd"/>
      <w:r w:rsidR="007C78A5" w:rsidRPr="007C78A5">
        <w:rPr>
          <w:color w:val="auto"/>
          <w:szCs w:val="24"/>
        </w:rPr>
        <w:t xml:space="preserve"> were allowed unlimited trade days that often resulted in massive payments in overtime wages — even when overtime hours weren't legally reached. These are things the fire union is still demanding, in the name of 'fairness'."</w:t>
      </w:r>
      <w:r w:rsidR="00374B75">
        <w:rPr>
          <w:color w:val="auto"/>
          <w:szCs w:val="24"/>
        </w:rPr>
        <w:t xml:space="preserve">  </w:t>
      </w:r>
      <w:hyperlink r:id="rId1289" w:history="1">
        <w:r w:rsidR="00374B75" w:rsidRPr="00FE63B8">
          <w:rPr>
            <w:rStyle w:val="Hyperlink"/>
            <w:szCs w:val="24"/>
          </w:rPr>
          <w:t>https://www.semissourian.com/news/firefighters-union-lawsuit-comes-in-final-days-of-mayoral-contest-66c7fd6e</w:t>
        </w:r>
      </w:hyperlink>
      <w:r w:rsidR="00374B75">
        <w:rPr>
          <w:color w:val="auto"/>
          <w:szCs w:val="24"/>
        </w:rPr>
        <w:t xml:space="preserve"> </w:t>
      </w:r>
    </w:p>
    <w:p w14:paraId="39EB9B40" w14:textId="5DBA983F" w:rsidR="00F27AD0" w:rsidRPr="00374B75" w:rsidRDefault="00F27AD0" w:rsidP="00F27AD0">
      <w:pPr>
        <w:pStyle w:val="NoSpacing"/>
        <w:rPr>
          <w:color w:val="auto"/>
          <w:szCs w:val="24"/>
        </w:rPr>
      </w:pPr>
    </w:p>
    <w:p w14:paraId="3DE57710" w14:textId="1EAFC8EF" w:rsidR="00F27AD0" w:rsidRDefault="00F27AD0" w:rsidP="00AB0EB2">
      <w:pPr>
        <w:pStyle w:val="NoSpacing"/>
        <w:rPr>
          <w:rFonts w:eastAsia="Arial"/>
          <w:color w:val="auto"/>
          <w:szCs w:val="24"/>
        </w:rPr>
      </w:pPr>
    </w:p>
    <w:p w14:paraId="7CB359FC" w14:textId="77777777" w:rsidR="00F27AD0" w:rsidRDefault="00F27AD0" w:rsidP="00AB0EB2">
      <w:pPr>
        <w:pStyle w:val="NoSpacing"/>
        <w:rPr>
          <w:rFonts w:eastAsia="Arial"/>
          <w:color w:val="auto"/>
          <w:szCs w:val="24"/>
        </w:rPr>
      </w:pPr>
    </w:p>
    <w:p w14:paraId="3DFE3054" w14:textId="77777777" w:rsidR="00F27AD0" w:rsidRDefault="00F27AD0" w:rsidP="00AB0EB2">
      <w:pPr>
        <w:pStyle w:val="NoSpacing"/>
        <w:rPr>
          <w:rFonts w:eastAsia="Arial"/>
          <w:color w:val="auto"/>
          <w:szCs w:val="24"/>
        </w:rPr>
      </w:pPr>
    </w:p>
    <w:p w14:paraId="5E7D85EE" w14:textId="77777777" w:rsidR="00F27AD0" w:rsidRDefault="00F27AD0" w:rsidP="00AB0EB2">
      <w:pPr>
        <w:pStyle w:val="NoSpacing"/>
        <w:rPr>
          <w:rFonts w:eastAsia="Arial"/>
          <w:color w:val="auto"/>
          <w:szCs w:val="24"/>
        </w:rPr>
      </w:pPr>
    </w:p>
    <w:p w14:paraId="6C82EC1D" w14:textId="5B90D663" w:rsidR="00AB0EB2" w:rsidRPr="00DB5A56" w:rsidRDefault="00AB0EB2" w:rsidP="00AB0EB2">
      <w:pPr>
        <w:pStyle w:val="NoSpacing"/>
        <w:rPr>
          <w:rFonts w:eastAsia="Arial"/>
          <w:color w:val="auto"/>
          <w:szCs w:val="24"/>
        </w:rPr>
      </w:pPr>
      <w:r w:rsidRPr="00DB5A56">
        <w:rPr>
          <w:rFonts w:eastAsia="Arial"/>
          <w:color w:val="auto"/>
          <w:szCs w:val="24"/>
        </w:rPr>
        <w:t xml:space="preserve">March 14, 2026: Article - </w:t>
      </w:r>
      <w:r w:rsidRPr="00AB0EB2">
        <w:rPr>
          <w:rFonts w:eastAsia="Arial"/>
          <w:color w:val="auto"/>
          <w:szCs w:val="24"/>
        </w:rPr>
        <w:t>When the labor contract becomes the culture</w:t>
      </w:r>
      <w:r w:rsidRPr="00DB5A56">
        <w:rPr>
          <w:rFonts w:eastAsia="Arial"/>
          <w:color w:val="auto"/>
          <w:szCs w:val="24"/>
        </w:rPr>
        <w:t xml:space="preserve">. </w:t>
      </w:r>
      <w:r w:rsidRPr="00AB0EB2">
        <w:rPr>
          <w:rFonts w:eastAsia="Arial"/>
          <w:color w:val="auto"/>
          <w:szCs w:val="24"/>
        </w:rPr>
        <w:t>Progressive departments cannot grievance their way into greatness</w:t>
      </w:r>
      <w:r w:rsidRPr="00DB5A56">
        <w:rPr>
          <w:rFonts w:eastAsia="Arial"/>
          <w:color w:val="auto"/>
          <w:szCs w:val="24"/>
        </w:rPr>
        <w:t xml:space="preserve">. </w:t>
      </w:r>
      <w:r w:rsidR="00DB5A56" w:rsidRPr="00DB5A56">
        <w:rPr>
          <w:rFonts w:eastAsia="Arial"/>
          <w:color w:val="auto"/>
        </w:rPr>
        <w:t xml:space="preserve">Walk into almost any fire station and </w:t>
      </w:r>
      <w:r w:rsidR="00DB5A56" w:rsidRPr="00DB5A56">
        <w:rPr>
          <w:rFonts w:eastAsia="Arial"/>
          <w:color w:val="auto"/>
        </w:rPr>
        <w:lastRenderedPageBreak/>
        <w:t xml:space="preserve">you can sense the department’s culture before you can describe it. You feel whether the environment is mission-driven and improvement-minded or grievance-centered and change-resistant. You hear whether conversations are framed around service outcomes or around contractual limits. </w:t>
      </w:r>
      <w:r w:rsidR="00DB5A56" w:rsidRPr="00DB5A56">
        <w:rPr>
          <w:rFonts w:eastAsia="Arial"/>
          <w:color w:val="auto"/>
          <w:szCs w:val="24"/>
        </w:rPr>
        <w:t xml:space="preserve">Over time, many departments drift toward a reality in which the labor agreement is not merely a document that governs employment conditions but rather a lens through which nearly all organizational life is interpreted. When that happens, a hard question emerges for leaders and members alike: Does the organization possess a shared </w:t>
      </w:r>
      <w:proofErr w:type="gramStart"/>
      <w:r w:rsidR="00DB5A56" w:rsidRPr="00DB5A56">
        <w:rPr>
          <w:rFonts w:eastAsia="Arial"/>
          <w:color w:val="auto"/>
          <w:szCs w:val="24"/>
        </w:rPr>
        <w:t>culture</w:t>
      </w:r>
      <w:proofErr w:type="gramEnd"/>
      <w:r w:rsidR="00DB5A56" w:rsidRPr="00DB5A56">
        <w:rPr>
          <w:rFonts w:eastAsia="Arial"/>
          <w:color w:val="auto"/>
          <w:szCs w:val="24"/>
        </w:rPr>
        <w:t xml:space="preserve"> or has it allowed the contract to become the culture? </w:t>
      </w:r>
    </w:p>
    <w:p w14:paraId="4943C4F3" w14:textId="28FCD009" w:rsidR="00C10B21" w:rsidRPr="00AB0EB2" w:rsidRDefault="00C10B21" w:rsidP="00AB0EB2">
      <w:pPr>
        <w:pStyle w:val="NoSpacing"/>
        <w:rPr>
          <w:rFonts w:eastAsia="Arial"/>
          <w:color w:val="auto"/>
          <w:szCs w:val="24"/>
        </w:rPr>
      </w:pPr>
      <w:hyperlink r:id="rId1290" w:history="1">
        <w:r w:rsidRPr="00DB5A56">
          <w:rPr>
            <w:rStyle w:val="Hyperlink"/>
            <w:rFonts w:eastAsia="Arial"/>
            <w:color w:val="auto"/>
            <w:szCs w:val="24"/>
          </w:rPr>
          <w:t>https://www.firerescue1.com/fire-service-culture/when-the-labor-contract-becomes-the-culture?utm_source=Sailthru&amp;utm_medium=email&amp;utm_campaign=FR1-Rewind-3-22-26&amp;utm_term=FR1%20Daily</w:t>
        </w:r>
      </w:hyperlink>
      <w:r w:rsidRPr="00DB5A56">
        <w:rPr>
          <w:rFonts w:eastAsia="Arial"/>
          <w:color w:val="auto"/>
          <w:szCs w:val="24"/>
        </w:rPr>
        <w:t xml:space="preserve"> </w:t>
      </w:r>
    </w:p>
    <w:p w14:paraId="4CE905FC" w14:textId="77777777" w:rsidR="00AB0EB2" w:rsidRDefault="00AB0EB2" w:rsidP="0023710F">
      <w:pPr>
        <w:pStyle w:val="NoSpacing"/>
        <w:rPr>
          <w:rFonts w:eastAsia="Arial"/>
          <w:szCs w:val="24"/>
        </w:rPr>
      </w:pPr>
    </w:p>
    <w:p w14:paraId="245C0CB2" w14:textId="77777777" w:rsidR="00AB0EB2" w:rsidRDefault="00AB0EB2" w:rsidP="0023710F">
      <w:pPr>
        <w:pStyle w:val="NoSpacing"/>
        <w:rPr>
          <w:rFonts w:eastAsia="Arial"/>
          <w:szCs w:val="24"/>
        </w:rPr>
      </w:pPr>
    </w:p>
    <w:p w14:paraId="49F77241" w14:textId="77777777" w:rsidR="00AB0EB2" w:rsidRDefault="00AB0EB2" w:rsidP="0023710F">
      <w:pPr>
        <w:pStyle w:val="NoSpacing"/>
        <w:rPr>
          <w:rFonts w:eastAsia="Arial"/>
          <w:szCs w:val="24"/>
        </w:rPr>
      </w:pPr>
    </w:p>
    <w:p w14:paraId="4525BDB4" w14:textId="7A5FD83C" w:rsidR="0023710F" w:rsidRDefault="0023710F" w:rsidP="0023710F">
      <w:pPr>
        <w:pStyle w:val="NoSpacing"/>
        <w:rPr>
          <w:rFonts w:eastAsia="Arial"/>
          <w:szCs w:val="24"/>
        </w:rPr>
      </w:pPr>
      <w:r>
        <w:rPr>
          <w:rFonts w:eastAsia="Arial"/>
          <w:szCs w:val="24"/>
        </w:rPr>
        <w:t xml:space="preserve">March 7, 2026: TX - </w:t>
      </w:r>
      <w:r w:rsidRPr="0023710F">
        <w:rPr>
          <w:szCs w:val="24"/>
        </w:rPr>
        <w:t xml:space="preserve">Grapevine Firefighter Union Is Fighting City’s Plan </w:t>
      </w:r>
      <w:proofErr w:type="gramStart"/>
      <w:r w:rsidRPr="0023710F">
        <w:rPr>
          <w:szCs w:val="24"/>
        </w:rPr>
        <w:t>To</w:t>
      </w:r>
      <w:proofErr w:type="gramEnd"/>
      <w:r w:rsidRPr="0023710F">
        <w:rPr>
          <w:szCs w:val="24"/>
        </w:rPr>
        <w:t xml:space="preserve"> Reorganize Department…. </w:t>
      </w:r>
      <w:r w:rsidRPr="00D13FD6">
        <w:rPr>
          <w:rFonts w:eastAsia="Arial"/>
          <w:szCs w:val="24"/>
        </w:rPr>
        <w:t xml:space="preserve">If implemented this summer, the city would take Engine 1 out of service and add a “squad,” which is specialized unit used for high-risk fire rescue operations that also </w:t>
      </w:r>
      <w:proofErr w:type="gramStart"/>
      <w:r w:rsidRPr="00D13FD6">
        <w:rPr>
          <w:rFonts w:eastAsia="Arial"/>
          <w:szCs w:val="24"/>
        </w:rPr>
        <w:t>has the ability to</w:t>
      </w:r>
      <w:proofErr w:type="gramEnd"/>
      <w:r w:rsidRPr="00D13FD6">
        <w:rPr>
          <w:rFonts w:eastAsia="Arial"/>
          <w:szCs w:val="24"/>
        </w:rPr>
        <w:t xml:space="preserve"> provide EMS care. “Moving forward, we’ll have four ambulances in service every day to make this happen with in our current budget, it will mean taking one fire company out of service,” Fire Chief Darrell Brown told the City Council at a Feb. 17 meeting. “Four ambulances will be stationed at stations 2 through 5 and, and we’ll introduce a squad company in Station 1.” The Grapevine Professional Firefighters Association believes the plan is flawed. “If implemented, this plan would eliminate the city’s only double-company firehouse,” the association posted on social media. “Engine 1 would be permanently shut down, and it would be replaced with a two-person squad operating out of a pickup-truck, while other personnel are reassigned to place a fourth medic in service.”</w:t>
      </w:r>
      <w:r>
        <w:rPr>
          <w:rFonts w:eastAsia="Arial"/>
          <w:szCs w:val="24"/>
        </w:rPr>
        <w:t xml:space="preserve"> [Also filed, Chapter 13.] </w:t>
      </w:r>
      <w:hyperlink r:id="rId1291" w:anchor="storylink=cpy" w:history="1">
        <w:r w:rsidRPr="00B474A1">
          <w:rPr>
            <w:rStyle w:val="Hyperlink"/>
            <w:rFonts w:eastAsia="Arial"/>
            <w:szCs w:val="24"/>
          </w:rPr>
          <w:t>https://www.star-telegram.com/news/local/community/northeast-tarrant/article314840078.html#storylink=cpy</w:t>
        </w:r>
      </w:hyperlink>
      <w:r>
        <w:rPr>
          <w:rFonts w:eastAsia="Arial"/>
          <w:szCs w:val="24"/>
        </w:rPr>
        <w:t xml:space="preserve"> </w:t>
      </w:r>
    </w:p>
    <w:p w14:paraId="53EB84EC" w14:textId="77777777" w:rsidR="0023710F" w:rsidRDefault="0023710F" w:rsidP="0023710F">
      <w:pPr>
        <w:pStyle w:val="NoSpacing"/>
        <w:rPr>
          <w:rFonts w:eastAsia="Arial"/>
          <w:szCs w:val="24"/>
        </w:rPr>
      </w:pPr>
    </w:p>
    <w:p w14:paraId="51DE9679" w14:textId="77777777" w:rsidR="0023710F" w:rsidRDefault="0023710F" w:rsidP="00CB6517">
      <w:pPr>
        <w:pStyle w:val="NoSpacing"/>
        <w:rPr>
          <w:rFonts w:eastAsia="Arial"/>
          <w:szCs w:val="24"/>
        </w:rPr>
      </w:pPr>
    </w:p>
    <w:p w14:paraId="1AA19D8C" w14:textId="77777777" w:rsidR="0023710F" w:rsidRDefault="0023710F" w:rsidP="00CB6517">
      <w:pPr>
        <w:pStyle w:val="NoSpacing"/>
        <w:rPr>
          <w:rFonts w:eastAsia="Arial"/>
          <w:szCs w:val="24"/>
        </w:rPr>
      </w:pPr>
    </w:p>
    <w:p w14:paraId="5497B720" w14:textId="094E445F" w:rsidR="00CB6517" w:rsidRPr="00CB6517" w:rsidRDefault="00506D27" w:rsidP="00CB6517">
      <w:pPr>
        <w:pStyle w:val="NoSpacing"/>
        <w:rPr>
          <w:rFonts w:eastAsia="Arial"/>
          <w:szCs w:val="24"/>
        </w:rPr>
      </w:pPr>
      <w:r>
        <w:rPr>
          <w:rFonts w:eastAsia="Arial"/>
          <w:szCs w:val="24"/>
        </w:rPr>
        <w:t xml:space="preserve">Feb. 23, 2026: </w:t>
      </w:r>
      <w:r w:rsidR="00CB6517">
        <w:rPr>
          <w:rFonts w:eastAsia="Arial"/>
          <w:szCs w:val="24"/>
        </w:rPr>
        <w:t xml:space="preserve">NY – </w:t>
      </w:r>
      <w:r w:rsidR="00955DF0" w:rsidRPr="00984AD0">
        <w:rPr>
          <w:szCs w:val="24"/>
        </w:rPr>
        <w:t xml:space="preserve">Two Cohoes (NY) Firefighters File Lawsuit Claiming Discrimination </w:t>
      </w:r>
      <w:proofErr w:type="gramStart"/>
      <w:r w:rsidR="00955DF0" w:rsidRPr="00984AD0">
        <w:rPr>
          <w:szCs w:val="24"/>
        </w:rPr>
        <w:t>For</w:t>
      </w:r>
      <w:proofErr w:type="gramEnd"/>
      <w:r w:rsidR="00955DF0" w:rsidRPr="00984AD0">
        <w:rPr>
          <w:szCs w:val="24"/>
        </w:rPr>
        <w:t xml:space="preserve"> Union Activities. </w:t>
      </w:r>
      <w:r w:rsidR="00CB6517" w:rsidRPr="00984AD0">
        <w:rPr>
          <w:rFonts w:eastAsia="Arial"/>
        </w:rPr>
        <w:t>COHOES, N.Y. — Two Cohoes firefighters brought forth a lawsuit alleging they were denied</w:t>
      </w:r>
      <w:r w:rsidR="00CB6517" w:rsidRPr="00CB6517">
        <w:rPr>
          <w:rFonts w:eastAsia="Arial"/>
        </w:rPr>
        <w:t xml:space="preserve"> promotions to captain due to being outspoken concerning staffing and public safety issues.</w:t>
      </w:r>
      <w:r w:rsidR="00955DF0">
        <w:rPr>
          <w:rFonts w:eastAsia="Arial"/>
        </w:rPr>
        <w:t xml:space="preserve"> </w:t>
      </w:r>
      <w:r w:rsidR="00CB6517" w:rsidRPr="00CB6517">
        <w:rPr>
          <w:rFonts w:eastAsia="Arial"/>
          <w:szCs w:val="24"/>
        </w:rPr>
        <w:t xml:space="preserve">The 18-page document, which names the city, Mayor Bill Keeler, and Fire Chief Joseph Fahd as defendants, was filed on Feb. </w:t>
      </w:r>
      <w:r w:rsidR="00955DF0">
        <w:rPr>
          <w:rFonts w:eastAsia="Arial"/>
          <w:szCs w:val="24"/>
        </w:rPr>
        <w:t xml:space="preserve"> </w:t>
      </w:r>
      <w:r w:rsidR="00CB6517" w:rsidRPr="00CB6517">
        <w:rPr>
          <w:rFonts w:eastAsia="Arial"/>
          <w:szCs w:val="24"/>
        </w:rPr>
        <w:t>2 by Cohoes Fire Lieutenants George Primeau and Robert Johnson. According to the filing, the lawsuit is intended to address “years of hostility” from Keeler and Fahd.</w:t>
      </w:r>
      <w:r w:rsidR="00955DF0">
        <w:rPr>
          <w:rFonts w:eastAsia="Arial"/>
          <w:szCs w:val="24"/>
        </w:rPr>
        <w:t xml:space="preserve"> </w:t>
      </w:r>
      <w:r w:rsidR="00CB6517" w:rsidRPr="00CB6517">
        <w:rPr>
          <w:rFonts w:eastAsia="Arial"/>
          <w:szCs w:val="24"/>
        </w:rPr>
        <w:t xml:space="preserve">“Lt. Primeau and Lt. Johnson also are filing this action to pursue meaningful change within the CFD </w:t>
      </w:r>
      <w:r w:rsidR="00955DF0">
        <w:rPr>
          <w:rFonts w:eastAsia="Arial"/>
          <w:szCs w:val="24"/>
        </w:rPr>
        <w:t xml:space="preserve"> </w:t>
      </w:r>
      <w:r w:rsidR="00CB6517" w:rsidRPr="00CB6517">
        <w:rPr>
          <w:rFonts w:eastAsia="Arial"/>
          <w:szCs w:val="24"/>
        </w:rPr>
        <w:t>and Cohoes so that members of IAFF Local 97 can continue working in Cohoes without fear of reprisal whenever they raise awareness about matters of public concern within the CFD,” the lawsuit reads.</w:t>
      </w:r>
      <w:r w:rsidR="00984AD0">
        <w:rPr>
          <w:rFonts w:eastAsia="Arial"/>
          <w:szCs w:val="24"/>
        </w:rPr>
        <w:t xml:space="preserve"> </w:t>
      </w:r>
      <w:hyperlink r:id="rId1292" w:history="1">
        <w:r w:rsidR="00984AD0" w:rsidRPr="00B300C6">
          <w:rPr>
            <w:rStyle w:val="Hyperlink"/>
            <w:rFonts w:eastAsia="Arial"/>
            <w:szCs w:val="24"/>
          </w:rPr>
          <w:t>https://www.firefighternation.com/fire-leadership/management/two-cohoes-ny-firefighters-file-lawsuit-claiming-discrimination-for-union-activities/?utm_medium=email&amp;utm_source=fe_daily_newsletter&amp;utm_campaign=2026-2-23&amp;oly_enc_id=0573H1103045H2E</w:t>
        </w:r>
      </w:hyperlink>
      <w:r w:rsidR="00984AD0">
        <w:rPr>
          <w:rFonts w:eastAsia="Arial"/>
          <w:szCs w:val="24"/>
        </w:rPr>
        <w:t xml:space="preserve"> </w:t>
      </w:r>
    </w:p>
    <w:p w14:paraId="2E9832BB" w14:textId="5B593165" w:rsidR="00F56FCA" w:rsidRDefault="00F56FCA" w:rsidP="00D26B03">
      <w:pPr>
        <w:pStyle w:val="NoSpacing"/>
        <w:rPr>
          <w:rFonts w:eastAsia="Arial"/>
          <w:szCs w:val="24"/>
        </w:rPr>
      </w:pPr>
    </w:p>
    <w:p w14:paraId="54E32584" w14:textId="77777777" w:rsidR="003C24EF" w:rsidRDefault="003C24EF" w:rsidP="00D26B03">
      <w:pPr>
        <w:pStyle w:val="NoSpacing"/>
        <w:rPr>
          <w:rFonts w:eastAsia="Arial"/>
          <w:szCs w:val="24"/>
        </w:rPr>
      </w:pPr>
    </w:p>
    <w:p w14:paraId="20630EF8" w14:textId="1DC374B7" w:rsidR="0086392F" w:rsidRPr="0086392F" w:rsidRDefault="003C24EF" w:rsidP="0086392F">
      <w:pPr>
        <w:pStyle w:val="NoSpacing"/>
      </w:pPr>
      <w:r w:rsidRPr="0086392F">
        <w:rPr>
          <w:rFonts w:eastAsia="Arial"/>
          <w:szCs w:val="24"/>
        </w:rPr>
        <w:t>Januar</w:t>
      </w:r>
      <w:r w:rsidR="00346D68" w:rsidRPr="0086392F">
        <w:rPr>
          <w:rFonts w:eastAsia="Arial"/>
          <w:szCs w:val="24"/>
        </w:rPr>
        <w:t xml:space="preserve">y 15, 2026: LA - </w:t>
      </w:r>
      <w:r w:rsidR="00346D68" w:rsidRPr="0086392F">
        <w:rPr>
          <w:szCs w:val="24"/>
        </w:rPr>
        <w:t xml:space="preserve">Firefighters Union Accuses Jefferson Parish President </w:t>
      </w:r>
      <w:proofErr w:type="gramStart"/>
      <w:r w:rsidR="00346D68" w:rsidRPr="0086392F">
        <w:rPr>
          <w:szCs w:val="24"/>
        </w:rPr>
        <w:t>Of</w:t>
      </w:r>
      <w:proofErr w:type="gramEnd"/>
      <w:r w:rsidR="00346D68" w:rsidRPr="0086392F">
        <w:rPr>
          <w:szCs w:val="24"/>
        </w:rPr>
        <w:t xml:space="preserve"> Misusing Public Funds </w:t>
      </w:r>
      <w:proofErr w:type="gramStart"/>
      <w:r w:rsidR="00346D68" w:rsidRPr="0086392F">
        <w:rPr>
          <w:szCs w:val="24"/>
        </w:rPr>
        <w:t>For</w:t>
      </w:r>
      <w:proofErr w:type="gramEnd"/>
      <w:r w:rsidR="00346D68" w:rsidRPr="0086392F">
        <w:rPr>
          <w:szCs w:val="24"/>
        </w:rPr>
        <w:t xml:space="preserve"> Personal Litigation.  </w:t>
      </w:r>
      <w:r w:rsidR="0086392F" w:rsidRPr="0086392F">
        <w:rPr>
          <w:szCs w:val="24"/>
        </w:rPr>
        <w:t xml:space="preserve">[TV Video.] </w:t>
      </w:r>
      <w:r w:rsidR="0086392F" w:rsidRPr="0086392F">
        <w:t>The long-standing battle between Jefferson Parish leadership and its firefighters has moved from council chambers to the courtroom, as a newly filed taxpayer lawsuit accuses Parish President Cynthia Lee Sheng of illegally using public funds to finance a personal legal vendetta.</w:t>
      </w:r>
    </w:p>
    <w:p w14:paraId="13420448" w14:textId="691A3A70" w:rsidR="0086392F" w:rsidRPr="0086392F" w:rsidRDefault="0086392F" w:rsidP="0086392F">
      <w:pPr>
        <w:pStyle w:val="NoSpacing"/>
        <w:rPr>
          <w:b/>
          <w:bCs/>
          <w:szCs w:val="24"/>
        </w:rPr>
      </w:pPr>
      <w:r w:rsidRPr="0086392F">
        <w:rPr>
          <w:szCs w:val="24"/>
        </w:rPr>
        <w:t xml:space="preserve">The lawsuit, filed on Jan. 5, marks a sharp escalation in a feud that has simmered for five years over pay raises and departmental funding. At the heart of the new legal challenge is a "stalking" petition filed by Sheng against Stephen Orkus Jr., a member of the Jefferson Fire Fighters Association Local 1374. </w:t>
      </w:r>
      <w:hyperlink r:id="rId1293" w:history="1">
        <w:r w:rsidRPr="0086392F">
          <w:rPr>
            <w:rStyle w:val="Hyperlink"/>
            <w:szCs w:val="24"/>
          </w:rPr>
          <w:t>https://www.wwltv.com/article/news/local/jefferson/firefighters-union-accuses-jefferson-parish-president-of-misusing-public-funds-for-personal-litigation/289-93b7f3bf-1b0c-4bd7-bf19-59778e5add91</w:t>
        </w:r>
      </w:hyperlink>
      <w:r>
        <w:rPr>
          <w:b/>
          <w:bCs/>
          <w:szCs w:val="24"/>
        </w:rPr>
        <w:t xml:space="preserve"> </w:t>
      </w:r>
    </w:p>
    <w:p w14:paraId="55B04576" w14:textId="66AAFCDF" w:rsidR="00346D68" w:rsidRPr="00346D68" w:rsidRDefault="00346D68" w:rsidP="00346D68">
      <w:pPr>
        <w:pStyle w:val="NoSpacing"/>
        <w:rPr>
          <w:b/>
          <w:bCs/>
          <w:szCs w:val="24"/>
        </w:rPr>
      </w:pPr>
    </w:p>
    <w:p w14:paraId="4163E99E" w14:textId="6665AC23" w:rsidR="003C24EF" w:rsidRDefault="003C24EF" w:rsidP="00D26B03">
      <w:pPr>
        <w:pStyle w:val="NoSpacing"/>
        <w:rPr>
          <w:rFonts w:eastAsia="Arial"/>
          <w:szCs w:val="24"/>
        </w:rPr>
      </w:pPr>
    </w:p>
    <w:p w14:paraId="6CD14B12" w14:textId="77777777" w:rsidR="00506D27" w:rsidRDefault="00506D27" w:rsidP="00D26B03">
      <w:pPr>
        <w:pStyle w:val="NoSpacing"/>
        <w:rPr>
          <w:rFonts w:eastAsia="Arial"/>
          <w:szCs w:val="24"/>
        </w:rPr>
      </w:pPr>
    </w:p>
    <w:p w14:paraId="2D499FCA" w14:textId="77777777" w:rsidR="00506D27" w:rsidRPr="00F56FCA" w:rsidRDefault="00506D27" w:rsidP="00D26B03">
      <w:pPr>
        <w:pStyle w:val="NoSpacing"/>
        <w:rPr>
          <w:rFonts w:eastAsia="Arial"/>
          <w:szCs w:val="24"/>
        </w:rPr>
      </w:pPr>
    </w:p>
    <w:p w14:paraId="1FDEEB0E" w14:textId="77777777" w:rsidR="00F56FCA" w:rsidRPr="00F56FCA" w:rsidRDefault="00F56FCA" w:rsidP="00D26B03">
      <w:pPr>
        <w:pStyle w:val="NoSpacing"/>
        <w:rPr>
          <w:rFonts w:eastAsia="Arial"/>
          <w:szCs w:val="24"/>
        </w:rPr>
      </w:pPr>
      <w:r w:rsidRPr="00F56FCA">
        <w:rPr>
          <w:rFonts w:eastAsia="Arial"/>
          <w:szCs w:val="24"/>
        </w:rPr>
        <w:t xml:space="preserve">Dec. 15, 2025: UT - UT Repeals Ban </w:t>
      </w:r>
      <w:proofErr w:type="gramStart"/>
      <w:r w:rsidRPr="00F56FCA">
        <w:rPr>
          <w:rFonts w:eastAsia="Arial"/>
          <w:szCs w:val="24"/>
        </w:rPr>
        <w:t>On</w:t>
      </w:r>
      <w:proofErr w:type="gramEnd"/>
      <w:r w:rsidRPr="00F56FCA">
        <w:rPr>
          <w:rFonts w:eastAsia="Arial"/>
          <w:szCs w:val="24"/>
        </w:rPr>
        <w:t xml:space="preserve"> Collective Bargaining </w:t>
      </w:r>
      <w:proofErr w:type="gramStart"/>
      <w:r w:rsidRPr="00F56FCA">
        <w:rPr>
          <w:rFonts w:eastAsia="Arial"/>
          <w:szCs w:val="24"/>
        </w:rPr>
        <w:t>For</w:t>
      </w:r>
      <w:proofErr w:type="gramEnd"/>
      <w:r w:rsidRPr="00F56FCA">
        <w:rPr>
          <w:rFonts w:eastAsia="Arial"/>
          <w:szCs w:val="24"/>
        </w:rPr>
        <w:t xml:space="preserve"> Firefighters, Other Public Servants.  SALT LAKE CITY (</w:t>
      </w:r>
      <w:proofErr w:type="gramStart"/>
      <w:r w:rsidRPr="00F56FCA">
        <w:rPr>
          <w:rFonts w:eastAsia="Arial"/>
          <w:szCs w:val="24"/>
        </w:rPr>
        <w:t>AP) —</w:t>
      </w:r>
      <w:proofErr w:type="gramEnd"/>
      <w:r w:rsidRPr="00F56FCA">
        <w:rPr>
          <w:rFonts w:eastAsia="Arial"/>
          <w:szCs w:val="24"/>
        </w:rPr>
        <w:t xml:space="preserve"> Utah has repealed a </w:t>
      </w:r>
      <w:hyperlink r:id="rId1294" w:history="1">
        <w:r w:rsidRPr="00F56FCA">
          <w:rPr>
            <w:rStyle w:val="Hyperlink"/>
            <w:rFonts w:eastAsia="Arial"/>
            <w:szCs w:val="24"/>
          </w:rPr>
          <w:t>collective bargaining ban</w:t>
        </w:r>
      </w:hyperlink>
      <w:r w:rsidRPr="00F56FCA">
        <w:rPr>
          <w:rFonts w:eastAsia="Arial"/>
          <w:szCs w:val="24"/>
        </w:rPr>
        <w:t> passed earlier this year that prevented labor unions serving teachers, firefighters, police and other public employees from negotiating on behalf of their workers. Republican Gov. Spencer Cox on Thursday approved the repeal of a policy that experts had called </w:t>
      </w:r>
      <w:hyperlink r:id="rId1295" w:history="1">
        <w:r w:rsidRPr="00F56FCA">
          <w:rPr>
            <w:rStyle w:val="Hyperlink"/>
            <w:rFonts w:eastAsia="Arial"/>
            <w:szCs w:val="24"/>
          </w:rPr>
          <w:t>one of the most restrictive labor laws</w:t>
        </w:r>
      </w:hyperlink>
      <w:r w:rsidRPr="00F56FCA">
        <w:rPr>
          <w:rFonts w:eastAsia="Arial"/>
          <w:szCs w:val="24"/>
        </w:rPr>
        <w:t> in the country. The state’s Republican-controlled Legislature originally approved the policy in February, saying it was needed to allow employers to engage directly with all employees, instead of communicating through a union representative. Thousands of union members from the public and private sector rallied outside Cox’s office for a week, urging him to veto the bill, which he decided to sign. Pushback continued in the months after it became law, with the Legislature ultimately deciding on a reversal during a special session this month. Republican state Rep. Jordan Teuscher, the original House sponsor, said the repeal “allows us to step back, to lower the temperature and to create space for a clearer and more constructive conversation.”</w:t>
      </w:r>
    </w:p>
    <w:p w14:paraId="45EC37A0" w14:textId="77777777" w:rsidR="00F56FCA" w:rsidRDefault="00F56FCA" w:rsidP="00D26B03">
      <w:pPr>
        <w:pStyle w:val="NoSpacing"/>
        <w:rPr>
          <w:rFonts w:eastAsia="Arial"/>
          <w:szCs w:val="24"/>
        </w:rPr>
      </w:pPr>
      <w:r w:rsidRPr="00F56FCA">
        <w:rPr>
          <w:rFonts w:eastAsia="Arial"/>
          <w:szCs w:val="24"/>
        </w:rPr>
        <w:t xml:space="preserve">He maintained that it was a “good policy” that has been “overshadowed by misinformation and unnecessary division.” </w:t>
      </w:r>
      <w:hyperlink r:id="rId1296" w:history="1">
        <w:r w:rsidRPr="00F56FCA">
          <w:rPr>
            <w:rStyle w:val="Hyperlink"/>
            <w:rFonts w:eastAsia="Arial"/>
            <w:szCs w:val="24"/>
          </w:rPr>
          <w:t>https://www.firefighternation.com/fire-leadership/management/ut-repeals-ban-on-collective-bargaining-for-firefighters-other-public-servants/?utm_medium=email&amp;utm_source=fe_daily_newsletter&amp;utm_campaign=2025-12-16&amp;oly_enc_id=0573H1103045H2E</w:t>
        </w:r>
      </w:hyperlink>
      <w:r w:rsidRPr="00F56FCA">
        <w:rPr>
          <w:rFonts w:eastAsia="Arial"/>
          <w:szCs w:val="24"/>
        </w:rPr>
        <w:t xml:space="preserve"> </w:t>
      </w:r>
    </w:p>
    <w:p w14:paraId="5A916F49" w14:textId="77777777" w:rsidR="00754199" w:rsidRDefault="00754199" w:rsidP="00D26B03">
      <w:pPr>
        <w:pStyle w:val="NoSpacing"/>
        <w:rPr>
          <w:rFonts w:eastAsia="Arial"/>
          <w:szCs w:val="24"/>
        </w:rPr>
      </w:pPr>
    </w:p>
    <w:p w14:paraId="4939C8EF" w14:textId="77777777" w:rsidR="00754199" w:rsidRDefault="00754199" w:rsidP="00D26B03">
      <w:pPr>
        <w:pStyle w:val="NoSpacing"/>
        <w:rPr>
          <w:rFonts w:eastAsia="Arial"/>
          <w:szCs w:val="24"/>
        </w:rPr>
      </w:pPr>
    </w:p>
    <w:p w14:paraId="168E78FB" w14:textId="77777777" w:rsidR="00754199" w:rsidRDefault="00754199" w:rsidP="00D26B03">
      <w:pPr>
        <w:pStyle w:val="NoSpacing"/>
        <w:rPr>
          <w:rFonts w:eastAsia="Arial"/>
          <w:szCs w:val="24"/>
        </w:rPr>
      </w:pPr>
    </w:p>
    <w:p w14:paraId="3584B69E" w14:textId="5A100E13" w:rsidR="00B20AD0" w:rsidRPr="00B20AD0" w:rsidRDefault="00754199" w:rsidP="00B20AD0">
      <w:pPr>
        <w:pStyle w:val="NoSpacing"/>
        <w:rPr>
          <w:rFonts w:eastAsia="Arial"/>
          <w:b/>
          <w:bCs/>
          <w:szCs w:val="24"/>
        </w:rPr>
      </w:pPr>
      <w:r w:rsidRPr="00D04976">
        <w:rPr>
          <w:rFonts w:eastAsia="Arial"/>
          <w:szCs w:val="24"/>
        </w:rPr>
        <w:t xml:space="preserve">December 10, 2025: UT - Utah Legislature Repeals Anti-Bargaining Legislation After Backlash </w:t>
      </w:r>
      <w:proofErr w:type="gramStart"/>
      <w:r w:rsidR="007C75C5" w:rsidRPr="00D04976">
        <w:rPr>
          <w:rFonts w:eastAsia="Arial"/>
          <w:szCs w:val="24"/>
        </w:rPr>
        <w:t>F</w:t>
      </w:r>
      <w:r w:rsidRPr="00D04976">
        <w:rPr>
          <w:rFonts w:eastAsia="Arial"/>
          <w:szCs w:val="24"/>
        </w:rPr>
        <w:t>rom</w:t>
      </w:r>
      <w:proofErr w:type="gramEnd"/>
      <w:r w:rsidRPr="00D04976">
        <w:rPr>
          <w:rFonts w:eastAsia="Arial"/>
          <w:szCs w:val="24"/>
        </w:rPr>
        <w:t xml:space="preserve"> </w:t>
      </w:r>
      <w:r w:rsidR="007C75C5" w:rsidRPr="00D04976">
        <w:rPr>
          <w:rFonts w:eastAsia="Arial"/>
          <w:szCs w:val="24"/>
        </w:rPr>
        <w:t>W</w:t>
      </w:r>
      <w:r w:rsidRPr="00D04976">
        <w:rPr>
          <w:rFonts w:eastAsia="Arial"/>
          <w:szCs w:val="24"/>
        </w:rPr>
        <w:t xml:space="preserve">orkers </w:t>
      </w:r>
      <w:proofErr w:type="gramStart"/>
      <w:r w:rsidR="007C75C5" w:rsidRPr="00D04976">
        <w:rPr>
          <w:rFonts w:eastAsia="Arial"/>
          <w:szCs w:val="24"/>
        </w:rPr>
        <w:t>A</w:t>
      </w:r>
      <w:r w:rsidRPr="00D04976">
        <w:rPr>
          <w:rFonts w:eastAsia="Arial"/>
          <w:szCs w:val="24"/>
        </w:rPr>
        <w:t>nd</w:t>
      </w:r>
      <w:proofErr w:type="gramEnd"/>
      <w:r w:rsidRPr="00D04976">
        <w:rPr>
          <w:rFonts w:eastAsia="Arial"/>
          <w:szCs w:val="24"/>
        </w:rPr>
        <w:t xml:space="preserve"> </w:t>
      </w:r>
      <w:r w:rsidR="007C75C5" w:rsidRPr="00D04976">
        <w:rPr>
          <w:rFonts w:eastAsia="Arial"/>
          <w:szCs w:val="24"/>
        </w:rPr>
        <w:t>C</w:t>
      </w:r>
      <w:r w:rsidRPr="00D04976">
        <w:rPr>
          <w:rFonts w:eastAsia="Arial"/>
          <w:szCs w:val="24"/>
        </w:rPr>
        <w:t>ommunities</w:t>
      </w:r>
      <w:r w:rsidR="007C75C5" w:rsidRPr="00D04976">
        <w:rPr>
          <w:rFonts w:eastAsia="Arial"/>
          <w:szCs w:val="24"/>
        </w:rPr>
        <w:t xml:space="preserve">. </w:t>
      </w:r>
      <w:r w:rsidR="009973FA" w:rsidRPr="00D04976">
        <w:rPr>
          <w:rFonts w:eastAsia="Arial"/>
          <w:szCs w:val="24"/>
        </w:rPr>
        <w:t>A bill to strip collective bargaining rights from fire fighters, police officers, teachers, and other workers has been reversed – ending a long fight between Utah’s workers and lawmakers</w:t>
      </w:r>
      <w:r w:rsidR="00B20AD0" w:rsidRPr="00D04976">
        <w:rPr>
          <w:rFonts w:eastAsia="Arial"/>
          <w:szCs w:val="24"/>
        </w:rPr>
        <w:t xml:space="preserve">…. </w:t>
      </w:r>
      <w:r w:rsidR="00B20AD0" w:rsidRPr="00D04976">
        <w:rPr>
          <w:rFonts w:eastAsia="Arial"/>
        </w:rPr>
        <w:t>The PFFU, alongside 18 other labor groups, formed Protect Utah Workers – a new organization dedicated to securing a ballot measure to repeal the law during the 2026 elections.  </w:t>
      </w:r>
      <w:r w:rsidR="00B20AD0" w:rsidRPr="00B20AD0">
        <w:rPr>
          <w:rFonts w:eastAsia="Arial"/>
          <w:szCs w:val="24"/>
        </w:rPr>
        <w:t>The group collected more than </w:t>
      </w:r>
      <w:hyperlink r:id="rId1297" w:tgtFrame="_blank" w:history="1">
        <w:r w:rsidR="00B20AD0" w:rsidRPr="00B20AD0">
          <w:rPr>
            <w:rStyle w:val="Hyperlink"/>
            <w:rFonts w:eastAsia="Arial"/>
            <w:szCs w:val="24"/>
          </w:rPr>
          <w:t>320,000</w:t>
        </w:r>
      </w:hyperlink>
      <w:r w:rsidR="00B20AD0" w:rsidRPr="00B20AD0">
        <w:rPr>
          <w:rFonts w:eastAsia="Arial"/>
          <w:szCs w:val="24"/>
        </w:rPr>
        <w:t xml:space="preserve"> valid signatures in support of putting a repeal of H.B. 267 before the voters – far exceeding </w:t>
      </w:r>
      <w:r w:rsidR="00B20AD0" w:rsidRPr="00B20AD0">
        <w:rPr>
          <w:rFonts w:eastAsia="Arial"/>
          <w:szCs w:val="24"/>
        </w:rPr>
        <w:lastRenderedPageBreak/>
        <w:t>the 140,000-signature requirement. </w:t>
      </w:r>
      <w:r w:rsidR="00D04976">
        <w:rPr>
          <w:rFonts w:eastAsia="Arial"/>
          <w:szCs w:val="24"/>
        </w:rPr>
        <w:t xml:space="preserve"> </w:t>
      </w:r>
      <w:r w:rsidR="00B20AD0" w:rsidRPr="00B20AD0">
        <w:rPr>
          <w:rFonts w:eastAsia="Arial"/>
          <w:szCs w:val="24"/>
        </w:rPr>
        <w:t>Given the unified opposition from Utah’s workers, the public outrage, and the looming referendum vote on the bill, </w:t>
      </w:r>
      <w:r w:rsidR="00D04976">
        <w:rPr>
          <w:rFonts w:eastAsia="Arial"/>
          <w:szCs w:val="24"/>
        </w:rPr>
        <w:t xml:space="preserve">[Governor] </w:t>
      </w:r>
      <w:r w:rsidR="00B20AD0" w:rsidRPr="00B20AD0">
        <w:rPr>
          <w:rFonts w:eastAsia="Arial"/>
          <w:szCs w:val="24"/>
        </w:rPr>
        <w:t>Cox called a special session of the legislature to address H.B. 267. </w:t>
      </w:r>
      <w:r w:rsidR="00D04976">
        <w:rPr>
          <w:rFonts w:eastAsia="Arial"/>
          <w:szCs w:val="24"/>
        </w:rPr>
        <w:t xml:space="preserve"> </w:t>
      </w:r>
      <w:r w:rsidR="00B20AD0" w:rsidRPr="00B20AD0">
        <w:rPr>
          <w:rFonts w:eastAsia="Arial"/>
          <w:szCs w:val="24"/>
        </w:rPr>
        <w:t>In a </w:t>
      </w:r>
      <w:hyperlink r:id="rId1298" w:tgtFrame="_blank" w:history="1">
        <w:r w:rsidR="00B20AD0" w:rsidRPr="00B20AD0">
          <w:rPr>
            <w:rStyle w:val="Hyperlink"/>
            <w:rFonts w:eastAsia="Arial"/>
            <w:szCs w:val="24"/>
          </w:rPr>
          <w:t>post on social media</w:t>
        </w:r>
      </w:hyperlink>
      <w:r w:rsidR="00B20AD0" w:rsidRPr="00B20AD0">
        <w:rPr>
          <w:rFonts w:eastAsia="Arial"/>
          <w:szCs w:val="24"/>
        </w:rPr>
        <w:t>, Cox expressed support for ending H.B. 267 – signaling he’ll sign the repeal following overwhelming bipartisan votes to do so in both chambers</w:t>
      </w:r>
      <w:r w:rsidR="00D04976" w:rsidRPr="00D04976">
        <w:rPr>
          <w:rFonts w:eastAsia="Arial"/>
          <w:szCs w:val="24"/>
        </w:rPr>
        <w:t>.</w:t>
      </w:r>
      <w:r w:rsidR="00D04976">
        <w:rPr>
          <w:rFonts w:eastAsia="Arial"/>
          <w:szCs w:val="24"/>
        </w:rPr>
        <w:t xml:space="preserve"> [Also filed,  Chap. 18.] </w:t>
      </w:r>
      <w:hyperlink r:id="rId1299" w:history="1">
        <w:r w:rsidR="00D04976" w:rsidRPr="00D04976">
          <w:rPr>
            <w:rStyle w:val="Hyperlink"/>
            <w:rFonts w:eastAsia="Arial"/>
            <w:szCs w:val="24"/>
          </w:rPr>
          <w:t>https://www.iaff.org/news/utah-legislature-repeals-anti-bargaining-legislation-after-backlash-from-workers-and-communities/</w:t>
        </w:r>
      </w:hyperlink>
      <w:r w:rsidR="00D04976">
        <w:rPr>
          <w:rFonts w:eastAsia="Arial"/>
          <w:b/>
          <w:bCs/>
          <w:szCs w:val="24"/>
        </w:rPr>
        <w:t xml:space="preserve"> </w:t>
      </w:r>
    </w:p>
    <w:p w14:paraId="0253D7BB" w14:textId="3F5E8B9D" w:rsidR="00754199" w:rsidRPr="00754199" w:rsidRDefault="00754199" w:rsidP="00754199">
      <w:pPr>
        <w:pStyle w:val="NoSpacing"/>
        <w:rPr>
          <w:b/>
          <w:bCs/>
          <w:szCs w:val="24"/>
        </w:rPr>
      </w:pPr>
    </w:p>
    <w:p w14:paraId="62CC9587" w14:textId="6587CE1D" w:rsidR="00754199" w:rsidRPr="00F56FCA" w:rsidRDefault="00754199" w:rsidP="00D26B03">
      <w:pPr>
        <w:pStyle w:val="NoSpacing"/>
        <w:rPr>
          <w:rFonts w:eastAsia="Arial"/>
          <w:szCs w:val="24"/>
        </w:rPr>
      </w:pPr>
    </w:p>
    <w:p w14:paraId="121ED02A" w14:textId="77777777" w:rsidR="00F56FCA" w:rsidRPr="00F56FCA" w:rsidRDefault="00F56FCA" w:rsidP="00D26B03">
      <w:pPr>
        <w:pStyle w:val="NoSpacing"/>
        <w:rPr>
          <w:rFonts w:eastAsia="Arial"/>
          <w:szCs w:val="24"/>
        </w:rPr>
      </w:pPr>
    </w:p>
    <w:p w14:paraId="4324A955" w14:textId="77777777" w:rsidR="00F56FCA" w:rsidRPr="00F56FCA" w:rsidRDefault="00F56FCA" w:rsidP="00D26B03">
      <w:pPr>
        <w:pStyle w:val="NoSpacing"/>
        <w:rPr>
          <w:rFonts w:eastAsia="Arial"/>
          <w:szCs w:val="24"/>
        </w:rPr>
      </w:pPr>
    </w:p>
    <w:p w14:paraId="7081060E" w14:textId="77777777" w:rsidR="00F56FCA" w:rsidRPr="00F56FCA" w:rsidRDefault="00F56FCA" w:rsidP="00D26B03">
      <w:pPr>
        <w:pStyle w:val="NoSpacing"/>
        <w:rPr>
          <w:rFonts w:eastAsia="Arial"/>
          <w:szCs w:val="24"/>
        </w:rPr>
      </w:pPr>
    </w:p>
    <w:p w14:paraId="20D241AC" w14:textId="77777777" w:rsidR="00F56FCA" w:rsidRPr="00F56FCA" w:rsidRDefault="00F56FCA" w:rsidP="00D26B03">
      <w:pPr>
        <w:pStyle w:val="NoSpacing"/>
        <w:rPr>
          <w:rFonts w:eastAsia="Arial"/>
          <w:szCs w:val="24"/>
        </w:rPr>
      </w:pPr>
    </w:p>
    <w:p w14:paraId="3D2E1D41" w14:textId="77777777" w:rsidR="00F56FCA" w:rsidRPr="00F56FCA" w:rsidRDefault="00F56FCA" w:rsidP="00D26B03">
      <w:pPr>
        <w:pStyle w:val="NoSpacing"/>
        <w:rPr>
          <w:rFonts w:eastAsia="Arial"/>
          <w:szCs w:val="24"/>
        </w:rPr>
      </w:pPr>
    </w:p>
    <w:p w14:paraId="2D25222D" w14:textId="77777777" w:rsidR="00F56FCA" w:rsidRPr="00F56FCA" w:rsidRDefault="00F56FCA" w:rsidP="00D26B03">
      <w:pPr>
        <w:pStyle w:val="NoSpacing"/>
        <w:rPr>
          <w:rFonts w:eastAsia="Arial"/>
          <w:szCs w:val="24"/>
        </w:rPr>
      </w:pPr>
    </w:p>
    <w:p w14:paraId="049CF0D8" w14:textId="77777777" w:rsidR="00F56FCA" w:rsidRPr="00F56FCA" w:rsidRDefault="00F56FCA" w:rsidP="00D26B03">
      <w:pPr>
        <w:pStyle w:val="NoSpacing"/>
        <w:rPr>
          <w:rFonts w:eastAsia="Arial"/>
          <w:szCs w:val="24"/>
        </w:rPr>
      </w:pPr>
      <w:r w:rsidRPr="00F56FCA">
        <w:rPr>
          <w:rFonts w:eastAsia="Arial"/>
          <w:szCs w:val="24"/>
        </w:rPr>
        <w:t>Dec. 2, 2025: TX - Texas Firefighter Exam Draws Over 300 Applicants After Dropping Dual-Certification Requirement. [TV VIDEO.] Beaumont Fire Department’s entrance exam attracted a record number of applicants after the city opened testing to candidates without prior certification. BEAUMONT, Texas — The Beaumont Fire Department’s entrance exam drew a record 347 applicants, with 162 candidates sitting for the firefighter test on Dec. 1 at the Beaumont Event Centre. Officials say the surge in interest follows the city’s decision to drop its dual-certification requirement, which previously limited applicants to those who were already certified as both firefighters and EMTs. Now, candidates only need a high school diploma and to be at least 18 years old to apply, </w:t>
      </w:r>
      <w:hyperlink r:id="rId1300" w:tgtFrame="_blank" w:history="1">
        <w:r w:rsidRPr="00F56FCA">
          <w:rPr>
            <w:rStyle w:val="Hyperlink"/>
            <w:rFonts w:eastAsia="Arial"/>
            <w:szCs w:val="24"/>
          </w:rPr>
          <w:t>KFDM</w:t>
        </w:r>
      </w:hyperlink>
      <w:r w:rsidRPr="00F56FCA">
        <w:rPr>
          <w:rFonts w:eastAsia="Arial"/>
          <w:szCs w:val="24"/>
        </w:rPr>
        <w:t xml:space="preserve"> reported. With nearly 30 vacancies to fill, the department can now be more selective in hiring. Applicants with both firefighter and EMT certifications will be considered first, followed by those with one certification, while uncertified candidates will be hired into training slots. Union President Jeff Nesom said the new approach is not only boosting interest but also shows the staffing shortage could have been addressed earlier without heavily relying on overtime and extra taxpayer spending. </w:t>
      </w:r>
      <w:hyperlink r:id="rId1301" w:history="1">
        <w:r w:rsidRPr="00F56FCA">
          <w:rPr>
            <w:rStyle w:val="Hyperlink"/>
            <w:rFonts w:eastAsia="Arial"/>
            <w:szCs w:val="24"/>
          </w:rPr>
          <w:t>https://www.firerescue1.com/recruitment/texas-firefighter-exam-draws-over-300-applicants-after-dropping-dual-certification-requirement?utm_source=delivra&amp;utm_medium=email&amp;utm_campaign=FR1-Daily-12-2-25&amp;utm_id=9918508&amp;dlv-emuid=fed355b8-46a2-4fa4-b55c-4d602dde33c4&amp;dlv-mlid=9918508</w:t>
        </w:r>
      </w:hyperlink>
      <w:r w:rsidRPr="00F56FCA">
        <w:rPr>
          <w:rFonts w:eastAsia="Arial"/>
          <w:szCs w:val="24"/>
        </w:rPr>
        <w:t xml:space="preserve"> </w:t>
      </w:r>
    </w:p>
    <w:p w14:paraId="13D02F71" w14:textId="77777777" w:rsidR="00F56FCA" w:rsidRPr="00F56FCA" w:rsidRDefault="00F56FCA" w:rsidP="00D26B03">
      <w:pPr>
        <w:pStyle w:val="NoSpacing"/>
        <w:rPr>
          <w:rFonts w:eastAsia="Arial"/>
          <w:szCs w:val="24"/>
        </w:rPr>
      </w:pPr>
    </w:p>
    <w:p w14:paraId="34B8B288" w14:textId="77777777" w:rsidR="00F56FCA" w:rsidRPr="00F56FCA" w:rsidRDefault="00F56FCA" w:rsidP="00D26B03">
      <w:pPr>
        <w:pStyle w:val="NoSpacing"/>
        <w:rPr>
          <w:rFonts w:eastAsia="Arial"/>
          <w:szCs w:val="24"/>
        </w:rPr>
      </w:pPr>
    </w:p>
    <w:p w14:paraId="2CA5D2E4" w14:textId="77777777" w:rsidR="00F56FCA" w:rsidRPr="00F56FCA" w:rsidRDefault="00F56FCA" w:rsidP="00D26B03">
      <w:pPr>
        <w:pStyle w:val="NoSpacing"/>
        <w:rPr>
          <w:rFonts w:eastAsia="Arial"/>
          <w:szCs w:val="24"/>
        </w:rPr>
      </w:pPr>
    </w:p>
    <w:p w14:paraId="7098333E" w14:textId="77777777" w:rsidR="00F56FCA" w:rsidRPr="00F56FCA" w:rsidRDefault="00F56FCA" w:rsidP="00D26B03">
      <w:pPr>
        <w:pStyle w:val="NoSpacing"/>
        <w:rPr>
          <w:rFonts w:eastAsia="Arial"/>
          <w:szCs w:val="24"/>
        </w:rPr>
      </w:pPr>
      <w:r w:rsidRPr="00F56FCA">
        <w:rPr>
          <w:rFonts w:eastAsia="Arial"/>
          <w:szCs w:val="24"/>
        </w:rPr>
        <w:t xml:space="preserve">Dec. 1, 2025: CT - CT Firefighters Union Votes ‘No Confidence’ In Chief Over Ethics Violation. NEW CANAAN — The union that represents local firefighters has issued a vote of no confidence in Fire Chief Albert Bassett after an internal investigation found he violated the town’s ethics code. “We demand department leadership that models integrity, not leadership that erodes it,” the International Association of Fire Fighters Local 3224 said in a statement Monday that also accused Bassett of “a profound breach of trust.” The vote came after an ethics probe found Bassett failed to disclose to town officials that he co-owns a consulting business that some firefighters within the department used to prepare for promotional exams. The investigation found no evidence Bassett skewed test results or improperly rewarded </w:t>
      </w:r>
      <w:r w:rsidRPr="00F56FCA">
        <w:rPr>
          <w:rFonts w:eastAsia="Arial"/>
          <w:szCs w:val="24"/>
        </w:rPr>
        <w:lastRenderedPageBreak/>
        <w:t xml:space="preserve">firefighters who used his </w:t>
      </w:r>
      <w:proofErr w:type="gramStart"/>
      <w:r w:rsidRPr="00F56FCA">
        <w:rPr>
          <w:rFonts w:eastAsia="Arial"/>
          <w:szCs w:val="24"/>
        </w:rPr>
        <w:t>company, but</w:t>
      </w:r>
      <w:proofErr w:type="gramEnd"/>
      <w:r w:rsidRPr="00F56FCA">
        <w:rPr>
          <w:rFonts w:eastAsia="Arial"/>
          <w:szCs w:val="24"/>
        </w:rPr>
        <w:t xml:space="preserve"> prompted the New Canaan Fire Commission to suspend him for five days without pay last month. *** The ethics investigation was launched in August after the </w:t>
      </w:r>
      <w:proofErr w:type="gramStart"/>
      <w:r w:rsidRPr="00F56FCA">
        <w:rPr>
          <w:rFonts w:eastAsia="Arial"/>
          <w:szCs w:val="24"/>
        </w:rPr>
        <w:t>firefighters</w:t>
      </w:r>
      <w:proofErr w:type="gramEnd"/>
      <w:r w:rsidRPr="00F56FCA">
        <w:rPr>
          <w:rFonts w:eastAsia="Arial"/>
          <w:szCs w:val="24"/>
        </w:rPr>
        <w:t xml:space="preserve"> union filed a grievance alleging Bassett’s company Promotional Opportunities LLC was directly profiting from the department’s promotional process. The private business, which Bassett co-owns with Norwalk’s deputy fire chief, provides “preparatory services” for firefighters hoping to climb the ranks, including interview coaching and simulation training, according to the company’s website. Attorneys who investigated the complaint learned Bassett was involved in creating the department’s promotional exams and determined he violated the town’s ethics code by not reporting his role in the business to town officials.  [Also filed, Chap. 16.]</w:t>
      </w:r>
      <w:hyperlink r:id="rId1302" w:history="1">
        <w:r w:rsidRPr="00F56FCA">
          <w:rPr>
            <w:rStyle w:val="Hyperlink"/>
            <w:rFonts w:eastAsia="Arial"/>
            <w:szCs w:val="24"/>
          </w:rPr>
          <w:t>https://www.fireengineering.com/news/ct-firefighters-union-votes-no-confidence-in-chief-over-ethics-violation/?utm_source=fe_daily_newsletter&amp;utm_medium=email&amp;utm_campaign=2025-12-2&amp;oly_enc_id=0573H1103045H2E</w:t>
        </w:r>
      </w:hyperlink>
      <w:r w:rsidRPr="00F56FCA">
        <w:rPr>
          <w:rFonts w:eastAsia="Arial"/>
          <w:szCs w:val="24"/>
        </w:rPr>
        <w:t xml:space="preserve"> </w:t>
      </w:r>
    </w:p>
    <w:p w14:paraId="19F2B721" w14:textId="77777777" w:rsidR="00F56FCA" w:rsidRPr="00F56FCA" w:rsidRDefault="00F56FCA" w:rsidP="00D26B03">
      <w:pPr>
        <w:pStyle w:val="NoSpacing"/>
        <w:rPr>
          <w:rFonts w:eastAsia="Arial"/>
          <w:szCs w:val="24"/>
        </w:rPr>
      </w:pPr>
    </w:p>
    <w:p w14:paraId="0F682C28" w14:textId="77777777" w:rsidR="00F56FCA" w:rsidRPr="00F56FCA" w:rsidRDefault="00F56FCA" w:rsidP="00D26B03">
      <w:pPr>
        <w:pStyle w:val="NoSpacing"/>
        <w:rPr>
          <w:rFonts w:eastAsia="Arial"/>
          <w:szCs w:val="24"/>
        </w:rPr>
      </w:pPr>
    </w:p>
    <w:p w14:paraId="2A72B2BB" w14:textId="77777777" w:rsidR="00F56FCA" w:rsidRPr="00F56FCA" w:rsidRDefault="00F56FCA" w:rsidP="00D26B03">
      <w:pPr>
        <w:pStyle w:val="NoSpacing"/>
        <w:rPr>
          <w:rFonts w:eastAsia="Arial"/>
          <w:szCs w:val="24"/>
        </w:rPr>
      </w:pPr>
    </w:p>
    <w:p w14:paraId="0D3F6C41" w14:textId="77777777" w:rsidR="00F56FCA" w:rsidRPr="00F56FCA" w:rsidRDefault="00F56FCA" w:rsidP="00D26B03">
      <w:pPr>
        <w:pStyle w:val="NoSpacing"/>
        <w:rPr>
          <w:rFonts w:eastAsia="Arial"/>
          <w:szCs w:val="24"/>
        </w:rPr>
      </w:pPr>
      <w:r w:rsidRPr="00F56FCA">
        <w:rPr>
          <w:rFonts w:eastAsia="Arial"/>
          <w:szCs w:val="24"/>
        </w:rPr>
        <w:t xml:space="preserve">Nov. 20, 2025: MA - Union Questions New Hiring System </w:t>
      </w:r>
      <w:proofErr w:type="gramStart"/>
      <w:r w:rsidRPr="00F56FCA">
        <w:rPr>
          <w:rFonts w:eastAsia="Arial"/>
          <w:szCs w:val="24"/>
        </w:rPr>
        <w:t>For</w:t>
      </w:r>
      <w:proofErr w:type="gramEnd"/>
      <w:r w:rsidRPr="00F56FCA">
        <w:rPr>
          <w:rFonts w:eastAsia="Arial"/>
          <w:szCs w:val="24"/>
        </w:rPr>
        <w:t xml:space="preserve"> Fall River Firefighters. [TV VIDEO.]  FALL RIVER, Mass. (</w:t>
      </w:r>
      <w:proofErr w:type="gramStart"/>
      <w:r w:rsidRPr="00F56FCA">
        <w:rPr>
          <w:rFonts w:eastAsia="Arial"/>
          <w:szCs w:val="24"/>
        </w:rPr>
        <w:t>WJAR) —</w:t>
      </w:r>
      <w:proofErr w:type="gramEnd"/>
      <w:r w:rsidRPr="00F56FCA">
        <w:rPr>
          <w:rFonts w:eastAsia="Arial"/>
          <w:szCs w:val="24"/>
        </w:rPr>
        <w:t> The Fall River Fire Department is trying to bring in more firefighters. The department has been struggling with staffing for quite some time, but the</w:t>
      </w:r>
      <w:hyperlink r:id="rId1303" w:tgtFrame="_blank" w:history="1">
        <w:r w:rsidRPr="00F56FCA">
          <w:rPr>
            <w:rStyle w:val="Hyperlink"/>
            <w:rFonts w:eastAsia="Arial"/>
            <w:szCs w:val="24"/>
          </w:rPr>
          <w:t> Gabriel House fire </w:t>
        </w:r>
      </w:hyperlink>
      <w:r w:rsidRPr="00F56FCA">
        <w:rPr>
          <w:rFonts w:eastAsia="Arial"/>
          <w:szCs w:val="24"/>
        </w:rPr>
        <w:t>highlighted how much the department was understaffed.</w:t>
      </w:r>
    </w:p>
    <w:p w14:paraId="5528B58E" w14:textId="77777777" w:rsidR="00F56FCA" w:rsidRPr="00F56FCA" w:rsidRDefault="00F56FCA" w:rsidP="00D26B03">
      <w:pPr>
        <w:pStyle w:val="NoSpacing"/>
        <w:rPr>
          <w:rFonts w:eastAsia="Arial"/>
          <w:szCs w:val="24"/>
        </w:rPr>
      </w:pPr>
      <w:r w:rsidRPr="00F56FCA">
        <w:rPr>
          <w:rFonts w:eastAsia="Arial"/>
          <w:szCs w:val="24"/>
        </w:rPr>
        <w:t>"When Gabriel House fire happened, and especially once we upped our manpower to 38 per shift, we were already running low for a number of the manpower we already had," said Fall River Fire Chief Jeffrey Bacon. "</w:t>
      </w:r>
      <w:proofErr w:type="gramStart"/>
      <w:r w:rsidRPr="00F56FCA">
        <w:rPr>
          <w:rFonts w:eastAsia="Arial"/>
          <w:szCs w:val="24"/>
        </w:rPr>
        <w:t>So</w:t>
      </w:r>
      <w:proofErr w:type="gramEnd"/>
      <w:r w:rsidRPr="00F56FCA">
        <w:rPr>
          <w:rFonts w:eastAsia="Arial"/>
          <w:szCs w:val="24"/>
        </w:rPr>
        <w:t xml:space="preserve"> we realized we needed a way to quickly increase our staffing so we could eliminate the need to rely on overtime."… "Starting early this year, the state's civil service department offered a new program called the local register, that allows the appointing authority to establish a hiring list based on whatever credentials he or she deems fit," he said. "It's going to allow us to hire with the credentials that we set, which is already firefighter one or two certified, already EMT basic minimum and the experience of already being a working firefighter, and what it allows us to do is eliminate the six to 9 months of training required to get fresh candidates off the street to those levels of certification. We would anticipate that being six to eight weeks from the time we interview to the time we can get them into the company."</w:t>
      </w:r>
    </w:p>
    <w:p w14:paraId="15C9EE6B" w14:textId="77777777" w:rsidR="00F56FCA" w:rsidRPr="00F56FCA" w:rsidRDefault="00F56FCA" w:rsidP="00D26B03">
      <w:pPr>
        <w:pStyle w:val="NoSpacing"/>
        <w:rPr>
          <w:rFonts w:eastAsia="Arial"/>
          <w:szCs w:val="24"/>
        </w:rPr>
      </w:pPr>
      <w:r w:rsidRPr="00F56FCA">
        <w:rPr>
          <w:rFonts w:eastAsia="Arial"/>
          <w:szCs w:val="24"/>
        </w:rPr>
        <w:t xml:space="preserve">Although everyone is on </w:t>
      </w:r>
      <w:proofErr w:type="gramStart"/>
      <w:r w:rsidRPr="00F56FCA">
        <w:rPr>
          <w:rFonts w:eastAsia="Arial"/>
          <w:szCs w:val="24"/>
        </w:rPr>
        <w:t>board with</w:t>
      </w:r>
      <w:proofErr w:type="gramEnd"/>
      <w:r w:rsidRPr="00F56FCA">
        <w:rPr>
          <w:rFonts w:eastAsia="Arial"/>
          <w:szCs w:val="24"/>
        </w:rPr>
        <w:t xml:space="preserve"> wanting to get more people to join the department, some still have their reservations around the new process. </w:t>
      </w:r>
      <w:hyperlink r:id="rId1304" w:history="1">
        <w:r w:rsidRPr="00F56FCA">
          <w:rPr>
            <w:rStyle w:val="Hyperlink"/>
            <w:rFonts w:eastAsia="Arial"/>
            <w:szCs w:val="24"/>
          </w:rPr>
          <w:t>https://turnto10.com/news/local/union-questions-new-hiring-system-fall-river-firefighters-gabriel-house-emergencies-rescues-understaffed-november-20-2025</w:t>
        </w:r>
      </w:hyperlink>
      <w:r w:rsidRPr="00F56FCA">
        <w:rPr>
          <w:rFonts w:eastAsia="Arial"/>
          <w:szCs w:val="24"/>
        </w:rPr>
        <w:t xml:space="preserve"> </w:t>
      </w:r>
    </w:p>
    <w:p w14:paraId="7ECC2C93" w14:textId="77777777" w:rsidR="00F56FCA" w:rsidRPr="00F56FCA" w:rsidRDefault="00F56FCA" w:rsidP="00D26B03">
      <w:pPr>
        <w:pStyle w:val="NoSpacing"/>
        <w:rPr>
          <w:rFonts w:eastAsia="Arial"/>
          <w:szCs w:val="24"/>
        </w:rPr>
      </w:pPr>
    </w:p>
    <w:p w14:paraId="79D6FBF5" w14:textId="77777777" w:rsidR="00F56FCA" w:rsidRPr="00F56FCA" w:rsidRDefault="00F56FCA" w:rsidP="00D26B03">
      <w:pPr>
        <w:pStyle w:val="NoSpacing"/>
        <w:rPr>
          <w:rFonts w:eastAsia="Arial"/>
          <w:szCs w:val="24"/>
        </w:rPr>
      </w:pPr>
    </w:p>
    <w:p w14:paraId="478CF03F" w14:textId="77777777" w:rsidR="00F56FCA" w:rsidRPr="00F56FCA" w:rsidRDefault="00F56FCA" w:rsidP="00D26B03">
      <w:pPr>
        <w:pStyle w:val="NoSpacing"/>
        <w:rPr>
          <w:rFonts w:eastAsia="Arial"/>
          <w:szCs w:val="24"/>
        </w:rPr>
      </w:pPr>
    </w:p>
    <w:p w14:paraId="04E97FAD" w14:textId="77777777" w:rsidR="00F56FCA" w:rsidRPr="00F56FCA" w:rsidRDefault="00F56FCA" w:rsidP="00D26B03">
      <w:pPr>
        <w:pStyle w:val="NoSpacing"/>
        <w:rPr>
          <w:rFonts w:eastAsia="Arial"/>
          <w:szCs w:val="24"/>
        </w:rPr>
      </w:pPr>
    </w:p>
    <w:p w14:paraId="0CD3BAB6" w14:textId="77777777" w:rsidR="00F56FCA" w:rsidRPr="00F56FCA" w:rsidRDefault="00F56FCA" w:rsidP="00D26B03">
      <w:pPr>
        <w:pStyle w:val="NoSpacing"/>
        <w:rPr>
          <w:rFonts w:eastAsia="Arial"/>
          <w:szCs w:val="24"/>
        </w:rPr>
      </w:pPr>
    </w:p>
    <w:p w14:paraId="31AE87B3" w14:textId="77777777" w:rsidR="00F56FCA" w:rsidRPr="00F56FCA" w:rsidRDefault="00F56FCA" w:rsidP="00D26B03">
      <w:pPr>
        <w:pStyle w:val="NoSpacing"/>
        <w:rPr>
          <w:rFonts w:eastAsia="Arial"/>
          <w:szCs w:val="24"/>
        </w:rPr>
      </w:pPr>
    </w:p>
    <w:p w14:paraId="0F989E9E" w14:textId="77777777" w:rsidR="00F56FCA" w:rsidRPr="00F56FCA" w:rsidRDefault="00F56FCA" w:rsidP="00D26B03">
      <w:pPr>
        <w:pStyle w:val="NoSpacing"/>
        <w:rPr>
          <w:rFonts w:eastAsia="Arial"/>
          <w:szCs w:val="24"/>
        </w:rPr>
      </w:pPr>
      <w:r w:rsidRPr="00F56FCA">
        <w:rPr>
          <w:rFonts w:eastAsia="Arial"/>
          <w:szCs w:val="24"/>
        </w:rPr>
        <w:t xml:space="preserve">Nov. 14, 2025: OH - Cincinnati Fire Fighters Win </w:t>
      </w:r>
      <w:proofErr w:type="gramStart"/>
      <w:r w:rsidRPr="00F56FCA">
        <w:rPr>
          <w:rFonts w:eastAsia="Arial"/>
          <w:szCs w:val="24"/>
        </w:rPr>
        <w:t>On</w:t>
      </w:r>
      <w:proofErr w:type="gramEnd"/>
      <w:r w:rsidRPr="00F56FCA">
        <w:rPr>
          <w:rFonts w:eastAsia="Arial"/>
          <w:szCs w:val="24"/>
        </w:rPr>
        <w:t xml:space="preserve"> Pay Parity </w:t>
      </w:r>
      <w:proofErr w:type="gramStart"/>
      <w:r w:rsidRPr="00F56FCA">
        <w:rPr>
          <w:rFonts w:eastAsia="Arial"/>
          <w:szCs w:val="24"/>
        </w:rPr>
        <w:t>And</w:t>
      </w:r>
      <w:proofErr w:type="gramEnd"/>
      <w:r w:rsidRPr="00F56FCA">
        <w:rPr>
          <w:rFonts w:eastAsia="Arial"/>
          <w:szCs w:val="24"/>
        </w:rPr>
        <w:t xml:space="preserve"> Job-Related Illness Leave. Cincinnati Local 48 fire fighters refused to back down on the two most critical issues for </w:t>
      </w:r>
      <w:proofErr w:type="gramStart"/>
      <w:r w:rsidRPr="00F56FCA">
        <w:rPr>
          <w:rFonts w:eastAsia="Arial"/>
          <w:szCs w:val="24"/>
        </w:rPr>
        <w:t>the membership</w:t>
      </w:r>
      <w:proofErr w:type="gramEnd"/>
      <w:r w:rsidRPr="00F56FCA">
        <w:rPr>
          <w:rFonts w:eastAsia="Arial"/>
          <w:szCs w:val="24"/>
        </w:rPr>
        <w:t xml:space="preserve">. And they won. Two outstanding issues have been resolved by unanimous </w:t>
      </w:r>
      <w:r w:rsidRPr="00F56FCA">
        <w:rPr>
          <w:rFonts w:eastAsia="Arial"/>
          <w:szCs w:val="24"/>
        </w:rPr>
        <w:lastRenderedPageBreak/>
        <w:t>motions in the Cincinnati City Council, delivering a hard-fought victory for Cincinnati Local 48. </w:t>
      </w:r>
    </w:p>
    <w:p w14:paraId="6D09DCE7" w14:textId="77777777" w:rsidR="00F56FCA" w:rsidRPr="00F56FCA" w:rsidRDefault="00F56FCA" w:rsidP="00D26B03">
      <w:pPr>
        <w:pStyle w:val="NoSpacing"/>
        <w:rPr>
          <w:rFonts w:eastAsia="Arial"/>
          <w:szCs w:val="24"/>
        </w:rPr>
      </w:pPr>
      <w:r w:rsidRPr="00F56FCA">
        <w:rPr>
          <w:rFonts w:eastAsia="Arial"/>
          <w:szCs w:val="24"/>
        </w:rPr>
        <w:t xml:space="preserve">Effective immediately, paid time off for medical treatment and fair pay through the “me too” clause settlement </w:t>
      </w:r>
      <w:proofErr w:type="gramStart"/>
      <w:r w:rsidRPr="00F56FCA">
        <w:rPr>
          <w:rFonts w:eastAsia="Arial"/>
          <w:szCs w:val="24"/>
        </w:rPr>
        <w:t>have</w:t>
      </w:r>
      <w:proofErr w:type="gramEnd"/>
      <w:r w:rsidRPr="00F56FCA">
        <w:rPr>
          <w:rFonts w:eastAsia="Arial"/>
          <w:szCs w:val="24"/>
        </w:rPr>
        <w:t xml:space="preserve"> been secured for members.  “Local 48 fought hard on both of these issues, and it has finally paid off,” Local 48 President Joe Elliott said. “We are very pleased with the actions the mayor and the city council have taken to reach resolution.”  One motion creates a new leave benefit so fire fighters with occupational illnesses like cancer won’t have to use paid time off for appointments. Ohio has a cancer presumption law, but Cincinnati fire fighters were regularly denied workers’ compensation benefits, such as paid time off, forcing members to rely on personal leave for treatment and follow-up care.  “Dozens of our members are currently fighting for their lives because they contracted cancer from on-the-job exposures. Most are treated at the James Cancer Center or the Cleveland Clinic,” Elliott said. “Neither facility is very flexible about appointment times. You come when they tell you. Our members need to be able to attend those lifesaving appointments without worrying about whether they have enough </w:t>
      </w:r>
      <w:proofErr w:type="gramStart"/>
      <w:r w:rsidRPr="00F56FCA">
        <w:rPr>
          <w:rFonts w:eastAsia="Arial"/>
          <w:szCs w:val="24"/>
        </w:rPr>
        <w:t>leave.”</w:t>
      </w:r>
      <w:proofErr w:type="gramEnd"/>
      <w:r w:rsidRPr="00F56FCA">
        <w:rPr>
          <w:rFonts w:eastAsia="Arial"/>
          <w:szCs w:val="24"/>
        </w:rPr>
        <w:t xml:space="preserve">   </w:t>
      </w:r>
      <w:r w:rsidRPr="00F56FCA">
        <w:rPr>
          <w:rFonts w:eastAsia="Arial"/>
          <w:szCs w:val="24"/>
        </w:rPr>
        <w:br/>
        <w:t>In the second motion, the council agreed to settle the lawsuit filed by Local 48 after the city failed to comply with a contract clause that calls for pay parity with the police. </w:t>
      </w:r>
      <w:hyperlink r:id="rId1305" w:history="1">
        <w:r w:rsidRPr="00F56FCA">
          <w:rPr>
            <w:rStyle w:val="Hyperlink"/>
            <w:rFonts w:eastAsia="Arial"/>
            <w:szCs w:val="24"/>
          </w:rPr>
          <w:t>https://www.iaff.org/news/cincinnati-fire-fighters-win-on-pay-parity-and-job-related-illness-leave/?fbclid=IwY2xjawOSkOxleHRuA2FlbQIxMQBzcnRjBmFwcF9pZBAyMjIwMzkxNzg4MjAwODkyAAEeHc4UcMgrojZAqRmoRjbPlbHy9i2kk7916_CGgttUoRtICaHHwspWOO_oNu4_aem_AFr4fp3VmFZQTW-DyRjN_g</w:t>
        </w:r>
      </w:hyperlink>
      <w:r w:rsidRPr="00F56FCA">
        <w:rPr>
          <w:rFonts w:eastAsia="Arial"/>
          <w:szCs w:val="24"/>
        </w:rPr>
        <w:t xml:space="preserve"> </w:t>
      </w:r>
    </w:p>
    <w:p w14:paraId="2E6C6B07" w14:textId="77777777" w:rsidR="00F56FCA" w:rsidRPr="00F56FCA" w:rsidRDefault="00F56FCA" w:rsidP="00D26B03">
      <w:pPr>
        <w:pStyle w:val="NoSpacing"/>
        <w:rPr>
          <w:rFonts w:eastAsia="Arial"/>
          <w:szCs w:val="24"/>
        </w:rPr>
      </w:pPr>
    </w:p>
    <w:p w14:paraId="1052AE9B" w14:textId="77777777" w:rsidR="00F56FCA" w:rsidRPr="00F56FCA" w:rsidRDefault="00F56FCA" w:rsidP="00D26B03">
      <w:pPr>
        <w:pStyle w:val="NoSpacing"/>
        <w:rPr>
          <w:rFonts w:eastAsia="Arial"/>
          <w:szCs w:val="24"/>
        </w:rPr>
      </w:pPr>
    </w:p>
    <w:p w14:paraId="4F013996" w14:textId="77777777" w:rsidR="00F56FCA" w:rsidRPr="00F56FCA" w:rsidRDefault="00F56FCA" w:rsidP="00D26B03">
      <w:pPr>
        <w:pStyle w:val="NoSpacing"/>
        <w:rPr>
          <w:rFonts w:eastAsia="Arial"/>
          <w:szCs w:val="24"/>
        </w:rPr>
      </w:pPr>
    </w:p>
    <w:p w14:paraId="7D0B220E" w14:textId="77777777" w:rsidR="00F56FCA" w:rsidRPr="00F56FCA" w:rsidRDefault="00F56FCA" w:rsidP="00D26B03">
      <w:pPr>
        <w:pStyle w:val="NoSpacing"/>
        <w:rPr>
          <w:rFonts w:eastAsia="Arial"/>
          <w:szCs w:val="24"/>
        </w:rPr>
      </w:pPr>
    </w:p>
    <w:p w14:paraId="2F2668E0" w14:textId="77777777" w:rsidR="00F56FCA" w:rsidRPr="00F56FCA" w:rsidRDefault="00F56FCA" w:rsidP="00D26B03">
      <w:pPr>
        <w:pStyle w:val="NoSpacing"/>
        <w:rPr>
          <w:rFonts w:eastAsia="Arial"/>
          <w:szCs w:val="24"/>
        </w:rPr>
      </w:pPr>
      <w:r w:rsidRPr="00F56FCA">
        <w:rPr>
          <w:rFonts w:eastAsia="Arial"/>
          <w:szCs w:val="24"/>
        </w:rPr>
        <w:t>Oct. 20, 2025: TX - Texas Fire Chief Resigns After Union Dispute, EMS Merger Controversy. [TV VIDEO.] Fort Worth Fire Chief Jim Davis steps down after being placed on administrative leave amid firefighter union concerns over the MedStar merger and ambulance duty requirements.  Fort Worth Fire Chief Jim Davis has resigned, just weeks after being placed on paid administrative leave. Multiple sources told </w:t>
      </w:r>
      <w:hyperlink r:id="rId1306" w:tgtFrame="_blank" w:history="1">
        <w:r w:rsidRPr="00F56FCA">
          <w:rPr>
            <w:rStyle w:val="Hyperlink"/>
            <w:rFonts w:eastAsia="Arial"/>
            <w:szCs w:val="24"/>
          </w:rPr>
          <w:t>CBS News Texas</w:t>
        </w:r>
      </w:hyperlink>
      <w:r w:rsidRPr="00F56FCA">
        <w:rPr>
          <w:rFonts w:eastAsia="Arial"/>
          <w:szCs w:val="24"/>
        </w:rPr>
        <w:t xml:space="preserve"> the move followed threats by the city’s </w:t>
      </w:r>
      <w:proofErr w:type="gramStart"/>
      <w:r w:rsidRPr="00F56FCA">
        <w:rPr>
          <w:rFonts w:eastAsia="Arial"/>
          <w:szCs w:val="24"/>
        </w:rPr>
        <w:t>firefighters</w:t>
      </w:r>
      <w:proofErr w:type="gramEnd"/>
      <w:r w:rsidRPr="00F56FCA">
        <w:rPr>
          <w:rFonts w:eastAsia="Arial"/>
          <w:szCs w:val="24"/>
        </w:rPr>
        <w:t xml:space="preserve"> association to hold a vote of no confidence in his leadership. Sources within the fire department said that the Fort Worth Professional Firefighters Association’s concerns focused on how the </w:t>
      </w:r>
      <w:hyperlink r:id="rId1307" w:tgtFrame="_blank" w:history="1">
        <w:r w:rsidRPr="00F56FCA">
          <w:rPr>
            <w:rStyle w:val="Hyperlink"/>
            <w:rFonts w:eastAsia="Arial"/>
            <w:szCs w:val="24"/>
          </w:rPr>
          <w:t>MedStar merger</w:t>
        </w:r>
      </w:hyperlink>
      <w:r w:rsidRPr="00F56FCA">
        <w:rPr>
          <w:rFonts w:eastAsia="Arial"/>
          <w:szCs w:val="24"/>
        </w:rPr>
        <w:t xml:space="preserve"> was handled. One source described the process as rushed, saying, “We made it happen, but it wasn’t easy.” Before the change, MedStar served Fort Worth and nearby communities as the EMS provider, overseeing ambulance and paramedic operations. It was incorporated into the Fort Worth Fire Department on July 1. Sources said tensions grew after Davis announced in late August that all firefighters would be required to undergo driver training to serve on ambulances. Members of the association have long advocated for keeping firefighting duties separate from EMS. Outside experts say assigning firefighters to ambulance duty greatly increases workload. The medical division fields 500–600 calls a day; on Oct. 15, the combined department handled 576. [Also filed, Chap. 13.] </w:t>
      </w:r>
      <w:hyperlink r:id="rId1308" w:history="1">
        <w:r w:rsidRPr="00F56FCA">
          <w:rPr>
            <w:rStyle w:val="Hyperlink"/>
            <w:rFonts w:eastAsia="Arial"/>
            <w:szCs w:val="24"/>
          </w:rPr>
          <w:t>https://www.firerescue1.com/labor-and-union-issues/texas-fire-chief-resigns-after-union-dispute-ems-merger-controversy?utm_source=delivra&amp;utm_medium=email&amp;utm_campaign=FR1-Daily-10-20-</w:t>
        </w:r>
        <w:r w:rsidRPr="00F56FCA">
          <w:rPr>
            <w:rStyle w:val="Hyperlink"/>
            <w:rFonts w:eastAsia="Arial"/>
            <w:szCs w:val="24"/>
          </w:rPr>
          <w:lastRenderedPageBreak/>
          <w:t>25&amp;utm_id=9663344&amp;dlv-emuid=fed355b8-46a2-4fa4-b55c-4d602dde33c4&amp;dlv-mlid=9663344</w:t>
        </w:r>
      </w:hyperlink>
      <w:r w:rsidRPr="00F56FCA">
        <w:rPr>
          <w:rFonts w:eastAsia="Arial"/>
          <w:szCs w:val="24"/>
        </w:rPr>
        <w:t xml:space="preserve"> </w:t>
      </w:r>
    </w:p>
    <w:p w14:paraId="6F922187" w14:textId="77777777" w:rsidR="00F56FCA" w:rsidRPr="00F56FCA" w:rsidRDefault="00F56FCA" w:rsidP="00D26B03">
      <w:pPr>
        <w:pStyle w:val="NoSpacing"/>
        <w:rPr>
          <w:rFonts w:eastAsia="Arial"/>
          <w:szCs w:val="24"/>
        </w:rPr>
      </w:pPr>
    </w:p>
    <w:p w14:paraId="541D352C" w14:textId="77777777" w:rsidR="00F56FCA" w:rsidRPr="00F56FCA" w:rsidRDefault="00F56FCA" w:rsidP="00D26B03">
      <w:pPr>
        <w:pStyle w:val="NoSpacing"/>
        <w:rPr>
          <w:rFonts w:eastAsia="Arial"/>
          <w:szCs w:val="24"/>
        </w:rPr>
      </w:pPr>
    </w:p>
    <w:p w14:paraId="7F8DC002" w14:textId="77777777" w:rsidR="00F56FCA" w:rsidRPr="00F56FCA" w:rsidRDefault="00F56FCA" w:rsidP="00D26B03">
      <w:pPr>
        <w:pStyle w:val="NoSpacing"/>
        <w:rPr>
          <w:rFonts w:eastAsia="Arial"/>
          <w:szCs w:val="24"/>
        </w:rPr>
      </w:pPr>
    </w:p>
    <w:p w14:paraId="7C0C038F" w14:textId="77777777" w:rsidR="00F56FCA" w:rsidRPr="00F56FCA" w:rsidRDefault="00F56FCA" w:rsidP="00D26B03">
      <w:pPr>
        <w:pStyle w:val="NoSpacing"/>
        <w:rPr>
          <w:rFonts w:eastAsia="Arial"/>
          <w:szCs w:val="24"/>
        </w:rPr>
      </w:pPr>
    </w:p>
    <w:p w14:paraId="73F18872" w14:textId="77777777" w:rsidR="00F56FCA" w:rsidRPr="00F56FCA" w:rsidRDefault="00F56FCA" w:rsidP="00D26B03">
      <w:pPr>
        <w:pStyle w:val="NoSpacing"/>
        <w:rPr>
          <w:rFonts w:eastAsia="Arial"/>
          <w:szCs w:val="24"/>
        </w:rPr>
      </w:pPr>
    </w:p>
    <w:p w14:paraId="140C753A" w14:textId="77777777" w:rsidR="00F56FCA" w:rsidRPr="00F56FCA" w:rsidRDefault="00F56FCA" w:rsidP="00D26B03">
      <w:pPr>
        <w:pStyle w:val="NoSpacing"/>
        <w:rPr>
          <w:rFonts w:eastAsia="Arial"/>
          <w:szCs w:val="24"/>
        </w:rPr>
      </w:pPr>
      <w:r w:rsidRPr="00F56FCA">
        <w:rPr>
          <w:rFonts w:eastAsia="Arial"/>
          <w:szCs w:val="24"/>
        </w:rPr>
        <w:t xml:space="preserve">Sept. 17, 2025: MO - Arbitrator Orders Kansas City (MO) Firefighter Involved </w:t>
      </w:r>
      <w:proofErr w:type="gramStart"/>
      <w:r w:rsidRPr="00F56FCA">
        <w:rPr>
          <w:rFonts w:eastAsia="Arial"/>
          <w:szCs w:val="24"/>
        </w:rPr>
        <w:t>In</w:t>
      </w:r>
      <w:proofErr w:type="gramEnd"/>
      <w:r w:rsidRPr="00F56FCA">
        <w:rPr>
          <w:rFonts w:eastAsia="Arial"/>
          <w:szCs w:val="24"/>
        </w:rPr>
        <w:t xml:space="preserve"> Deadly Crash Reinstated.  A Kansas City firefighter involved in the 2021 Westport fire truck crash that killed three people will get his job back and be allowed to drive again if a court affirms an arbitrator’s ruling. Arbitrator Leland Shurin ordered that firefighter Dominic Biscari be reinstated with full back pay and benefits, and that his personnel file reflect only a three-day suspension without pay, KMBC and The Kansas City Star report. The ruling also allows Biscari to operate fire apparatus again. Biscari pleaded guilty in 2023 to three counts of involuntary manslaughter and was sentenced to probation and community service. Following his plea, the city suspended him without pay and moved to fire him, but the </w:t>
      </w:r>
      <w:proofErr w:type="gramStart"/>
      <w:r w:rsidRPr="00F56FCA">
        <w:rPr>
          <w:rFonts w:eastAsia="Arial"/>
          <w:szCs w:val="24"/>
        </w:rPr>
        <w:t>firefighters</w:t>
      </w:r>
      <w:proofErr w:type="gramEnd"/>
      <w:r w:rsidRPr="00F56FCA">
        <w:rPr>
          <w:rFonts w:eastAsia="Arial"/>
          <w:szCs w:val="24"/>
        </w:rPr>
        <w:t xml:space="preserve"> union filed a grievance, arguing the city violated due process. </w:t>
      </w:r>
      <w:proofErr w:type="spellStart"/>
      <w:r w:rsidRPr="00F56FCA">
        <w:rPr>
          <w:rFonts w:eastAsia="Arial"/>
          <w:szCs w:val="24"/>
        </w:rPr>
        <w:t>Shurin</w:t>
      </w:r>
      <w:proofErr w:type="spellEnd"/>
      <w:r w:rsidRPr="00F56FCA">
        <w:rPr>
          <w:rFonts w:eastAsia="Arial"/>
          <w:szCs w:val="24"/>
        </w:rPr>
        <w:t xml:space="preserve"> said the city’s disciplinary actions were more severe than in comparable cases and that Biscari had been denied a fair process. The ruling is awaiting confirmation in Jackson County Circuit Court.[Also filed, Chap. 5.]  </w:t>
      </w:r>
      <w:hyperlink r:id="rId1309" w:history="1">
        <w:r w:rsidRPr="00F56FCA">
          <w:rPr>
            <w:rStyle w:val="Hyperlink"/>
            <w:rFonts w:eastAsia="Arial"/>
            <w:szCs w:val="24"/>
          </w:rPr>
          <w:t>https://www.fireengineering.com/news/arbitrator-orders-kansas-city-mo-firefighter-involved-in-deadly-crash-reinstated/?utm_source=fe_daily_newsletter&amp;utm_medium=email&amp;utm_campaign=2025-9-17&amp;oly_enc_id=0573H1103045H2E</w:t>
        </w:r>
      </w:hyperlink>
      <w:r w:rsidRPr="00F56FCA">
        <w:rPr>
          <w:rFonts w:eastAsia="Arial"/>
          <w:szCs w:val="24"/>
        </w:rPr>
        <w:t xml:space="preserve"> </w:t>
      </w:r>
    </w:p>
    <w:p w14:paraId="3CF9F6A1" w14:textId="77777777" w:rsidR="00F56FCA" w:rsidRPr="00F56FCA" w:rsidRDefault="00F56FCA" w:rsidP="00D26B03">
      <w:pPr>
        <w:pStyle w:val="NoSpacing"/>
        <w:rPr>
          <w:rFonts w:eastAsia="Arial"/>
          <w:szCs w:val="24"/>
        </w:rPr>
      </w:pPr>
    </w:p>
    <w:p w14:paraId="5C77600B" w14:textId="77777777" w:rsidR="00F56FCA" w:rsidRPr="00F56FCA" w:rsidRDefault="00F56FCA" w:rsidP="00D26B03">
      <w:pPr>
        <w:pStyle w:val="NoSpacing"/>
        <w:rPr>
          <w:rFonts w:eastAsia="Arial"/>
          <w:szCs w:val="24"/>
        </w:rPr>
      </w:pPr>
    </w:p>
    <w:p w14:paraId="6AAC72DD" w14:textId="77777777" w:rsidR="00F56FCA" w:rsidRPr="00F56FCA" w:rsidRDefault="00F56FCA" w:rsidP="00D26B03">
      <w:pPr>
        <w:pStyle w:val="NoSpacing"/>
        <w:rPr>
          <w:rFonts w:eastAsia="Arial"/>
          <w:szCs w:val="24"/>
        </w:rPr>
      </w:pPr>
    </w:p>
    <w:p w14:paraId="74BF8590" w14:textId="77777777" w:rsidR="00F56FCA" w:rsidRPr="00F56FCA" w:rsidRDefault="00F56FCA" w:rsidP="00D26B03">
      <w:pPr>
        <w:pStyle w:val="NoSpacing"/>
        <w:rPr>
          <w:rFonts w:eastAsia="Arial"/>
          <w:szCs w:val="24"/>
        </w:rPr>
      </w:pPr>
    </w:p>
    <w:p w14:paraId="7273DA1F" w14:textId="77777777" w:rsidR="00F56FCA" w:rsidRPr="00F56FCA" w:rsidRDefault="00F56FCA" w:rsidP="00D26B03">
      <w:pPr>
        <w:pStyle w:val="NoSpacing"/>
        <w:rPr>
          <w:rFonts w:eastAsia="Arial"/>
          <w:szCs w:val="24"/>
        </w:rPr>
      </w:pPr>
      <w:r w:rsidRPr="00F56FCA">
        <w:rPr>
          <w:rFonts w:eastAsia="Arial"/>
          <w:szCs w:val="24"/>
        </w:rPr>
        <w:t xml:space="preserve">July 24, 2025: KY - Jury Awards KY Firefighters $1M For Unlawful Firing After Unionization.  A federal jury recently awarded two former Kentucky firefighters $1 million after they were fired for forming a union. Jamie Bottom and Derrick Steele received the award July 18 after a Lexington jury determined they were unlawfully fired from the Harrodsburg Fire Department in 2023. Soon before they were fired, Steele, a captain, and Bottom, a lieutenant, were elected to leadership positions of a newly formed union that represented the department. “This verdict sends a clear message: Workers have a fundamental right to union representation,” said Edward Kelly, general president for the International Association of Fire Fighters, a union that represents firefighters nationwide. “This was a tremendous win for our members and families.” </w:t>
      </w:r>
      <w:hyperlink r:id="rId1310" w:history="1">
        <w:r w:rsidRPr="00F56FCA">
          <w:rPr>
            <w:rStyle w:val="Hyperlink"/>
            <w:rFonts w:eastAsia="Arial"/>
            <w:szCs w:val="24"/>
          </w:rPr>
          <w:t>https://www.yahoo.com/news/articles/jury-awards-ky-firefighters-1m-090000534.html?mc_cid=2792ee0224&amp;mc_eid=cbaa4ade01&amp;guccounter=1</w:t>
        </w:r>
      </w:hyperlink>
      <w:r w:rsidRPr="00F56FCA">
        <w:rPr>
          <w:rFonts w:eastAsia="Arial"/>
          <w:szCs w:val="24"/>
        </w:rPr>
        <w:t xml:space="preserve"> </w:t>
      </w:r>
    </w:p>
    <w:p w14:paraId="6183DE5B" w14:textId="77777777" w:rsidR="00F56FCA" w:rsidRPr="00F56FCA" w:rsidRDefault="00F56FCA" w:rsidP="00D26B03">
      <w:pPr>
        <w:pStyle w:val="NoSpacing"/>
        <w:rPr>
          <w:rFonts w:eastAsia="Arial"/>
          <w:szCs w:val="24"/>
        </w:rPr>
      </w:pPr>
    </w:p>
    <w:p w14:paraId="1AF63615" w14:textId="77777777" w:rsidR="00F56FCA" w:rsidRPr="00F56FCA" w:rsidRDefault="00F56FCA" w:rsidP="00D26B03">
      <w:pPr>
        <w:pStyle w:val="NoSpacing"/>
        <w:rPr>
          <w:rFonts w:eastAsia="Arial"/>
          <w:szCs w:val="24"/>
        </w:rPr>
      </w:pPr>
    </w:p>
    <w:p w14:paraId="7285821E" w14:textId="77777777" w:rsidR="00F56FCA" w:rsidRPr="00F56FCA" w:rsidRDefault="00F56FCA" w:rsidP="00D26B03">
      <w:pPr>
        <w:pStyle w:val="NoSpacing"/>
        <w:rPr>
          <w:rFonts w:eastAsia="Arial"/>
          <w:szCs w:val="24"/>
        </w:rPr>
      </w:pPr>
    </w:p>
    <w:p w14:paraId="06DDA579" w14:textId="77777777" w:rsidR="00F56FCA" w:rsidRPr="00F56FCA" w:rsidRDefault="00F56FCA" w:rsidP="00D26B03">
      <w:pPr>
        <w:pStyle w:val="NoSpacing"/>
        <w:rPr>
          <w:rFonts w:eastAsia="Arial"/>
          <w:szCs w:val="24"/>
        </w:rPr>
      </w:pPr>
      <w:r w:rsidRPr="00F56FCA">
        <w:rPr>
          <w:rFonts w:eastAsia="Arial"/>
          <w:szCs w:val="24"/>
        </w:rPr>
        <w:t xml:space="preserve">June 22, 2025: CT – Stratford (CT) Firefighters Terminated While </w:t>
      </w:r>
      <w:proofErr w:type="gramStart"/>
      <w:r w:rsidRPr="00F56FCA">
        <w:rPr>
          <w:rFonts w:eastAsia="Arial"/>
          <w:szCs w:val="24"/>
        </w:rPr>
        <w:t>On</w:t>
      </w:r>
      <w:proofErr w:type="gramEnd"/>
      <w:r w:rsidRPr="00F56FCA">
        <w:rPr>
          <w:rFonts w:eastAsia="Arial"/>
          <w:szCs w:val="24"/>
        </w:rPr>
        <w:t xml:space="preserve"> Leave </w:t>
      </w:r>
      <w:proofErr w:type="gramStart"/>
      <w:r w:rsidRPr="00F56FCA">
        <w:rPr>
          <w:rFonts w:eastAsia="Arial"/>
          <w:szCs w:val="24"/>
        </w:rPr>
        <w:t>For</w:t>
      </w:r>
      <w:proofErr w:type="gramEnd"/>
      <w:r w:rsidRPr="00F56FCA">
        <w:rPr>
          <w:rFonts w:eastAsia="Arial"/>
          <w:szCs w:val="24"/>
        </w:rPr>
        <w:t xml:space="preserve"> Injuries Sustained </w:t>
      </w:r>
      <w:proofErr w:type="gramStart"/>
      <w:r w:rsidRPr="00F56FCA">
        <w:rPr>
          <w:rFonts w:eastAsia="Arial"/>
          <w:szCs w:val="24"/>
        </w:rPr>
        <w:t>In</w:t>
      </w:r>
      <w:proofErr w:type="gramEnd"/>
      <w:r w:rsidRPr="00F56FCA">
        <w:rPr>
          <w:rFonts w:eastAsia="Arial"/>
          <w:szCs w:val="24"/>
        </w:rPr>
        <w:t xml:space="preserve"> Line of Duty, Union Says. The local firefighter union and town officials are at odds over two firefighters terminated by the town while on leave for injuries they sustained in the line of duty, letters issued by both sides said. *** “Let me be clear: neither of these </w:t>
      </w:r>
      <w:r w:rsidRPr="00F56FCA">
        <w:rPr>
          <w:rFonts w:eastAsia="Arial"/>
          <w:szCs w:val="24"/>
        </w:rPr>
        <w:lastRenderedPageBreak/>
        <w:t xml:space="preserve">members has reached maximum medical improvement, and there has been no medical consensus indicating that either of them will be permanently unable to return to duty,” </w:t>
      </w:r>
      <w:proofErr w:type="spellStart"/>
      <w:r w:rsidRPr="00F56FCA">
        <w:rPr>
          <w:rFonts w:eastAsia="Arial"/>
          <w:szCs w:val="24"/>
        </w:rPr>
        <w:t>Michalovic</w:t>
      </w:r>
      <w:proofErr w:type="spellEnd"/>
      <w:r w:rsidRPr="00F56FCA">
        <w:rPr>
          <w:rFonts w:eastAsia="Arial"/>
          <w:szCs w:val="24"/>
        </w:rPr>
        <w:t xml:space="preserve"> said. “To put it bluntly, these firefighters showed up, did their jobs, were injured while protecting the citizens of Stratford — and were subsequently fired for getting hurt on the job.” *** However, Stratford Mayor Laura Hoydick contended in a statement issued on June 20, that the two firefighters have been unable to work for two to three years and have been receiving workers’ compensation while on leave. “I would like to thank both William Hertzog and Scot Sanford for their years of service with the Town of Stratford Fire Department as firefighters,” </w:t>
      </w:r>
      <w:proofErr w:type="spellStart"/>
      <w:r w:rsidRPr="00F56FCA">
        <w:rPr>
          <w:rFonts w:eastAsia="Arial"/>
          <w:szCs w:val="24"/>
        </w:rPr>
        <w:t>Hoydick</w:t>
      </w:r>
      <w:proofErr w:type="spellEnd"/>
      <w:r w:rsidRPr="00F56FCA">
        <w:rPr>
          <w:rFonts w:eastAsia="Arial"/>
          <w:szCs w:val="24"/>
        </w:rPr>
        <w:t xml:space="preserve"> said. “Scot was injured in April of 2022 and William in February of 2023,” she continued. “The Town has paid them the difference in their salary and the workers’ compensation benefit for this time period while waiting for them to be released to return to full </w:t>
      </w:r>
      <w:proofErr w:type="spellStart"/>
      <w:r w:rsidRPr="00F56FCA">
        <w:rPr>
          <w:rFonts w:eastAsia="Arial"/>
          <w:szCs w:val="24"/>
        </w:rPr>
        <w:t>duty.”Since</w:t>
      </w:r>
      <w:proofErr w:type="spellEnd"/>
      <w:r w:rsidRPr="00F56FCA">
        <w:rPr>
          <w:rFonts w:eastAsia="Arial"/>
          <w:szCs w:val="24"/>
        </w:rPr>
        <w:t xml:space="preserve"> neither employee can provide return-to-work date, the town told the employees and their union that they had the options to retire or terminate their position, </w:t>
      </w:r>
      <w:proofErr w:type="spellStart"/>
      <w:r w:rsidRPr="00F56FCA">
        <w:rPr>
          <w:rFonts w:eastAsia="Arial"/>
          <w:szCs w:val="24"/>
        </w:rPr>
        <w:t>Hoydick</w:t>
      </w:r>
      <w:proofErr w:type="spellEnd"/>
      <w:r w:rsidRPr="00F56FCA">
        <w:rPr>
          <w:rFonts w:eastAsia="Arial"/>
          <w:szCs w:val="24"/>
        </w:rPr>
        <w:t xml:space="preserve"> said in the statement. “They chose not to retire so the Town terminated their employment,” she said. “They remain eligible to retire and receive a pension and paid retiree medical insurance.” </w:t>
      </w:r>
      <w:hyperlink r:id="rId1311" w:history="1">
        <w:r w:rsidRPr="00F56FCA">
          <w:rPr>
            <w:rStyle w:val="Hyperlink"/>
            <w:rFonts w:eastAsia="Arial"/>
            <w:szCs w:val="24"/>
          </w:rPr>
          <w:t>https://www.firefighternation.com/fire-leadership/stratford-ct-firefighters-terminated-while-on-leave-for-injuries-sustained-in-line-of-duty-union-says/?utm_medium=email&amp;utm_source=fe_daily_newsletter&amp;utm_campaign=2025-6-23&amp;oly_enc_id=0573H1103045H2E</w:t>
        </w:r>
      </w:hyperlink>
      <w:r w:rsidRPr="00F56FCA">
        <w:rPr>
          <w:rFonts w:eastAsia="Arial"/>
          <w:szCs w:val="24"/>
        </w:rPr>
        <w:t xml:space="preserve"> </w:t>
      </w:r>
    </w:p>
    <w:p w14:paraId="0021CE14" w14:textId="77777777" w:rsidR="00F56FCA" w:rsidRPr="00F56FCA" w:rsidRDefault="00F56FCA" w:rsidP="00D26B03">
      <w:pPr>
        <w:pStyle w:val="NoSpacing"/>
        <w:rPr>
          <w:rFonts w:eastAsia="Arial"/>
          <w:szCs w:val="24"/>
        </w:rPr>
      </w:pPr>
    </w:p>
    <w:p w14:paraId="2BEB94CE" w14:textId="77777777" w:rsidR="00F56FCA" w:rsidRPr="00F56FCA" w:rsidRDefault="00F56FCA" w:rsidP="00D26B03">
      <w:pPr>
        <w:pStyle w:val="NoSpacing"/>
        <w:rPr>
          <w:rFonts w:eastAsia="Arial"/>
          <w:szCs w:val="24"/>
        </w:rPr>
      </w:pPr>
    </w:p>
    <w:p w14:paraId="07B87DE1" w14:textId="77777777" w:rsidR="00F56FCA" w:rsidRPr="00F56FCA" w:rsidRDefault="00F56FCA" w:rsidP="00D26B03">
      <w:pPr>
        <w:pStyle w:val="NoSpacing"/>
        <w:rPr>
          <w:rFonts w:eastAsia="Arial"/>
          <w:szCs w:val="24"/>
        </w:rPr>
      </w:pPr>
    </w:p>
    <w:p w14:paraId="4BC1D6D6" w14:textId="77777777" w:rsidR="00F56FCA" w:rsidRPr="00F56FCA" w:rsidRDefault="00F56FCA" w:rsidP="00D26B03">
      <w:pPr>
        <w:pStyle w:val="NoSpacing"/>
        <w:rPr>
          <w:rFonts w:eastAsia="Arial"/>
          <w:szCs w:val="24"/>
        </w:rPr>
      </w:pPr>
    </w:p>
    <w:p w14:paraId="665BAF20" w14:textId="77777777" w:rsidR="00F56FCA" w:rsidRPr="00F56FCA" w:rsidRDefault="00F56FCA" w:rsidP="00D26B03">
      <w:pPr>
        <w:pStyle w:val="NoSpacing"/>
        <w:rPr>
          <w:rFonts w:eastAsia="Arial"/>
          <w:szCs w:val="24"/>
        </w:rPr>
      </w:pPr>
      <w:r w:rsidRPr="00F56FCA">
        <w:rPr>
          <w:rFonts w:eastAsia="Arial"/>
          <w:szCs w:val="24"/>
        </w:rPr>
        <w:t xml:space="preserve">June 6, 2025: MA - Town </w:t>
      </w:r>
      <w:proofErr w:type="gramStart"/>
      <w:r w:rsidRPr="00F56FCA">
        <w:rPr>
          <w:rFonts w:eastAsia="Arial"/>
          <w:szCs w:val="24"/>
        </w:rPr>
        <w:t>And</w:t>
      </w:r>
      <w:proofErr w:type="gramEnd"/>
      <w:r w:rsidRPr="00F56FCA">
        <w:rPr>
          <w:rFonts w:eastAsia="Arial"/>
          <w:szCs w:val="24"/>
        </w:rPr>
        <w:t xml:space="preserve"> Firefighters Clash Over Plan </w:t>
      </w:r>
      <w:proofErr w:type="gramStart"/>
      <w:r w:rsidRPr="00F56FCA">
        <w:rPr>
          <w:rFonts w:eastAsia="Arial"/>
          <w:szCs w:val="24"/>
        </w:rPr>
        <w:t>To</w:t>
      </w:r>
      <w:proofErr w:type="gramEnd"/>
      <w:r w:rsidRPr="00F56FCA">
        <w:rPr>
          <w:rFonts w:eastAsia="Arial"/>
          <w:szCs w:val="24"/>
        </w:rPr>
        <w:t xml:space="preserve"> Cut Minimum Staffing, Reduce Overtime. *** The escalation of the dispute began when the town’s Select Board voted to reduce the minimum number of firefighters required to be on duty on any given day from 29 to 23. Citing “management rights” to set staffing levels following the expiration of the contract, the town is moving to institute the new “flexible staffing” plan starting on July 1. The town says the change is necessary to ease strain on the </w:t>
      </w:r>
      <w:hyperlink r:id="rId1312" w:history="1">
        <w:r w:rsidRPr="00F56FCA">
          <w:rPr>
            <w:rStyle w:val="Hyperlink"/>
            <w:rFonts w:eastAsia="Arial"/>
            <w:szCs w:val="24"/>
          </w:rPr>
          <w:t>under-pressure</w:t>
        </w:r>
      </w:hyperlink>
      <w:r w:rsidRPr="00F56FCA">
        <w:rPr>
          <w:rFonts w:eastAsia="Arial"/>
          <w:szCs w:val="24"/>
        </w:rPr>
        <w:t xml:space="preserve"> municipal budget by saving at least $1.5 million a year in fire department overtime costs, which have ballooned in recent years. Currently, the department schedules 36 firefighters to cover each 24-hour shift. If more than seven are absent or request leave, the department must cover those positions with other firefighters earning overtime, according to the expired contract. Under the new plan, which the town calls “flexible staffing,” the fire chief would have the discretion to accommodate up to 13 absences – effectively lowering the minimum number of firefighters required to be on duty. </w:t>
      </w:r>
      <w:hyperlink r:id="rId1313" w:history="1">
        <w:r w:rsidRPr="00F56FCA">
          <w:rPr>
            <w:rStyle w:val="Hyperlink"/>
            <w:rFonts w:eastAsia="Arial"/>
            <w:szCs w:val="24"/>
          </w:rPr>
          <w:t>https://brookline.news/town-and-firefighters-clash-over-plan-to-cut-minimum-staffing-reduce-overtime/?mc_cid=a1583e1195&amp;mc_eid=cbaa4ade01</w:t>
        </w:r>
      </w:hyperlink>
      <w:r w:rsidRPr="00F56FCA">
        <w:rPr>
          <w:rFonts w:eastAsia="Arial"/>
          <w:szCs w:val="24"/>
        </w:rPr>
        <w:t xml:space="preserve"> </w:t>
      </w:r>
    </w:p>
    <w:p w14:paraId="665A413B" w14:textId="77777777" w:rsidR="00F56FCA" w:rsidRPr="00F56FCA" w:rsidRDefault="00F56FCA" w:rsidP="00D26B03">
      <w:pPr>
        <w:pStyle w:val="NoSpacing"/>
        <w:rPr>
          <w:rFonts w:eastAsia="Arial"/>
          <w:szCs w:val="24"/>
        </w:rPr>
      </w:pPr>
    </w:p>
    <w:p w14:paraId="2F854FC6" w14:textId="77777777" w:rsidR="00F56FCA" w:rsidRPr="00F56FCA" w:rsidRDefault="00F56FCA" w:rsidP="00D26B03">
      <w:pPr>
        <w:pStyle w:val="NoSpacing"/>
        <w:rPr>
          <w:rFonts w:eastAsia="Arial"/>
          <w:szCs w:val="24"/>
        </w:rPr>
      </w:pPr>
    </w:p>
    <w:p w14:paraId="28522284" w14:textId="77777777" w:rsidR="00F56FCA" w:rsidRPr="00F56FCA" w:rsidRDefault="00F56FCA" w:rsidP="00D26B03">
      <w:pPr>
        <w:pStyle w:val="NoSpacing"/>
        <w:rPr>
          <w:rFonts w:eastAsia="Arial"/>
          <w:szCs w:val="24"/>
        </w:rPr>
      </w:pPr>
    </w:p>
    <w:p w14:paraId="7202F5A5" w14:textId="77777777" w:rsidR="00F56FCA" w:rsidRPr="00F56FCA" w:rsidRDefault="00F56FCA" w:rsidP="00D26B03">
      <w:pPr>
        <w:pStyle w:val="NoSpacing"/>
        <w:rPr>
          <w:rFonts w:eastAsia="Arial"/>
          <w:szCs w:val="24"/>
        </w:rPr>
      </w:pPr>
      <w:r w:rsidRPr="00F56FCA">
        <w:rPr>
          <w:rFonts w:eastAsia="Arial"/>
          <w:szCs w:val="24"/>
        </w:rPr>
        <w:t xml:space="preserve">June 3, 2025: OH - 'Our house is on fire.' Cincinnati Firefighters Give Bleak Picture </w:t>
      </w:r>
      <w:proofErr w:type="gramStart"/>
      <w:r w:rsidRPr="00F56FCA">
        <w:rPr>
          <w:rFonts w:eastAsia="Arial"/>
          <w:szCs w:val="24"/>
        </w:rPr>
        <w:t>Of</w:t>
      </w:r>
      <w:proofErr w:type="gramEnd"/>
      <w:r w:rsidRPr="00F56FCA">
        <w:rPr>
          <w:rFonts w:eastAsia="Arial"/>
          <w:szCs w:val="24"/>
        </w:rPr>
        <w:t xml:space="preserve"> Their Jobs.  Cincinnati firefighters gave a grim assessment of their department and its leaders last year when they took part in a “culture survey” that asked how they felt about their jobs. Large </w:t>
      </w:r>
      <w:proofErr w:type="gramStart"/>
      <w:r w:rsidRPr="00F56FCA">
        <w:rPr>
          <w:rFonts w:eastAsia="Arial"/>
          <w:szCs w:val="24"/>
        </w:rPr>
        <w:t>majorities</w:t>
      </w:r>
      <w:proofErr w:type="gramEnd"/>
      <w:r w:rsidRPr="00F56FCA">
        <w:rPr>
          <w:rFonts w:eastAsia="Arial"/>
          <w:szCs w:val="24"/>
        </w:rPr>
        <w:t xml:space="preserve"> of those who responded to the survey described a lack of trust between firefighters and management, poor communication from the top down and widespread suspicion about how the city imposes discipline and handles promotions. When asked to expand on their </w:t>
      </w:r>
      <w:r w:rsidRPr="00F56FCA">
        <w:rPr>
          <w:rFonts w:eastAsia="Arial"/>
          <w:szCs w:val="24"/>
        </w:rPr>
        <w:lastRenderedPageBreak/>
        <w:t xml:space="preserve">concerns in written responses, many firefighters didn’t mince words. “We are miserable,” one wrote. “It is so stressful out here and NO ONE CARES!” “Our house is on fire,” wrote another. Morale a concern for </w:t>
      </w:r>
      <w:proofErr w:type="spellStart"/>
      <w:r w:rsidRPr="00F56FCA">
        <w:rPr>
          <w:rFonts w:eastAsia="Arial"/>
          <w:szCs w:val="24"/>
        </w:rPr>
        <w:t>years.The</w:t>
      </w:r>
      <w:proofErr w:type="spellEnd"/>
      <w:r w:rsidRPr="00F56FCA">
        <w:rPr>
          <w:rFonts w:eastAsia="Arial"/>
          <w:szCs w:val="24"/>
        </w:rPr>
        <w:t xml:space="preserve"> survey, which has not been made public but was obtained by The Enquirer, indicates that concerns about work conditions and morale in the fire department have continued in the two years since </w:t>
      </w:r>
      <w:hyperlink r:id="rId1314" w:history="1">
        <w:r w:rsidRPr="00F56FCA">
          <w:rPr>
            <w:rStyle w:val="Hyperlink"/>
            <w:rFonts w:eastAsia="Arial"/>
            <w:szCs w:val="24"/>
          </w:rPr>
          <w:t>city officials fired former Fire Chief Michael Washington</w:t>
        </w:r>
      </w:hyperlink>
      <w:r w:rsidRPr="00F56FCA">
        <w:rPr>
          <w:rFonts w:eastAsia="Arial"/>
          <w:szCs w:val="24"/>
        </w:rPr>
        <w:t xml:space="preserve">. At the time of Washington’s dismissal, City Manager Sheryl Long blamed him for creating a hostile work environment for female firefighters and for failing to take steps to improve the fire department’s workplace culture. The 73-page survey, which was conducted last fall by a private firm, found those concerns continue to be an issue for some firefighters, with roughly 65% saying they had witnessed discrimination and believe race and gender play a role in promotions. [Also filed, Chap. 8.] </w:t>
      </w:r>
      <w:hyperlink r:id="rId1315" w:history="1">
        <w:r w:rsidRPr="00F56FCA">
          <w:rPr>
            <w:rStyle w:val="Hyperlink"/>
            <w:rFonts w:eastAsia="Arial"/>
            <w:szCs w:val="24"/>
          </w:rPr>
          <w:t>https://www.cincinnati.com/story/news/politics/2025/06/03/cincinnati-firefighters-slam-the-department-in-survey/83824412007/?utm_source=enquirer-dailybriefing-strada&amp;utm_medium=email&amp;utm_campaign=dailybriefing-headline-stack&amp;utm_term=Content%20List%20-%20Stacking%20-%20optimized&amp;utm_content=pcin-cincinnati-nletter65</w:t>
        </w:r>
      </w:hyperlink>
      <w:r w:rsidRPr="00F56FCA">
        <w:rPr>
          <w:rFonts w:eastAsia="Arial"/>
          <w:szCs w:val="24"/>
        </w:rPr>
        <w:t xml:space="preserve"> </w:t>
      </w:r>
    </w:p>
    <w:p w14:paraId="7696B705" w14:textId="77777777" w:rsidR="00F56FCA" w:rsidRPr="00F56FCA" w:rsidRDefault="00F56FCA" w:rsidP="00D26B03">
      <w:pPr>
        <w:pStyle w:val="NoSpacing"/>
        <w:rPr>
          <w:rFonts w:eastAsia="Arial"/>
          <w:szCs w:val="24"/>
        </w:rPr>
      </w:pPr>
    </w:p>
    <w:p w14:paraId="0EF8333B" w14:textId="77777777" w:rsidR="00F56FCA" w:rsidRPr="00F56FCA" w:rsidRDefault="00F56FCA" w:rsidP="00D26B03">
      <w:pPr>
        <w:pStyle w:val="NoSpacing"/>
        <w:rPr>
          <w:rFonts w:eastAsia="Arial"/>
          <w:szCs w:val="24"/>
        </w:rPr>
      </w:pPr>
    </w:p>
    <w:p w14:paraId="62D20E03" w14:textId="77777777" w:rsidR="00F56FCA" w:rsidRPr="00F56FCA" w:rsidRDefault="00F56FCA" w:rsidP="00D26B03">
      <w:pPr>
        <w:pStyle w:val="NoSpacing"/>
        <w:rPr>
          <w:rFonts w:eastAsia="Arial"/>
          <w:szCs w:val="24"/>
        </w:rPr>
      </w:pPr>
    </w:p>
    <w:p w14:paraId="2F70700B" w14:textId="77777777" w:rsidR="00F56FCA" w:rsidRPr="00F56FCA" w:rsidRDefault="00F56FCA" w:rsidP="00D26B03">
      <w:pPr>
        <w:pStyle w:val="NoSpacing"/>
        <w:rPr>
          <w:rFonts w:eastAsia="Arial"/>
          <w:szCs w:val="24"/>
        </w:rPr>
      </w:pPr>
    </w:p>
    <w:p w14:paraId="07871F81" w14:textId="77777777" w:rsidR="00F56FCA" w:rsidRPr="00F56FCA" w:rsidRDefault="00F56FCA" w:rsidP="00D26B03">
      <w:pPr>
        <w:pStyle w:val="NoSpacing"/>
        <w:rPr>
          <w:rFonts w:eastAsia="Arial"/>
          <w:szCs w:val="24"/>
        </w:rPr>
      </w:pPr>
    </w:p>
    <w:p w14:paraId="65D0529B" w14:textId="77777777" w:rsidR="00F56FCA" w:rsidRPr="00F56FCA" w:rsidRDefault="00F56FCA" w:rsidP="00D26B03">
      <w:pPr>
        <w:pStyle w:val="NoSpacing"/>
        <w:rPr>
          <w:rFonts w:eastAsia="Arial"/>
          <w:szCs w:val="24"/>
        </w:rPr>
      </w:pPr>
    </w:p>
    <w:p w14:paraId="03FDEDBD" w14:textId="77777777" w:rsidR="00F56FCA" w:rsidRPr="00F56FCA" w:rsidRDefault="00F56FCA" w:rsidP="00D26B03">
      <w:pPr>
        <w:pStyle w:val="NoSpacing"/>
        <w:rPr>
          <w:rFonts w:eastAsia="Arial"/>
          <w:szCs w:val="24"/>
        </w:rPr>
      </w:pPr>
    </w:p>
    <w:p w14:paraId="3F960E94" w14:textId="77777777" w:rsidR="00F56FCA" w:rsidRPr="00F56FCA" w:rsidRDefault="00F56FCA" w:rsidP="00D26B03">
      <w:pPr>
        <w:pStyle w:val="NoSpacing"/>
        <w:rPr>
          <w:rFonts w:eastAsia="Arial"/>
          <w:szCs w:val="24"/>
        </w:rPr>
      </w:pPr>
      <w:r w:rsidRPr="00F56FCA">
        <w:rPr>
          <w:rFonts w:eastAsia="Arial"/>
          <w:szCs w:val="24"/>
        </w:rPr>
        <w:t xml:space="preserve">May 20, 2025: OH - Columbus Council Approves Firetruck Purchase </w:t>
      </w:r>
      <w:proofErr w:type="gramStart"/>
      <w:r w:rsidRPr="00F56FCA">
        <w:rPr>
          <w:rFonts w:eastAsia="Arial"/>
          <w:szCs w:val="24"/>
        </w:rPr>
        <w:t>With</w:t>
      </w:r>
      <w:proofErr w:type="gramEnd"/>
      <w:r w:rsidRPr="00F56FCA">
        <w:rPr>
          <w:rFonts w:eastAsia="Arial"/>
          <w:szCs w:val="24"/>
        </w:rPr>
        <w:t xml:space="preserve"> Sutphen </w:t>
      </w:r>
      <w:proofErr w:type="gramStart"/>
      <w:r w:rsidRPr="00F56FCA">
        <w:rPr>
          <w:rFonts w:eastAsia="Arial"/>
          <w:szCs w:val="24"/>
        </w:rPr>
        <w:t>A</w:t>
      </w:r>
      <w:proofErr w:type="gramEnd"/>
      <w:r w:rsidRPr="00F56FCA">
        <w:rPr>
          <w:rFonts w:eastAsia="Arial"/>
          <w:szCs w:val="24"/>
        </w:rPr>
        <w:t xml:space="preserve"> Week After Rejecting It. A week after a divided Columbus City Council </w:t>
      </w:r>
      <w:hyperlink r:id="rId1316" w:history="1">
        <w:r w:rsidRPr="00F56FCA">
          <w:rPr>
            <w:rStyle w:val="Hyperlink"/>
            <w:rFonts w:eastAsia="Arial"/>
            <w:szCs w:val="24"/>
          </w:rPr>
          <w:t>rejected buying an essential firetruck</w:t>
        </w:r>
      </w:hyperlink>
      <w:r w:rsidRPr="00F56FCA">
        <w:rPr>
          <w:rFonts w:eastAsia="Arial"/>
          <w:szCs w:val="24"/>
        </w:rPr>
        <w:t> over a dispute between the local supplier and its union, the council approved the purchase on May 19. All eight present members voted to authorize the negotiation of a $2.5 million contract for a ladder truck with The Sutphen Corp., a Dublin-based manufacturer that supplies most of Columbus' firetrucks. Councilmember Lourdes Barroso De Padilla was absent.</w:t>
      </w:r>
    </w:p>
    <w:p w14:paraId="7ABA0FF7" w14:textId="77777777" w:rsidR="00F56FCA" w:rsidRPr="00F56FCA" w:rsidRDefault="00F56FCA" w:rsidP="00D26B03">
      <w:pPr>
        <w:pStyle w:val="NoSpacing"/>
        <w:rPr>
          <w:rFonts w:eastAsia="Arial"/>
          <w:szCs w:val="24"/>
        </w:rPr>
      </w:pPr>
      <w:r w:rsidRPr="00F56FCA">
        <w:rPr>
          <w:rFonts w:eastAsia="Arial"/>
          <w:szCs w:val="24"/>
        </w:rPr>
        <w:t>The passed ordinance includes new provisions allowing the city to cancel or impose fees if Sutphen cannot deliver the truck on time. The legislation also asks city staff to negotiate so that the use of nonunion workers, or scabs, would constitute a breach of contract. *** Last week, five members voted against a similar ordinance at the request of Mark Vandak, president of Teamsters Local 284, which represents Sutphen employees. He told the council that the ongoing labor dispute could lead to a strike and, thus, delays in fulfilling contracts. Already, firetrucks often take over a year to build. Sutphen employees have filed seven unfair labor practice charges against Sutphen since August 2023 and have been working without a contract since October 2024. The company settled with the National Labor Relations Board in April. *** This City Hall fight with Sutphen came about a month after Steven Stein, president of the Columbus Local 67 chapter of the International Association of Fire Fighters, went to the media to accuse the city of inadequately funding firetrucks for years. "Our needs are clear," he told The Dispatch before the meeting. "I generally expect the Columbus City Council to make sure our firefighters have the tools they need to deliver vital services to the citizens of Columbus, who we're privileged to serve."</w:t>
      </w:r>
    </w:p>
    <w:p w14:paraId="4F036C84" w14:textId="77777777" w:rsidR="00F56FCA" w:rsidRPr="00F56FCA" w:rsidRDefault="00F56FCA" w:rsidP="00D26B03">
      <w:pPr>
        <w:pStyle w:val="NoSpacing"/>
        <w:rPr>
          <w:rFonts w:eastAsia="Arial"/>
          <w:szCs w:val="24"/>
        </w:rPr>
      </w:pPr>
      <w:hyperlink r:id="rId1317" w:history="1">
        <w:r w:rsidRPr="00F56FCA">
          <w:rPr>
            <w:rStyle w:val="Hyperlink"/>
            <w:rFonts w:eastAsia="Arial"/>
            <w:szCs w:val="24"/>
          </w:rPr>
          <w:t>https://www.dispatch.com/story/news/politics/government/2025/05/19/columbus-city-council-approves-firetruck-after-teamsters-dispute/83678512007/?utm_source=columbusdispatch-dailybriefing-strada&amp;utm_medium=email&amp;utm_campaign=dailybriefing-headline-stack&amp;utm_term=Content%20List%20-%20Stacking%20-%20optimized&amp;utm_content=ncod-columbus-nletter65</w:t>
        </w:r>
      </w:hyperlink>
      <w:r w:rsidRPr="00F56FCA">
        <w:rPr>
          <w:rFonts w:eastAsia="Arial"/>
          <w:szCs w:val="24"/>
        </w:rPr>
        <w:t xml:space="preserve"> </w:t>
      </w:r>
    </w:p>
    <w:p w14:paraId="5166F279" w14:textId="77777777" w:rsidR="00F56FCA" w:rsidRPr="00F56FCA" w:rsidRDefault="00F56FCA" w:rsidP="00D26B03">
      <w:pPr>
        <w:pStyle w:val="NoSpacing"/>
        <w:rPr>
          <w:rFonts w:eastAsia="Arial"/>
          <w:szCs w:val="24"/>
        </w:rPr>
      </w:pPr>
    </w:p>
    <w:p w14:paraId="7570E2B9" w14:textId="77777777" w:rsidR="00F56FCA" w:rsidRPr="00F56FCA" w:rsidRDefault="00F56FCA" w:rsidP="00D26B03">
      <w:pPr>
        <w:pStyle w:val="NoSpacing"/>
        <w:rPr>
          <w:rFonts w:eastAsia="Arial"/>
          <w:szCs w:val="24"/>
        </w:rPr>
      </w:pPr>
    </w:p>
    <w:p w14:paraId="06B6BA16" w14:textId="77777777" w:rsidR="00F56FCA" w:rsidRPr="00F56FCA" w:rsidRDefault="00F56FCA" w:rsidP="00D26B03">
      <w:pPr>
        <w:pStyle w:val="NoSpacing"/>
        <w:rPr>
          <w:rFonts w:eastAsia="Arial"/>
          <w:szCs w:val="24"/>
        </w:rPr>
      </w:pPr>
      <w:r w:rsidRPr="00F56FCA">
        <w:rPr>
          <w:rFonts w:eastAsia="Arial"/>
          <w:szCs w:val="24"/>
        </w:rPr>
        <w:t xml:space="preserve">May 10, 2025: NH - Keene Pays Ousted Fire Captain More Than $300K In Settlement Agreement.   Keene recently settled with a former fire captain who’d alleged he was wrongfully terminated, an agreement between him and the city shows. The city agreed to pay Steven J. Dumont Sr. more than $200,000 in lost wages, which </w:t>
      </w:r>
      <w:proofErr w:type="gramStart"/>
      <w:r w:rsidRPr="00F56FCA">
        <w:rPr>
          <w:rFonts w:eastAsia="Arial"/>
          <w:szCs w:val="24"/>
        </w:rPr>
        <w:t>covers</w:t>
      </w:r>
      <w:proofErr w:type="gramEnd"/>
      <w:r w:rsidRPr="00F56FCA">
        <w:rPr>
          <w:rFonts w:eastAsia="Arial"/>
          <w:szCs w:val="24"/>
        </w:rPr>
        <w:t xml:space="preserve"> two years of pay, and Dumont Sr. agreed to resign, </w:t>
      </w:r>
      <w:proofErr w:type="gramStart"/>
      <w:r w:rsidRPr="00F56FCA">
        <w:rPr>
          <w:rFonts w:eastAsia="Arial"/>
          <w:szCs w:val="24"/>
        </w:rPr>
        <w:t>the</w:t>
      </w:r>
      <w:proofErr w:type="gramEnd"/>
      <w:r w:rsidRPr="00F56FCA">
        <w:rPr>
          <w:rFonts w:eastAsia="Arial"/>
          <w:szCs w:val="24"/>
        </w:rPr>
        <w:t xml:space="preserve"> March 26 document shows. *** In this ruling, Gary E. Hicks, a retired N.H. Supreme Court judge who served as the arbitrator, said there was no evidence Dumont Sr. reprimanded his subordinate publicly. The city’s complaint that Dumont Sr. had discussed department matters with unauthorized personnel stemmed from Dumont Sr. communicating with his lawyer, according to Hicks, who did not elaborate on why Dumont Sr. sought legal advice. </w:t>
      </w:r>
      <w:hyperlink r:id="rId1318" w:history="1">
        <w:r w:rsidRPr="00F56FCA">
          <w:rPr>
            <w:rStyle w:val="Hyperlink"/>
            <w:rFonts w:eastAsia="Arial"/>
            <w:szCs w:val="24"/>
          </w:rPr>
          <w:t>https://www.keenesentinel.com/news/local/keene-pays-ousted-fire-captain-more-than-300k-in-settlement-agreement/article_a1da001c-b0a9-45c8-a181-51d77fbf1f46.html</w:t>
        </w:r>
      </w:hyperlink>
      <w:r w:rsidRPr="00F56FCA">
        <w:rPr>
          <w:rFonts w:eastAsia="Arial"/>
          <w:szCs w:val="24"/>
        </w:rPr>
        <w:t xml:space="preserve"> </w:t>
      </w:r>
    </w:p>
    <w:p w14:paraId="2B0DA09B" w14:textId="77777777" w:rsidR="00F56FCA" w:rsidRPr="00F56FCA" w:rsidRDefault="00F56FCA" w:rsidP="00D26B03">
      <w:pPr>
        <w:pStyle w:val="NoSpacing"/>
        <w:rPr>
          <w:rFonts w:eastAsia="Arial"/>
          <w:szCs w:val="24"/>
        </w:rPr>
      </w:pPr>
    </w:p>
    <w:p w14:paraId="44D72024" w14:textId="77777777" w:rsidR="00F56FCA" w:rsidRPr="00F56FCA" w:rsidRDefault="00F56FCA" w:rsidP="00D26B03">
      <w:pPr>
        <w:pStyle w:val="NoSpacing"/>
        <w:rPr>
          <w:rFonts w:eastAsia="Arial"/>
          <w:szCs w:val="24"/>
        </w:rPr>
      </w:pPr>
    </w:p>
    <w:p w14:paraId="0BF8EA03" w14:textId="77777777" w:rsidR="00F56FCA" w:rsidRPr="00F56FCA" w:rsidRDefault="00F56FCA" w:rsidP="00D26B03">
      <w:pPr>
        <w:pStyle w:val="NoSpacing"/>
        <w:rPr>
          <w:rFonts w:eastAsia="Arial"/>
          <w:szCs w:val="24"/>
        </w:rPr>
      </w:pPr>
    </w:p>
    <w:p w14:paraId="67361BE7" w14:textId="77777777" w:rsidR="00F56FCA" w:rsidRPr="00F56FCA" w:rsidRDefault="00F56FCA" w:rsidP="00D26B03">
      <w:pPr>
        <w:pStyle w:val="NoSpacing"/>
        <w:rPr>
          <w:rFonts w:eastAsia="Arial"/>
          <w:szCs w:val="24"/>
        </w:rPr>
      </w:pPr>
      <w:r w:rsidRPr="00F56FCA">
        <w:rPr>
          <w:rFonts w:eastAsia="Arial"/>
          <w:szCs w:val="24"/>
        </w:rPr>
        <w:t xml:space="preserve">May 9, 2025: IL - Mayor Johnson's Bid </w:t>
      </w:r>
      <w:proofErr w:type="gramStart"/>
      <w:r w:rsidRPr="00F56FCA">
        <w:rPr>
          <w:rFonts w:eastAsia="Arial"/>
          <w:szCs w:val="24"/>
        </w:rPr>
        <w:t>To</w:t>
      </w:r>
      <w:proofErr w:type="gramEnd"/>
      <w:r w:rsidRPr="00F56FCA">
        <w:rPr>
          <w:rFonts w:eastAsia="Arial"/>
          <w:szCs w:val="24"/>
        </w:rPr>
        <w:t xml:space="preserve"> Reshape Chicago Fire Department Explains 4-Year Wait </w:t>
      </w:r>
      <w:proofErr w:type="gramStart"/>
      <w:r w:rsidRPr="00F56FCA">
        <w:rPr>
          <w:rFonts w:eastAsia="Arial"/>
          <w:szCs w:val="24"/>
        </w:rPr>
        <w:t>For</w:t>
      </w:r>
      <w:proofErr w:type="gramEnd"/>
      <w:r w:rsidRPr="00F56FCA">
        <w:rPr>
          <w:rFonts w:eastAsia="Arial"/>
          <w:szCs w:val="24"/>
        </w:rPr>
        <w:t xml:space="preserve"> New Contract. Changes to the nature of first-responder work reflect a bigger need for more emergency medical care than for traditional fire trucks, the mayor said. *** Cleary has said he won’t settle for less than 20 more ambulances — in addition to the 80 now on the street — and the paramedics to staff them. *** Former Mayors Lori Lightfoot and Rahm Emanuel talked about eliminating the minimum staffing requirement and reconciling the number of firehouses with the </w:t>
      </w:r>
      <w:proofErr w:type="gramStart"/>
      <w:r w:rsidRPr="00F56FCA">
        <w:rPr>
          <w:rFonts w:eastAsia="Arial"/>
          <w:szCs w:val="24"/>
        </w:rPr>
        <w:t>fact</w:t>
      </w:r>
      <w:proofErr w:type="gramEnd"/>
      <w:r w:rsidRPr="00F56FCA">
        <w:rPr>
          <w:rFonts w:eastAsia="Arial"/>
          <w:szCs w:val="24"/>
        </w:rPr>
        <w:t xml:space="preserve"> the fire </w:t>
      </w:r>
      <w:proofErr w:type="spellStart"/>
      <w:r w:rsidRPr="00F56FCA">
        <w:rPr>
          <w:rFonts w:eastAsia="Arial"/>
          <w:szCs w:val="24"/>
        </w:rPr>
        <w:t>departmentt</w:t>
      </w:r>
      <w:proofErr w:type="spellEnd"/>
      <w:r w:rsidRPr="00F56FCA">
        <w:rPr>
          <w:rFonts w:eastAsia="Arial"/>
          <w:szCs w:val="24"/>
        </w:rPr>
        <w:t xml:space="preserve"> now spends two-thirds of its time responding to medical emergencies. Neither ultimately made those cuts. Determined to avoid the political heat, Lightfoot negotiated a short-term contract that cost taxpayers $95 million in back pay in exchange for increased health care contributions. That contract expired in 2021. On May 21, a process known as interest arbitration will begin. A mediator will bring the two sides together and try to find middle ground on unresolved issues. If that doesn’t work, binding arbitration is next. Both sides would submit their best and last offers, and the mediator would then decide between the two proposals. </w:t>
      </w:r>
      <w:hyperlink r:id="rId1319" w:history="1">
        <w:r w:rsidRPr="00F56FCA">
          <w:rPr>
            <w:rStyle w:val="Hyperlink"/>
            <w:rFonts w:eastAsia="Arial"/>
            <w:szCs w:val="24"/>
          </w:rPr>
          <w:t>https://chicago.suntimes.com/city-hall/2025/05/09/brandon-johnson-chicago-fire-department-overhaul-contract-talks?mc_cid=665456dcde&amp;mc_eid=cbaa4ade01</w:t>
        </w:r>
      </w:hyperlink>
      <w:r w:rsidRPr="00F56FCA">
        <w:rPr>
          <w:rFonts w:eastAsia="Arial"/>
          <w:szCs w:val="24"/>
        </w:rPr>
        <w:t xml:space="preserve"> </w:t>
      </w:r>
    </w:p>
    <w:p w14:paraId="21D94A35" w14:textId="77777777" w:rsidR="00F56FCA" w:rsidRPr="00F56FCA" w:rsidRDefault="00F56FCA" w:rsidP="00D26B03">
      <w:pPr>
        <w:pStyle w:val="NoSpacing"/>
        <w:rPr>
          <w:rFonts w:eastAsia="Arial"/>
          <w:szCs w:val="24"/>
        </w:rPr>
      </w:pPr>
    </w:p>
    <w:p w14:paraId="28008C34" w14:textId="77777777" w:rsidR="00F56FCA" w:rsidRPr="00F56FCA" w:rsidRDefault="00F56FCA" w:rsidP="00D26B03">
      <w:pPr>
        <w:pStyle w:val="NoSpacing"/>
        <w:rPr>
          <w:rFonts w:eastAsia="Arial"/>
          <w:szCs w:val="24"/>
        </w:rPr>
      </w:pPr>
    </w:p>
    <w:p w14:paraId="380F5C2A" w14:textId="77777777" w:rsidR="00F56FCA" w:rsidRPr="00F56FCA" w:rsidRDefault="00F56FCA" w:rsidP="00D26B03">
      <w:pPr>
        <w:pStyle w:val="NoSpacing"/>
        <w:rPr>
          <w:rFonts w:eastAsia="Arial"/>
          <w:szCs w:val="24"/>
        </w:rPr>
      </w:pPr>
    </w:p>
    <w:p w14:paraId="404F96B7" w14:textId="77777777" w:rsidR="00F56FCA" w:rsidRPr="00F56FCA" w:rsidRDefault="00F56FCA" w:rsidP="00D26B03">
      <w:pPr>
        <w:pStyle w:val="NoSpacing"/>
        <w:rPr>
          <w:rFonts w:eastAsia="Arial"/>
          <w:szCs w:val="24"/>
        </w:rPr>
      </w:pPr>
    </w:p>
    <w:p w14:paraId="4855D40E" w14:textId="77777777" w:rsidR="00F56FCA" w:rsidRPr="00F56FCA" w:rsidRDefault="00F56FCA" w:rsidP="00D26B03">
      <w:pPr>
        <w:pStyle w:val="NoSpacing"/>
        <w:rPr>
          <w:rFonts w:eastAsia="Arial"/>
          <w:szCs w:val="24"/>
        </w:rPr>
      </w:pPr>
      <w:r w:rsidRPr="00F56FCA">
        <w:rPr>
          <w:rFonts w:eastAsia="Arial"/>
          <w:szCs w:val="24"/>
        </w:rPr>
        <w:t xml:space="preserve">May 6, 2025: CA – City </w:t>
      </w:r>
      <w:proofErr w:type="gramStart"/>
      <w:r w:rsidRPr="00F56FCA">
        <w:rPr>
          <w:rFonts w:eastAsia="Arial"/>
          <w:szCs w:val="24"/>
        </w:rPr>
        <w:t>Of</w:t>
      </w:r>
      <w:proofErr w:type="gramEnd"/>
      <w:r w:rsidRPr="00F56FCA">
        <w:rPr>
          <w:rFonts w:eastAsia="Arial"/>
          <w:szCs w:val="24"/>
        </w:rPr>
        <w:t xml:space="preserve"> Santa Maria Approves Labor Agreement </w:t>
      </w:r>
      <w:proofErr w:type="gramStart"/>
      <w:r w:rsidRPr="00F56FCA">
        <w:rPr>
          <w:rFonts w:eastAsia="Arial"/>
          <w:szCs w:val="24"/>
        </w:rPr>
        <w:t>With</w:t>
      </w:r>
      <w:proofErr w:type="gramEnd"/>
      <w:r w:rsidRPr="00F56FCA">
        <w:rPr>
          <w:rFonts w:eastAsia="Arial"/>
          <w:szCs w:val="24"/>
        </w:rPr>
        <w:t xml:space="preserve"> Firefighters. *** </w:t>
      </w:r>
    </w:p>
    <w:p w14:paraId="1FB4F44E" w14:textId="77777777" w:rsidR="00F56FCA" w:rsidRPr="00F56FCA" w:rsidRDefault="00F56FCA" w:rsidP="00D26B03">
      <w:pPr>
        <w:pStyle w:val="NoSpacing"/>
        <w:rPr>
          <w:rFonts w:eastAsia="Arial"/>
          <w:szCs w:val="24"/>
        </w:rPr>
      </w:pPr>
      <w:r w:rsidRPr="00F56FCA">
        <w:rPr>
          <w:rFonts w:eastAsia="Arial"/>
          <w:szCs w:val="24"/>
        </w:rPr>
        <w:t xml:space="preserve">The new agreement starts at the end of this May and ends on June 25, 2027 and includes a 14% base salary raise, equity adjustments, a $2,000 increase for members working for the </w:t>
      </w:r>
      <w:r w:rsidRPr="00F56FCA">
        <w:rPr>
          <w:rFonts w:eastAsia="Arial"/>
          <w:szCs w:val="24"/>
        </w:rPr>
        <w:lastRenderedPageBreak/>
        <w:t xml:space="preserve">City on the date of Council approval, increased health insurance, a holiday for Cesar Chavez Day on March 31, standby pay for the Fire Investigation On Call Program and increased availability of hours by Local 2020 for Association Business, according to the City of Santa Maria. </w:t>
      </w:r>
      <w:hyperlink r:id="rId1320" w:history="1">
        <w:r w:rsidRPr="00F56FCA">
          <w:rPr>
            <w:rStyle w:val="Hyperlink"/>
            <w:rFonts w:eastAsia="Arial"/>
            <w:szCs w:val="24"/>
          </w:rPr>
          <w:t>https://keyt.com/news/top-stories/2025/05/06/city-of-santa-maria-approves-labor-agreement-with-firefighters/</w:t>
        </w:r>
      </w:hyperlink>
      <w:r w:rsidRPr="00F56FCA">
        <w:rPr>
          <w:rFonts w:eastAsia="Arial"/>
          <w:szCs w:val="24"/>
        </w:rPr>
        <w:t xml:space="preserve"> </w:t>
      </w:r>
    </w:p>
    <w:p w14:paraId="7C0D184B" w14:textId="77777777" w:rsidR="00F56FCA" w:rsidRPr="00F56FCA" w:rsidRDefault="00F56FCA" w:rsidP="00D26B03">
      <w:pPr>
        <w:pStyle w:val="NoSpacing"/>
        <w:rPr>
          <w:rFonts w:eastAsia="Arial"/>
          <w:szCs w:val="24"/>
        </w:rPr>
      </w:pPr>
    </w:p>
    <w:p w14:paraId="1D69EBC9" w14:textId="77777777" w:rsidR="00F56FCA" w:rsidRPr="00F56FCA" w:rsidRDefault="00F56FCA" w:rsidP="00D26B03">
      <w:pPr>
        <w:pStyle w:val="NoSpacing"/>
        <w:rPr>
          <w:rFonts w:eastAsia="Arial"/>
          <w:szCs w:val="24"/>
        </w:rPr>
      </w:pPr>
    </w:p>
    <w:p w14:paraId="03873F49" w14:textId="77777777" w:rsidR="00F56FCA" w:rsidRPr="00F56FCA" w:rsidRDefault="00F56FCA" w:rsidP="00D26B03">
      <w:pPr>
        <w:pStyle w:val="NoSpacing"/>
        <w:rPr>
          <w:rFonts w:eastAsia="Arial"/>
          <w:szCs w:val="24"/>
        </w:rPr>
      </w:pPr>
    </w:p>
    <w:p w14:paraId="76938F02" w14:textId="77777777" w:rsidR="00F56FCA" w:rsidRPr="00F56FCA" w:rsidRDefault="00F56FCA" w:rsidP="00D26B03">
      <w:pPr>
        <w:pStyle w:val="NoSpacing"/>
        <w:rPr>
          <w:rFonts w:eastAsia="Arial"/>
          <w:szCs w:val="24"/>
        </w:rPr>
      </w:pPr>
      <w:r w:rsidRPr="00F56FCA">
        <w:rPr>
          <w:rFonts w:eastAsia="Arial"/>
          <w:szCs w:val="24"/>
        </w:rPr>
        <w:t xml:space="preserve">April 17, 2025: NC - City Manager's Office Seeks </w:t>
      </w:r>
      <w:proofErr w:type="gramStart"/>
      <w:r w:rsidRPr="00F56FCA">
        <w:rPr>
          <w:rFonts w:eastAsia="Arial"/>
          <w:szCs w:val="24"/>
        </w:rPr>
        <w:t>To</w:t>
      </w:r>
      <w:proofErr w:type="gramEnd"/>
      <w:r w:rsidRPr="00F56FCA">
        <w:rPr>
          <w:rFonts w:eastAsia="Arial"/>
          <w:szCs w:val="24"/>
        </w:rPr>
        <w:t xml:space="preserve"> Cut Winston-Salem Firefighter Leave Time, Citing Equity </w:t>
      </w:r>
      <w:proofErr w:type="gramStart"/>
      <w:r w:rsidRPr="00F56FCA">
        <w:rPr>
          <w:rFonts w:eastAsia="Arial"/>
          <w:szCs w:val="24"/>
        </w:rPr>
        <w:t>And</w:t>
      </w:r>
      <w:proofErr w:type="gramEnd"/>
      <w:r w:rsidRPr="00F56FCA">
        <w:rPr>
          <w:rFonts w:eastAsia="Arial"/>
          <w:szCs w:val="24"/>
        </w:rPr>
        <w:t xml:space="preserve"> Budget Strain. Winston-Salem firefighters could lose more than half of their annual time off under a proposal from the City Manager’s Office, triggering strong pushback from the firefighters’ union and raising new concerns about staffing, recruitment and retirement benefits. Currently, firefighters working 24-hour shifts earn 288 hours of sick time and 240 hours of vacation annually, equal to 12 and 10 days, respectively. That’s a total of 22 days off per year. The new proposal would reduce that to just 10.25 days, or 246 hours. *** The city is also reviewing firefighter pay following a 2024 compensation study that found Winston-Salem’s entry-level salaries were 4% to 7% below those of comparable cities. While Winston-Salem offers military and education pay incentives that many departments don’t—5% for military service, 5% for a 2-year degree, and 10% for a 4-year degree—Parrinello said cutting time off to fund raises is unacceptable. </w:t>
      </w:r>
      <w:hyperlink r:id="rId1321" w:history="1">
        <w:r w:rsidRPr="00F56FCA">
          <w:rPr>
            <w:rStyle w:val="Hyperlink"/>
            <w:rFonts w:eastAsia="Arial"/>
            <w:szCs w:val="24"/>
          </w:rPr>
          <w:t>https://www.wfmynews2.com/article/news/local/city-managers-office-seeks-to-cut-winston-salem-firefighter-leave-time-citing-equity-and-budget-strain-retirement/83-cd2272ac-a133-4614-8296-4275f59b40df</w:t>
        </w:r>
      </w:hyperlink>
      <w:r w:rsidRPr="00F56FCA">
        <w:rPr>
          <w:rFonts w:eastAsia="Arial"/>
          <w:szCs w:val="24"/>
        </w:rPr>
        <w:t xml:space="preserve"> </w:t>
      </w:r>
    </w:p>
    <w:p w14:paraId="15E24879" w14:textId="77777777" w:rsidR="00F56FCA" w:rsidRPr="00F56FCA" w:rsidRDefault="00F56FCA" w:rsidP="00D26B03">
      <w:pPr>
        <w:pStyle w:val="NoSpacing"/>
        <w:rPr>
          <w:rFonts w:eastAsia="Arial"/>
          <w:szCs w:val="24"/>
        </w:rPr>
      </w:pPr>
    </w:p>
    <w:p w14:paraId="25031077" w14:textId="77777777" w:rsidR="00F56FCA" w:rsidRPr="00F56FCA" w:rsidRDefault="00F56FCA" w:rsidP="00D26B03">
      <w:pPr>
        <w:pStyle w:val="NoSpacing"/>
        <w:rPr>
          <w:rFonts w:eastAsia="Arial"/>
          <w:szCs w:val="24"/>
        </w:rPr>
      </w:pPr>
    </w:p>
    <w:p w14:paraId="019B7C27" w14:textId="77777777" w:rsidR="00F56FCA" w:rsidRPr="00F56FCA" w:rsidRDefault="00F56FCA" w:rsidP="00D26B03">
      <w:pPr>
        <w:pStyle w:val="NoSpacing"/>
        <w:rPr>
          <w:rFonts w:eastAsia="Arial"/>
          <w:szCs w:val="24"/>
        </w:rPr>
      </w:pPr>
    </w:p>
    <w:p w14:paraId="44F68C41" w14:textId="77777777" w:rsidR="00F56FCA" w:rsidRPr="00F56FCA" w:rsidRDefault="00F56FCA" w:rsidP="00D26B03">
      <w:pPr>
        <w:pStyle w:val="NoSpacing"/>
        <w:rPr>
          <w:rFonts w:eastAsia="Arial"/>
          <w:szCs w:val="24"/>
        </w:rPr>
      </w:pPr>
      <w:r w:rsidRPr="00F56FCA">
        <w:rPr>
          <w:rFonts w:eastAsia="Arial"/>
          <w:szCs w:val="24"/>
        </w:rPr>
        <w:t xml:space="preserve">April 16, 2025: RI - Eight Pawtucket (RI) Firefighters Out Amid Criminal Investigation. </w:t>
      </w:r>
    </w:p>
    <w:p w14:paraId="416F7A46" w14:textId="77777777" w:rsidR="00F56FCA" w:rsidRPr="00F56FCA" w:rsidRDefault="00F56FCA" w:rsidP="00D26B03">
      <w:pPr>
        <w:pStyle w:val="NoSpacing"/>
        <w:rPr>
          <w:rFonts w:eastAsia="Arial"/>
          <w:szCs w:val="24"/>
        </w:rPr>
      </w:pPr>
      <w:r w:rsidRPr="00F56FCA">
        <w:rPr>
          <w:rFonts w:eastAsia="Arial"/>
          <w:szCs w:val="24"/>
        </w:rPr>
        <w:t xml:space="preserve">The City of Pawtucket said eight Pawtucket firefighters are no longer with the department after an investigation into violations of rules and regulations. According to the City of Pawtucket, the firefighters were engaged in “possible criminal activity resulting in violations of the public trust.” In response to an internal investigation, four firefighters were fired and four decided to resign or file for retirement. The Rhode Island Attorney General’s Office and the City of Pawtucket are conducting a criminal investigation into the matter. The City of Pawtucket said it is unable to give additional information due to the ongoing investigation. *** </w:t>
      </w:r>
    </w:p>
    <w:p w14:paraId="6CB29A81" w14:textId="77777777" w:rsidR="00F56FCA" w:rsidRPr="00F56FCA" w:rsidRDefault="00F56FCA" w:rsidP="00D26B03">
      <w:pPr>
        <w:pStyle w:val="NoSpacing"/>
        <w:rPr>
          <w:rFonts w:eastAsia="Arial"/>
          <w:szCs w:val="24"/>
        </w:rPr>
      </w:pPr>
      <w:r w:rsidRPr="00F56FCA">
        <w:rPr>
          <w:rFonts w:eastAsia="Arial"/>
          <w:szCs w:val="24"/>
        </w:rPr>
        <w:t xml:space="preserve">Reached for comment, Local 1261, the Pawtucket firefighters’ union said: Late yesterday afternoon, the City of Pawtucket unjustly terminated four fire fighters without just cause. All four fire fighters in question had impeccable and unblemished service records with the department. During their pre-deprivation hearings the city’s hired attorney Vincent Ragosta, willingly expressed he withheld evidence that the city was using to support their ill-guided terminations. Furthermore, the sole evidence that was presented was in the form of text messages from three years ago. For Mr. Ragosta to make such a ridiculous statement like “I have seen cases that are very atrocious in terms of behavior, but I haven’t seen anything to this degree or this extent” is beyond comprehension. Luckily for the members of this union, we have binding arbitration. The binding arbitration process protects our membership from this form of ill-advised and unjust terminations. The Union will vigorously defend the </w:t>
      </w:r>
      <w:r w:rsidRPr="00F56FCA">
        <w:rPr>
          <w:rFonts w:eastAsia="Arial"/>
          <w:szCs w:val="24"/>
        </w:rPr>
        <w:lastRenderedPageBreak/>
        <w:t xml:space="preserve">wrongfully terminated fire fighters in the arbitration arena, we will most certainly not present our case, unlike Mr. Ragosta, in the court of public opinion. Pawtucket Fire Fighters have always and without question will continue to provide the residents of the city with the professionalism and expertise they deserve. Our unwavering commitment to public safety is second to none. </w:t>
      </w:r>
      <w:hyperlink r:id="rId1322" w:history="1">
        <w:r w:rsidRPr="00F56FCA">
          <w:rPr>
            <w:rStyle w:val="Hyperlink"/>
            <w:rFonts w:eastAsia="Arial"/>
            <w:szCs w:val="24"/>
          </w:rPr>
          <w:t>https://www.abc6.com/pawtucket-4-firefighters-fired-4-quit-or-retire-after-internal-investigation-union-to-exercise-arbitration/</w:t>
        </w:r>
      </w:hyperlink>
      <w:r w:rsidRPr="00F56FCA">
        <w:rPr>
          <w:rFonts w:eastAsia="Arial"/>
          <w:szCs w:val="24"/>
        </w:rPr>
        <w:t xml:space="preserve"> </w:t>
      </w:r>
    </w:p>
    <w:p w14:paraId="1ADE4738" w14:textId="77777777" w:rsidR="00F56FCA" w:rsidRPr="00F56FCA" w:rsidRDefault="00F56FCA" w:rsidP="00D26B03">
      <w:pPr>
        <w:pStyle w:val="NoSpacing"/>
        <w:rPr>
          <w:rFonts w:eastAsia="Arial"/>
          <w:szCs w:val="24"/>
        </w:rPr>
      </w:pPr>
    </w:p>
    <w:p w14:paraId="5C5EE8AA" w14:textId="77777777" w:rsidR="00F56FCA" w:rsidRPr="00F56FCA" w:rsidRDefault="00F56FCA" w:rsidP="00D26B03">
      <w:pPr>
        <w:pStyle w:val="NoSpacing"/>
        <w:rPr>
          <w:rFonts w:eastAsia="Arial"/>
          <w:szCs w:val="24"/>
        </w:rPr>
      </w:pPr>
    </w:p>
    <w:p w14:paraId="401099E0" w14:textId="77777777" w:rsidR="00F56FCA" w:rsidRPr="00F56FCA" w:rsidRDefault="00F56FCA" w:rsidP="00D26B03">
      <w:pPr>
        <w:pStyle w:val="NoSpacing"/>
        <w:rPr>
          <w:rFonts w:eastAsia="Arial"/>
          <w:szCs w:val="24"/>
        </w:rPr>
      </w:pPr>
      <w:r w:rsidRPr="00F56FCA">
        <w:rPr>
          <w:rFonts w:eastAsia="Arial"/>
          <w:szCs w:val="24"/>
        </w:rPr>
        <w:t xml:space="preserve">March 25, 2025: ME - Lewiston Firefighters Local 1773 Applauds Court Decision </w:t>
      </w:r>
      <w:proofErr w:type="gramStart"/>
      <w:r w:rsidRPr="00F56FCA">
        <w:rPr>
          <w:rFonts w:eastAsia="Arial"/>
          <w:szCs w:val="24"/>
        </w:rPr>
        <w:t>To</w:t>
      </w:r>
      <w:proofErr w:type="gramEnd"/>
      <w:r w:rsidRPr="00F56FCA">
        <w:rPr>
          <w:rFonts w:eastAsia="Arial"/>
          <w:szCs w:val="24"/>
        </w:rPr>
        <w:t xml:space="preserve"> Enforce Mediation-Arbitration.  Lewiston Firefighters Local 1773 welcomes the recent ruling  by the District Court of the Second Judicial District, which mandates that the City of Lewiston  enter into mediation-arbitration as outlined in the firefighters' collective labor agreement. The  union had called for this process months ago as a fair and cost-effective way to resolve the  ongoing labor dispute. In November 2024, Local 1773 formally proposed mediation-arbitration, as defined in their labor  agreement, emphasizing that it would save taxpayer dollars and allow both sides to work toward  a cooperative resolution in an ongoing contract dispute. Instead, the City chose to pursue a  lawsuit seeking a Declaratory Judgment, a legal maneuver that unnecessarily prolonged the  dispute and wasted public resources. The court's decision to compel arbitration and stay the  City's lawsuit confirms that legally binding agreements must be honored. This decision supports  Lewiston's firefighters and anyone who relies on the City to honor contracts.  </w:t>
      </w:r>
      <w:hyperlink r:id="rId1323" w:history="1">
        <w:r w:rsidRPr="00F56FCA">
          <w:rPr>
            <w:rStyle w:val="Hyperlink"/>
            <w:rFonts w:eastAsia="Arial"/>
            <w:szCs w:val="24"/>
          </w:rPr>
          <w:t>https://www.bigcountrynewsconnection.com/idaho/lewiston-firefighters-local-1773-applauds-court-decision-to-enforce-mediation-arbitration/article_807e7f2c-1776-4801-a511-bb5bd60c4b8b.html</w:t>
        </w:r>
      </w:hyperlink>
      <w:r w:rsidRPr="00F56FCA">
        <w:rPr>
          <w:rFonts w:eastAsia="Arial"/>
          <w:szCs w:val="24"/>
        </w:rPr>
        <w:t xml:space="preserve"> </w:t>
      </w:r>
    </w:p>
    <w:p w14:paraId="57EBF13A" w14:textId="77777777" w:rsidR="00F56FCA" w:rsidRPr="00F56FCA" w:rsidRDefault="00F56FCA" w:rsidP="00D26B03">
      <w:pPr>
        <w:pStyle w:val="NoSpacing"/>
        <w:rPr>
          <w:rFonts w:eastAsia="Arial"/>
          <w:szCs w:val="24"/>
        </w:rPr>
      </w:pPr>
    </w:p>
    <w:p w14:paraId="11922985" w14:textId="77777777" w:rsidR="00F56FCA" w:rsidRPr="00F56FCA" w:rsidRDefault="00F56FCA" w:rsidP="00D26B03">
      <w:pPr>
        <w:pStyle w:val="NoSpacing"/>
        <w:rPr>
          <w:rFonts w:eastAsia="Arial"/>
          <w:szCs w:val="24"/>
        </w:rPr>
      </w:pPr>
    </w:p>
    <w:p w14:paraId="2F4F98ED" w14:textId="77777777" w:rsidR="00F56FCA" w:rsidRPr="00F56FCA" w:rsidRDefault="00F56FCA" w:rsidP="00D26B03">
      <w:pPr>
        <w:pStyle w:val="NoSpacing"/>
        <w:rPr>
          <w:rFonts w:eastAsia="Arial"/>
          <w:szCs w:val="24"/>
        </w:rPr>
      </w:pPr>
    </w:p>
    <w:p w14:paraId="1BAA8C20" w14:textId="77777777" w:rsidR="00F56FCA" w:rsidRPr="00F56FCA" w:rsidRDefault="00F56FCA" w:rsidP="00D26B03">
      <w:pPr>
        <w:pStyle w:val="NoSpacing"/>
        <w:rPr>
          <w:rFonts w:eastAsia="Arial"/>
          <w:szCs w:val="24"/>
        </w:rPr>
      </w:pPr>
    </w:p>
    <w:p w14:paraId="78CE5ACC" w14:textId="77777777" w:rsidR="00F56FCA" w:rsidRPr="00F56FCA" w:rsidRDefault="00F56FCA" w:rsidP="00D26B03">
      <w:pPr>
        <w:pStyle w:val="NoSpacing"/>
        <w:rPr>
          <w:rFonts w:eastAsia="Arial"/>
          <w:szCs w:val="24"/>
        </w:rPr>
      </w:pPr>
    </w:p>
    <w:p w14:paraId="1F7E46A3" w14:textId="77777777" w:rsidR="00F56FCA" w:rsidRPr="00F56FCA" w:rsidRDefault="00F56FCA" w:rsidP="00D26B03">
      <w:pPr>
        <w:pStyle w:val="NoSpacing"/>
        <w:rPr>
          <w:rFonts w:eastAsia="Arial"/>
          <w:szCs w:val="24"/>
        </w:rPr>
      </w:pPr>
      <w:r w:rsidRPr="00F56FCA">
        <w:rPr>
          <w:rFonts w:eastAsia="Arial"/>
          <w:szCs w:val="24"/>
        </w:rPr>
        <w:t>Feb. 17, 2025: OH - Cincinnati FOP, Firefighters Union File Complaints Over City Initiative. Cincinnati’s Fraternal Order of Police (FOP) and the Cincinnati Fire Fighters Union Local 48 have filed complaints against the city’s community responder initiative.</w:t>
      </w:r>
    </w:p>
    <w:p w14:paraId="4A689EE0" w14:textId="77777777" w:rsidR="00F56FCA" w:rsidRPr="00F56FCA" w:rsidRDefault="00F56FCA" w:rsidP="00D26B03">
      <w:pPr>
        <w:pStyle w:val="NoSpacing"/>
        <w:rPr>
          <w:rFonts w:eastAsia="Arial"/>
          <w:szCs w:val="24"/>
        </w:rPr>
      </w:pPr>
      <w:r w:rsidRPr="00F56FCA">
        <w:rPr>
          <w:rFonts w:eastAsia="Arial"/>
          <w:szCs w:val="24"/>
        </w:rPr>
        <w:t>The unions allege that the City of Cincinnati’s Community Responder program violates their collective bargaining agreement. “It’s a danger to the public,” Cincinnati FOP President Ken Kober told FOX19 NOW Monday. “These folks clearly don’t have the training police officers do, but they have them going out and trying to engage in those activities.” The Cincinnati FOP and Cincinnati Fire Fighters Union are opposing the Cincinnati Emergency Communications Center’s (ECC) </w:t>
      </w:r>
      <w:hyperlink r:id="rId1324" w:anchor="CR" w:tgtFrame="_blank" w:tooltip="https://www.cincinnati-oh.gov/ecc/arc/#CR" w:history="1">
        <w:r w:rsidRPr="00F56FCA">
          <w:rPr>
            <w:rStyle w:val="Hyperlink"/>
            <w:rFonts w:eastAsia="Arial"/>
            <w:szCs w:val="24"/>
          </w:rPr>
          <w:t>Community Responder</w:t>
        </w:r>
      </w:hyperlink>
      <w:r w:rsidRPr="00F56FCA">
        <w:rPr>
          <w:rFonts w:eastAsia="Arial"/>
          <w:szCs w:val="24"/>
        </w:rPr>
        <w:t xml:space="preserve"> program. According to the City of Cincinnati, Community Responders would be responsible for "non-emergency issues reported to 311 and 911 that do not require a police officer’s response." In August 2024, the Cincinnati FOP said a </w:t>
      </w:r>
      <w:proofErr w:type="gramStart"/>
      <w:r w:rsidRPr="00F56FCA">
        <w:rPr>
          <w:rFonts w:eastAsia="Arial"/>
          <w:szCs w:val="24"/>
        </w:rPr>
        <w:t>cease and desist</w:t>
      </w:r>
      <w:proofErr w:type="gramEnd"/>
      <w:r w:rsidRPr="00F56FCA">
        <w:rPr>
          <w:rFonts w:eastAsia="Arial"/>
          <w:szCs w:val="24"/>
        </w:rPr>
        <w:t xml:space="preserve"> order was sent to the city. Kober explained that this was to let city officials know that if they wanted to go through with the initiative, they would have to negotiate with the police and firefighter unions. “They didn’t do that,” Kober said. The city went ahead with the program, allowing a Community Responder, a city employee, to respond instead of a police officer to non-emergency calls for service. </w:t>
      </w:r>
      <w:hyperlink r:id="rId1325" w:history="1">
        <w:r w:rsidRPr="00F56FCA">
          <w:rPr>
            <w:rStyle w:val="Hyperlink"/>
            <w:rFonts w:eastAsia="Arial"/>
            <w:szCs w:val="24"/>
          </w:rPr>
          <w:t>https://www.fox19.com/2025/02/18/cincinnati-fop-firefighters-union-file-complaints-over-city-initiative/</w:t>
        </w:r>
      </w:hyperlink>
      <w:r w:rsidRPr="00F56FCA">
        <w:rPr>
          <w:rFonts w:eastAsia="Arial"/>
          <w:szCs w:val="24"/>
        </w:rPr>
        <w:t xml:space="preserve"> </w:t>
      </w:r>
    </w:p>
    <w:p w14:paraId="2AA3D20A" w14:textId="77777777" w:rsidR="00F56FCA" w:rsidRPr="00F56FCA" w:rsidRDefault="00F56FCA" w:rsidP="00D26B03">
      <w:pPr>
        <w:pStyle w:val="NoSpacing"/>
        <w:rPr>
          <w:rFonts w:eastAsia="Arial"/>
          <w:szCs w:val="24"/>
        </w:rPr>
      </w:pPr>
    </w:p>
    <w:p w14:paraId="69BD9B3A" w14:textId="77777777" w:rsidR="00F56FCA" w:rsidRPr="00F56FCA" w:rsidRDefault="00F56FCA" w:rsidP="00D26B03">
      <w:pPr>
        <w:pStyle w:val="NoSpacing"/>
        <w:rPr>
          <w:rFonts w:eastAsia="Arial"/>
          <w:szCs w:val="24"/>
        </w:rPr>
      </w:pPr>
      <w:hyperlink r:id="rId1326" w:anchor="ARC" w:history="1">
        <w:r w:rsidRPr="00F56FCA">
          <w:rPr>
            <w:rStyle w:val="Hyperlink"/>
            <w:rFonts w:eastAsia="Arial"/>
            <w:szCs w:val="24"/>
          </w:rPr>
          <w:t>Alternative Response to Crisis (ARC) Response Team</w:t>
        </w:r>
      </w:hyperlink>
      <w:r w:rsidRPr="00F56FCA">
        <w:rPr>
          <w:rFonts w:eastAsia="Arial"/>
          <w:szCs w:val="24"/>
        </w:rPr>
        <w:t xml:space="preserve">: Sending a City of Cincinnati ARC Response Team, in lieu of a traditional police response, to a low-risk crisis (e.g., check someone's welfare, address basic needs issues, or provide connection to services). This is a two-person, non-police team, which includes a licensed behavioral health clinician. This City program is a partnership between the Cincinnati Emergency Communications Center, Cincinnati Health Department, Cincinnati Fire Department, and Greater Cincinnati Behavioral Health Service. </w:t>
      </w:r>
      <w:hyperlink r:id="rId1327" w:anchor="CR" w:history="1">
        <w:r w:rsidRPr="00F56FCA">
          <w:rPr>
            <w:rStyle w:val="Hyperlink"/>
            <w:rFonts w:eastAsia="Arial"/>
            <w:szCs w:val="24"/>
          </w:rPr>
          <w:t>https://www.cincinnati-oh.gov/ecc/arc/#CR</w:t>
        </w:r>
      </w:hyperlink>
      <w:r w:rsidRPr="00F56FCA">
        <w:rPr>
          <w:rFonts w:eastAsia="Arial"/>
          <w:szCs w:val="24"/>
        </w:rPr>
        <w:t xml:space="preserve"> </w:t>
      </w:r>
    </w:p>
    <w:p w14:paraId="29F8F8DB" w14:textId="77777777" w:rsidR="00F56FCA" w:rsidRPr="00F56FCA" w:rsidRDefault="00F56FCA" w:rsidP="00D26B03">
      <w:pPr>
        <w:pStyle w:val="NoSpacing"/>
        <w:rPr>
          <w:rFonts w:eastAsia="Arial"/>
          <w:szCs w:val="24"/>
        </w:rPr>
      </w:pPr>
    </w:p>
    <w:p w14:paraId="4F6FBBE7" w14:textId="77777777" w:rsidR="00F56FCA" w:rsidRPr="00F56FCA" w:rsidRDefault="00F56FCA" w:rsidP="00D26B03">
      <w:pPr>
        <w:pStyle w:val="NoSpacing"/>
        <w:rPr>
          <w:rFonts w:eastAsia="Arial"/>
          <w:szCs w:val="24"/>
        </w:rPr>
      </w:pPr>
    </w:p>
    <w:p w14:paraId="0C887EAA" w14:textId="77777777" w:rsidR="00F56FCA" w:rsidRPr="00F56FCA" w:rsidRDefault="00F56FCA" w:rsidP="00D26B03">
      <w:pPr>
        <w:pStyle w:val="NoSpacing"/>
        <w:rPr>
          <w:rFonts w:eastAsia="Arial"/>
          <w:szCs w:val="24"/>
        </w:rPr>
      </w:pPr>
      <w:r w:rsidRPr="00F56FCA">
        <w:rPr>
          <w:rFonts w:eastAsia="Arial"/>
          <w:szCs w:val="24"/>
        </w:rPr>
        <w:t xml:space="preserve">Feb. 14, 2025: UT - Utah Public Unions Banned </w:t>
      </w:r>
      <w:proofErr w:type="gramStart"/>
      <w:r w:rsidRPr="00F56FCA">
        <w:rPr>
          <w:rFonts w:eastAsia="Arial"/>
          <w:szCs w:val="24"/>
        </w:rPr>
        <w:t>From</w:t>
      </w:r>
      <w:proofErr w:type="gramEnd"/>
      <w:r w:rsidRPr="00F56FCA">
        <w:rPr>
          <w:rFonts w:eastAsia="Arial"/>
          <w:szCs w:val="24"/>
        </w:rPr>
        <w:t xml:space="preserve"> Collective Bargaining After Gov. Cox Signs Controversial Bill. “Looks like Utah will become the most anti-labor state in America,” said Jack Tidrow, president of the Professional Firefighters of Utah. “Pathetic.” Utah Gov. Spencer Cox signed into law late Friday a bill that will prohibit government entities from negotiating contracts with unions representing public employees — including teachers, firefighters and </w:t>
      </w:r>
      <w:proofErr w:type="spellStart"/>
      <w:r w:rsidRPr="00F56FCA">
        <w:rPr>
          <w:rFonts w:eastAsia="Arial"/>
          <w:szCs w:val="24"/>
        </w:rPr>
        <w:t>police.“Utah</w:t>
      </w:r>
      <w:proofErr w:type="spellEnd"/>
      <w:r w:rsidRPr="00F56FCA">
        <w:rPr>
          <w:rFonts w:eastAsia="Arial"/>
          <w:szCs w:val="24"/>
        </w:rPr>
        <w:t xml:space="preserve"> has long been known as a state that can work together to solve difficult issues. I’m disappointed that in this case, the process did not ultimately deliver the compromise that at one point was on the table and that some stakeholders had accepted,” Cox said in a statement after signing the legislation. Union leaders were shocked by Cox’s sudden decision. [Also filed, Chap. 18.]  </w:t>
      </w:r>
      <w:hyperlink r:id="rId1328" w:history="1">
        <w:r w:rsidRPr="00F56FCA">
          <w:rPr>
            <w:rStyle w:val="Hyperlink"/>
            <w:rFonts w:eastAsia="Arial"/>
            <w:szCs w:val="24"/>
          </w:rPr>
          <w:t>https://www.sltrib.com/news/politics/2025/02/14/public-union-collective-bargaining/</w:t>
        </w:r>
      </w:hyperlink>
      <w:r w:rsidRPr="00F56FCA">
        <w:rPr>
          <w:rFonts w:eastAsia="Arial"/>
          <w:szCs w:val="24"/>
        </w:rPr>
        <w:t xml:space="preserve"> </w:t>
      </w:r>
    </w:p>
    <w:p w14:paraId="6B6FE8E4" w14:textId="77777777" w:rsidR="00F56FCA" w:rsidRPr="00F56FCA" w:rsidRDefault="00F56FCA" w:rsidP="00D26B03">
      <w:pPr>
        <w:pStyle w:val="NoSpacing"/>
        <w:rPr>
          <w:rFonts w:eastAsia="Arial"/>
          <w:szCs w:val="24"/>
        </w:rPr>
      </w:pPr>
    </w:p>
    <w:p w14:paraId="3F466851" w14:textId="77777777" w:rsidR="00F56FCA" w:rsidRPr="00F56FCA" w:rsidRDefault="00F56FCA" w:rsidP="00D26B03">
      <w:pPr>
        <w:pStyle w:val="NoSpacing"/>
        <w:rPr>
          <w:rFonts w:eastAsia="Arial"/>
          <w:szCs w:val="24"/>
        </w:rPr>
      </w:pPr>
    </w:p>
    <w:p w14:paraId="0B1CBE13" w14:textId="77777777" w:rsidR="00F56FCA" w:rsidRPr="00F56FCA" w:rsidRDefault="00F56FCA" w:rsidP="00F56FCA">
      <w:pPr>
        <w:pStyle w:val="NoSpacing"/>
        <w:jc w:val="center"/>
        <w:rPr>
          <w:rFonts w:eastAsia="Arial"/>
          <w:szCs w:val="24"/>
        </w:rPr>
      </w:pPr>
      <w:r w:rsidRPr="00F56FCA">
        <w:rPr>
          <w:rFonts w:eastAsia="Arial"/>
          <w:szCs w:val="24"/>
        </w:rPr>
        <w:br w:type="page"/>
      </w:r>
    </w:p>
    <w:p w14:paraId="0A239F91" w14:textId="77777777" w:rsidR="007F7E24" w:rsidRDefault="007F7E24" w:rsidP="00F56FCA">
      <w:pPr>
        <w:pStyle w:val="NoSpacing"/>
        <w:jc w:val="center"/>
        <w:rPr>
          <w:rFonts w:ascii="Arial Black" w:eastAsia="Arial" w:hAnsi="Arial Black"/>
          <w:sz w:val="40"/>
          <w:szCs w:val="40"/>
        </w:rPr>
      </w:pPr>
    </w:p>
    <w:p w14:paraId="76EA2F56" w14:textId="77777777" w:rsidR="007F7E24" w:rsidRDefault="007F7E24" w:rsidP="00F56FCA">
      <w:pPr>
        <w:pStyle w:val="NoSpacing"/>
        <w:jc w:val="center"/>
        <w:rPr>
          <w:rFonts w:ascii="Arial Black" w:eastAsia="Arial" w:hAnsi="Arial Black"/>
          <w:sz w:val="40"/>
          <w:szCs w:val="40"/>
        </w:rPr>
      </w:pPr>
    </w:p>
    <w:p w14:paraId="1D64D533" w14:textId="77777777" w:rsidR="007F7E24" w:rsidRDefault="007F7E24" w:rsidP="00F56FCA">
      <w:pPr>
        <w:pStyle w:val="NoSpacing"/>
        <w:jc w:val="center"/>
        <w:rPr>
          <w:rFonts w:ascii="Arial Black" w:eastAsia="Arial" w:hAnsi="Arial Black"/>
          <w:sz w:val="40"/>
          <w:szCs w:val="40"/>
        </w:rPr>
      </w:pPr>
    </w:p>
    <w:p w14:paraId="69BEAC92" w14:textId="77777777" w:rsidR="007F7E24" w:rsidRDefault="007F7E24" w:rsidP="00F56FCA">
      <w:pPr>
        <w:pStyle w:val="NoSpacing"/>
        <w:jc w:val="center"/>
        <w:rPr>
          <w:rFonts w:ascii="Arial Black" w:eastAsia="Arial" w:hAnsi="Arial Black"/>
          <w:sz w:val="40"/>
          <w:szCs w:val="40"/>
        </w:rPr>
      </w:pPr>
    </w:p>
    <w:p w14:paraId="43FE4384" w14:textId="77777777" w:rsidR="007F7E24" w:rsidRDefault="007F7E24" w:rsidP="00F56FCA">
      <w:pPr>
        <w:pStyle w:val="NoSpacing"/>
        <w:jc w:val="center"/>
        <w:rPr>
          <w:rFonts w:ascii="Arial Black" w:eastAsia="Arial" w:hAnsi="Arial Black"/>
          <w:sz w:val="40"/>
          <w:szCs w:val="40"/>
        </w:rPr>
      </w:pPr>
    </w:p>
    <w:p w14:paraId="62AC9072" w14:textId="77777777" w:rsidR="007F7E24" w:rsidRDefault="007F7E24" w:rsidP="00F56FCA">
      <w:pPr>
        <w:pStyle w:val="NoSpacing"/>
        <w:jc w:val="center"/>
        <w:rPr>
          <w:rFonts w:ascii="Arial Black" w:eastAsia="Arial" w:hAnsi="Arial Black"/>
          <w:sz w:val="40"/>
          <w:szCs w:val="40"/>
        </w:rPr>
      </w:pPr>
    </w:p>
    <w:p w14:paraId="38C43530" w14:textId="77777777" w:rsidR="007F7E24" w:rsidRDefault="007F7E24" w:rsidP="00F56FCA">
      <w:pPr>
        <w:pStyle w:val="NoSpacing"/>
        <w:jc w:val="center"/>
        <w:rPr>
          <w:rFonts w:ascii="Arial Black" w:eastAsia="Arial" w:hAnsi="Arial Black"/>
          <w:sz w:val="40"/>
          <w:szCs w:val="40"/>
        </w:rPr>
      </w:pPr>
    </w:p>
    <w:p w14:paraId="6224BD7E" w14:textId="77777777" w:rsidR="007F7E24" w:rsidRDefault="007F7E24" w:rsidP="00F56FCA">
      <w:pPr>
        <w:pStyle w:val="NoSpacing"/>
        <w:jc w:val="center"/>
        <w:rPr>
          <w:rFonts w:ascii="Arial Black" w:eastAsia="Arial" w:hAnsi="Arial Black"/>
          <w:sz w:val="40"/>
          <w:szCs w:val="40"/>
        </w:rPr>
      </w:pPr>
    </w:p>
    <w:p w14:paraId="5CAF0E21" w14:textId="77777777" w:rsidR="007F7E24" w:rsidRDefault="007F7E24" w:rsidP="00F56FCA">
      <w:pPr>
        <w:pStyle w:val="NoSpacing"/>
        <w:jc w:val="center"/>
        <w:rPr>
          <w:rFonts w:ascii="Arial Black" w:eastAsia="Arial" w:hAnsi="Arial Black"/>
          <w:sz w:val="40"/>
          <w:szCs w:val="40"/>
        </w:rPr>
      </w:pPr>
    </w:p>
    <w:p w14:paraId="0A876871" w14:textId="77777777" w:rsidR="007F7E24" w:rsidRDefault="007F7E24" w:rsidP="00F56FCA">
      <w:pPr>
        <w:pStyle w:val="NoSpacing"/>
        <w:jc w:val="center"/>
        <w:rPr>
          <w:rFonts w:ascii="Arial Black" w:eastAsia="Arial" w:hAnsi="Arial Black"/>
          <w:sz w:val="40"/>
          <w:szCs w:val="40"/>
        </w:rPr>
      </w:pPr>
    </w:p>
    <w:p w14:paraId="2CFB8662" w14:textId="77777777" w:rsidR="007F7E24" w:rsidRDefault="007F7E24" w:rsidP="00F56FCA">
      <w:pPr>
        <w:pStyle w:val="NoSpacing"/>
        <w:jc w:val="center"/>
        <w:rPr>
          <w:rFonts w:ascii="Arial Black" w:eastAsia="Arial" w:hAnsi="Arial Black"/>
          <w:sz w:val="40"/>
          <w:szCs w:val="40"/>
        </w:rPr>
      </w:pPr>
    </w:p>
    <w:p w14:paraId="05D67322" w14:textId="77777777" w:rsidR="007F7E24" w:rsidRDefault="007F7E24" w:rsidP="00F56FCA">
      <w:pPr>
        <w:pStyle w:val="NoSpacing"/>
        <w:jc w:val="center"/>
        <w:rPr>
          <w:rFonts w:ascii="Arial Black" w:eastAsia="Arial" w:hAnsi="Arial Black"/>
          <w:sz w:val="40"/>
          <w:szCs w:val="40"/>
        </w:rPr>
      </w:pPr>
    </w:p>
    <w:p w14:paraId="4C87E41B" w14:textId="77777777" w:rsidR="007F7E24" w:rsidRDefault="007F7E24" w:rsidP="00F56FCA">
      <w:pPr>
        <w:pStyle w:val="NoSpacing"/>
        <w:jc w:val="center"/>
        <w:rPr>
          <w:rFonts w:ascii="Arial Black" w:eastAsia="Arial" w:hAnsi="Arial Black"/>
          <w:sz w:val="40"/>
          <w:szCs w:val="40"/>
        </w:rPr>
      </w:pPr>
    </w:p>
    <w:p w14:paraId="79B9F68D" w14:textId="77777777" w:rsidR="007F7E24" w:rsidRDefault="007F7E24" w:rsidP="00F56FCA">
      <w:pPr>
        <w:pStyle w:val="NoSpacing"/>
        <w:jc w:val="center"/>
        <w:rPr>
          <w:rFonts w:ascii="Arial Black" w:eastAsia="Arial" w:hAnsi="Arial Black"/>
          <w:sz w:val="40"/>
          <w:szCs w:val="40"/>
        </w:rPr>
      </w:pPr>
    </w:p>
    <w:p w14:paraId="6B465597" w14:textId="77777777" w:rsidR="007F7E24" w:rsidRDefault="007F7E24" w:rsidP="00F56FCA">
      <w:pPr>
        <w:pStyle w:val="NoSpacing"/>
        <w:jc w:val="center"/>
        <w:rPr>
          <w:rFonts w:ascii="Arial Black" w:eastAsia="Arial" w:hAnsi="Arial Black"/>
          <w:sz w:val="40"/>
          <w:szCs w:val="40"/>
        </w:rPr>
      </w:pPr>
    </w:p>
    <w:p w14:paraId="52BDCCBF" w14:textId="77777777" w:rsidR="007F7E24" w:rsidRDefault="007F7E24" w:rsidP="00F56FCA">
      <w:pPr>
        <w:pStyle w:val="NoSpacing"/>
        <w:jc w:val="center"/>
        <w:rPr>
          <w:rFonts w:ascii="Arial Black" w:eastAsia="Arial" w:hAnsi="Arial Black"/>
          <w:sz w:val="40"/>
          <w:szCs w:val="40"/>
        </w:rPr>
      </w:pPr>
    </w:p>
    <w:p w14:paraId="6E612559" w14:textId="77777777" w:rsidR="007F7E24" w:rsidRDefault="007F7E24" w:rsidP="00F56FCA">
      <w:pPr>
        <w:pStyle w:val="NoSpacing"/>
        <w:jc w:val="center"/>
        <w:rPr>
          <w:rFonts w:ascii="Arial Black" w:eastAsia="Arial" w:hAnsi="Arial Black"/>
          <w:sz w:val="40"/>
          <w:szCs w:val="40"/>
        </w:rPr>
      </w:pPr>
    </w:p>
    <w:p w14:paraId="58951562" w14:textId="77777777" w:rsidR="007F7E24" w:rsidRDefault="007F7E24" w:rsidP="00F56FCA">
      <w:pPr>
        <w:pStyle w:val="NoSpacing"/>
        <w:jc w:val="center"/>
        <w:rPr>
          <w:rFonts w:ascii="Arial Black" w:eastAsia="Arial" w:hAnsi="Arial Black"/>
          <w:sz w:val="40"/>
          <w:szCs w:val="40"/>
        </w:rPr>
      </w:pPr>
    </w:p>
    <w:p w14:paraId="535C1EB6" w14:textId="77777777" w:rsidR="007F7E24" w:rsidRDefault="007F7E24" w:rsidP="00F56FCA">
      <w:pPr>
        <w:pStyle w:val="NoSpacing"/>
        <w:jc w:val="center"/>
        <w:rPr>
          <w:rFonts w:ascii="Arial Black" w:eastAsia="Arial" w:hAnsi="Arial Black"/>
          <w:sz w:val="40"/>
          <w:szCs w:val="40"/>
        </w:rPr>
      </w:pPr>
    </w:p>
    <w:p w14:paraId="48A10E18" w14:textId="77777777" w:rsidR="007F7E24" w:rsidRDefault="007F7E24" w:rsidP="00F56FCA">
      <w:pPr>
        <w:pStyle w:val="NoSpacing"/>
        <w:jc w:val="center"/>
        <w:rPr>
          <w:rFonts w:ascii="Arial Black" w:eastAsia="Arial" w:hAnsi="Arial Black"/>
          <w:sz w:val="40"/>
          <w:szCs w:val="40"/>
        </w:rPr>
      </w:pPr>
    </w:p>
    <w:p w14:paraId="3F9855B8" w14:textId="77777777" w:rsidR="007F7E24" w:rsidRDefault="007F7E24" w:rsidP="00F56FCA">
      <w:pPr>
        <w:pStyle w:val="NoSpacing"/>
        <w:jc w:val="center"/>
        <w:rPr>
          <w:rFonts w:ascii="Arial Black" w:eastAsia="Arial" w:hAnsi="Arial Black"/>
          <w:sz w:val="40"/>
          <w:szCs w:val="40"/>
        </w:rPr>
      </w:pPr>
    </w:p>
    <w:p w14:paraId="0CC293BD" w14:textId="65A68063" w:rsidR="00F56FCA" w:rsidRPr="00F56FCA" w:rsidRDefault="00F56FCA" w:rsidP="00F56FCA">
      <w:pPr>
        <w:pStyle w:val="NoSpacing"/>
        <w:jc w:val="center"/>
        <w:rPr>
          <w:rFonts w:ascii="Arial Black" w:eastAsia="Arial" w:hAnsi="Arial Black"/>
          <w:sz w:val="40"/>
          <w:szCs w:val="40"/>
        </w:rPr>
      </w:pPr>
      <w:r w:rsidRPr="00F56FCA">
        <w:rPr>
          <w:rFonts w:ascii="Arial Black" w:eastAsia="Arial" w:hAnsi="Arial Black"/>
          <w:sz w:val="40"/>
          <w:szCs w:val="40"/>
        </w:rPr>
        <w:lastRenderedPageBreak/>
        <w:t>CHAPTER 18 – LEGISLATION AND PUBLIC RECORDS</w:t>
      </w:r>
    </w:p>
    <w:p w14:paraId="1FAA7561" w14:textId="77777777" w:rsidR="00F56FCA" w:rsidRPr="00F56FCA" w:rsidRDefault="00F56FCA" w:rsidP="00F56FCA">
      <w:pPr>
        <w:pStyle w:val="NoSpacing"/>
        <w:jc w:val="center"/>
        <w:rPr>
          <w:rFonts w:eastAsia="Arial"/>
          <w:szCs w:val="24"/>
        </w:rPr>
      </w:pPr>
    </w:p>
    <w:p w14:paraId="65719302" w14:textId="77777777" w:rsidR="00D557D8" w:rsidRDefault="00D557D8" w:rsidP="00221596">
      <w:pPr>
        <w:pStyle w:val="NoSpacing"/>
        <w:rPr>
          <w:rFonts w:eastAsia="Arial"/>
        </w:rPr>
      </w:pPr>
    </w:p>
    <w:p w14:paraId="05AC95C0" w14:textId="77777777" w:rsidR="006B2562" w:rsidRPr="00AA2669" w:rsidRDefault="006B2562" w:rsidP="006B2562">
      <w:pPr>
        <w:pStyle w:val="NoSpacing"/>
      </w:pPr>
      <w:r>
        <w:t xml:space="preserve">July 6, 2026: </w:t>
      </w:r>
      <w:r w:rsidRPr="00AA2669">
        <w:t xml:space="preserve">Counter-UAS Authority </w:t>
      </w:r>
      <w:proofErr w:type="gramStart"/>
      <w:r w:rsidRPr="00AA2669">
        <w:t>For</w:t>
      </w:r>
      <w:proofErr w:type="gramEnd"/>
      <w:r w:rsidRPr="00AA2669">
        <w:t xml:space="preserve"> State, Local, Tribal, And Territorial Law Enforcement </w:t>
      </w:r>
      <w:proofErr w:type="gramStart"/>
      <w:r w:rsidRPr="00AA2669">
        <w:t>And</w:t>
      </w:r>
      <w:proofErr w:type="gramEnd"/>
      <w:r w:rsidRPr="00AA2669">
        <w:t xml:space="preserve"> Correctional Agencies.  ACTION:</w:t>
      </w:r>
    </w:p>
    <w:p w14:paraId="48F98D30" w14:textId="77777777" w:rsidR="006B2562" w:rsidRPr="00AA2669" w:rsidRDefault="006B2562" w:rsidP="006B2562">
      <w:pPr>
        <w:pStyle w:val="NoSpacing"/>
      </w:pPr>
      <w:r w:rsidRPr="00AA2669">
        <w:t>Interim final rule; request for comment.</w:t>
      </w:r>
    </w:p>
    <w:p w14:paraId="28AA4B3F" w14:textId="77777777" w:rsidR="006B2562" w:rsidRPr="00AA2669" w:rsidRDefault="006B2562" w:rsidP="006B2562">
      <w:pPr>
        <w:pStyle w:val="NoSpacing"/>
      </w:pPr>
      <w:r w:rsidRPr="00AA2669">
        <w:t>SUMMARY:</w:t>
      </w:r>
    </w:p>
    <w:p w14:paraId="28157D70" w14:textId="77777777" w:rsidR="006B2562" w:rsidRDefault="006B2562" w:rsidP="006B2562">
      <w:pPr>
        <w:pStyle w:val="NoSpacing"/>
      </w:pPr>
      <w:r w:rsidRPr="00AA2669">
        <w:t>In this interim final rule (“IFR”), the Department of Justice (“DOJ”) and the Department of Homeland Security (“DHS”) (collectively, “the Departments”) codify the framework for implementing the SAFER SKIES Act, which authorizes State, local, Tribal, and territorial law enforcement or correctional (“SLTT”) agencies to conduct counter-unmanned aircraft system (“C-UAS”) operations. This framework governs training and certification (including a two-tiered structure for detection and warning operations and for mitigation operations), authorized technologies, spectrum coordination, airspace approval, real-time air traffic control notification, mitigation reporting, privacy protections, and compliance requirements for SLTT agencies in relation to the exercise of C-UAS authority.</w:t>
      </w:r>
      <w:r>
        <w:t xml:space="preserve"> </w:t>
      </w:r>
    </w:p>
    <w:p w14:paraId="5B7A0B73" w14:textId="77777777" w:rsidR="006B2562" w:rsidRDefault="006B2562" w:rsidP="006B2562">
      <w:pPr>
        <w:pStyle w:val="NoSpacing"/>
      </w:pPr>
      <w:r>
        <w:t>***</w:t>
      </w:r>
    </w:p>
    <w:p w14:paraId="74162BD7" w14:textId="77777777" w:rsidR="006B2562" w:rsidRPr="00A80B2D" w:rsidRDefault="006B2562" w:rsidP="006B2562">
      <w:pPr>
        <w:pStyle w:val="NoSpacing"/>
        <w:rPr>
          <w:b/>
          <w:bCs/>
        </w:rPr>
      </w:pPr>
      <w:r w:rsidRPr="00A80B2D">
        <w:rPr>
          <w:b/>
          <w:bCs/>
        </w:rPr>
        <w:t>I. Executive Summary</w:t>
      </w:r>
    </w:p>
    <w:p w14:paraId="119CDAFB" w14:textId="77777777" w:rsidR="006B2562" w:rsidRPr="00F54431" w:rsidRDefault="006B2562" w:rsidP="006B2562">
      <w:pPr>
        <w:pStyle w:val="NoSpacing"/>
      </w:pPr>
      <w:r w:rsidRPr="00A80B2D">
        <w:t xml:space="preserve">In 2018, Congress recognized the growing threat of drones (unmanned aircraft) and unmanned aircraft systems (“UAS”) to public safety and national security, including their use by extremists, terrorists, and criminals. </w:t>
      </w:r>
      <w:r w:rsidRPr="00A80B2D">
        <w:rPr>
          <w:i/>
          <w:iCs/>
        </w:rPr>
        <w:t>See</w:t>
      </w:r>
      <w:r w:rsidRPr="00A80B2D">
        <w:t xml:space="preserve"> S. Rep. No. 115-332, at 2-3 (2018). Congress recognized that “[t]</w:t>
      </w:r>
      <w:proofErr w:type="spellStart"/>
      <w:r w:rsidRPr="00A80B2D">
        <w:t>errorist</w:t>
      </w:r>
      <w:proofErr w:type="spellEnd"/>
      <w:r w:rsidRPr="00A80B2D">
        <w:t xml:space="preserve"> organizations promote the use of UAS to conduct attacks in the U.S. and </w:t>
      </w:r>
      <w:r w:rsidRPr="00F54431">
        <w:t>surveillance on potential targets.” …</w:t>
      </w:r>
      <w:r>
        <w:t xml:space="preserve"> I</w:t>
      </w:r>
      <w:r w:rsidRPr="00F54431">
        <w:t xml:space="preserve">n recognition of this continued challenge, Congress passed the SAFER SKIES Act, signed into law by the President on December 18, 2025. National Defense Authorization Act for Fiscal Year 2026, </w:t>
      </w:r>
      <w:hyperlink r:id="rId1329" w:tgtFrame="_blank" w:history="1">
        <w:r w:rsidRPr="00F54431">
          <w:rPr>
            <w:rStyle w:val="Hyperlink"/>
          </w:rPr>
          <w:t>Public Law 119-60</w:t>
        </w:r>
      </w:hyperlink>
      <w:r w:rsidRPr="00F54431">
        <w:t xml:space="preserve">, div. H, tit. LXXXVI, §§ 8601-07, 139 Stat. 718, 1938-45 (2025) (“SAFER SKIES Act” or “the Act”) (codified in large part in </w:t>
      </w:r>
      <w:hyperlink r:id="rId1330" w:tgtFrame="_blank" w:history="1">
        <w:r w:rsidRPr="00F54431">
          <w:rPr>
            <w:rStyle w:val="Hyperlink"/>
          </w:rPr>
          <w:t>6 U.S.C. 124n</w:t>
        </w:r>
      </w:hyperlink>
      <w:r w:rsidRPr="00F54431">
        <w:t>). The SAFER SKIES Act authorizes SLTT agencies to take certain measures to detect and mitigate credible threats that unmanned aircraft and UAS pose to the safety or security of people, facilities, and assets, a venue or set of venues used for large-scale public gatherings or events, critical infrastructure, or correctional facilities,</w:t>
      </w:r>
      <w:r w:rsidRPr="00F54431">
        <w:rPr>
          <w:vertAlign w:val="superscript"/>
        </w:rPr>
        <w:t>[</w:t>
      </w:r>
      <w:hyperlink w:anchor="footnote-1-p41467" w:history="1">
        <w:r w:rsidRPr="00F54431">
          <w:rPr>
            <w:rStyle w:val="Hyperlink"/>
            <w:vertAlign w:val="superscript"/>
          </w:rPr>
          <w:t>1</w:t>
        </w:r>
      </w:hyperlink>
      <w:r w:rsidRPr="00F54431">
        <w:rPr>
          <w:vertAlign w:val="superscript"/>
        </w:rPr>
        <w:t xml:space="preserve">] </w:t>
      </w:r>
      <w:r w:rsidRPr="00F54431">
        <w:t xml:space="preserve">notwithstanding the same provisions of Federal criminal law (prohibitions against aircraft piracy, destruction of an aircraft, computer fraud, interference with the operation of a satellite, the Wiretap Act, and the prohibition on pen register and trap and trace device use), and notwithstanding the laws of any particular State, local, Tribal, or territorial jurisdiction, but only under certain conditions. </w:t>
      </w:r>
      <w:hyperlink r:id="rId1331" w:tgtFrame="_blank" w:history="1">
        <w:r w:rsidRPr="00F54431">
          <w:rPr>
            <w:rStyle w:val="Hyperlink"/>
          </w:rPr>
          <w:t>6 U.S.C. 124n(a)(2)</w:t>
        </w:r>
      </w:hyperlink>
      <w:r w:rsidRPr="00F54431">
        <w:t xml:space="preserve">. </w:t>
      </w:r>
    </w:p>
    <w:p w14:paraId="49899D09" w14:textId="5808227B" w:rsidR="006B2562" w:rsidRDefault="006B2562" w:rsidP="006B2562">
      <w:pPr>
        <w:pStyle w:val="NoSpacing"/>
      </w:pPr>
      <w:r w:rsidRPr="00F54431">
        <w:t xml:space="preserve">Specifically, the SAFER SKIES Act authorizes SLTT agencies to take the mitigation measures identified in </w:t>
      </w:r>
      <w:hyperlink r:id="rId1332" w:tgtFrame="_blank" w:history="1">
        <w:r w:rsidRPr="00F54431">
          <w:rPr>
            <w:rStyle w:val="Hyperlink"/>
          </w:rPr>
          <w:t>6 U.S.C. 124n(b)(1)(C)</w:t>
        </w:r>
      </w:hyperlink>
      <w:r w:rsidRPr="00F54431">
        <w:t xml:space="preserve">, (D), and (F) if they: (1) are trained and certified by the Attorney General, or the Attorney General's designee, through a national schoolhouse, </w:t>
      </w:r>
      <w:hyperlink r:id="rId1333" w:tgtFrame="_blank" w:history="1">
        <w:r w:rsidRPr="00F54431">
          <w:rPr>
            <w:rStyle w:val="Hyperlink"/>
          </w:rPr>
          <w:t>6 U.S.C. 124n(d)(2)(A)(</w:t>
        </w:r>
        <w:proofErr w:type="spellStart"/>
        <w:r w:rsidRPr="00F54431">
          <w:rPr>
            <w:rStyle w:val="Hyperlink"/>
          </w:rPr>
          <w:t>i</w:t>
        </w:r>
        <w:proofErr w:type="spellEnd"/>
        <w:r w:rsidRPr="00F54431">
          <w:rPr>
            <w:rStyle w:val="Hyperlink"/>
          </w:rPr>
          <w:t>)</w:t>
        </w:r>
      </w:hyperlink>
      <w:r w:rsidRPr="00F54431">
        <w:t>; (2) use technologies on authorized technologies and systems lists maintained jointly by DOJ, DHS, the Department of Defense,</w:t>
      </w:r>
      <w:r w:rsidRPr="00F54431">
        <w:rPr>
          <w:vertAlign w:val="superscript"/>
        </w:rPr>
        <w:t>[</w:t>
      </w:r>
      <w:hyperlink w:anchor="footnote-2-p41467" w:history="1">
        <w:r w:rsidRPr="00F54431">
          <w:rPr>
            <w:rStyle w:val="Hyperlink"/>
            <w:vertAlign w:val="superscript"/>
          </w:rPr>
          <w:t>2</w:t>
        </w:r>
      </w:hyperlink>
      <w:r w:rsidRPr="00F54431">
        <w:rPr>
          <w:vertAlign w:val="superscript"/>
        </w:rPr>
        <w:t xml:space="preserve">] </w:t>
      </w:r>
      <w:r w:rsidRPr="00F54431">
        <w:t xml:space="preserve">the Department of Transportation, the Federal Communications Commission (“FCC”), and the National Telecommunications and Information Administration (“NTIA”), </w:t>
      </w:r>
      <w:hyperlink r:id="rId1334" w:tgtFrame="_blank" w:history="1">
        <w:r w:rsidRPr="00F54431">
          <w:rPr>
            <w:rStyle w:val="Hyperlink"/>
          </w:rPr>
          <w:t>6 U.S.C. 124n(d)(2)(A)(iii)</w:t>
        </w:r>
      </w:hyperlink>
      <w:r w:rsidRPr="00F54431">
        <w:t xml:space="preserve">; (3) comply with specific compliance, coordination, and audit requirements, </w:t>
      </w:r>
      <w:hyperlink r:id="rId1335" w:tgtFrame="_blank" w:history="1">
        <w:r w:rsidRPr="00F54431">
          <w:rPr>
            <w:rStyle w:val="Hyperlink"/>
          </w:rPr>
          <w:t xml:space="preserve">6 U.S.C. </w:t>
        </w:r>
        <w:r w:rsidRPr="00F54431">
          <w:rPr>
            <w:rStyle w:val="Hyperlink"/>
          </w:rPr>
          <w:lastRenderedPageBreak/>
          <w:t>124n(d)(2)(B)</w:t>
        </w:r>
      </w:hyperlink>
      <w:r w:rsidRPr="00F54431">
        <w:t xml:space="preserve"> (Oversight), (e) (Privacy protection); and (4) report mitigation actions to DOJ and DHS, </w:t>
      </w:r>
      <w:hyperlink r:id="rId1336" w:tgtFrame="_blank" w:history="1">
        <w:r w:rsidRPr="00F54431">
          <w:rPr>
            <w:rStyle w:val="Hyperlink"/>
          </w:rPr>
          <w:t>6 U.S.C. 124n(d)(2)(C)</w:t>
        </w:r>
      </w:hyperlink>
      <w:r w:rsidRPr="00F54431">
        <w:t xml:space="preserve">. At the same time, the SAFER SKIES Act authorized SLTT agencies to take measures identified under </w:t>
      </w:r>
      <w:hyperlink r:id="rId1337" w:tgtFrame="_blank" w:history="1">
        <w:r w:rsidRPr="00F54431">
          <w:rPr>
            <w:rStyle w:val="Hyperlink"/>
          </w:rPr>
          <w:t>6 U.S.C. 124n(b)(1)(A)</w:t>
        </w:r>
      </w:hyperlink>
      <w:r w:rsidRPr="00F54431">
        <w:t xml:space="preserve">, (B), and (E)—that is to detect, monitor, identify, track, and confiscate UAS, as well as warn the operator of a UAS, including by passive or active, direct or indirect physical, electronic, radio, or electromagnetic means, and through the use of a remote identification broadcast, or by other means—subject to satisfying training and certification procedures; but the training and certification procedures required to take these specific protective measures need not occur at a national schoolhouse. </w:t>
      </w:r>
      <w:hyperlink r:id="rId1338" w:tgtFrame="_blank" w:history="1">
        <w:r w:rsidRPr="00F54431">
          <w:rPr>
            <w:rStyle w:val="Hyperlink"/>
          </w:rPr>
          <w:t>6 U.S.C. 124n(a)(2)</w:t>
        </w:r>
      </w:hyperlink>
      <w:r w:rsidRPr="00F54431">
        <w:t xml:space="preserve"> (allowing SLTT agencies to take measures in subsection (b)(1), but only subject to subsection (d)(2)); see also</w:t>
      </w:r>
      <w:hyperlink r:id="rId1339" w:tgtFrame="_blank" w:history="1">
        <w:r w:rsidRPr="00F54431">
          <w:rPr>
            <w:rStyle w:val="Hyperlink"/>
          </w:rPr>
          <w:t>6 U.S.C. 124n(d)(2)(A)(ii)</w:t>
        </w:r>
      </w:hyperlink>
      <w:r w:rsidRPr="00F54431">
        <w:t xml:space="preserve"> (providing that SLTT agencies must satisfy the training and certification procedures before taking any action in all of subsection (b)(1)).</w:t>
      </w:r>
      <w:r>
        <w:t xml:space="preserve"> [Also filed, Chap. 3.]</w:t>
      </w:r>
    </w:p>
    <w:p w14:paraId="73675A8E" w14:textId="3F5A318B" w:rsidR="006B2562" w:rsidRDefault="006B2562" w:rsidP="006B2562">
      <w:pPr>
        <w:pStyle w:val="NoSpacing"/>
      </w:pPr>
      <w:hyperlink r:id="rId1340" w:history="1">
        <w:r w:rsidRPr="00DA7DB5">
          <w:rPr>
            <w:rStyle w:val="Hyperlink"/>
          </w:rPr>
          <w:t>https://www.federalregister.gov/documents/2026/07/06/2026-13609/counter-uas-authority-for-state-local-tribal-and-territorial-law-enforcement-and-correctional</w:t>
        </w:r>
      </w:hyperlink>
    </w:p>
    <w:p w14:paraId="1C6A5003" w14:textId="77777777" w:rsidR="006B2562" w:rsidRDefault="006B2562" w:rsidP="00102DEA">
      <w:pPr>
        <w:pStyle w:val="NoSpacing"/>
      </w:pPr>
    </w:p>
    <w:p w14:paraId="6157F05A" w14:textId="77777777" w:rsidR="006B2562" w:rsidRDefault="006B2562" w:rsidP="00102DEA">
      <w:pPr>
        <w:pStyle w:val="NoSpacing"/>
      </w:pPr>
    </w:p>
    <w:p w14:paraId="248854D6" w14:textId="358C45A1" w:rsidR="00102DEA" w:rsidRPr="00102DEA" w:rsidRDefault="00102DEA" w:rsidP="00102DEA">
      <w:pPr>
        <w:pStyle w:val="NoSpacing"/>
      </w:pPr>
      <w:r>
        <w:t xml:space="preserve">June 23, 2026: </w:t>
      </w:r>
      <w:r w:rsidRPr="009B3499">
        <w:t xml:space="preserve">States Are Changing Fire Codes to Make Housing Cheaper. Some Safety Experts Are Worried. States and cities are </w:t>
      </w:r>
      <w:proofErr w:type="gramStart"/>
      <w:r w:rsidRPr="009B3499">
        <w:t>loosening</w:t>
      </w:r>
      <w:proofErr w:type="gramEnd"/>
      <w:r w:rsidRPr="009B3499">
        <w:t xml:space="preserve"> building code requirements </w:t>
      </w:r>
      <w:proofErr w:type="gramStart"/>
      <w:r w:rsidRPr="009B3499">
        <w:t>in an effort to</w:t>
      </w:r>
      <w:proofErr w:type="gramEnd"/>
      <w:r w:rsidRPr="009B3499">
        <w:t xml:space="preserve"> lower construction costs and boost affordable housing.</w:t>
      </w:r>
      <w:r>
        <w:t xml:space="preserve"> </w:t>
      </w:r>
      <w:r w:rsidRPr="009B3499">
        <w:t>Some of these changes include allowing low-rise apartment buildings to have just one stairway, reducing how often building codes are updated and rolling back specific electrical or fire safety standards.</w:t>
      </w:r>
      <w:r>
        <w:t xml:space="preserve"> </w:t>
      </w:r>
      <w:r w:rsidRPr="009B3499">
        <w:t>But critics have raised safety concerns, noting that existing rules were shaped by past tragedies and aim to prevent future harm</w:t>
      </w:r>
      <w:r>
        <w:t xml:space="preserve">…. </w:t>
      </w:r>
      <w:r w:rsidRPr="00102DEA">
        <w:t>Two national developments could make it easier for more states and cities to allow single-stairway buildings, Horowitz said.</w:t>
      </w:r>
      <w:r>
        <w:t xml:space="preserve"> </w:t>
      </w:r>
      <w:r w:rsidRPr="00102DEA">
        <w:t>The first are proposed updates by the International Code Council, the organization that develops the model codes many states use as the basis for their building rules. An update to its multifamily code, for example, would allow single-stairway buildings to add a fourth story.</w:t>
      </w:r>
      <w:r>
        <w:t xml:space="preserve"> </w:t>
      </w:r>
      <w:r w:rsidRPr="00102DEA">
        <w:t>Second, the bipartisan 21st Century ROAD to Housing Act moving through Congress would direct the U.S. Department of Housing and Urban Development to develop model guidelines for residential buildings with a single stairway not exceeding six stories.</w:t>
      </w:r>
      <w:r>
        <w:t xml:space="preserve"> </w:t>
      </w:r>
      <w:r w:rsidRPr="00102DEA">
        <w:t>According to Pew, 19 states and Washington, D.C., introduced bills between 2022 and 2025 to study or allow single-stairway apartment buildings, and seven states passed them in 2025 alone.</w:t>
      </w:r>
      <w:r>
        <w:t xml:space="preserve"> </w:t>
      </w:r>
      <w:r w:rsidRPr="00102DEA">
        <w:t>This year, Idaho enacted a new law that allows local governments to permit certain apartment buildings to use one stairway — generally up to six stories without an occupiable roof, or five stories with one, along with limits on units per floor, sprinklers, stair width, and smoke and fire detection.</w:t>
      </w:r>
    </w:p>
    <w:p w14:paraId="1D2B6E63" w14:textId="77777777" w:rsidR="00102DEA" w:rsidRPr="00102DEA" w:rsidRDefault="00102DEA" w:rsidP="00102DEA">
      <w:pPr>
        <w:pStyle w:val="NoSpacing"/>
      </w:pPr>
      <w:r w:rsidRPr="00102DEA">
        <w:t>Colorado’s law enacted last year requires certain municipalities to modify their building codes by Dec. 1, 2027, to allow five-story multifamily residential buildings to be served by a single exit. Texas’ 2025 law lets municipalities authorize single-stairway apartment buildings up to six stories.</w:t>
      </w:r>
      <w:r>
        <w:t xml:space="preserve"> [Aso filed, Chap. 18.] </w:t>
      </w:r>
    </w:p>
    <w:p w14:paraId="0298BF0B" w14:textId="77777777" w:rsidR="00102DEA" w:rsidRDefault="00102DEA" w:rsidP="00955C79">
      <w:pPr>
        <w:pStyle w:val="NoSpacing"/>
        <w:rPr>
          <w:bCs/>
        </w:rPr>
      </w:pPr>
    </w:p>
    <w:p w14:paraId="5FFDC552" w14:textId="77777777" w:rsidR="00102DEA" w:rsidRDefault="00102DEA" w:rsidP="00955C79">
      <w:pPr>
        <w:pStyle w:val="NoSpacing"/>
        <w:rPr>
          <w:bCs/>
        </w:rPr>
      </w:pPr>
    </w:p>
    <w:p w14:paraId="63F82156" w14:textId="77777777" w:rsidR="00102DEA" w:rsidRDefault="00102DEA" w:rsidP="00955C79">
      <w:pPr>
        <w:pStyle w:val="NoSpacing"/>
        <w:rPr>
          <w:bCs/>
        </w:rPr>
      </w:pPr>
    </w:p>
    <w:p w14:paraId="16A2FB65" w14:textId="77777777" w:rsidR="00102DEA" w:rsidRDefault="00102DEA" w:rsidP="00955C79">
      <w:pPr>
        <w:pStyle w:val="NoSpacing"/>
        <w:rPr>
          <w:bCs/>
        </w:rPr>
      </w:pPr>
    </w:p>
    <w:p w14:paraId="73627DFD" w14:textId="77777777" w:rsidR="00102DEA" w:rsidRDefault="00102DEA" w:rsidP="00955C79">
      <w:pPr>
        <w:pStyle w:val="NoSpacing"/>
        <w:rPr>
          <w:bCs/>
        </w:rPr>
      </w:pPr>
    </w:p>
    <w:p w14:paraId="3D9571B0" w14:textId="0592FF8D" w:rsidR="00955C79" w:rsidRDefault="00955C79" w:rsidP="00955C79">
      <w:pPr>
        <w:pStyle w:val="NoSpacing"/>
      </w:pPr>
      <w:r w:rsidRPr="00955C79">
        <w:rPr>
          <w:bCs/>
        </w:rPr>
        <w:t>June 8, 2026: PA - Shaler Couple Faces New Charges Over $30K In Unpaid Ambulance Bills.</w:t>
      </w:r>
      <w:r w:rsidRPr="00E01D95">
        <w:rPr>
          <w:b/>
        </w:rPr>
        <w:t xml:space="preserve"> </w:t>
      </w:r>
      <w:r w:rsidRPr="00AB77B2">
        <w:t xml:space="preserve">Shaler Hampton EMS took Stacie Hodge to various hospitals 23 times in about one </w:t>
      </w:r>
      <w:r w:rsidRPr="00AB77B2">
        <w:lastRenderedPageBreak/>
        <w:t>year, director says</w:t>
      </w:r>
      <w:r>
        <w:t xml:space="preserve">. </w:t>
      </w:r>
      <w:r w:rsidRPr="004B249F">
        <w:t>A Shaler couple facing criminal charges for not paying ambulance bills from Ross/West View EMS also owes more than $30,000 to Shaler Hampton EMS, according to additional charges filed against them.</w:t>
      </w:r>
      <w:r>
        <w:t xml:space="preserve"> </w:t>
      </w:r>
      <w:r w:rsidRPr="004B249F">
        <w:t>Shaler Hampton EMS Director Eric Schmidt said it is reflective of a bigger issue that cost his agency just over $150,000 in 2025 — and one that proposed state legislation is intended to fix.</w:t>
      </w:r>
      <w:r>
        <w:t xml:space="preserve"> </w:t>
      </w:r>
      <w:r w:rsidRPr="00A01968">
        <w:t>Shaler police filed charges June 4 against Wallace Hodge, 57, and Stacie Hodge, 43, the day after Ross police charged the couple.</w:t>
      </w:r>
      <w:r>
        <w:t xml:space="preserve"> </w:t>
      </w:r>
      <w:r w:rsidRPr="00A01968">
        <w:t>Ross police allege the Hodges </w:t>
      </w:r>
      <w:hyperlink r:id="rId1341" w:tgtFrame="_blank" w:history="1">
        <w:r w:rsidRPr="00A01968">
          <w:rPr>
            <w:rStyle w:val="Hyperlink"/>
            <w:b/>
          </w:rPr>
          <w:t>received nearly $8,000 from their insurer, Highmark</w:t>
        </w:r>
      </w:hyperlink>
      <w:r w:rsidRPr="00A01968">
        <w:t>, to pay Ross/West View EMS for six ambulance trips to hospitals, five from March to December 2025 and one in January, but did not pay those bills</w:t>
      </w:r>
      <w:r>
        <w:t xml:space="preserve">…. </w:t>
      </w:r>
      <w:r w:rsidRPr="002E4222">
        <w:t>Legislation proposed in the state General Assembly, and a concurring bill in the Senate, would mandate direct payment to EMS providers</w:t>
      </w:r>
      <w:r>
        <w:t xml:space="preserve">…. </w:t>
      </w:r>
      <w:r w:rsidRPr="00B0748B">
        <w:t>Cooper says her measure has strong bipartisan support, with 68 cosponsors.</w:t>
      </w:r>
      <w:r>
        <w:t xml:space="preserve"> </w:t>
      </w:r>
      <w:r w:rsidRPr="00B0748B">
        <w:t>”My legislation puts a circle around 911 calls because that is what every municipality and ambulance in the state is required by law to make that call. They can’t say, ‘Oh, no, we’re not coming,’ ” she said. “The reason for this bill is to help sustain our ambulance services so they can receive the payment directly from the insurance company so they’re not spending time chasing payments.”</w:t>
      </w:r>
      <w:r>
        <w:t xml:space="preserve"> [Also filed, Chap. 13.] </w:t>
      </w:r>
    </w:p>
    <w:p w14:paraId="2937407C" w14:textId="77777777" w:rsidR="00955C79" w:rsidRDefault="00955C79" w:rsidP="00955C79">
      <w:pPr>
        <w:pStyle w:val="NoSpacing"/>
      </w:pPr>
      <w:hyperlink r:id="rId1342" w:history="1">
        <w:r w:rsidRPr="00764C9A">
          <w:rPr>
            <w:rStyle w:val="Hyperlink"/>
          </w:rPr>
          <w:t>https://triblive.com/local/shaler-couple-accused-of-not-paying-ross-west-view-ems-also-owes-over-30k-to-shaler-hampton-ems-police-allege/</w:t>
        </w:r>
      </w:hyperlink>
      <w:r>
        <w:t xml:space="preserve"> </w:t>
      </w:r>
    </w:p>
    <w:p w14:paraId="724C0A4B" w14:textId="77777777" w:rsidR="00955C79" w:rsidRDefault="00955C79" w:rsidP="00651FF2">
      <w:pPr>
        <w:pStyle w:val="NoSpacing"/>
        <w:rPr>
          <w:bCs/>
        </w:rPr>
      </w:pPr>
    </w:p>
    <w:p w14:paraId="642F8397" w14:textId="77777777" w:rsidR="00955C79" w:rsidRDefault="00955C79" w:rsidP="00651FF2">
      <w:pPr>
        <w:pStyle w:val="NoSpacing"/>
        <w:rPr>
          <w:bCs/>
        </w:rPr>
      </w:pPr>
    </w:p>
    <w:p w14:paraId="37A12F04" w14:textId="77777777" w:rsidR="00955C79" w:rsidRDefault="00955C79" w:rsidP="00651FF2">
      <w:pPr>
        <w:pStyle w:val="NoSpacing"/>
        <w:rPr>
          <w:bCs/>
        </w:rPr>
      </w:pPr>
    </w:p>
    <w:p w14:paraId="2EFDCDDE" w14:textId="0DD8221B" w:rsidR="00651FF2" w:rsidRPr="005F30A3" w:rsidRDefault="00651FF2" w:rsidP="00651FF2">
      <w:pPr>
        <w:pStyle w:val="NoSpacing"/>
      </w:pPr>
      <w:r w:rsidRPr="00651FF2">
        <w:rPr>
          <w:bCs/>
        </w:rPr>
        <w:t>June 9, 2026: MA - Chelmsford (MA) Firefighters Vote ‘No-Confidence’ Against Fire Chief. [Also see Governor getting medical coverage of FF injured at Fire Academy.]</w:t>
      </w:r>
      <w:r w:rsidRPr="00E86D1C">
        <w:rPr>
          <w:b/>
        </w:rPr>
        <w:t xml:space="preserve"> </w:t>
      </w:r>
      <w:r w:rsidRPr="005F30A3">
        <w:t>The Chelmsford Firefighters IAFF Local 1839 announced in a letter Monday morning to the Select Board and acting Town Manager John Sousa that the union members gave a vote of no-confidence in the leadership of Fire Chief Gary Ryan in a recent union meeting.</w:t>
      </w:r>
      <w:r>
        <w:t xml:space="preserve"> </w:t>
      </w:r>
      <w:r w:rsidRPr="005F30A3">
        <w:t>In a statement given to The Sun Monday in conjunction with the letter, union President Robert Albon said the vote of the union members was unanimous, and followed “years of unresolved staffing deficiencies, failed communication, and lack of advocacy affecting the health and safety of its members and the community at large.”</w:t>
      </w:r>
      <w:r>
        <w:t xml:space="preserve"> … </w:t>
      </w:r>
      <w:r w:rsidRPr="00362496">
        <w:t xml:space="preserve">On April 7, Chelmsford firefighter Nicholas Spinale was working his second job as a part-time training instructor at the Massachusetts Firefighting Academy in Stow when he fell 40 feet off the facility’s burn building onto the concrete below, sustaining life-threatening injuries. Spinale </w:t>
      </w:r>
      <w:proofErr w:type="gramStart"/>
      <w:r w:rsidRPr="00362496">
        <w:t>survived, and</w:t>
      </w:r>
      <w:proofErr w:type="gramEnd"/>
      <w:r w:rsidRPr="00362496">
        <w:t xml:space="preserve"> has since been released from the hospital to continue his rehabilitation at home, but the incident also sparked tensions between the union and Ryan.</w:t>
      </w:r>
      <w:r>
        <w:t xml:space="preserve"> </w:t>
      </w:r>
      <w:r w:rsidRPr="00362496">
        <w:t>Because Spinale had been working a different job, town leadership took the position that the town could not provide Spinale with the injury benefits he would get if he had been injured while actively working as a Chelmsford firefighter. Gov. Maura Healey has since stepped in by filing legislation to grant Spinale with full injury benefits while he recovers, and the town placed Spinale on paid administrative leave in the meantime, which will later be compensated by the state.</w:t>
      </w:r>
      <w:r>
        <w:t xml:space="preserve">  [Also filed, Chap. 17.] </w:t>
      </w:r>
      <w:hyperlink r:id="rId1343" w:history="1">
        <w:r w:rsidRPr="00764C9A">
          <w:rPr>
            <w:rStyle w:val="Hyperlink"/>
          </w:rPr>
          <w:t>https://www.fireengineering.com/firefighting/fire-leadership/chelmsford-ma-firefighters-vote-no-confidence-against-fire-chief/?utm_source=fe_daily_newsletter&amp;utm_medium=email&amp;utm_campaign=2026-6-9&amp;oly_enc_id=0573H1103045H2E</w:t>
        </w:r>
      </w:hyperlink>
      <w:r>
        <w:t xml:space="preserve"> </w:t>
      </w:r>
    </w:p>
    <w:p w14:paraId="34A6B295" w14:textId="77777777" w:rsidR="00651FF2" w:rsidRDefault="00651FF2" w:rsidP="00473E5F">
      <w:pPr>
        <w:pStyle w:val="NoSpacing"/>
        <w:rPr>
          <w:bCs/>
        </w:rPr>
      </w:pPr>
    </w:p>
    <w:p w14:paraId="633B7610" w14:textId="77777777" w:rsidR="00651FF2" w:rsidRDefault="00651FF2" w:rsidP="00473E5F">
      <w:pPr>
        <w:pStyle w:val="NoSpacing"/>
        <w:rPr>
          <w:bCs/>
        </w:rPr>
      </w:pPr>
    </w:p>
    <w:p w14:paraId="0CC06261" w14:textId="77777777" w:rsidR="00651FF2" w:rsidRDefault="00651FF2" w:rsidP="00473E5F">
      <w:pPr>
        <w:pStyle w:val="NoSpacing"/>
        <w:rPr>
          <w:bCs/>
        </w:rPr>
      </w:pPr>
    </w:p>
    <w:p w14:paraId="278185FC" w14:textId="77777777" w:rsidR="00651FF2" w:rsidRDefault="00651FF2" w:rsidP="00473E5F">
      <w:pPr>
        <w:pStyle w:val="NoSpacing"/>
        <w:rPr>
          <w:bCs/>
        </w:rPr>
      </w:pPr>
    </w:p>
    <w:p w14:paraId="08ED2F07" w14:textId="4B8AD105" w:rsidR="00473E5F" w:rsidRPr="002F7869" w:rsidRDefault="00473E5F" w:rsidP="00473E5F">
      <w:pPr>
        <w:pStyle w:val="NoSpacing"/>
      </w:pPr>
      <w:r w:rsidRPr="002B03C4">
        <w:rPr>
          <w:bCs/>
        </w:rPr>
        <w:t xml:space="preserve">April 9, 2026: CT – Bill </w:t>
      </w:r>
      <w:proofErr w:type="gramStart"/>
      <w:r w:rsidRPr="002B03C4">
        <w:rPr>
          <w:bCs/>
        </w:rPr>
        <w:t>To</w:t>
      </w:r>
      <w:proofErr w:type="gramEnd"/>
      <w:r w:rsidRPr="002B03C4">
        <w:rPr>
          <w:bCs/>
        </w:rPr>
        <w:t xml:space="preserve"> Limit Data </w:t>
      </w:r>
      <w:proofErr w:type="gramStart"/>
      <w:r w:rsidRPr="002B03C4">
        <w:rPr>
          <w:bCs/>
        </w:rPr>
        <w:t>From</w:t>
      </w:r>
      <w:proofErr w:type="gramEnd"/>
      <w:r w:rsidRPr="002B03C4">
        <w:rPr>
          <w:bCs/>
        </w:rPr>
        <w:t xml:space="preserve"> Automatic License Plate Readers. O</w:t>
      </w:r>
      <w:r w:rsidRPr="002F7869">
        <w:t xml:space="preserve">LR Bill Analysis </w:t>
      </w:r>
      <w:proofErr w:type="spellStart"/>
      <w:r w:rsidRPr="002F7869">
        <w:t>sHB</w:t>
      </w:r>
      <w:proofErr w:type="spellEnd"/>
      <w:r w:rsidRPr="002F7869">
        <w:t xml:space="preserve"> 5449 AN ACT CONCERNING AUTOMATED LICENSE PLATE READER SYSTEMS. SUMMARY Starting October 1, 2026, this bill restricts law enforcement agencies and other public agencies from using automated license plate reader (ALPR) systems or ALPR data, except for certain listed reasons. Among other things, it: 1. sets a 30-day limit on how long agencies can keep this data unless certain conditions are met (such as its use in an active criminal investigation), and in some cases requires agencies to get a warrant if they seek to access the data more than seven days after they obtained it; 2. specifically prohibits several uses of ALPR systems or data, such as for investigating suspected immigration violations</w:t>
      </w:r>
      <w:r>
        <w:t xml:space="preserve">…. </w:t>
      </w:r>
      <w:hyperlink r:id="rId1344" w:history="1">
        <w:r w:rsidRPr="00C66F11">
          <w:rPr>
            <w:rStyle w:val="Hyperlink"/>
          </w:rPr>
          <w:t>https://www.cga.ct.gov/2026/BA/PDF/2026HB-05449-R000536-BA.PDF</w:t>
        </w:r>
      </w:hyperlink>
      <w:r>
        <w:t xml:space="preserve"> </w:t>
      </w:r>
    </w:p>
    <w:p w14:paraId="0E31DF4F" w14:textId="77777777" w:rsidR="00473E5F" w:rsidRPr="00CD38E0" w:rsidRDefault="00473E5F" w:rsidP="00473E5F">
      <w:pPr>
        <w:pStyle w:val="NoSpacing"/>
      </w:pPr>
    </w:p>
    <w:p w14:paraId="5FEDD4C8" w14:textId="77777777" w:rsidR="00473E5F" w:rsidRDefault="00473E5F" w:rsidP="00D557D8">
      <w:pPr>
        <w:pStyle w:val="NoSpacing"/>
        <w:ind w:firstLine="2"/>
        <w:rPr>
          <w:rFonts w:eastAsia="Arial"/>
        </w:rPr>
      </w:pPr>
    </w:p>
    <w:p w14:paraId="6C4407D4" w14:textId="77777777" w:rsidR="00473E5F" w:rsidRDefault="00473E5F" w:rsidP="00D557D8">
      <w:pPr>
        <w:pStyle w:val="NoSpacing"/>
        <w:ind w:firstLine="2"/>
        <w:rPr>
          <w:rFonts w:eastAsia="Arial"/>
        </w:rPr>
      </w:pPr>
    </w:p>
    <w:p w14:paraId="5FC7AC06" w14:textId="4208F24B" w:rsidR="00D557D8" w:rsidRDefault="00D557D8" w:rsidP="00D557D8">
      <w:pPr>
        <w:pStyle w:val="NoSpacing"/>
        <w:ind w:firstLine="2"/>
        <w:rPr>
          <w:rFonts w:eastAsia="Arial"/>
        </w:rPr>
      </w:pPr>
      <w:r>
        <w:rPr>
          <w:rFonts w:eastAsia="Arial"/>
        </w:rPr>
        <w:t xml:space="preserve">May 1, 2026: MD – IAFF:  </w:t>
      </w:r>
      <w:r w:rsidRPr="00740FDD">
        <w:t>Maryland fire fighters secure 42-hour work week thanks to union advocacy.</w:t>
      </w:r>
      <w:r>
        <w:rPr>
          <w:b/>
          <w:bCs/>
        </w:rPr>
        <w:t xml:space="preserve"> </w:t>
      </w:r>
      <w:r w:rsidRPr="00433114">
        <w:rPr>
          <w:rFonts w:eastAsia="Arial"/>
        </w:rPr>
        <w:t xml:space="preserve">After years of effort, bipartisan legislation to strike a better work-life balance for fire fighters across the state has been signed into law. </w:t>
      </w:r>
      <w:r w:rsidRPr="00725F5E">
        <w:rPr>
          <w:rFonts w:eastAsia="Arial"/>
        </w:rPr>
        <w:t>Maryland now has a standardized 42-hour work week for all fire fighters across the state</w:t>
      </w:r>
      <w:r>
        <w:rPr>
          <w:rFonts w:eastAsia="Arial"/>
        </w:rPr>
        <w:t>….</w:t>
      </w:r>
      <w:r w:rsidRPr="00633D51">
        <w:t xml:space="preserve"> </w:t>
      </w:r>
      <w:r w:rsidRPr="00633D51">
        <w:rPr>
          <w:rFonts w:eastAsia="Arial"/>
        </w:rPr>
        <w:t>While some fire fighters across Maryland have 42-hour weeks, in areas like Baltimore City or Montgomery County – the state’s most populous county – fire fighters are forced to work 48 hours a week before they qualify for overtime pay.  This complex system not only punishes first responders in </w:t>
      </w:r>
      <w:proofErr w:type="gramStart"/>
      <w:r w:rsidRPr="00633D51">
        <w:rPr>
          <w:rFonts w:eastAsia="Arial"/>
        </w:rPr>
        <w:t>high-population</w:t>
      </w:r>
      <w:proofErr w:type="gramEnd"/>
      <w:r w:rsidRPr="00633D51">
        <w:rPr>
          <w:rFonts w:eastAsia="Arial"/>
        </w:rPr>
        <w:t> </w:t>
      </w:r>
      <w:proofErr w:type="gramStart"/>
      <w:r w:rsidRPr="00633D51">
        <w:rPr>
          <w:rFonts w:eastAsia="Arial"/>
        </w:rPr>
        <w:t>areas, but</w:t>
      </w:r>
      <w:proofErr w:type="gramEnd"/>
      <w:r w:rsidRPr="00633D51">
        <w:rPr>
          <w:rFonts w:eastAsia="Arial"/>
        </w:rPr>
        <w:t> actively contributes to Maryland’s ongoing fire fighter shortage. </w:t>
      </w:r>
      <w:r>
        <w:rPr>
          <w:rFonts w:eastAsia="Arial"/>
        </w:rPr>
        <w:t xml:space="preserve"> </w:t>
      </w:r>
      <w:hyperlink r:id="rId1345" w:history="1">
        <w:r w:rsidRPr="00F447BA">
          <w:rPr>
            <w:rStyle w:val="Hyperlink"/>
            <w:rFonts w:eastAsia="Arial"/>
          </w:rPr>
          <w:t>https://www.iaff.org/news/maryland-fire-fighters-secure-42-hour-work-week-thanks-to-union-advocacy/</w:t>
        </w:r>
      </w:hyperlink>
      <w:r>
        <w:rPr>
          <w:rFonts w:eastAsia="Arial"/>
        </w:rPr>
        <w:t xml:space="preserve">   [Also filed; Chap. 1</w:t>
      </w:r>
      <w:r w:rsidR="008E4F68">
        <w:rPr>
          <w:rFonts w:eastAsia="Arial"/>
        </w:rPr>
        <w:t>1</w:t>
      </w:r>
      <w:r>
        <w:rPr>
          <w:rFonts w:eastAsia="Arial"/>
        </w:rPr>
        <w:t>.]</w:t>
      </w:r>
    </w:p>
    <w:p w14:paraId="0A1F3CFF" w14:textId="77777777" w:rsidR="00D557D8" w:rsidRDefault="00D557D8" w:rsidP="00D557D8">
      <w:pPr>
        <w:pStyle w:val="NoSpacing"/>
        <w:ind w:firstLine="2"/>
        <w:rPr>
          <w:rFonts w:eastAsia="Arial"/>
        </w:rPr>
      </w:pPr>
    </w:p>
    <w:p w14:paraId="6B73BBCE" w14:textId="77777777" w:rsidR="00D557D8" w:rsidRDefault="00D557D8" w:rsidP="00D557D8">
      <w:pPr>
        <w:pStyle w:val="NoSpacing"/>
        <w:ind w:left="720" w:firstLine="2"/>
        <w:rPr>
          <w:rFonts w:eastAsia="Arial"/>
          <w:szCs w:val="24"/>
        </w:rPr>
      </w:pPr>
      <w:r>
        <w:rPr>
          <w:rFonts w:eastAsia="Arial"/>
          <w:szCs w:val="24"/>
        </w:rPr>
        <w:t xml:space="preserve">Senate Bill 445: </w:t>
      </w:r>
      <w:r w:rsidRPr="0001614A">
        <w:rPr>
          <w:rFonts w:eastAsia="Arial"/>
          <w:szCs w:val="24"/>
        </w:rPr>
        <w:t>THE WAGE FOR OVERTIME FOR A FIREFIGHTER EMPLOYED BY A</w:t>
      </w:r>
      <w:r>
        <w:rPr>
          <w:rFonts w:eastAsia="Arial"/>
          <w:szCs w:val="24"/>
        </w:rPr>
        <w:t xml:space="preserve"> </w:t>
      </w:r>
      <w:r w:rsidRPr="0001614A">
        <w:rPr>
          <w:rFonts w:eastAsia="Arial"/>
          <w:szCs w:val="24"/>
        </w:rPr>
        <w:t>GOVERNMENTAL UNIT SHALL BE COMPUTED ON THE BASIS OF EACH HOUR OVER 16826</w:t>
      </w:r>
      <w:r>
        <w:rPr>
          <w:rFonts w:eastAsia="Arial"/>
          <w:szCs w:val="24"/>
        </w:rPr>
        <w:t xml:space="preserve"> </w:t>
      </w:r>
      <w:r w:rsidRPr="0001614A">
        <w:rPr>
          <w:rFonts w:eastAsia="Arial"/>
          <w:szCs w:val="24"/>
        </w:rPr>
        <w:t>HOURS THAT THE FIREFIGHTER WORKS DURING A 28–DAY WORK PERIOD.</w:t>
      </w:r>
      <w:r>
        <w:rPr>
          <w:rFonts w:eastAsia="Arial"/>
          <w:szCs w:val="24"/>
        </w:rPr>
        <w:t xml:space="preserve"> </w:t>
      </w:r>
      <w:hyperlink r:id="rId1346" w:history="1">
        <w:r w:rsidRPr="00F447BA">
          <w:rPr>
            <w:rStyle w:val="Hyperlink"/>
            <w:rFonts w:eastAsia="Arial"/>
            <w:szCs w:val="24"/>
          </w:rPr>
          <w:t>https://mgaleg.maryland.gov/2026RS/bills/sb/sb0445T.pdf</w:t>
        </w:r>
      </w:hyperlink>
      <w:r>
        <w:rPr>
          <w:rFonts w:eastAsia="Arial"/>
          <w:szCs w:val="24"/>
        </w:rPr>
        <w:t xml:space="preserve"> </w:t>
      </w:r>
    </w:p>
    <w:p w14:paraId="51F8BE61" w14:textId="77777777" w:rsidR="00D557D8" w:rsidRDefault="00D557D8" w:rsidP="00D557D8">
      <w:pPr>
        <w:pStyle w:val="NoSpacing"/>
        <w:rPr>
          <w:rFonts w:eastAsia="Arial"/>
        </w:rPr>
      </w:pPr>
    </w:p>
    <w:p w14:paraId="4EAC627C" w14:textId="77777777" w:rsidR="00D557D8" w:rsidRPr="00433114" w:rsidRDefault="00D557D8" w:rsidP="00D557D8">
      <w:pPr>
        <w:pStyle w:val="NoSpacing"/>
        <w:ind w:firstLine="2"/>
        <w:rPr>
          <w:rFonts w:eastAsia="Arial"/>
        </w:rPr>
      </w:pPr>
      <w:r>
        <w:rPr>
          <w:rFonts w:eastAsia="Arial"/>
        </w:rPr>
        <w:tab/>
        <w:t>***</w:t>
      </w:r>
    </w:p>
    <w:p w14:paraId="464B0151" w14:textId="77777777" w:rsidR="00D557D8" w:rsidRDefault="00D557D8" w:rsidP="00D557D8">
      <w:pPr>
        <w:pStyle w:val="NoSpacing"/>
        <w:rPr>
          <w:rFonts w:eastAsia="Arial"/>
          <w:szCs w:val="24"/>
        </w:rPr>
      </w:pPr>
    </w:p>
    <w:p w14:paraId="467E6B33" w14:textId="77777777" w:rsidR="00D557D8" w:rsidRPr="00CC446D" w:rsidRDefault="00D557D8" w:rsidP="00D557D8">
      <w:pPr>
        <w:pStyle w:val="NoSpacing"/>
        <w:ind w:left="720" w:firstLine="0"/>
        <w:rPr>
          <w:szCs w:val="24"/>
        </w:rPr>
      </w:pPr>
      <w:r w:rsidRPr="003C7D26">
        <w:rPr>
          <w:szCs w:val="24"/>
        </w:rPr>
        <w:t>Maryland State Legislature Passes Firefighter 42-Hour Overtime Bil</w:t>
      </w:r>
      <w:r>
        <w:rPr>
          <w:szCs w:val="24"/>
        </w:rPr>
        <w:t xml:space="preserve">l. </w:t>
      </w:r>
      <w:r w:rsidRPr="00CC446D">
        <w:t xml:space="preserve">Maryland firefighters may soon see drastic changes to how their overtime is calculated. Senate Bill 445, which recently passed both legislative chambers with wide bi-partisan </w:t>
      </w:r>
      <w:proofErr w:type="gramStart"/>
      <w:r w:rsidRPr="00CC446D">
        <w:t>support</w:t>
      </w:r>
      <w:proofErr w:type="gramEnd"/>
      <w:r w:rsidRPr="00CC446D">
        <w:t xml:space="preserve"> does two big things for Maryland firefighters. First, it creates a uniform statewide overtime standard of 42 hours per week for public agency firefighters throughout the state. Second, the bill requires public agency employers </w:t>
      </w:r>
      <w:proofErr w:type="gramStart"/>
      <w:r w:rsidRPr="00CC446D">
        <w:t>provide</w:t>
      </w:r>
      <w:proofErr w:type="gramEnd"/>
      <w:r w:rsidRPr="00CC446D">
        <w:t xml:space="preserve"> firefighters with </w:t>
      </w:r>
      <w:proofErr w:type="gramStart"/>
      <w:r w:rsidRPr="00CC446D">
        <w:t>clearer</w:t>
      </w:r>
      <w:proofErr w:type="gramEnd"/>
      <w:r w:rsidRPr="00CC446D">
        <w:t xml:space="preserve"> more defined pay data on paystubs. If the governor signs this pending legislation into law, the new rules would take effect October 1, 2028.</w:t>
      </w:r>
      <w:r>
        <w:t xml:space="preserve"> </w:t>
      </w:r>
      <w:r w:rsidRPr="00CC446D">
        <w:rPr>
          <w:szCs w:val="24"/>
        </w:rPr>
        <w:t xml:space="preserve">More specifically, the bill would establish firefighter overtime paid for all hours worked </w:t>
      </w:r>
      <w:proofErr w:type="gramStart"/>
      <w:r w:rsidRPr="00CC446D">
        <w:rPr>
          <w:szCs w:val="24"/>
        </w:rPr>
        <w:t>in excess of</w:t>
      </w:r>
      <w:proofErr w:type="gramEnd"/>
      <w:r w:rsidRPr="00CC446D">
        <w:rPr>
          <w:szCs w:val="24"/>
        </w:rPr>
        <w:t xml:space="preserve"> 168 in a 28-day period. The bill also includes some paid leave when determining overtime eligibility. This new overtime threshold exceeds the FLSA’s §207(k) partial overtime exemption for employees engaged in fire protection activities in two critical areas: Maximum Hours </w:t>
      </w:r>
      <w:r w:rsidRPr="00CC446D">
        <w:rPr>
          <w:szCs w:val="24"/>
        </w:rPr>
        <w:lastRenderedPageBreak/>
        <w:t>and Hours Worked.</w:t>
      </w:r>
      <w:r>
        <w:rPr>
          <w:szCs w:val="24"/>
        </w:rPr>
        <w:t xml:space="preserve"> </w:t>
      </w:r>
      <w:r w:rsidRPr="00CC446D">
        <w:rPr>
          <w:szCs w:val="24"/>
        </w:rPr>
        <w:t>Maximum Hours: The FLSA 207(k) exemption allows local governments to avoid paying overtime until a firefighter exceeds 212 hours in a 28-day work period. The Maryland bill drops this mandate to 168 hours, meaning Maryland firefighters will earn overtime pay 44 hours sooner than the federal minimum requirement.</w:t>
      </w:r>
      <w:r>
        <w:rPr>
          <w:szCs w:val="24"/>
        </w:rPr>
        <w:t xml:space="preserve"> </w:t>
      </w:r>
      <w:hyperlink r:id="rId1347" w:history="1">
        <w:r w:rsidRPr="00F447BA">
          <w:rPr>
            <w:rStyle w:val="Hyperlink"/>
            <w:szCs w:val="24"/>
          </w:rPr>
          <w:t>https://www.firefighterovertime.org/2026/04/12/maryland-state-legislature-passes-firefighter-42-hour-overtime-bill/</w:t>
        </w:r>
      </w:hyperlink>
      <w:r>
        <w:rPr>
          <w:szCs w:val="24"/>
        </w:rPr>
        <w:t xml:space="preserve">  </w:t>
      </w:r>
    </w:p>
    <w:p w14:paraId="7AE35725" w14:textId="77777777" w:rsidR="00D557D8" w:rsidRPr="003C7D26" w:rsidRDefault="00D557D8" w:rsidP="00D557D8">
      <w:pPr>
        <w:pStyle w:val="NoSpacing"/>
        <w:rPr>
          <w:szCs w:val="24"/>
        </w:rPr>
      </w:pPr>
    </w:p>
    <w:p w14:paraId="7E931B8D" w14:textId="77777777" w:rsidR="00D557D8" w:rsidRDefault="00D557D8" w:rsidP="00D557D8">
      <w:pPr>
        <w:pStyle w:val="NoSpacing"/>
        <w:rPr>
          <w:rFonts w:eastAsia="Arial"/>
        </w:rPr>
      </w:pPr>
    </w:p>
    <w:p w14:paraId="6C94ECD3" w14:textId="77777777" w:rsidR="00D557D8" w:rsidRDefault="00D557D8" w:rsidP="00D557D8">
      <w:pPr>
        <w:pStyle w:val="NoSpacing"/>
        <w:rPr>
          <w:rFonts w:eastAsia="Arial"/>
        </w:rPr>
      </w:pPr>
    </w:p>
    <w:p w14:paraId="0F4C44D5" w14:textId="77777777" w:rsidR="00D557D8" w:rsidRDefault="00D557D8" w:rsidP="00221596">
      <w:pPr>
        <w:pStyle w:val="NoSpacing"/>
        <w:rPr>
          <w:rFonts w:eastAsia="Arial"/>
        </w:rPr>
      </w:pPr>
    </w:p>
    <w:p w14:paraId="2A22883F" w14:textId="77777777" w:rsidR="00D557D8" w:rsidRDefault="00D557D8" w:rsidP="00221596">
      <w:pPr>
        <w:pStyle w:val="NoSpacing"/>
        <w:rPr>
          <w:rFonts w:eastAsia="Arial"/>
        </w:rPr>
      </w:pPr>
    </w:p>
    <w:p w14:paraId="48898BDE" w14:textId="77777777" w:rsidR="00D557D8" w:rsidRDefault="00D557D8" w:rsidP="00221596">
      <w:pPr>
        <w:pStyle w:val="NoSpacing"/>
        <w:rPr>
          <w:rFonts w:eastAsia="Arial"/>
        </w:rPr>
      </w:pPr>
    </w:p>
    <w:p w14:paraId="475582EE" w14:textId="09D1968E" w:rsidR="00221596" w:rsidRPr="00F22E89" w:rsidRDefault="00221596" w:rsidP="00221596">
      <w:pPr>
        <w:pStyle w:val="NoSpacing"/>
        <w:rPr>
          <w:rFonts w:eastAsia="Arial"/>
        </w:rPr>
      </w:pPr>
      <w:r w:rsidRPr="00F22E89">
        <w:rPr>
          <w:rFonts w:eastAsia="Arial"/>
        </w:rPr>
        <w:t xml:space="preserve">March 31, 2026: GA – U.S. Department of Justice - Justice Department and U.S. Attorneys’ Offices Reach $3 Million Settlement with Georgia Professional Licensing Boards for Alleged Violations of the Servicemembers Civil Relief Act.  </w:t>
      </w:r>
      <w:r w:rsidRPr="00F22E89">
        <w:t xml:space="preserve">The Justice Department announced today that it has </w:t>
      </w:r>
      <w:proofErr w:type="gramStart"/>
      <w:r w:rsidRPr="00F22E89">
        <w:t>entered into</w:t>
      </w:r>
      <w:proofErr w:type="gramEnd"/>
      <w:r w:rsidRPr="00F22E89">
        <w:t xml:space="preserve"> an </w:t>
      </w:r>
      <w:hyperlink r:id="rId1348" w:history="1">
        <w:r w:rsidRPr="00F22E89">
          <w:rPr>
            <w:rStyle w:val="Hyperlink"/>
            <w:rFonts w:eastAsia="Arial"/>
            <w:color w:val="000000"/>
            <w:u w:val="none"/>
          </w:rPr>
          <w:t>agreement </w:t>
        </w:r>
      </w:hyperlink>
      <w:r w:rsidRPr="00F22E89">
        <w:t>with 42 Georgia state licensing boards (“Georgia Boards”) to resolve allegations that the Georgia Boards failed to recognize the out-of-state professional licenses of servicemembers and their spouses, in violation of the Servicemembers Civil Relief Act (“SCRA”).</w:t>
      </w:r>
      <w:r>
        <w:t xml:space="preserve"> </w:t>
      </w:r>
      <w:r w:rsidRPr="00F22E89">
        <w:t>This settlement is the first of its kind and will provide up to $3 million in compensation to servicemembers and military spouses whose applications for licensure were improperly denied or delayed. The settlement also requires the Georgia Boards to adopt new policies that comply with the SCRA and provide a streamlined application process for servicemembers and military spouses who are already licensed in another state</w:t>
      </w:r>
      <w:r w:rsidRPr="00F22E89">
        <w:rPr>
          <w:rFonts w:eastAsia="Arial"/>
        </w:rPr>
        <w:t xml:space="preserve">…. </w:t>
      </w:r>
      <w:r>
        <w:rPr>
          <w:rFonts w:eastAsia="Arial"/>
        </w:rPr>
        <w:t xml:space="preserve"> </w:t>
      </w:r>
      <w:r w:rsidRPr="00F22E89">
        <w:t>Since January 2023, the SCRA has required state licensing authorities to recognize the out-of-state professional licenses of servicemembers and military spouses who relocate to a new state due to military orders. The law is intended to remove barriers to employment and improve the financial readiness of military families. Many military spouses work in fields that require licenses and must move across state lines every two to three years due to their spouses’ military orders. The SCRA provides that if a servicemember or military spouse holds a covered license, the new state must recognize the license as valid and may not impose requirements beyond those set forth in the statute.</w:t>
      </w:r>
      <w:r>
        <w:t xml:space="preserve"> [Also filed, Chap. 13.] </w:t>
      </w:r>
      <w:hyperlink r:id="rId1349" w:history="1">
        <w:r w:rsidRPr="000104E3">
          <w:rPr>
            <w:rStyle w:val="Hyperlink"/>
          </w:rPr>
          <w:t>https://www.justice.gov/opa/pr/justice-department-and-us-attorneys-offices-reach-3-million-settlement-georgia-professional</w:t>
        </w:r>
      </w:hyperlink>
      <w:r>
        <w:t xml:space="preserve"> </w:t>
      </w:r>
    </w:p>
    <w:p w14:paraId="18856202" w14:textId="77777777" w:rsidR="0002707E" w:rsidRDefault="0002707E" w:rsidP="0002707E">
      <w:pPr>
        <w:pStyle w:val="NoSpacing"/>
        <w:rPr>
          <w:rFonts w:eastAsia="Arial"/>
          <w:szCs w:val="24"/>
        </w:rPr>
      </w:pPr>
    </w:p>
    <w:p w14:paraId="5F386F3A" w14:textId="77777777" w:rsidR="00C77873" w:rsidRDefault="00C77873" w:rsidP="0002707E">
      <w:pPr>
        <w:pStyle w:val="NoSpacing"/>
        <w:rPr>
          <w:rFonts w:eastAsia="Arial"/>
          <w:szCs w:val="24"/>
        </w:rPr>
      </w:pPr>
    </w:p>
    <w:p w14:paraId="65A3C414" w14:textId="77777777" w:rsidR="00C77873" w:rsidRDefault="00C77873" w:rsidP="0002707E">
      <w:pPr>
        <w:pStyle w:val="NoSpacing"/>
        <w:rPr>
          <w:rFonts w:eastAsia="Arial"/>
          <w:szCs w:val="24"/>
        </w:rPr>
      </w:pPr>
    </w:p>
    <w:p w14:paraId="3D821D43" w14:textId="77777777" w:rsidR="00C77873" w:rsidRDefault="00C77873" w:rsidP="0002707E">
      <w:pPr>
        <w:pStyle w:val="NoSpacing"/>
        <w:rPr>
          <w:rFonts w:eastAsia="Arial"/>
          <w:szCs w:val="24"/>
        </w:rPr>
      </w:pPr>
    </w:p>
    <w:p w14:paraId="775F7077" w14:textId="56A61BB7" w:rsidR="0002707E" w:rsidRPr="0002707E" w:rsidRDefault="00D521E7" w:rsidP="0002707E">
      <w:pPr>
        <w:pStyle w:val="NoSpacing"/>
        <w:rPr>
          <w:szCs w:val="24"/>
        </w:rPr>
      </w:pPr>
      <w:r w:rsidRPr="0002707E">
        <w:rPr>
          <w:rFonts w:eastAsia="Arial"/>
          <w:szCs w:val="24"/>
        </w:rPr>
        <w:t xml:space="preserve">March 26, 2026: KY - </w:t>
      </w:r>
      <w:r w:rsidRPr="0002707E">
        <w:rPr>
          <w:szCs w:val="24"/>
        </w:rPr>
        <w:t xml:space="preserve">KY House Passes Bill Criminalizing Harassment </w:t>
      </w:r>
      <w:proofErr w:type="gramStart"/>
      <w:r w:rsidRPr="0002707E">
        <w:rPr>
          <w:szCs w:val="24"/>
        </w:rPr>
        <w:t>Of</w:t>
      </w:r>
      <w:proofErr w:type="gramEnd"/>
      <w:r w:rsidRPr="0002707E">
        <w:rPr>
          <w:szCs w:val="24"/>
        </w:rPr>
        <w:t xml:space="preserve"> First Responders, Including ICE. </w:t>
      </w:r>
      <w:r w:rsidR="0002707E" w:rsidRPr="0002707E">
        <w:t xml:space="preserve">A Kentucky bill to criminalize harassing or obstructing the work of a first responder, including police, EMTs, federal immigration agents and firefighters, took another step toward becoming law Wednesday. </w:t>
      </w:r>
      <w:hyperlink r:id="rId1350" w:tgtFrame="_blank" w:history="1">
        <w:r w:rsidR="0002707E" w:rsidRPr="0002707E">
          <w:rPr>
            <w:rStyle w:val="Hyperlink"/>
            <w:szCs w:val="24"/>
          </w:rPr>
          <w:t>Senate Bill 104</w:t>
        </w:r>
      </w:hyperlink>
      <w:r w:rsidR="0002707E" w:rsidRPr="0002707E">
        <w:rPr>
          <w:szCs w:val="24"/>
        </w:rPr>
        <w:t xml:space="preserve">, known as the Halo Act, passed the state House of Representatives 79-16 March 25, with three Democrats joining Republicans in casting yes votes. The bill creates a 25-foot “buffer zone” around first responders, making it illegal to interfere, threaten or harass them after being given a warning. </w:t>
      </w:r>
      <w:hyperlink r:id="rId1351" w:history="1">
        <w:r w:rsidR="0002707E" w:rsidRPr="0002707E">
          <w:rPr>
            <w:rStyle w:val="Hyperlink"/>
            <w:szCs w:val="24"/>
          </w:rPr>
          <w:t>https://www.fireengineering.com/firefighting/ky-house-passes-bill-criminalizing-harassment-of-first-responders-including-</w:t>
        </w:r>
        <w:r w:rsidR="0002707E" w:rsidRPr="0002707E">
          <w:rPr>
            <w:rStyle w:val="Hyperlink"/>
            <w:szCs w:val="24"/>
          </w:rPr>
          <w:lastRenderedPageBreak/>
          <w:t>ice/?utm_medium=email&amp;utm_source=fe_daily_newsletter&amp;utm_campaign=2026-3-26&amp;oly_enc_id=0573H1103045H2E</w:t>
        </w:r>
      </w:hyperlink>
      <w:r w:rsidR="0002707E" w:rsidRPr="0002707E">
        <w:rPr>
          <w:szCs w:val="24"/>
        </w:rPr>
        <w:t xml:space="preserve"> </w:t>
      </w:r>
    </w:p>
    <w:p w14:paraId="6F4C674B" w14:textId="236A8A61" w:rsidR="00D521E7" w:rsidRPr="0002707E" w:rsidRDefault="00D521E7" w:rsidP="00D521E7">
      <w:pPr>
        <w:pStyle w:val="NoSpacing"/>
        <w:rPr>
          <w:szCs w:val="24"/>
        </w:rPr>
      </w:pPr>
    </w:p>
    <w:p w14:paraId="39101436" w14:textId="61238B13" w:rsidR="007C4C93" w:rsidRDefault="007C4C93" w:rsidP="00DC064E">
      <w:pPr>
        <w:pStyle w:val="NoSpacing"/>
        <w:rPr>
          <w:rFonts w:eastAsia="Arial"/>
          <w:szCs w:val="24"/>
        </w:rPr>
      </w:pPr>
    </w:p>
    <w:p w14:paraId="46EB1FE4" w14:textId="77777777" w:rsidR="00D521E7" w:rsidRDefault="00D521E7" w:rsidP="00DC064E">
      <w:pPr>
        <w:pStyle w:val="NoSpacing"/>
        <w:rPr>
          <w:rFonts w:eastAsia="Arial"/>
          <w:szCs w:val="24"/>
        </w:rPr>
      </w:pPr>
    </w:p>
    <w:p w14:paraId="317F28E6" w14:textId="2AB04245" w:rsidR="00DC064E" w:rsidRPr="00797CF7" w:rsidRDefault="00217160" w:rsidP="00DC064E">
      <w:pPr>
        <w:pStyle w:val="NoSpacing"/>
        <w:rPr>
          <w:rFonts w:eastAsia="Arial"/>
        </w:rPr>
      </w:pPr>
      <w:r>
        <w:rPr>
          <w:rFonts w:eastAsia="Arial"/>
          <w:szCs w:val="24"/>
        </w:rPr>
        <w:t>March 21, 202</w:t>
      </w:r>
      <w:r w:rsidR="00992758">
        <w:rPr>
          <w:rFonts w:eastAsia="Arial"/>
          <w:szCs w:val="24"/>
        </w:rPr>
        <w:t xml:space="preserve">6: Article - </w:t>
      </w:r>
      <w:r w:rsidR="00992758" w:rsidRPr="00992758">
        <w:rPr>
          <w:rFonts w:eastAsia="Arial"/>
          <w:szCs w:val="24"/>
        </w:rPr>
        <w:t xml:space="preserve">1 </w:t>
      </w:r>
      <w:r w:rsidR="00992758">
        <w:rPr>
          <w:rFonts w:eastAsia="Arial"/>
          <w:szCs w:val="24"/>
        </w:rPr>
        <w:t>B</w:t>
      </w:r>
      <w:r w:rsidR="00992758" w:rsidRPr="00992758">
        <w:rPr>
          <w:rFonts w:eastAsia="Arial"/>
          <w:szCs w:val="24"/>
        </w:rPr>
        <w:t xml:space="preserve">ig </w:t>
      </w:r>
      <w:r w:rsidR="00992758">
        <w:rPr>
          <w:rFonts w:eastAsia="Arial"/>
          <w:szCs w:val="24"/>
        </w:rPr>
        <w:t>T</w:t>
      </w:r>
      <w:r w:rsidR="00992758" w:rsidRPr="00992758">
        <w:rPr>
          <w:rFonts w:eastAsia="Arial"/>
          <w:szCs w:val="24"/>
        </w:rPr>
        <w:t xml:space="preserve">hing: The </w:t>
      </w:r>
      <w:r w:rsidR="00992758">
        <w:rPr>
          <w:rFonts w:eastAsia="Arial"/>
          <w:szCs w:val="24"/>
        </w:rPr>
        <w:t>S</w:t>
      </w:r>
      <w:r w:rsidR="00992758" w:rsidRPr="00992758">
        <w:rPr>
          <w:rFonts w:eastAsia="Arial"/>
          <w:szCs w:val="24"/>
        </w:rPr>
        <w:t xml:space="preserve">urprises </w:t>
      </w:r>
      <w:proofErr w:type="gramStart"/>
      <w:r w:rsidR="00992758">
        <w:rPr>
          <w:rFonts w:eastAsia="Arial"/>
          <w:szCs w:val="24"/>
        </w:rPr>
        <w:t>I</w:t>
      </w:r>
      <w:r w:rsidR="00992758" w:rsidRPr="00992758">
        <w:rPr>
          <w:rFonts w:eastAsia="Arial"/>
          <w:szCs w:val="24"/>
        </w:rPr>
        <w:t>n</w:t>
      </w:r>
      <w:proofErr w:type="gramEnd"/>
      <w:r w:rsidR="00992758" w:rsidRPr="00992758">
        <w:rPr>
          <w:rFonts w:eastAsia="Arial"/>
          <w:szCs w:val="24"/>
        </w:rPr>
        <w:t xml:space="preserve"> </w:t>
      </w:r>
      <w:proofErr w:type="gramStart"/>
      <w:r w:rsidR="00992758">
        <w:rPr>
          <w:rFonts w:eastAsia="Arial"/>
          <w:szCs w:val="24"/>
        </w:rPr>
        <w:t>T</w:t>
      </w:r>
      <w:r w:rsidR="00992758" w:rsidRPr="00992758">
        <w:rPr>
          <w:rFonts w:eastAsia="Arial"/>
          <w:szCs w:val="24"/>
        </w:rPr>
        <w:t>he</w:t>
      </w:r>
      <w:proofErr w:type="gramEnd"/>
      <w:r w:rsidR="00992758" w:rsidRPr="00992758">
        <w:rPr>
          <w:rFonts w:eastAsia="Arial"/>
          <w:szCs w:val="24"/>
        </w:rPr>
        <w:t xml:space="preserve"> No Surprises Act</w:t>
      </w:r>
      <w:r w:rsidR="00992758">
        <w:rPr>
          <w:rFonts w:eastAsia="Arial"/>
          <w:szCs w:val="24"/>
        </w:rPr>
        <w:t xml:space="preserve">.  </w:t>
      </w:r>
      <w:r w:rsidR="00DC064E" w:rsidRPr="00797CF7">
        <w:rPr>
          <w:rFonts w:eastAsia="Arial"/>
        </w:rPr>
        <w:t>Congress may have protected patients from certain surprise medical bills, but it didn't end the fight between insurers and providers over out-of-network bills — and providers are winning.</w:t>
      </w:r>
    </w:p>
    <w:p w14:paraId="7650CBAE" w14:textId="77777777" w:rsidR="00DC064E" w:rsidRPr="00DC064E" w:rsidRDefault="00DC064E" w:rsidP="00DC064E">
      <w:pPr>
        <w:pStyle w:val="NoSpacing"/>
        <w:rPr>
          <w:rFonts w:eastAsia="Arial"/>
          <w:szCs w:val="24"/>
        </w:rPr>
      </w:pPr>
      <w:r w:rsidRPr="00DC064E">
        <w:rPr>
          <w:rFonts w:eastAsia="Arial"/>
          <w:szCs w:val="24"/>
        </w:rPr>
        <w:t>Why it matters: The dispute resolution process that lawmakers created to settle billing disputes may be so skewed in favor of providers that it encourages them — and third-party vendors — to view arbitration as a lucrative option.</w:t>
      </w:r>
    </w:p>
    <w:p w14:paraId="14A2C108" w14:textId="77777777" w:rsidR="00DC064E" w:rsidRPr="00DC064E" w:rsidRDefault="00DC064E">
      <w:pPr>
        <w:pStyle w:val="NoSpacing"/>
        <w:numPr>
          <w:ilvl w:val="0"/>
          <w:numId w:val="31"/>
        </w:numPr>
        <w:rPr>
          <w:rFonts w:eastAsia="Arial"/>
          <w:szCs w:val="24"/>
        </w:rPr>
      </w:pPr>
      <w:r w:rsidRPr="00DC064E">
        <w:rPr>
          <w:rFonts w:eastAsia="Arial"/>
          <w:szCs w:val="24"/>
        </w:rPr>
        <w:t>Providers, for their part, are complaining that insurers aren't promptly paying up after they lose.</w:t>
      </w:r>
    </w:p>
    <w:p w14:paraId="42D41C42" w14:textId="77777777" w:rsidR="00DC064E" w:rsidRPr="00DC064E" w:rsidRDefault="00DC064E" w:rsidP="00DC064E">
      <w:pPr>
        <w:pStyle w:val="NoSpacing"/>
        <w:rPr>
          <w:rFonts w:eastAsia="Arial"/>
          <w:szCs w:val="24"/>
        </w:rPr>
      </w:pPr>
      <w:r w:rsidRPr="00DC064E">
        <w:rPr>
          <w:rFonts w:eastAsia="Arial"/>
          <w:szCs w:val="24"/>
        </w:rPr>
        <w:t>Catch up quick: The No Surprises Act was signed into law more than five years ago to address the medical bills patients received when they unintentionally received care from an out-of-network provider.</w:t>
      </w:r>
    </w:p>
    <w:p w14:paraId="5E4CED56" w14:textId="77777777" w:rsidR="00DC064E" w:rsidRPr="00DC064E" w:rsidRDefault="00DC064E">
      <w:pPr>
        <w:pStyle w:val="NoSpacing"/>
        <w:numPr>
          <w:ilvl w:val="0"/>
          <w:numId w:val="32"/>
        </w:numPr>
        <w:rPr>
          <w:rFonts w:eastAsia="Arial"/>
          <w:szCs w:val="24"/>
        </w:rPr>
      </w:pPr>
      <w:r w:rsidRPr="00DC064E">
        <w:rPr>
          <w:rFonts w:eastAsia="Arial"/>
          <w:szCs w:val="24"/>
        </w:rPr>
        <w:t xml:space="preserve">The practice of "balance billing" was not only hard on patients, </w:t>
      </w:r>
      <w:proofErr w:type="gramStart"/>
      <w:r w:rsidRPr="00DC064E">
        <w:rPr>
          <w:rFonts w:eastAsia="Arial"/>
          <w:szCs w:val="24"/>
        </w:rPr>
        <w:t>it</w:t>
      </w:r>
      <w:proofErr w:type="gramEnd"/>
      <w:r w:rsidRPr="00DC064E">
        <w:rPr>
          <w:rFonts w:eastAsia="Arial"/>
          <w:szCs w:val="24"/>
        </w:rPr>
        <w:t xml:space="preserve"> also had an inflationary effect on in-network prices paid to the types of providers likely to generate balance bills, some experts said.</w:t>
      </w:r>
    </w:p>
    <w:p w14:paraId="4839E285" w14:textId="77777777" w:rsidR="00DC064E" w:rsidRPr="00DC064E" w:rsidRDefault="00DC064E">
      <w:pPr>
        <w:pStyle w:val="NoSpacing"/>
        <w:numPr>
          <w:ilvl w:val="0"/>
          <w:numId w:val="32"/>
        </w:numPr>
        <w:rPr>
          <w:rFonts w:eastAsia="Arial"/>
          <w:szCs w:val="24"/>
        </w:rPr>
      </w:pPr>
      <w:r w:rsidRPr="00DC064E">
        <w:rPr>
          <w:rFonts w:eastAsia="Arial"/>
          <w:szCs w:val="24"/>
        </w:rPr>
        <w:t>A classic scenario went like this: A patient brought to the nearest hospital during an emergency was seen by an emergency room physician who didn't contract with their insurer. When the patient's insurer refused to cover what was charged, the doctor billed the patient.</w:t>
      </w:r>
    </w:p>
    <w:p w14:paraId="6FB3DFD4" w14:textId="77777777" w:rsidR="00DC064E" w:rsidRPr="00DC064E" w:rsidRDefault="00DC064E">
      <w:pPr>
        <w:pStyle w:val="NoSpacing"/>
        <w:numPr>
          <w:ilvl w:val="0"/>
          <w:numId w:val="32"/>
        </w:numPr>
        <w:rPr>
          <w:rFonts w:eastAsia="Arial"/>
          <w:szCs w:val="24"/>
        </w:rPr>
      </w:pPr>
      <w:r w:rsidRPr="00DC064E">
        <w:rPr>
          <w:rFonts w:eastAsia="Arial"/>
          <w:szCs w:val="24"/>
        </w:rPr>
        <w:t>That gave ER doctors and other providers an upper hand in contract negotiations, critics said, because they could argue for higher payment rates as an alternative to balance billing.</w:t>
      </w:r>
    </w:p>
    <w:p w14:paraId="7026C473" w14:textId="77777777" w:rsidR="007C4C93" w:rsidRPr="007C4C93" w:rsidRDefault="00DC064E" w:rsidP="007C4C93">
      <w:pPr>
        <w:pStyle w:val="NoSpacing"/>
        <w:rPr>
          <w:rFonts w:eastAsia="Arial"/>
        </w:rPr>
      </w:pPr>
      <w:r w:rsidRPr="00DC064E">
        <w:rPr>
          <w:rFonts w:eastAsia="Arial"/>
          <w:szCs w:val="24"/>
        </w:rPr>
        <w:t>Congress successfully took patients out of the middle of such billing disputes. But the arbitration system it set up for when insurers and providers couldn't agree on a payment rate isn't exactly working out</w:t>
      </w:r>
      <w:r w:rsidR="007C4C93">
        <w:rPr>
          <w:rFonts w:eastAsia="Arial"/>
          <w:szCs w:val="24"/>
        </w:rPr>
        <w:t>….</w:t>
      </w:r>
      <w:r w:rsidR="007C4C93" w:rsidRPr="007C4C93">
        <w:rPr>
          <w:rFonts w:eastAsia="Arial"/>
        </w:rPr>
        <w:t>The bottom line:</w:t>
      </w:r>
      <w:r w:rsidR="007C4C93" w:rsidRPr="007C4C93">
        <w:rPr>
          <w:rFonts w:eastAsia="Arial"/>
          <w:b/>
          <w:bCs/>
        </w:rPr>
        <w:t> </w:t>
      </w:r>
      <w:r w:rsidR="007C4C93" w:rsidRPr="007C4C93">
        <w:rPr>
          <w:rFonts w:eastAsia="Arial"/>
        </w:rPr>
        <w:t>CMS data</w:t>
      </w:r>
      <w:r w:rsidR="007C4C93" w:rsidRPr="007C4C93">
        <w:rPr>
          <w:rFonts w:eastAsia="Arial"/>
          <w:b/>
          <w:bCs/>
        </w:rPr>
        <w:t> </w:t>
      </w:r>
      <w:r w:rsidR="007C4C93" w:rsidRPr="007C4C93">
        <w:rPr>
          <w:rFonts w:eastAsia="Arial"/>
        </w:rPr>
        <w:t>tells a clear story: A lot of bills are being taken to arbitration, where the provider is very likely to win.</w:t>
      </w:r>
    </w:p>
    <w:p w14:paraId="715EBCF7" w14:textId="61A1DFD7" w:rsidR="007C4C93" w:rsidRPr="007C4C93" w:rsidRDefault="007C4C93">
      <w:pPr>
        <w:pStyle w:val="NoSpacing"/>
        <w:numPr>
          <w:ilvl w:val="0"/>
          <w:numId w:val="33"/>
        </w:numPr>
        <w:rPr>
          <w:rFonts w:eastAsia="Arial"/>
          <w:szCs w:val="24"/>
        </w:rPr>
      </w:pPr>
      <w:r w:rsidRPr="007C4C93">
        <w:rPr>
          <w:rFonts w:eastAsia="Arial"/>
          <w:szCs w:val="24"/>
        </w:rPr>
        <w:t xml:space="preserve">And the winning payment bid is extremely likely to be higher than the benchmark rate designed to reflect market prices. </w:t>
      </w:r>
    </w:p>
    <w:p w14:paraId="629ECE36" w14:textId="7D77A0BF" w:rsidR="00DC064E" w:rsidRPr="00DC064E" w:rsidRDefault="00797CF7" w:rsidP="00DC064E">
      <w:pPr>
        <w:pStyle w:val="NoSpacing"/>
        <w:rPr>
          <w:rFonts w:eastAsia="Arial"/>
          <w:szCs w:val="24"/>
        </w:rPr>
      </w:pPr>
      <w:r>
        <w:rPr>
          <w:rFonts w:eastAsia="Arial"/>
          <w:szCs w:val="24"/>
        </w:rPr>
        <w:t xml:space="preserve"> </w:t>
      </w:r>
      <w:hyperlink r:id="rId1352" w:history="1">
        <w:r w:rsidRPr="009C61C4">
          <w:rPr>
            <w:rStyle w:val="Hyperlink"/>
            <w:rFonts w:eastAsia="Arial"/>
            <w:szCs w:val="24"/>
          </w:rPr>
          <w:t>https://www.axios.com/newsletters/axios-vitals-b639e1a0-247b-11f1-bd5e-39463c345215.html</w:t>
        </w:r>
      </w:hyperlink>
      <w:r>
        <w:rPr>
          <w:rFonts w:eastAsia="Arial"/>
          <w:szCs w:val="24"/>
        </w:rPr>
        <w:t xml:space="preserve"> </w:t>
      </w:r>
    </w:p>
    <w:p w14:paraId="70EFC0C1" w14:textId="0159D3C0" w:rsidR="00992758" w:rsidRPr="00992758" w:rsidRDefault="00992758" w:rsidP="00992758">
      <w:pPr>
        <w:pStyle w:val="NoSpacing"/>
        <w:rPr>
          <w:rFonts w:eastAsia="Arial"/>
          <w:szCs w:val="24"/>
        </w:rPr>
      </w:pPr>
    </w:p>
    <w:p w14:paraId="3CA8A7A5" w14:textId="38C2A0B4" w:rsidR="00044136" w:rsidRDefault="00044136" w:rsidP="00AC5CC2">
      <w:pPr>
        <w:pStyle w:val="NoSpacing"/>
        <w:rPr>
          <w:rFonts w:eastAsia="Arial"/>
          <w:szCs w:val="24"/>
        </w:rPr>
      </w:pPr>
    </w:p>
    <w:p w14:paraId="59F444D9" w14:textId="77777777" w:rsidR="00217160" w:rsidRDefault="00217160" w:rsidP="004744C9">
      <w:pPr>
        <w:pStyle w:val="NoSpacing"/>
        <w:rPr>
          <w:rFonts w:eastAsia="Arial"/>
          <w:szCs w:val="24"/>
        </w:rPr>
      </w:pPr>
    </w:p>
    <w:p w14:paraId="6962445A" w14:textId="77777777" w:rsidR="00217160" w:rsidRDefault="00217160" w:rsidP="004744C9">
      <w:pPr>
        <w:pStyle w:val="NoSpacing"/>
        <w:rPr>
          <w:rFonts w:eastAsia="Arial"/>
          <w:szCs w:val="24"/>
        </w:rPr>
      </w:pPr>
    </w:p>
    <w:p w14:paraId="6780A583" w14:textId="77777777" w:rsidR="00217160" w:rsidRDefault="00217160" w:rsidP="004744C9">
      <w:pPr>
        <w:pStyle w:val="NoSpacing"/>
        <w:rPr>
          <w:rFonts w:eastAsia="Arial"/>
          <w:szCs w:val="24"/>
        </w:rPr>
      </w:pPr>
    </w:p>
    <w:p w14:paraId="0CA5E54B" w14:textId="79E529C7" w:rsidR="004744C9" w:rsidRPr="004744C9" w:rsidRDefault="00044136" w:rsidP="004744C9">
      <w:pPr>
        <w:pStyle w:val="NoSpacing"/>
        <w:rPr>
          <w:rFonts w:eastAsia="Arial"/>
          <w:szCs w:val="24"/>
        </w:rPr>
      </w:pPr>
      <w:r>
        <w:rPr>
          <w:rFonts w:eastAsia="Arial"/>
          <w:szCs w:val="24"/>
        </w:rPr>
        <w:t xml:space="preserve">Feb. 23, 2026: CT - </w:t>
      </w:r>
      <w:r w:rsidRPr="004744C9">
        <w:rPr>
          <w:szCs w:val="24"/>
        </w:rPr>
        <w:t xml:space="preserve">Conn. Governor Proposes Mortgage, Tuition Incentives </w:t>
      </w:r>
      <w:proofErr w:type="gramStart"/>
      <w:r w:rsidRPr="004744C9">
        <w:rPr>
          <w:szCs w:val="24"/>
        </w:rPr>
        <w:t>To</w:t>
      </w:r>
      <w:proofErr w:type="gramEnd"/>
      <w:r w:rsidRPr="004744C9">
        <w:rPr>
          <w:szCs w:val="24"/>
        </w:rPr>
        <w:t xml:space="preserve"> Boost Police, Firefighter Recruitment. </w:t>
      </w:r>
      <w:r w:rsidRPr="00044136">
        <w:rPr>
          <w:rFonts w:eastAsia="Arial"/>
          <w:szCs w:val="24"/>
        </w:rPr>
        <w:t>Gov. Ned Lamont wants to create a mortgage assistance program and offer public college tuition waivers to police officers and firefighters with at least five years of service</w:t>
      </w:r>
      <w:r>
        <w:rPr>
          <w:rFonts w:eastAsia="Arial"/>
          <w:szCs w:val="24"/>
        </w:rPr>
        <w:t xml:space="preserve">. </w:t>
      </w:r>
      <w:r w:rsidR="004744C9" w:rsidRPr="004744C9">
        <w:rPr>
          <w:rFonts w:eastAsia="Arial"/>
        </w:rPr>
        <w:t>HARTFORD, Conn. — Gov. Ned Lamont is proposing two bill amendments aimed at recruiting more police and firefighters in the state by making home purchases and college more affordable for them.</w:t>
      </w:r>
      <w:r w:rsidR="004744C9">
        <w:rPr>
          <w:rFonts w:eastAsia="Arial"/>
        </w:rPr>
        <w:t xml:space="preserve"> </w:t>
      </w:r>
      <w:r w:rsidR="004744C9" w:rsidRPr="004744C9">
        <w:rPr>
          <w:rFonts w:eastAsia="Arial"/>
          <w:szCs w:val="24"/>
        </w:rPr>
        <w:t>One of the proposed amendments to </w:t>
      </w:r>
      <w:hyperlink r:id="rId1353" w:tgtFrame="_blank" w:history="1">
        <w:r w:rsidR="004744C9" w:rsidRPr="004744C9">
          <w:rPr>
            <w:rStyle w:val="Hyperlink"/>
            <w:rFonts w:eastAsia="Arial"/>
            <w:b/>
            <w:bCs/>
            <w:szCs w:val="24"/>
          </w:rPr>
          <w:t>House Bill 5046</w:t>
        </w:r>
      </w:hyperlink>
      <w:r w:rsidR="004744C9" w:rsidRPr="004744C9">
        <w:rPr>
          <w:rFonts w:eastAsia="Arial"/>
          <w:szCs w:val="24"/>
        </w:rPr>
        <w:t xml:space="preserve">, An Act Supporting Firefighter and Police Officer Recruitment and Retention, would develop a </w:t>
      </w:r>
      <w:r w:rsidR="004744C9" w:rsidRPr="004744C9">
        <w:rPr>
          <w:rFonts w:eastAsia="Arial"/>
          <w:szCs w:val="24"/>
        </w:rPr>
        <w:lastRenderedPageBreak/>
        <w:t>mortgage assistance program for police officers and members of career or volunteer fire departments. The other would allow those who put in five or more years of service to seek a waiver of tuition and fees at public colleges and universities.</w:t>
      </w:r>
      <w:r w:rsidR="004744C9">
        <w:rPr>
          <w:rFonts w:eastAsia="Arial"/>
          <w:szCs w:val="24"/>
        </w:rPr>
        <w:t xml:space="preserve"> </w:t>
      </w:r>
      <w:hyperlink r:id="rId1354" w:history="1">
        <w:r w:rsidR="004744C9" w:rsidRPr="00B300C6">
          <w:rPr>
            <w:rStyle w:val="Hyperlink"/>
            <w:rFonts w:eastAsia="Arial"/>
            <w:szCs w:val="24"/>
          </w:rPr>
          <w:t>https://www.firerescue1.com/legislation-funding/conn-governor-proposes-mortgage-tuition-incentives-to-boost-police-firefighter-recruitment?utm_source=Sailthru&amp;utm_medium=email&amp;utm_campaign=FR1-Daily-2-24-26&amp;utm_term=FR1%20Daily</w:t>
        </w:r>
      </w:hyperlink>
      <w:r w:rsidR="004744C9">
        <w:rPr>
          <w:rFonts w:eastAsia="Arial"/>
          <w:szCs w:val="24"/>
        </w:rPr>
        <w:t xml:space="preserve"> </w:t>
      </w:r>
    </w:p>
    <w:p w14:paraId="301C19D0" w14:textId="535A2FBC" w:rsidR="00044136" w:rsidRPr="00044136" w:rsidRDefault="00044136" w:rsidP="00044136">
      <w:pPr>
        <w:pStyle w:val="NoSpacing"/>
        <w:rPr>
          <w:rFonts w:eastAsia="Arial"/>
          <w:szCs w:val="24"/>
        </w:rPr>
      </w:pPr>
    </w:p>
    <w:p w14:paraId="46EF2C16" w14:textId="4117209F" w:rsidR="00044136" w:rsidRDefault="00044136" w:rsidP="00AC5CC2">
      <w:pPr>
        <w:pStyle w:val="NoSpacing"/>
        <w:rPr>
          <w:rFonts w:eastAsia="Arial"/>
          <w:szCs w:val="24"/>
        </w:rPr>
      </w:pPr>
    </w:p>
    <w:p w14:paraId="709C853A" w14:textId="77777777" w:rsidR="00044136" w:rsidRDefault="00044136" w:rsidP="00AC5CC2">
      <w:pPr>
        <w:pStyle w:val="NoSpacing"/>
        <w:rPr>
          <w:rFonts w:eastAsia="Arial"/>
          <w:szCs w:val="24"/>
        </w:rPr>
      </w:pPr>
    </w:p>
    <w:p w14:paraId="5C90BD8E" w14:textId="77777777" w:rsidR="00044136" w:rsidRDefault="00044136" w:rsidP="00AC5CC2">
      <w:pPr>
        <w:pStyle w:val="NoSpacing"/>
        <w:rPr>
          <w:rFonts w:eastAsia="Arial"/>
          <w:szCs w:val="24"/>
        </w:rPr>
      </w:pPr>
    </w:p>
    <w:p w14:paraId="6965DB29" w14:textId="3FAFF682" w:rsidR="00F56FCA" w:rsidRPr="00F56FCA" w:rsidRDefault="00F56FCA" w:rsidP="00AC5CC2">
      <w:pPr>
        <w:pStyle w:val="NoSpacing"/>
        <w:rPr>
          <w:rFonts w:eastAsia="Arial"/>
          <w:szCs w:val="24"/>
        </w:rPr>
      </w:pPr>
      <w:r w:rsidRPr="00F56FCA">
        <w:rPr>
          <w:rFonts w:eastAsia="Arial"/>
          <w:szCs w:val="24"/>
        </w:rPr>
        <w:t>Feb. 20, 2026: CA - CA Proposal Would Guarantee Insurance for Fire-Hardened Properties. A bill requiring insurers to offer coverage to California homeowners who make their property resistant to wildfires was introduced Wednesday in the Legislature.</w:t>
      </w:r>
    </w:p>
    <w:p w14:paraId="03959455" w14:textId="77777777" w:rsidR="00F56FCA" w:rsidRPr="00F56FCA" w:rsidRDefault="00F56FCA" w:rsidP="00AC5CC2">
      <w:pPr>
        <w:pStyle w:val="NoSpacing"/>
        <w:rPr>
          <w:rFonts w:eastAsia="Arial"/>
          <w:szCs w:val="24"/>
        </w:rPr>
      </w:pPr>
      <w:r w:rsidRPr="00F56FCA">
        <w:rPr>
          <w:rFonts w:eastAsia="Arial"/>
          <w:szCs w:val="24"/>
        </w:rPr>
        <w:t xml:space="preserve"> SB 1076, by state Sen. Sasha Renée Pérez (D-Alhambra), would require insurers to offer and renew coverage for any home that meets wildfire-safety standards adopted by the insurance commissioner starting Jan. 1, 2028.  </w:t>
      </w:r>
      <w:hyperlink r:id="rId1355" w:history="1">
        <w:r w:rsidRPr="00F56FCA">
          <w:rPr>
            <w:rStyle w:val="Hyperlink"/>
            <w:rFonts w:eastAsia="Arial"/>
            <w:szCs w:val="24"/>
          </w:rPr>
          <w:t>https://www.wildlandfirefighter.com/2026/02/19/ca-proposal-would-guarantee-insurance-for-fire-hardened-properties/?utm_medium=email&amp;utm_source=fe_daily_newsletter&amp;utm_campaign=2026-2-20&amp;oly_enc_id=0573H1103045H2E</w:t>
        </w:r>
      </w:hyperlink>
    </w:p>
    <w:p w14:paraId="1C682B97" w14:textId="77777777" w:rsidR="00F56FCA" w:rsidRPr="00F56FCA" w:rsidRDefault="00F56FCA" w:rsidP="00AC5CC2">
      <w:pPr>
        <w:pStyle w:val="NoSpacing"/>
        <w:rPr>
          <w:rFonts w:eastAsia="Arial"/>
          <w:szCs w:val="24"/>
        </w:rPr>
      </w:pPr>
    </w:p>
    <w:p w14:paraId="635D07DC" w14:textId="77777777" w:rsidR="00F56FCA" w:rsidRPr="00F56FCA" w:rsidRDefault="00F56FCA" w:rsidP="00AC5CC2">
      <w:pPr>
        <w:pStyle w:val="NoSpacing"/>
        <w:rPr>
          <w:rFonts w:eastAsia="Arial"/>
          <w:szCs w:val="24"/>
        </w:rPr>
      </w:pPr>
    </w:p>
    <w:p w14:paraId="0303721F" w14:textId="77777777" w:rsidR="00F56FCA" w:rsidRPr="00F56FCA" w:rsidRDefault="00F56FCA" w:rsidP="00AC5CC2">
      <w:pPr>
        <w:pStyle w:val="NoSpacing"/>
        <w:rPr>
          <w:rFonts w:eastAsia="Arial"/>
          <w:szCs w:val="24"/>
        </w:rPr>
      </w:pPr>
    </w:p>
    <w:p w14:paraId="363DB1A8" w14:textId="77777777" w:rsidR="00F56FCA" w:rsidRPr="00F56FCA" w:rsidRDefault="00F56FCA" w:rsidP="00AC5CC2">
      <w:pPr>
        <w:pStyle w:val="NoSpacing"/>
        <w:rPr>
          <w:rFonts w:eastAsia="Arial"/>
          <w:szCs w:val="24"/>
        </w:rPr>
      </w:pPr>
      <w:r w:rsidRPr="00F56FCA">
        <w:rPr>
          <w:rFonts w:eastAsia="Arial"/>
          <w:szCs w:val="24"/>
        </w:rPr>
        <w:t xml:space="preserve">Jan. 8, 2026: MD - MD Firefighters Eligible </w:t>
      </w:r>
      <w:proofErr w:type="gramStart"/>
      <w:r w:rsidRPr="00F56FCA">
        <w:rPr>
          <w:rFonts w:eastAsia="Arial"/>
          <w:szCs w:val="24"/>
        </w:rPr>
        <w:t>For</w:t>
      </w:r>
      <w:proofErr w:type="gramEnd"/>
      <w:r w:rsidRPr="00F56FCA">
        <w:rPr>
          <w:rFonts w:eastAsia="Arial"/>
          <w:szCs w:val="24"/>
        </w:rPr>
        <w:t xml:space="preserve"> Cancer Screenings Under New Law. [TV VIDEO.] Maryland firefighters covered by county self-insured health benefit plans no longer </w:t>
      </w:r>
      <w:proofErr w:type="gramStart"/>
      <w:r w:rsidRPr="00F56FCA">
        <w:rPr>
          <w:rFonts w:eastAsia="Arial"/>
          <w:szCs w:val="24"/>
        </w:rPr>
        <w:t>have to</w:t>
      </w:r>
      <w:proofErr w:type="gramEnd"/>
      <w:r w:rsidRPr="00F56FCA">
        <w:rPr>
          <w:rFonts w:eastAsia="Arial"/>
          <w:szCs w:val="24"/>
        </w:rPr>
        <w:t xml:space="preserve"> pay out-of-pocket for cancer prevention screenings under a new law that took effect this year. According to WMAR, House Bill 459 and Senate Bill 374 (known as the James “Jimmy” Malone Act) eliminate co-pays for comprehensive cancer screenings for career firefighters. The law is named after former Maryland state delegate and lifelong firefighter </w:t>
      </w:r>
      <w:proofErr w:type="gramStart"/>
      <w:r w:rsidRPr="00F56FCA">
        <w:rPr>
          <w:rFonts w:eastAsia="Arial"/>
          <w:szCs w:val="24"/>
        </w:rPr>
        <w:t>James</w:t>
      </w:r>
      <w:proofErr w:type="gramEnd"/>
      <w:r w:rsidRPr="00F56FCA">
        <w:rPr>
          <w:rFonts w:eastAsia="Arial"/>
          <w:szCs w:val="24"/>
        </w:rPr>
        <w:t xml:space="preserve"> “Jimmy” Malone, who died of cancer in 2024. It aims to promote early detection among firefighters, who face elevated cancer risks due to exposure to toxic byproducts of combustion, as well as some workplace chemicals. Howard County Deputy Fire Chief Gordon Wallace told WMAR early detection is critical to improving survival rates, noting the screenings include ultrasound testing for several cancers commonly linked to firefighting, including stomach, pancreatic, prostate, colon, liver, and testicular cancers. [Also filed, Chap. 2.] </w:t>
      </w:r>
      <w:hyperlink r:id="rId1356" w:history="1">
        <w:r w:rsidRPr="00F56FCA">
          <w:rPr>
            <w:rStyle w:val="Hyperlink"/>
            <w:rFonts w:eastAsia="Arial"/>
            <w:szCs w:val="24"/>
          </w:rPr>
          <w:t>https://www.firefighternation.com/health-wellness/physical-health/md-firefighters-eligible-for-cancer-screenings-under-new-law/?utm_medium=email&amp;utm_source=fe_daily_newsletter&amp;utm_campaign=2026-1-8&amp;oly_enc_id=0573H1103045H2E</w:t>
        </w:r>
      </w:hyperlink>
      <w:r w:rsidRPr="00F56FCA">
        <w:rPr>
          <w:rFonts w:eastAsia="Arial"/>
          <w:szCs w:val="24"/>
        </w:rPr>
        <w:t xml:space="preserve"> </w:t>
      </w:r>
    </w:p>
    <w:p w14:paraId="77D53BD1" w14:textId="77777777" w:rsidR="00F56FCA" w:rsidRPr="00F56FCA" w:rsidRDefault="00F56FCA" w:rsidP="00AC5CC2">
      <w:pPr>
        <w:pStyle w:val="NoSpacing"/>
        <w:rPr>
          <w:rFonts w:eastAsia="Arial"/>
          <w:szCs w:val="24"/>
        </w:rPr>
      </w:pPr>
    </w:p>
    <w:p w14:paraId="4A64C433" w14:textId="77777777" w:rsidR="00F56FCA" w:rsidRPr="00F56FCA" w:rsidRDefault="00F56FCA" w:rsidP="00AC5CC2">
      <w:pPr>
        <w:pStyle w:val="NoSpacing"/>
        <w:rPr>
          <w:rFonts w:eastAsia="Arial"/>
          <w:szCs w:val="24"/>
        </w:rPr>
      </w:pPr>
    </w:p>
    <w:p w14:paraId="16C7BB5C" w14:textId="77777777" w:rsidR="00F56FCA" w:rsidRPr="00F56FCA" w:rsidRDefault="00F56FCA" w:rsidP="00AC5CC2">
      <w:pPr>
        <w:pStyle w:val="NoSpacing"/>
        <w:rPr>
          <w:rFonts w:eastAsia="Arial"/>
          <w:szCs w:val="24"/>
        </w:rPr>
      </w:pPr>
    </w:p>
    <w:p w14:paraId="076B824E" w14:textId="77777777" w:rsidR="00F56FCA" w:rsidRPr="00F56FCA" w:rsidRDefault="00F56FCA" w:rsidP="00AC5CC2">
      <w:pPr>
        <w:pStyle w:val="NoSpacing"/>
        <w:rPr>
          <w:rFonts w:eastAsia="Arial"/>
          <w:szCs w:val="24"/>
        </w:rPr>
      </w:pPr>
    </w:p>
    <w:p w14:paraId="4272A18F" w14:textId="77777777" w:rsidR="00F56FCA" w:rsidRPr="00F56FCA" w:rsidRDefault="00F56FCA" w:rsidP="00AC5CC2">
      <w:pPr>
        <w:pStyle w:val="NoSpacing"/>
        <w:rPr>
          <w:rFonts w:eastAsia="Arial"/>
          <w:szCs w:val="24"/>
        </w:rPr>
      </w:pPr>
      <w:r w:rsidRPr="00F56FCA">
        <w:rPr>
          <w:rFonts w:eastAsia="Arial"/>
          <w:szCs w:val="24"/>
        </w:rPr>
        <w:t xml:space="preserve">Dec. 22, 2025: MN - St. Paul Fire Captain Remembered </w:t>
      </w:r>
      <w:proofErr w:type="gramStart"/>
      <w:r w:rsidRPr="00F56FCA">
        <w:rPr>
          <w:rFonts w:eastAsia="Arial"/>
          <w:szCs w:val="24"/>
        </w:rPr>
        <w:t>As</w:t>
      </w:r>
      <w:proofErr w:type="gramEnd"/>
      <w:r w:rsidRPr="00F56FCA">
        <w:rPr>
          <w:rFonts w:eastAsia="Arial"/>
          <w:szCs w:val="24"/>
        </w:rPr>
        <w:t xml:space="preserve"> Federal Law Expands Cancer Benefits </w:t>
      </w:r>
      <w:proofErr w:type="gramStart"/>
      <w:r w:rsidRPr="00F56FCA">
        <w:rPr>
          <w:rFonts w:eastAsia="Arial"/>
          <w:szCs w:val="24"/>
        </w:rPr>
        <w:t>For</w:t>
      </w:r>
      <w:proofErr w:type="gramEnd"/>
      <w:r w:rsidRPr="00F56FCA">
        <w:rPr>
          <w:rFonts w:eastAsia="Arial"/>
          <w:szCs w:val="24"/>
        </w:rPr>
        <w:t xml:space="preserve"> First Responders…. Mike Paidar, a captain in the St. Paul Fire Department, died in August 2020, six months after being diagnosed with an aggressive form of </w:t>
      </w:r>
      <w:hyperlink r:id="rId1357" w:history="1">
        <w:r w:rsidRPr="00F56FCA">
          <w:rPr>
            <w:rStyle w:val="Hyperlink"/>
            <w:rFonts w:eastAsia="Arial"/>
            <w:szCs w:val="24"/>
          </w:rPr>
          <w:t>leukemia</w:t>
        </w:r>
      </w:hyperlink>
      <w:r w:rsidRPr="00F56FCA">
        <w:rPr>
          <w:rFonts w:eastAsia="Arial"/>
          <w:szCs w:val="24"/>
        </w:rPr>
        <w:t xml:space="preserve">, a rare </w:t>
      </w:r>
      <w:r w:rsidRPr="00F56FCA">
        <w:rPr>
          <w:rFonts w:eastAsia="Arial"/>
          <w:szCs w:val="24"/>
        </w:rPr>
        <w:lastRenderedPageBreak/>
        <w:t>cancer affecting bone marrow and blood. His diagnosis was linked to exposure to toxic chemicals encountered during his work. Last week, the U.S. Senate passed the Honoring Our Fallen Heroes Act, which was included as part of the National Defense Authorization Act for Fiscal Year 2026. It was signed into law by President Trump on Dec. 18. This new legislation expands access to federal benefits for the families of firefighters and other first responders who have died or become permanently disabled due to cancers related to occupational exposure.</w:t>
      </w:r>
    </w:p>
    <w:p w14:paraId="42ACBFC5" w14:textId="77777777" w:rsidR="00F56FCA" w:rsidRPr="00F56FCA" w:rsidRDefault="00F56FCA" w:rsidP="00AC5CC2">
      <w:pPr>
        <w:pStyle w:val="NoSpacing"/>
        <w:rPr>
          <w:rFonts w:eastAsia="Arial"/>
          <w:szCs w:val="24"/>
        </w:rPr>
      </w:pPr>
      <w:r w:rsidRPr="00F56FCA">
        <w:rPr>
          <w:rFonts w:eastAsia="Arial"/>
          <w:szCs w:val="24"/>
        </w:rPr>
        <w:t xml:space="preserve">Introduced by U.S. Senators Amy Klobuchar (D-MN) and Kevin Cramer (R-ND) in honor of Captain Mike Paidar, the bill garnered strong bipartisan support. Currently, firefighters and other first responders are only eligible for support through the Public Safety Officers’ Benefits program, which provides cash benefits for physical injuries incurred while on duty. This support also extends to deaths resulting from duty-related heart attacks, strokes, mental health conditions like post-traumatic stress disorder and illnesses related to the events of Sept. 11, 2001. [Also filed, Chap. 2.] </w:t>
      </w:r>
      <w:hyperlink r:id="rId1358" w:history="1">
        <w:r w:rsidRPr="00F56FCA">
          <w:rPr>
            <w:rStyle w:val="Hyperlink"/>
            <w:rFonts w:eastAsia="Arial"/>
            <w:szCs w:val="24"/>
          </w:rPr>
          <w:t>https://www.mprnews.org/story/2025/12/22/honoring-fallen-heroes-act-cancer-benefits-st-paul-fire-captain-remembered</w:t>
        </w:r>
      </w:hyperlink>
      <w:r w:rsidRPr="00F56FCA">
        <w:rPr>
          <w:rFonts w:eastAsia="Arial"/>
          <w:szCs w:val="24"/>
        </w:rPr>
        <w:t xml:space="preserve"> </w:t>
      </w:r>
    </w:p>
    <w:p w14:paraId="7845B3B7" w14:textId="77777777" w:rsidR="00F56FCA" w:rsidRPr="00F56FCA" w:rsidRDefault="00F56FCA" w:rsidP="00AC5CC2">
      <w:pPr>
        <w:pStyle w:val="NoSpacing"/>
        <w:rPr>
          <w:rFonts w:eastAsia="Arial"/>
          <w:szCs w:val="24"/>
        </w:rPr>
      </w:pPr>
    </w:p>
    <w:p w14:paraId="250C7ACE" w14:textId="77777777" w:rsidR="00F56FCA" w:rsidRPr="00F56FCA" w:rsidRDefault="00F56FCA" w:rsidP="00AC5CC2">
      <w:pPr>
        <w:pStyle w:val="NoSpacing"/>
        <w:rPr>
          <w:rFonts w:eastAsia="Arial"/>
          <w:szCs w:val="24"/>
        </w:rPr>
      </w:pPr>
      <w:r w:rsidRPr="00F56FCA">
        <w:rPr>
          <w:rFonts w:eastAsia="Arial"/>
          <w:szCs w:val="24"/>
        </w:rPr>
        <w:t xml:space="preserve">Honoring Our Fallen Heroes Act.  Dec. 18, 2025: </w:t>
      </w:r>
      <w:hyperlink r:id="rId1359" w:history="1">
        <w:r w:rsidRPr="00F56FCA">
          <w:rPr>
            <w:rStyle w:val="Hyperlink"/>
            <w:rFonts w:eastAsia="Arial"/>
            <w:szCs w:val="24"/>
          </w:rPr>
          <w:t>Klobuchar and Cramer’s Honoring Our Fallen Heroes Act Signed into Law</w:t>
        </w:r>
      </w:hyperlink>
      <w:r w:rsidRPr="00F56FCA">
        <w:rPr>
          <w:rFonts w:eastAsia="Arial"/>
          <w:szCs w:val="24"/>
        </w:rPr>
        <w:t xml:space="preserve">. </w:t>
      </w:r>
      <w:hyperlink r:id="rId1360" w:history="1">
        <w:r w:rsidRPr="00F56FCA">
          <w:rPr>
            <w:rStyle w:val="Hyperlink"/>
            <w:rFonts w:eastAsia="Arial"/>
            <w:szCs w:val="24"/>
          </w:rPr>
          <w:t>https://www.klobuchar.senate.gov/public/index.cfm/news-releases?ID=77BDFBC4-95FA-4A09-B36C-59CD53B58D4D</w:t>
        </w:r>
      </w:hyperlink>
      <w:r w:rsidRPr="00F56FCA">
        <w:rPr>
          <w:rFonts w:eastAsia="Arial"/>
          <w:szCs w:val="24"/>
        </w:rPr>
        <w:t xml:space="preserve"> </w:t>
      </w:r>
    </w:p>
    <w:p w14:paraId="6ACFE61C" w14:textId="77777777" w:rsidR="00F56FCA" w:rsidRPr="00F56FCA" w:rsidRDefault="00F56FCA" w:rsidP="00AC5CC2">
      <w:pPr>
        <w:pStyle w:val="NoSpacing"/>
        <w:rPr>
          <w:rFonts w:eastAsia="Arial"/>
          <w:szCs w:val="24"/>
        </w:rPr>
      </w:pPr>
    </w:p>
    <w:p w14:paraId="44BB9FA1" w14:textId="77777777" w:rsidR="00F56FCA" w:rsidRDefault="00F56FCA" w:rsidP="00AC5CC2">
      <w:pPr>
        <w:pStyle w:val="NoSpacing"/>
        <w:rPr>
          <w:rFonts w:eastAsia="Arial"/>
          <w:szCs w:val="24"/>
        </w:rPr>
      </w:pPr>
    </w:p>
    <w:p w14:paraId="22061698" w14:textId="77777777" w:rsidR="00D04976" w:rsidRDefault="00D04976" w:rsidP="00AC5CC2">
      <w:pPr>
        <w:pStyle w:val="NoSpacing"/>
        <w:rPr>
          <w:rFonts w:eastAsia="Arial"/>
          <w:szCs w:val="24"/>
        </w:rPr>
      </w:pPr>
    </w:p>
    <w:p w14:paraId="5E6D9C53" w14:textId="41C73849" w:rsidR="00D04976" w:rsidRPr="00F56FCA" w:rsidRDefault="00D04976" w:rsidP="00AC5CC2">
      <w:pPr>
        <w:pStyle w:val="NoSpacing"/>
        <w:rPr>
          <w:rFonts w:eastAsia="Arial"/>
          <w:szCs w:val="24"/>
        </w:rPr>
      </w:pPr>
      <w:r w:rsidRPr="00D04976">
        <w:rPr>
          <w:rFonts w:eastAsia="Arial"/>
          <w:szCs w:val="24"/>
        </w:rPr>
        <w:t xml:space="preserve">December 10, 2025: UT - Utah Legislature Repeals Anti-Bargaining Legislation After Backlash </w:t>
      </w:r>
      <w:proofErr w:type="gramStart"/>
      <w:r w:rsidRPr="00D04976">
        <w:rPr>
          <w:rFonts w:eastAsia="Arial"/>
          <w:szCs w:val="24"/>
        </w:rPr>
        <w:t>From</w:t>
      </w:r>
      <w:proofErr w:type="gramEnd"/>
      <w:r w:rsidRPr="00D04976">
        <w:rPr>
          <w:rFonts w:eastAsia="Arial"/>
          <w:szCs w:val="24"/>
        </w:rPr>
        <w:t xml:space="preserve"> Workers </w:t>
      </w:r>
      <w:proofErr w:type="gramStart"/>
      <w:r w:rsidRPr="00D04976">
        <w:rPr>
          <w:rFonts w:eastAsia="Arial"/>
          <w:szCs w:val="24"/>
        </w:rPr>
        <w:t>And</w:t>
      </w:r>
      <w:proofErr w:type="gramEnd"/>
      <w:r w:rsidRPr="00D04976">
        <w:rPr>
          <w:rFonts w:eastAsia="Arial"/>
          <w:szCs w:val="24"/>
        </w:rPr>
        <w:t xml:space="preserve"> Communities. A bill to strip collective bargaining rights from fire fighters, police officers, teachers, and other workers has been reversed – ending a long fight between Utah’s workers and lawmakers…. </w:t>
      </w:r>
      <w:r w:rsidRPr="00D04976">
        <w:rPr>
          <w:rFonts w:eastAsia="Arial"/>
        </w:rPr>
        <w:t>The PFFU, alongside 18 other labor groups, formed Protect Utah Workers – a new organization dedicated to securing a ballot measure to repeal the law during the 2026 elections.  </w:t>
      </w:r>
      <w:r w:rsidRPr="00B20AD0">
        <w:rPr>
          <w:rFonts w:eastAsia="Arial"/>
          <w:szCs w:val="24"/>
        </w:rPr>
        <w:t>The group collected more than </w:t>
      </w:r>
      <w:hyperlink r:id="rId1361" w:tgtFrame="_blank" w:history="1">
        <w:r w:rsidRPr="00B20AD0">
          <w:rPr>
            <w:rStyle w:val="Hyperlink"/>
            <w:rFonts w:eastAsia="Arial"/>
            <w:szCs w:val="24"/>
          </w:rPr>
          <w:t>320,000</w:t>
        </w:r>
      </w:hyperlink>
      <w:r w:rsidRPr="00B20AD0">
        <w:rPr>
          <w:rFonts w:eastAsia="Arial"/>
          <w:szCs w:val="24"/>
        </w:rPr>
        <w:t> valid signatures in support of putting a repeal of H.B. 267 before the voters – far exceeding the 140,000-signature requirement. </w:t>
      </w:r>
      <w:r>
        <w:rPr>
          <w:rFonts w:eastAsia="Arial"/>
          <w:szCs w:val="24"/>
        </w:rPr>
        <w:t xml:space="preserve"> </w:t>
      </w:r>
      <w:r w:rsidRPr="00B20AD0">
        <w:rPr>
          <w:rFonts w:eastAsia="Arial"/>
          <w:szCs w:val="24"/>
        </w:rPr>
        <w:t>Given the unified opposition from Utah’s workers, the public outrage, and the looming referendum vote on the bill, </w:t>
      </w:r>
      <w:r>
        <w:rPr>
          <w:rFonts w:eastAsia="Arial"/>
          <w:szCs w:val="24"/>
        </w:rPr>
        <w:t xml:space="preserve">[Governor] </w:t>
      </w:r>
      <w:r w:rsidRPr="00B20AD0">
        <w:rPr>
          <w:rFonts w:eastAsia="Arial"/>
          <w:szCs w:val="24"/>
        </w:rPr>
        <w:t>Cox called a special session of the legislature to address H.B. 267. </w:t>
      </w:r>
      <w:r>
        <w:rPr>
          <w:rFonts w:eastAsia="Arial"/>
          <w:szCs w:val="24"/>
        </w:rPr>
        <w:t xml:space="preserve"> </w:t>
      </w:r>
      <w:r w:rsidRPr="00B20AD0">
        <w:rPr>
          <w:rFonts w:eastAsia="Arial"/>
          <w:szCs w:val="24"/>
        </w:rPr>
        <w:t>In a </w:t>
      </w:r>
      <w:hyperlink r:id="rId1362" w:tgtFrame="_blank" w:history="1">
        <w:r w:rsidRPr="00B20AD0">
          <w:rPr>
            <w:rStyle w:val="Hyperlink"/>
            <w:rFonts w:eastAsia="Arial"/>
            <w:szCs w:val="24"/>
          </w:rPr>
          <w:t>post on social media</w:t>
        </w:r>
      </w:hyperlink>
      <w:r w:rsidRPr="00B20AD0">
        <w:rPr>
          <w:rFonts w:eastAsia="Arial"/>
          <w:szCs w:val="24"/>
        </w:rPr>
        <w:t>, Cox expressed support for ending H.B. 267 – signaling he’ll sign the repeal following overwhelming bipartisan votes to do so in both chambers</w:t>
      </w:r>
      <w:r w:rsidRPr="00D04976">
        <w:rPr>
          <w:rFonts w:eastAsia="Arial"/>
          <w:szCs w:val="24"/>
        </w:rPr>
        <w:t>.</w:t>
      </w:r>
      <w:r>
        <w:rPr>
          <w:rFonts w:eastAsia="Arial"/>
          <w:szCs w:val="24"/>
        </w:rPr>
        <w:t xml:space="preserve"> [Also filed,  Chap. 17.] </w:t>
      </w:r>
      <w:hyperlink r:id="rId1363" w:history="1">
        <w:r w:rsidRPr="00D04976">
          <w:rPr>
            <w:rStyle w:val="Hyperlink"/>
            <w:rFonts w:eastAsia="Arial"/>
            <w:szCs w:val="24"/>
          </w:rPr>
          <w:t>https://www.iaff.org/news/utah-legislature-repeals-anti-bargaining-legislation-after-backlash-from-workers-and-communities/</w:t>
        </w:r>
      </w:hyperlink>
    </w:p>
    <w:p w14:paraId="6CE7CD36" w14:textId="77777777" w:rsidR="00F56FCA" w:rsidRPr="00F56FCA" w:rsidRDefault="00F56FCA" w:rsidP="00AC5CC2">
      <w:pPr>
        <w:pStyle w:val="NoSpacing"/>
        <w:rPr>
          <w:rFonts w:eastAsia="Arial"/>
          <w:szCs w:val="24"/>
        </w:rPr>
      </w:pPr>
    </w:p>
    <w:p w14:paraId="13B875C6" w14:textId="77777777" w:rsidR="00F56FCA" w:rsidRPr="00F56FCA" w:rsidRDefault="00F56FCA" w:rsidP="00AC5CC2">
      <w:pPr>
        <w:pStyle w:val="NoSpacing"/>
        <w:rPr>
          <w:rFonts w:eastAsia="Arial"/>
          <w:szCs w:val="24"/>
        </w:rPr>
      </w:pPr>
    </w:p>
    <w:p w14:paraId="268AE8CD" w14:textId="77777777" w:rsidR="00F56FCA" w:rsidRPr="00F56FCA" w:rsidRDefault="00F56FCA" w:rsidP="00AC5CC2">
      <w:pPr>
        <w:pStyle w:val="NoSpacing"/>
        <w:rPr>
          <w:rFonts w:eastAsia="Arial"/>
          <w:szCs w:val="24"/>
        </w:rPr>
      </w:pPr>
      <w:r w:rsidRPr="00F56FCA">
        <w:rPr>
          <w:rFonts w:eastAsia="Arial"/>
          <w:szCs w:val="24"/>
        </w:rPr>
        <w:t xml:space="preserve">Nov. 25, 2025: OH - Ohio Supreme Court: Police Officers’ Names Can Be Withheld If They’re Crime Victims. In a case that sets statewide precedent, the Ohio Supreme Court ruled Tuesday that police are crime victims if attacked in the line of duty and entitled to privacy under Marsy’s Law. That means their names can be redacted from public records about the incident. The case stems from a 2023 police-involved fatal shooting on Interstate 70 near Columbus.  One of the officers was shot five times and critically hurt. One suspect died at the scene, and the other two are in federal prisons for their roles. The Columbus Dispatch has </w:t>
      </w:r>
      <w:r w:rsidRPr="00F56FCA">
        <w:rPr>
          <w:rFonts w:eastAsia="Arial"/>
          <w:szCs w:val="24"/>
        </w:rPr>
        <w:lastRenderedPageBreak/>
        <w:t xml:space="preserve">now lost its fight for unredacted dashboard and body camera footage of the two officers who were shot at by an armed robbery suspect. Marsy’s Law defines a victim as any person against whom a criminal offense is committed or who is directly harmed by a criminal offense, Justice Pat DeWine wrote in the court’s majority opinion. “Applying the plain text of the amendment, we have no difficulty concluding that an ordinary understanding of Marsy’s Law’s definition of victim encompasses the officers in this case,” DeWine’s opinion states. </w:t>
      </w:r>
      <w:hyperlink r:id="rId1364" w:history="1">
        <w:r w:rsidRPr="00F56FCA">
          <w:rPr>
            <w:rStyle w:val="Hyperlink"/>
            <w:rFonts w:eastAsia="Arial"/>
            <w:szCs w:val="24"/>
          </w:rPr>
          <w:t>https://www.fox19.com/2025/11/25/ohio-supreme-court-police-officers-names-can-be-withheld-if-theyre-crime-victims/</w:t>
        </w:r>
      </w:hyperlink>
      <w:r w:rsidRPr="00F56FCA">
        <w:rPr>
          <w:rFonts w:eastAsia="Arial"/>
          <w:szCs w:val="24"/>
        </w:rPr>
        <w:t xml:space="preserve"> </w:t>
      </w:r>
    </w:p>
    <w:p w14:paraId="3A11B8F8" w14:textId="77777777" w:rsidR="00F56FCA" w:rsidRPr="00F56FCA" w:rsidRDefault="00F56FCA" w:rsidP="00AC5CC2">
      <w:pPr>
        <w:pStyle w:val="NoSpacing"/>
        <w:rPr>
          <w:rFonts w:eastAsia="Arial"/>
          <w:szCs w:val="24"/>
        </w:rPr>
      </w:pPr>
      <w:r w:rsidRPr="00F56FCA">
        <w:rPr>
          <w:rFonts w:eastAsia="Arial"/>
          <w:szCs w:val="24"/>
        </w:rPr>
        <w:t xml:space="preserve">See Court’s opinion: </w:t>
      </w:r>
      <w:proofErr w:type="spellStart"/>
      <w:r w:rsidRPr="00F56FCA">
        <w:rPr>
          <w:rFonts w:eastAsia="Arial"/>
          <w:szCs w:val="24"/>
        </w:rPr>
        <w:t>GateHouse</w:t>
      </w:r>
      <w:proofErr w:type="spellEnd"/>
      <w:r w:rsidRPr="00F56FCA">
        <w:rPr>
          <w:rFonts w:eastAsia="Arial"/>
          <w:szCs w:val="24"/>
        </w:rPr>
        <w:t xml:space="preserve"> Media Ohio Holdings II, Inc. v. Columbus Police Dept., Slip Opinion No. 2025-Ohio-5243 – Nov. 25, 2025. </w:t>
      </w:r>
      <w:hyperlink r:id="rId1365" w:history="1">
        <w:r w:rsidRPr="00F56FCA">
          <w:rPr>
            <w:rStyle w:val="Hyperlink"/>
            <w:rFonts w:eastAsia="Arial"/>
            <w:szCs w:val="24"/>
          </w:rPr>
          <w:t>https://www.supremecourt.ohio.gov/rod/docs/pdf/0/2025/2025-Ohio-5243.pdf</w:t>
        </w:r>
      </w:hyperlink>
      <w:r w:rsidRPr="00F56FCA">
        <w:rPr>
          <w:rFonts w:eastAsia="Arial"/>
          <w:szCs w:val="24"/>
        </w:rPr>
        <w:t xml:space="preserve"> </w:t>
      </w:r>
    </w:p>
    <w:p w14:paraId="54F1DA49" w14:textId="77777777" w:rsidR="00F56FCA" w:rsidRPr="00F56FCA" w:rsidRDefault="00F56FCA" w:rsidP="00AC5CC2">
      <w:pPr>
        <w:pStyle w:val="NoSpacing"/>
        <w:rPr>
          <w:rFonts w:eastAsia="Arial"/>
          <w:szCs w:val="24"/>
        </w:rPr>
      </w:pPr>
      <w:r w:rsidRPr="00F56FCA">
        <w:rPr>
          <w:rFonts w:eastAsia="Arial"/>
          <w:szCs w:val="24"/>
        </w:rPr>
        <w:t xml:space="preserve">Nov. 26, 2025: Ohio Supreme Court rules police officers’ identities can be withheld under Marsy’s Law. </w:t>
      </w:r>
      <w:hyperlink r:id="rId1366" w:history="1">
        <w:r w:rsidRPr="00F56FCA">
          <w:rPr>
            <w:rStyle w:val="Hyperlink"/>
            <w:rFonts w:eastAsia="Arial"/>
            <w:szCs w:val="24"/>
          </w:rPr>
          <w:t>https://www.nbc4i.com/news/local-news/columbus/ohio-supreme-court-rules-police-officers-identities-can-be-withheld-under-marsys-law/</w:t>
        </w:r>
      </w:hyperlink>
      <w:r w:rsidRPr="00F56FCA">
        <w:rPr>
          <w:rFonts w:eastAsia="Arial"/>
          <w:szCs w:val="24"/>
        </w:rPr>
        <w:t xml:space="preserve"> </w:t>
      </w:r>
    </w:p>
    <w:p w14:paraId="5D4FF457" w14:textId="77777777" w:rsidR="00F56FCA" w:rsidRPr="00F56FCA" w:rsidRDefault="00F56FCA" w:rsidP="00AC5CC2">
      <w:pPr>
        <w:pStyle w:val="NoSpacing"/>
        <w:rPr>
          <w:rFonts w:eastAsia="Arial"/>
          <w:szCs w:val="24"/>
        </w:rPr>
      </w:pPr>
    </w:p>
    <w:p w14:paraId="5F5D94EE" w14:textId="77777777" w:rsidR="00F56FCA" w:rsidRPr="00F56FCA" w:rsidRDefault="00F56FCA" w:rsidP="00AC5CC2">
      <w:pPr>
        <w:pStyle w:val="NoSpacing"/>
        <w:rPr>
          <w:rFonts w:eastAsia="Arial"/>
          <w:szCs w:val="24"/>
        </w:rPr>
      </w:pPr>
      <w:r w:rsidRPr="00F56FCA">
        <w:rPr>
          <w:rFonts w:eastAsia="Arial"/>
          <w:szCs w:val="24"/>
        </w:rPr>
        <w:t xml:space="preserve">Nov. 7, 2025: DC - Senators Collins, Welch Introduce Bipartisan Bill </w:t>
      </w:r>
      <w:proofErr w:type="gramStart"/>
      <w:r w:rsidRPr="00F56FCA">
        <w:rPr>
          <w:rFonts w:eastAsia="Arial"/>
          <w:szCs w:val="24"/>
        </w:rPr>
        <w:t>To</w:t>
      </w:r>
      <w:proofErr w:type="gramEnd"/>
      <w:r w:rsidRPr="00F56FCA">
        <w:rPr>
          <w:rFonts w:eastAsia="Arial"/>
          <w:szCs w:val="24"/>
        </w:rPr>
        <w:t xml:space="preserve"> Expand Treat-in-Place Emergency Medical Services. U.S. Senators Susan Collins (R-ME) and Peter Welch (D-VT) introduced the bipartisan Comprehensive Alternative Response to Emergencies (CARE) Act. This bill would require the Centers for Medicare and Medicaid Services to test a five-year “treatment-in-place” model in which Medicare reimburses emergency medical service (EMS) providers when they treat a patient outside of the hospital, such as for minor medical incidents, rather than transporting them to a hospital for care…. The CARE Act would build on the success of a temporary treatment-in-place model implemented during the COVID-19 pandemic, which demonstrated savings of more than $500 to Medicare per patient encounter. In Maine, about 35 percent of EMS calls conclude without transport to a hospital, leaving providers to absorb those costs. By reimbursing EMS for care delivered in place, this legislation would strengthen local emergency response </w:t>
      </w:r>
      <w:proofErr w:type="gramStart"/>
      <w:r w:rsidRPr="00F56FCA">
        <w:rPr>
          <w:rFonts w:eastAsia="Arial"/>
          <w:szCs w:val="24"/>
        </w:rPr>
        <w:t>and better</w:t>
      </w:r>
      <w:proofErr w:type="gramEnd"/>
      <w:r w:rsidRPr="00F56FCA">
        <w:rPr>
          <w:rFonts w:eastAsia="Arial"/>
          <w:szCs w:val="24"/>
        </w:rPr>
        <w:t xml:space="preserve"> ensure that more patients receive appropriate, timely care. The bill is supported by the American Ambulance Association, the Maine Ambulance Association, </w:t>
      </w:r>
      <w:proofErr w:type="gramStart"/>
      <w:r w:rsidRPr="00F56FCA">
        <w:rPr>
          <w:rFonts w:eastAsia="Arial"/>
          <w:szCs w:val="24"/>
        </w:rPr>
        <w:t>North East</w:t>
      </w:r>
      <w:proofErr w:type="gramEnd"/>
      <w:r w:rsidRPr="00F56FCA">
        <w:rPr>
          <w:rFonts w:eastAsia="Arial"/>
          <w:szCs w:val="24"/>
        </w:rPr>
        <w:t xml:space="preserve"> Mobile Health Services, the National Association of Emergency Medical Technicians, the International Association of Fire Chiefs, the National Rural Healthcare Association, the National EMS Quality Alliance, and many local EMS organizations across the country. [Also filed, Chap. 13.] </w:t>
      </w:r>
      <w:hyperlink r:id="rId1367" w:history="1">
        <w:r w:rsidRPr="00F56FCA">
          <w:rPr>
            <w:rStyle w:val="Hyperlink"/>
            <w:rFonts w:eastAsia="Arial"/>
            <w:szCs w:val="24"/>
          </w:rPr>
          <w:t>https://www.collins.senate.gov/newsroom/senators-collins-welch-introduce-bipartisan-bill-to-expand-treat-in-place-emergency-medical-services</w:t>
        </w:r>
      </w:hyperlink>
      <w:r w:rsidRPr="00F56FCA">
        <w:rPr>
          <w:rFonts w:eastAsia="Arial"/>
          <w:szCs w:val="24"/>
        </w:rPr>
        <w:t xml:space="preserve"> </w:t>
      </w:r>
    </w:p>
    <w:p w14:paraId="24275ACF" w14:textId="77777777" w:rsidR="00F56FCA" w:rsidRPr="00F56FCA" w:rsidRDefault="00F56FCA" w:rsidP="00AC5CC2">
      <w:pPr>
        <w:pStyle w:val="NoSpacing"/>
        <w:rPr>
          <w:rFonts w:eastAsia="Arial"/>
          <w:szCs w:val="24"/>
        </w:rPr>
      </w:pPr>
    </w:p>
    <w:p w14:paraId="14D383B4" w14:textId="77777777" w:rsidR="00F56FCA" w:rsidRPr="00F56FCA" w:rsidRDefault="00F56FCA" w:rsidP="00AC5CC2">
      <w:pPr>
        <w:pStyle w:val="NoSpacing"/>
        <w:rPr>
          <w:rFonts w:eastAsia="Arial"/>
          <w:szCs w:val="24"/>
        </w:rPr>
      </w:pPr>
    </w:p>
    <w:p w14:paraId="11705554" w14:textId="77777777" w:rsidR="00F56FCA" w:rsidRPr="00F56FCA" w:rsidRDefault="00F56FCA" w:rsidP="00AC5CC2">
      <w:pPr>
        <w:pStyle w:val="NoSpacing"/>
        <w:rPr>
          <w:rFonts w:eastAsia="Arial"/>
          <w:szCs w:val="24"/>
        </w:rPr>
      </w:pPr>
    </w:p>
    <w:p w14:paraId="1D862F31" w14:textId="77777777" w:rsidR="00F56FCA" w:rsidRPr="00F56FCA" w:rsidRDefault="00F56FCA" w:rsidP="00AC5CC2">
      <w:pPr>
        <w:pStyle w:val="NoSpacing"/>
        <w:rPr>
          <w:rFonts w:eastAsia="Arial"/>
          <w:szCs w:val="24"/>
        </w:rPr>
      </w:pPr>
      <w:r w:rsidRPr="00F56FCA">
        <w:rPr>
          <w:rFonts w:eastAsia="Arial"/>
          <w:szCs w:val="24"/>
        </w:rPr>
        <w:t xml:space="preserve">Oct. 31, 2025: LA - Alabama Joins Other States </w:t>
      </w:r>
      <w:proofErr w:type="gramStart"/>
      <w:r w:rsidRPr="00F56FCA">
        <w:rPr>
          <w:rFonts w:eastAsia="Arial"/>
          <w:szCs w:val="24"/>
        </w:rPr>
        <w:t>With</w:t>
      </w:r>
      <w:proofErr w:type="gramEnd"/>
      <w:r w:rsidRPr="00F56FCA">
        <w:rPr>
          <w:rFonts w:eastAsia="Arial"/>
          <w:szCs w:val="24"/>
        </w:rPr>
        <w:t xml:space="preserve"> Law Allowing EMS Treatment </w:t>
      </w:r>
      <w:proofErr w:type="gramStart"/>
      <w:r w:rsidRPr="00F56FCA">
        <w:rPr>
          <w:rFonts w:eastAsia="Arial"/>
          <w:szCs w:val="24"/>
        </w:rPr>
        <w:t>And</w:t>
      </w:r>
      <w:proofErr w:type="gramEnd"/>
      <w:r w:rsidRPr="00F56FCA">
        <w:rPr>
          <w:rFonts w:eastAsia="Arial"/>
          <w:szCs w:val="24"/>
        </w:rPr>
        <w:t xml:space="preserve"> Transport of Injured Law Enforcement Dogs.  Police K9s play a critical role in law enforcement activities such as detecting narcotics, locating missing </w:t>
      </w:r>
      <w:proofErr w:type="gramStart"/>
      <w:r w:rsidRPr="00F56FCA">
        <w:rPr>
          <w:rFonts w:eastAsia="Arial"/>
          <w:szCs w:val="24"/>
        </w:rPr>
        <w:t>persons</w:t>
      </w:r>
      <w:proofErr w:type="gramEnd"/>
      <w:r w:rsidRPr="00F56FCA">
        <w:rPr>
          <w:rFonts w:eastAsia="Arial"/>
          <w:szCs w:val="24"/>
        </w:rPr>
        <w:t xml:space="preserve">, and assisting their human counterparts in high-risk operations. Unlike their human counterparts, however, police K9s haven’t always been entitled to emergency medical care, primarily due to legal concerns. Police K9s in Alabama will now be eligible for emergency medical services thanks to a new state law. The Lakyn Canine Act was enacted in May 2025 and allows emergency responders to administer care and transport injured K9 officers without fear of legal liability. The law is named for K9 Lakyn, a military K9, who passed due to health issues after </w:t>
      </w:r>
      <w:r w:rsidRPr="00F56FCA">
        <w:rPr>
          <w:rFonts w:eastAsia="Arial"/>
          <w:szCs w:val="24"/>
        </w:rPr>
        <w:lastRenderedPageBreak/>
        <w:t xml:space="preserve">discharge. The act was presented in the Alabama House on behalf of Abby Smith, who was Lakyn’s handler. In essence, the law authorizes EMS personnel to provide emergency medical care to injured police dogs and to transport them to a veterinary clinic or veterinary hospital and provides immunity from liability arising from providing such medical care. Key aspects of the law </w:t>
      </w:r>
      <w:proofErr w:type="gramStart"/>
      <w:r w:rsidRPr="00F56FCA">
        <w:rPr>
          <w:rFonts w:eastAsia="Arial"/>
          <w:szCs w:val="24"/>
        </w:rPr>
        <w:t>include:</w:t>
      </w:r>
      <w:proofErr w:type="gramEnd"/>
      <w:r w:rsidRPr="00F56FCA">
        <w:rPr>
          <w:rFonts w:eastAsia="Arial"/>
          <w:szCs w:val="24"/>
        </w:rPr>
        <w:t xml:space="preserve"> Allowing K9 transportation to a veterinarian facility if there is no human requiring medical attention or transport at that time.</w:t>
      </w:r>
    </w:p>
    <w:p w14:paraId="3FCD1CB4" w14:textId="77777777" w:rsidR="00F56FCA" w:rsidRPr="00F56FCA" w:rsidRDefault="00F56FCA" w:rsidP="00AC5CC2">
      <w:pPr>
        <w:pStyle w:val="NoSpacing"/>
        <w:rPr>
          <w:rFonts w:eastAsia="Arial"/>
          <w:szCs w:val="24"/>
        </w:rPr>
      </w:pPr>
      <w:r w:rsidRPr="00F56FCA">
        <w:rPr>
          <w:rFonts w:eastAsia="Arial"/>
          <w:szCs w:val="24"/>
        </w:rPr>
        <w:t>EMS personnel acting in good faith to provide emergency medical care to a police dog are immune from criminal or civil liability as it relates to any injury or harm caused to the injured police dog.</w:t>
      </w:r>
    </w:p>
    <w:p w14:paraId="3AD2FE2E" w14:textId="77777777" w:rsidR="00F56FCA" w:rsidRPr="00F56FCA" w:rsidRDefault="00F56FCA" w:rsidP="00AC5CC2">
      <w:pPr>
        <w:pStyle w:val="NoSpacing"/>
        <w:rPr>
          <w:rFonts w:eastAsia="Arial"/>
          <w:szCs w:val="24"/>
        </w:rPr>
      </w:pPr>
      <w:r w:rsidRPr="00F56FCA">
        <w:rPr>
          <w:rFonts w:eastAsia="Arial"/>
          <w:szCs w:val="24"/>
        </w:rPr>
        <w:t>EMS personnel are also immune from criminal or civil liability for refusing to treat or transport an injured police dog.</w:t>
      </w:r>
    </w:p>
    <w:p w14:paraId="4B6E0DEA" w14:textId="77777777" w:rsidR="00F56FCA" w:rsidRPr="00F56FCA" w:rsidRDefault="00F56FCA" w:rsidP="00AC5CC2">
      <w:pPr>
        <w:pStyle w:val="NoSpacing"/>
        <w:rPr>
          <w:rFonts w:eastAsia="Arial"/>
          <w:szCs w:val="24"/>
        </w:rPr>
      </w:pPr>
      <w:r w:rsidRPr="00F56FCA">
        <w:rPr>
          <w:rFonts w:eastAsia="Arial"/>
          <w:szCs w:val="24"/>
        </w:rPr>
        <w:t xml:space="preserve">Law Provides Legal Protection for EMS. Alabama joins several other U.S. states with similar laws, including Arizona, Delaware, Florida, Illinois, Massachusetts, Michigan, Nebraska, New York, and Rhode Island. A common restriction among the laws is that care and transport </w:t>
      </w:r>
      <w:proofErr w:type="gramStart"/>
      <w:r w:rsidRPr="00F56FCA">
        <w:rPr>
          <w:rFonts w:eastAsia="Arial"/>
          <w:szCs w:val="24"/>
        </w:rPr>
        <w:t>transpires</w:t>
      </w:r>
      <w:proofErr w:type="gramEnd"/>
      <w:r w:rsidRPr="00F56FCA">
        <w:rPr>
          <w:rFonts w:eastAsia="Arial"/>
          <w:szCs w:val="24"/>
        </w:rPr>
        <w:t xml:space="preserve"> only when no human requires EMS transport. [Also filed, Chapter 13.] </w:t>
      </w:r>
      <w:hyperlink r:id="rId1368" w:history="1">
        <w:r w:rsidRPr="00F56FCA">
          <w:rPr>
            <w:rStyle w:val="Hyperlink"/>
            <w:rFonts w:eastAsia="Arial"/>
            <w:szCs w:val="24"/>
          </w:rPr>
          <w:t>https://www.hmpgloballearningnetwork.com/site/emsworld/feature/alabama-joins-other-states-law-allowing-ems-treatment-and-transport-injured</w:t>
        </w:r>
      </w:hyperlink>
      <w:r w:rsidRPr="00F56FCA">
        <w:rPr>
          <w:rFonts w:eastAsia="Arial"/>
          <w:szCs w:val="24"/>
        </w:rPr>
        <w:t xml:space="preserve"> </w:t>
      </w:r>
    </w:p>
    <w:p w14:paraId="5818B6BA" w14:textId="77777777" w:rsidR="00F56FCA" w:rsidRPr="00F56FCA" w:rsidRDefault="00F56FCA" w:rsidP="00AC5CC2">
      <w:pPr>
        <w:pStyle w:val="NoSpacing"/>
        <w:rPr>
          <w:rFonts w:eastAsia="Arial"/>
          <w:szCs w:val="24"/>
        </w:rPr>
      </w:pPr>
    </w:p>
    <w:p w14:paraId="4726ECEA" w14:textId="77777777" w:rsidR="00F56FCA" w:rsidRPr="00F56FCA" w:rsidRDefault="00F56FCA" w:rsidP="00AC5CC2">
      <w:pPr>
        <w:pStyle w:val="NoSpacing"/>
        <w:rPr>
          <w:rFonts w:eastAsia="Arial"/>
          <w:szCs w:val="24"/>
        </w:rPr>
      </w:pPr>
    </w:p>
    <w:p w14:paraId="3B5BA3B3" w14:textId="77777777" w:rsidR="00F56FCA" w:rsidRPr="00F56FCA" w:rsidRDefault="00F56FCA" w:rsidP="00AC5CC2">
      <w:pPr>
        <w:pStyle w:val="NoSpacing"/>
        <w:rPr>
          <w:rFonts w:eastAsia="Arial"/>
          <w:szCs w:val="24"/>
        </w:rPr>
      </w:pPr>
    </w:p>
    <w:p w14:paraId="45A3E9EF" w14:textId="77777777" w:rsidR="00F56FCA" w:rsidRPr="00F56FCA" w:rsidRDefault="00F56FCA" w:rsidP="00AC5CC2">
      <w:pPr>
        <w:pStyle w:val="NoSpacing"/>
        <w:rPr>
          <w:rFonts w:eastAsia="Arial"/>
          <w:szCs w:val="24"/>
        </w:rPr>
      </w:pPr>
      <w:r w:rsidRPr="00F56FCA">
        <w:rPr>
          <w:rFonts w:eastAsia="Arial"/>
          <w:szCs w:val="24"/>
        </w:rPr>
        <w:t xml:space="preserve">Oct. 30, 2025: DC - It’s hard to believe that the Assistance to Firefighters Grant (AFG) Program was signed into law on this day 25 years ago. Passage of the legislation was an uphill battle with many obstacles encountered along the way. At the time, a federal grant program for the fire service seemed like a pipedream. Few in Congress supported the idea, asserting that the federal government should not have a role in funding local fire departments -- that was the role of local and state governments.  But a core group of members of Congress – including the leaders of the Congressional Fire Services Caucus – recognized the need for the federal government to provide support to address the growing needs and challenges of local fire departments. They refused to </w:t>
      </w:r>
      <w:proofErr w:type="gramStart"/>
      <w:r w:rsidRPr="00F56FCA">
        <w:rPr>
          <w:rFonts w:eastAsia="Arial"/>
          <w:szCs w:val="24"/>
        </w:rPr>
        <w:t>capitulate to</w:t>
      </w:r>
      <w:proofErr w:type="gramEnd"/>
      <w:r w:rsidRPr="00F56FCA">
        <w:rPr>
          <w:rFonts w:eastAsia="Arial"/>
          <w:szCs w:val="24"/>
        </w:rPr>
        <w:t xml:space="preserve"> the notion that the federal government had no business in supporting local fire departments, affirming that the nation’s safety demands federal investment in the fire service. For two years, they were relentless in advocating for the passage of the authorizing legislation, called the FIRE Act, until President Bill Clinton signed it into law on October 30, </w:t>
      </w:r>
      <w:proofErr w:type="gramStart"/>
      <w:r w:rsidRPr="00F56FCA">
        <w:rPr>
          <w:rFonts w:eastAsia="Arial"/>
          <w:szCs w:val="24"/>
        </w:rPr>
        <w:t>2000</w:t>
      </w:r>
      <w:proofErr w:type="gramEnd"/>
      <w:r w:rsidRPr="00F56FCA">
        <w:rPr>
          <w:rFonts w:eastAsia="Arial"/>
          <w:szCs w:val="24"/>
        </w:rPr>
        <w:t xml:space="preserve"> as part of the fiscal year (FY) 2001 National Defense Authorization Act (NDAA). Congressional Fire Services Institute </w:t>
      </w:r>
      <w:hyperlink r:id="rId1369" w:history="1">
        <w:r w:rsidRPr="00F56FCA">
          <w:rPr>
            <w:rStyle w:val="Hyperlink"/>
            <w:rFonts w:eastAsia="Arial"/>
            <w:szCs w:val="24"/>
          </w:rPr>
          <w:t>update@cfsi.ccsend.com</w:t>
        </w:r>
      </w:hyperlink>
      <w:r w:rsidRPr="00F56FCA">
        <w:rPr>
          <w:rFonts w:eastAsia="Arial"/>
          <w:szCs w:val="24"/>
        </w:rPr>
        <w:t xml:space="preserve"> </w:t>
      </w:r>
    </w:p>
    <w:p w14:paraId="3C5262D8" w14:textId="77777777" w:rsidR="00F56FCA" w:rsidRPr="00F56FCA" w:rsidRDefault="00F56FCA" w:rsidP="00AC5CC2">
      <w:pPr>
        <w:pStyle w:val="NoSpacing"/>
        <w:rPr>
          <w:rFonts w:eastAsia="Arial"/>
          <w:szCs w:val="24"/>
        </w:rPr>
      </w:pPr>
    </w:p>
    <w:p w14:paraId="3FA6DD53" w14:textId="77777777" w:rsidR="00F56FCA" w:rsidRPr="00F56FCA" w:rsidRDefault="00F56FCA" w:rsidP="00AC5CC2">
      <w:pPr>
        <w:pStyle w:val="NoSpacing"/>
        <w:rPr>
          <w:rFonts w:eastAsia="Arial"/>
          <w:szCs w:val="24"/>
        </w:rPr>
      </w:pPr>
      <w:r w:rsidRPr="00F56FCA">
        <w:rPr>
          <w:rFonts w:eastAsia="Arial"/>
          <w:szCs w:val="24"/>
        </w:rPr>
        <w:t xml:space="preserve">See YouTube summary: </w:t>
      </w:r>
      <w:hyperlink r:id="rId1370" w:history="1">
        <w:r w:rsidRPr="00F56FCA">
          <w:rPr>
            <w:rStyle w:val="Hyperlink"/>
            <w:rFonts w:eastAsia="Arial"/>
            <w:szCs w:val="24"/>
          </w:rPr>
          <w:t>https://www.youtube.com/watch?v=CQ6AQ7rsC8U</w:t>
        </w:r>
      </w:hyperlink>
      <w:r w:rsidRPr="00F56FCA">
        <w:rPr>
          <w:rFonts w:eastAsia="Arial"/>
          <w:szCs w:val="24"/>
        </w:rPr>
        <w:t xml:space="preserve"> </w:t>
      </w:r>
    </w:p>
    <w:p w14:paraId="7F857F5B" w14:textId="77777777" w:rsidR="00F56FCA" w:rsidRDefault="00F56FCA" w:rsidP="00AC5CC2">
      <w:pPr>
        <w:pStyle w:val="NoSpacing"/>
        <w:rPr>
          <w:rFonts w:eastAsia="Arial"/>
          <w:szCs w:val="24"/>
        </w:rPr>
      </w:pPr>
    </w:p>
    <w:p w14:paraId="7D3CD3F6" w14:textId="77777777" w:rsidR="00C7730B" w:rsidRDefault="00C7730B" w:rsidP="00AC5CC2">
      <w:pPr>
        <w:pStyle w:val="NoSpacing"/>
        <w:rPr>
          <w:rFonts w:eastAsia="Arial"/>
          <w:szCs w:val="24"/>
        </w:rPr>
      </w:pPr>
    </w:p>
    <w:p w14:paraId="0A26E2EE" w14:textId="77777777" w:rsidR="00C7730B" w:rsidRDefault="00C7730B" w:rsidP="00AC5CC2">
      <w:pPr>
        <w:pStyle w:val="NoSpacing"/>
        <w:rPr>
          <w:rFonts w:eastAsia="Arial"/>
          <w:szCs w:val="24"/>
        </w:rPr>
      </w:pPr>
    </w:p>
    <w:p w14:paraId="7300BA3B" w14:textId="77777777" w:rsidR="00C7730B" w:rsidRDefault="00C7730B" w:rsidP="00AC5CC2">
      <w:pPr>
        <w:pStyle w:val="NoSpacing"/>
        <w:rPr>
          <w:rFonts w:eastAsia="Arial"/>
          <w:szCs w:val="24"/>
        </w:rPr>
      </w:pPr>
    </w:p>
    <w:p w14:paraId="091A702B" w14:textId="75D41EBF" w:rsidR="00C7730B" w:rsidRPr="00C7730B" w:rsidRDefault="00C7730B" w:rsidP="00C7730B">
      <w:pPr>
        <w:pStyle w:val="NoSpacing"/>
        <w:rPr>
          <w:rFonts w:eastAsia="Arial"/>
          <w:szCs w:val="24"/>
        </w:rPr>
      </w:pPr>
      <w:r>
        <w:rPr>
          <w:rFonts w:eastAsia="Arial"/>
          <w:szCs w:val="24"/>
        </w:rPr>
        <w:t xml:space="preserve">Oct. 23, 2025: </w:t>
      </w:r>
      <w:r w:rsidRPr="00DF621C">
        <w:rPr>
          <w:rFonts w:eastAsia="Arial"/>
          <w:szCs w:val="24"/>
        </w:rPr>
        <w:t xml:space="preserve">NY - </w:t>
      </w:r>
      <w:r w:rsidRPr="00DF621C">
        <w:rPr>
          <w:szCs w:val="24"/>
        </w:rPr>
        <w:t xml:space="preserve">N.Y. Governor Vetoes NYC EMS Staffing Bill Inspired </w:t>
      </w:r>
      <w:proofErr w:type="gramStart"/>
      <w:r w:rsidRPr="00DF621C">
        <w:rPr>
          <w:szCs w:val="24"/>
        </w:rPr>
        <w:t>By</w:t>
      </w:r>
      <w:proofErr w:type="gramEnd"/>
      <w:r w:rsidRPr="00DF621C">
        <w:rPr>
          <w:szCs w:val="24"/>
        </w:rPr>
        <w:t xml:space="preserve"> Slain FDNY EMS Lieutenant. [TV VIDEO.]</w:t>
      </w:r>
      <w:r>
        <w:rPr>
          <w:b/>
          <w:bCs/>
          <w:szCs w:val="24"/>
        </w:rPr>
        <w:t xml:space="preserve"> </w:t>
      </w:r>
      <w:r w:rsidRPr="00C7730B">
        <w:rPr>
          <w:rFonts w:eastAsia="Arial"/>
          <w:szCs w:val="24"/>
        </w:rPr>
        <w:t>Gov. Kathy Hochul cited $25 million in annual costs as the reason for rejecting it, sparking backlash from EMS unions</w:t>
      </w:r>
      <w:r>
        <w:rPr>
          <w:rFonts w:eastAsia="Arial"/>
          <w:szCs w:val="24"/>
        </w:rPr>
        <w:t xml:space="preserve">. </w:t>
      </w:r>
      <w:r w:rsidR="00773B00" w:rsidRPr="00773B00">
        <w:rPr>
          <w:rFonts w:eastAsia="Arial"/>
          <w:szCs w:val="24"/>
        </w:rPr>
        <w:t xml:space="preserve">NEW YORK — Gov. Kathy Hochul vetoed a bill on Oct. 22 that would have required two-person staffing on EMS ambulances and supervisor units responding to patients in cities with over one million </w:t>
      </w:r>
      <w:r w:rsidR="00773B00" w:rsidRPr="00773B00">
        <w:rPr>
          <w:rFonts w:eastAsia="Arial"/>
          <w:szCs w:val="24"/>
        </w:rPr>
        <w:lastRenderedPageBreak/>
        <w:t>residents</w:t>
      </w:r>
      <w:r w:rsidR="002915BD">
        <w:rPr>
          <w:rFonts w:eastAsia="Arial"/>
          <w:szCs w:val="24"/>
        </w:rPr>
        <w:t xml:space="preserve">. </w:t>
      </w:r>
      <w:r w:rsidR="002915BD" w:rsidRPr="002915BD">
        <w:rPr>
          <w:rFonts w:eastAsia="Arial"/>
        </w:rPr>
        <w:t>The measure, Emergency Response Staffing Bill (</w:t>
      </w:r>
      <w:hyperlink r:id="rId1371" w:tgtFrame="_blank" w:history="1">
        <w:r w:rsidR="002915BD" w:rsidRPr="002915BD">
          <w:rPr>
            <w:rStyle w:val="Hyperlink"/>
            <w:rFonts w:eastAsia="Arial"/>
            <w:b/>
            <w:bCs/>
          </w:rPr>
          <w:t>S. 6698</w:t>
        </w:r>
      </w:hyperlink>
      <w:r w:rsidR="002915BD" w:rsidRPr="002915BD">
        <w:rPr>
          <w:rFonts w:eastAsia="Arial"/>
        </w:rPr>
        <w:t>/</w:t>
      </w:r>
      <w:hyperlink r:id="rId1372" w:tgtFrame="_blank" w:history="1">
        <w:r w:rsidR="002915BD" w:rsidRPr="002915BD">
          <w:rPr>
            <w:rStyle w:val="Hyperlink"/>
            <w:rFonts w:eastAsia="Arial"/>
            <w:b/>
            <w:bCs/>
          </w:rPr>
          <w:t>A. 7356</w:t>
        </w:r>
      </w:hyperlink>
      <w:r w:rsidR="002915BD" w:rsidRPr="002915BD">
        <w:rPr>
          <w:rFonts w:eastAsia="Arial"/>
        </w:rPr>
        <w:t>), passed unanimously by the Assembly and Senate, was introduced in memory of FDNY Lt. Allison Russo-Elling, who was </w:t>
      </w:r>
      <w:hyperlink r:id="rId1373" w:history="1">
        <w:r w:rsidR="002915BD" w:rsidRPr="002915BD">
          <w:rPr>
            <w:rStyle w:val="Hyperlink"/>
            <w:rFonts w:eastAsia="Arial"/>
            <w:b/>
            <w:bCs/>
          </w:rPr>
          <w:t>fatally stabbed while on a break</w:t>
        </w:r>
      </w:hyperlink>
      <w:r w:rsidR="002915BD" w:rsidRPr="002915BD">
        <w:rPr>
          <w:rFonts w:eastAsia="Arial"/>
        </w:rPr>
        <w:t> in 2022.</w:t>
      </w:r>
      <w:r w:rsidR="00DF621C">
        <w:rPr>
          <w:rFonts w:eastAsia="Arial"/>
        </w:rPr>
        <w:t xml:space="preserve"> </w:t>
      </w:r>
      <w:r w:rsidR="002915BD" w:rsidRPr="002915BD">
        <w:rPr>
          <w:rFonts w:eastAsia="Arial"/>
          <w:szCs w:val="24"/>
        </w:rPr>
        <w:t>Russo was working alone when she was killed, which is what inspired the bill’s introduction by lawmakers</w:t>
      </w:r>
      <w:r w:rsidR="00DF621C">
        <w:rPr>
          <w:rFonts w:eastAsia="Arial"/>
          <w:szCs w:val="24"/>
        </w:rPr>
        <w:t xml:space="preserve">…. </w:t>
      </w:r>
      <w:r w:rsidR="002915BD" w:rsidRPr="002915BD">
        <w:rPr>
          <w:rFonts w:eastAsia="Arial"/>
          <w:szCs w:val="24"/>
        </w:rPr>
        <w:t>Current law sets the minimum EMS staffing at just one responder. Union officials argue New York City prioritizes other spending over public safety, leaving EMS crews vulnerable to assaults.</w:t>
      </w:r>
      <w:r w:rsidR="00DF621C">
        <w:rPr>
          <w:rFonts w:eastAsia="Arial"/>
          <w:szCs w:val="24"/>
        </w:rPr>
        <w:t xml:space="preserve">  [Also filed, Chapter 13.] </w:t>
      </w:r>
      <w:hyperlink r:id="rId1374" w:history="1">
        <w:r w:rsidR="00DF621C" w:rsidRPr="00794022">
          <w:rPr>
            <w:rStyle w:val="Hyperlink"/>
            <w:rFonts w:eastAsia="Arial"/>
            <w:szCs w:val="24"/>
          </w:rPr>
          <w:t>https://www.ems1.com/legislation-funding/n-y-governor-vetoes-nyc-ems-staffing-bill-inspired-by-slain-fdny-emt</w:t>
        </w:r>
      </w:hyperlink>
      <w:r w:rsidR="00DF621C">
        <w:rPr>
          <w:rFonts w:eastAsia="Arial"/>
          <w:szCs w:val="24"/>
        </w:rPr>
        <w:t xml:space="preserve"> </w:t>
      </w:r>
    </w:p>
    <w:p w14:paraId="486CE035" w14:textId="564DDE3D" w:rsidR="00C7730B" w:rsidRPr="00F56FCA" w:rsidRDefault="00C7730B" w:rsidP="00AC5CC2">
      <w:pPr>
        <w:pStyle w:val="NoSpacing"/>
        <w:rPr>
          <w:rFonts w:eastAsia="Arial"/>
          <w:szCs w:val="24"/>
        </w:rPr>
      </w:pPr>
    </w:p>
    <w:p w14:paraId="3F73CDD4" w14:textId="77777777" w:rsidR="00F56FCA" w:rsidRPr="00F56FCA" w:rsidRDefault="00F56FCA" w:rsidP="00AC5CC2">
      <w:pPr>
        <w:pStyle w:val="NoSpacing"/>
        <w:rPr>
          <w:rFonts w:eastAsia="Arial"/>
          <w:szCs w:val="24"/>
        </w:rPr>
      </w:pPr>
    </w:p>
    <w:p w14:paraId="58AC1CF3" w14:textId="77777777" w:rsidR="00F56FCA" w:rsidRPr="00F56FCA" w:rsidRDefault="00F56FCA" w:rsidP="00AC5CC2">
      <w:pPr>
        <w:pStyle w:val="NoSpacing"/>
        <w:rPr>
          <w:rFonts w:eastAsia="Arial"/>
          <w:szCs w:val="24"/>
        </w:rPr>
      </w:pPr>
      <w:r w:rsidRPr="00F56FCA">
        <w:rPr>
          <w:rFonts w:eastAsia="Arial"/>
          <w:szCs w:val="24"/>
        </w:rPr>
        <w:t xml:space="preserve">Oct. 14, 2025: CA - CA Passes Ban </w:t>
      </w:r>
      <w:proofErr w:type="gramStart"/>
      <w:r w:rsidRPr="00F56FCA">
        <w:rPr>
          <w:rFonts w:eastAsia="Arial"/>
          <w:szCs w:val="24"/>
        </w:rPr>
        <w:t>On</w:t>
      </w:r>
      <w:proofErr w:type="gramEnd"/>
      <w:r w:rsidRPr="00F56FCA">
        <w:rPr>
          <w:rFonts w:eastAsia="Arial"/>
          <w:szCs w:val="24"/>
        </w:rPr>
        <w:t xml:space="preserve"> PFAS in Turnout Gear.  [TV VIDEO.] A new California law bans perfluoroalkyl and polyfluoroalkyl substances, known as PFAS, from firefighting equipment, CBS 8 reports. PFAS do not easily break down in the environment or the human </w:t>
      </w:r>
      <w:proofErr w:type="gramStart"/>
      <w:r w:rsidRPr="00F56FCA">
        <w:rPr>
          <w:rFonts w:eastAsia="Arial"/>
          <w:szCs w:val="24"/>
        </w:rPr>
        <w:t>body, and</w:t>
      </w:r>
      <w:proofErr w:type="gramEnd"/>
      <w:r w:rsidRPr="00F56FCA">
        <w:rPr>
          <w:rFonts w:eastAsia="Arial"/>
          <w:szCs w:val="24"/>
        </w:rPr>
        <w:t xml:space="preserve"> have been linked to </w:t>
      </w:r>
      <w:proofErr w:type="spellStart"/>
      <w:r w:rsidRPr="00F56FCA">
        <w:rPr>
          <w:rFonts w:eastAsia="Arial"/>
          <w:szCs w:val="24"/>
        </w:rPr>
        <w:t>cancerfand</w:t>
      </w:r>
      <w:proofErr w:type="spellEnd"/>
      <w:r w:rsidRPr="00F56FCA">
        <w:rPr>
          <w:rFonts w:eastAsia="Arial"/>
          <w:szCs w:val="24"/>
        </w:rPr>
        <w:t xml:space="preserve"> other health risks. Firefighters face heightened exposure to PFAS because it is in their protective gear, and it’s also found in burning materials at fire scenes. Cal Fire San Diego County Captain Robert Johnson told CBS 8 the department is committed to finding safer gear and promoting a “clean gear culture” to reduce contamination.</w:t>
      </w:r>
    </w:p>
    <w:p w14:paraId="5DDF756F" w14:textId="77777777" w:rsidR="00F56FCA" w:rsidRPr="00F56FCA" w:rsidRDefault="00F56FCA" w:rsidP="00AC5CC2">
      <w:pPr>
        <w:pStyle w:val="NoSpacing"/>
        <w:rPr>
          <w:rFonts w:eastAsia="Arial"/>
          <w:szCs w:val="24"/>
        </w:rPr>
      </w:pPr>
      <w:r w:rsidRPr="00F56FCA">
        <w:rPr>
          <w:rFonts w:eastAsia="Arial"/>
          <w:szCs w:val="24"/>
        </w:rPr>
        <w:t xml:space="preserve">Under the new law, Cal/OSHA must develop safety standards and phase out PFAS-containing gear statewide by 2028. [Also filed, Chap. 2.] </w:t>
      </w:r>
      <w:hyperlink r:id="rId1375" w:history="1">
        <w:r w:rsidRPr="00F56FCA">
          <w:rPr>
            <w:rStyle w:val="Hyperlink"/>
            <w:rFonts w:eastAsia="Arial"/>
            <w:szCs w:val="24"/>
          </w:rPr>
          <w:t>https://www.firefighternation.com/health-wellness/physical-health/ca-passes-ban-on-pfas-in-turnout-gear/?utm_medium=email&amp;utm_source=fe_daily_newsletter&amp;utm_campaign=2025-10-15&amp;oly_enc_id=0573H1103045H2E</w:t>
        </w:r>
      </w:hyperlink>
      <w:r w:rsidRPr="00F56FCA">
        <w:rPr>
          <w:rFonts w:eastAsia="Arial"/>
          <w:szCs w:val="24"/>
        </w:rPr>
        <w:t xml:space="preserve"> </w:t>
      </w:r>
    </w:p>
    <w:p w14:paraId="60A91763" w14:textId="77777777" w:rsidR="00F56FCA" w:rsidRPr="00F56FCA" w:rsidRDefault="00F56FCA" w:rsidP="00AC5CC2">
      <w:pPr>
        <w:pStyle w:val="NoSpacing"/>
        <w:rPr>
          <w:rFonts w:eastAsia="Arial"/>
          <w:szCs w:val="24"/>
        </w:rPr>
      </w:pPr>
    </w:p>
    <w:p w14:paraId="51F318AA" w14:textId="77777777" w:rsidR="00F56FCA" w:rsidRPr="00F56FCA" w:rsidRDefault="00F56FCA" w:rsidP="00AC5CC2">
      <w:pPr>
        <w:pStyle w:val="NoSpacing"/>
        <w:rPr>
          <w:rFonts w:eastAsia="Arial"/>
          <w:szCs w:val="24"/>
        </w:rPr>
      </w:pPr>
    </w:p>
    <w:p w14:paraId="76061A94" w14:textId="77777777" w:rsidR="00F56FCA" w:rsidRPr="00F56FCA" w:rsidRDefault="00F56FCA" w:rsidP="00AC5CC2">
      <w:pPr>
        <w:pStyle w:val="NoSpacing"/>
        <w:rPr>
          <w:rFonts w:eastAsia="Arial"/>
          <w:szCs w:val="24"/>
        </w:rPr>
      </w:pPr>
    </w:p>
    <w:p w14:paraId="6336A463" w14:textId="77777777" w:rsidR="00F56FCA" w:rsidRPr="00F56FCA" w:rsidRDefault="00F56FCA" w:rsidP="00AC5CC2">
      <w:pPr>
        <w:pStyle w:val="NoSpacing"/>
        <w:rPr>
          <w:rFonts w:eastAsia="Arial"/>
          <w:szCs w:val="24"/>
        </w:rPr>
      </w:pPr>
    </w:p>
    <w:p w14:paraId="424D5749" w14:textId="77777777" w:rsidR="00F56FCA" w:rsidRPr="00F56FCA" w:rsidRDefault="00F56FCA" w:rsidP="00AC5CC2">
      <w:pPr>
        <w:pStyle w:val="NoSpacing"/>
        <w:rPr>
          <w:rFonts w:eastAsia="Arial"/>
          <w:szCs w:val="24"/>
        </w:rPr>
      </w:pPr>
    </w:p>
    <w:p w14:paraId="2C1A65E2" w14:textId="77777777" w:rsidR="00F56FCA" w:rsidRPr="00F56FCA" w:rsidRDefault="00F56FCA" w:rsidP="00AC5CC2">
      <w:pPr>
        <w:pStyle w:val="NoSpacing"/>
        <w:rPr>
          <w:rFonts w:eastAsia="Arial"/>
          <w:szCs w:val="24"/>
        </w:rPr>
      </w:pPr>
      <w:r w:rsidRPr="00F56FCA">
        <w:rPr>
          <w:rFonts w:eastAsia="Arial"/>
          <w:szCs w:val="24"/>
        </w:rPr>
        <w:t xml:space="preserve">Sept. 12, 2025: DC - Apparatus Manufacturers </w:t>
      </w:r>
      <w:proofErr w:type="gramStart"/>
      <w:r w:rsidRPr="00F56FCA">
        <w:rPr>
          <w:rFonts w:eastAsia="Arial"/>
          <w:szCs w:val="24"/>
        </w:rPr>
        <w:t>On</w:t>
      </w:r>
      <w:proofErr w:type="gramEnd"/>
      <w:r w:rsidRPr="00F56FCA">
        <w:rPr>
          <w:rFonts w:eastAsia="Arial"/>
          <w:szCs w:val="24"/>
        </w:rPr>
        <w:t xml:space="preserve"> Defense </w:t>
      </w:r>
      <w:proofErr w:type="gramStart"/>
      <w:r w:rsidRPr="00F56FCA">
        <w:rPr>
          <w:rFonts w:eastAsia="Arial"/>
          <w:szCs w:val="24"/>
        </w:rPr>
        <w:t>At</w:t>
      </w:r>
      <w:proofErr w:type="gramEnd"/>
      <w:r w:rsidRPr="00F56FCA">
        <w:rPr>
          <w:rFonts w:eastAsia="Arial"/>
          <w:szCs w:val="24"/>
        </w:rPr>
        <w:t xml:space="preserve"> Senate Hearing. [C-SPAN VIDEO.] Fire service leaders and representatives from REV Group and Pierce testified about apparatus costs, delivery lead times and alleged anti-competitive practices. Congressional committees have never held a hearing focused solely on fire apparatus, in at least the last 30 years, and very likely ever. That changed on Sept. 10 when the Senate Subcommittee on Disaster Management, District of Columbia and Census heard from witnesses representing the fire service, two major manufacturers as well as an attorney who testified about the effects of consolidation within the industry. The hearing, </w:t>
      </w:r>
      <w:hyperlink r:id="rId1376" w:tgtFrame="_blank" w:history="1">
        <w:r w:rsidRPr="00F56FCA">
          <w:rPr>
            <w:rStyle w:val="Hyperlink"/>
            <w:rFonts w:eastAsia="Arial"/>
            <w:szCs w:val="24"/>
          </w:rPr>
          <w:t>“Sounding the Alarm: America’s Fire Apparatus Crisis,”</w:t>
        </w:r>
      </w:hyperlink>
      <w:r w:rsidRPr="00F56FCA">
        <w:rPr>
          <w:rFonts w:eastAsia="Arial"/>
          <w:szCs w:val="24"/>
        </w:rPr>
        <w:t> was led by Subcommittee Chairman Sen. Josh Hawley (R-Mo.), with additional questioning from Sen. Andy Kim (D-N.J.), Sen. Elizabeth Warren (D-Mass.) and others. The senators pressed two apparatus manufacturer representatives on issues related to apparatus cost and delayed deliveries, which they argue have left departments nationwide using older, worn-down trucks or more desperate measures. The senators also alleged that anti-competitive practices by three apparatus manufacturers — </w:t>
      </w:r>
      <w:hyperlink r:id="rId1377" w:tgtFrame="_blank" w:history="1">
        <w:r w:rsidRPr="00F56FCA">
          <w:rPr>
            <w:rStyle w:val="Hyperlink"/>
            <w:rFonts w:eastAsia="Arial"/>
            <w:szCs w:val="24"/>
          </w:rPr>
          <w:t>REV Group</w:t>
        </w:r>
      </w:hyperlink>
      <w:r w:rsidRPr="00F56FCA">
        <w:rPr>
          <w:rFonts w:eastAsia="Arial"/>
          <w:szCs w:val="24"/>
        </w:rPr>
        <w:t> and </w:t>
      </w:r>
      <w:hyperlink r:id="rId1378" w:tgtFrame="_blank" w:history="1">
        <w:r w:rsidRPr="00F56FCA">
          <w:rPr>
            <w:rStyle w:val="Hyperlink"/>
            <w:rFonts w:eastAsia="Arial"/>
            <w:szCs w:val="24"/>
          </w:rPr>
          <w:t>Oshkosh Corp.</w:t>
        </w:r>
      </w:hyperlink>
      <w:r w:rsidRPr="00F56FCA">
        <w:rPr>
          <w:rFonts w:eastAsia="Arial"/>
          <w:szCs w:val="24"/>
        </w:rPr>
        <w:t> (owner of </w:t>
      </w:r>
      <w:hyperlink r:id="rId1379" w:tgtFrame="_blank" w:history="1">
        <w:r w:rsidRPr="00F56FCA">
          <w:rPr>
            <w:rStyle w:val="Hyperlink"/>
            <w:rFonts w:eastAsia="Arial"/>
            <w:szCs w:val="24"/>
          </w:rPr>
          <w:t>Pierce Manufacturing</w:t>
        </w:r>
      </w:hyperlink>
      <w:r w:rsidRPr="00F56FCA">
        <w:rPr>
          <w:rFonts w:eastAsia="Arial"/>
          <w:szCs w:val="24"/>
        </w:rPr>
        <w:t>), which, along with </w:t>
      </w:r>
      <w:hyperlink r:id="rId1380" w:tgtFrame="_blank" w:history="1">
        <w:r w:rsidRPr="00F56FCA">
          <w:rPr>
            <w:rStyle w:val="Hyperlink"/>
            <w:rFonts w:eastAsia="Arial"/>
            <w:szCs w:val="24"/>
          </w:rPr>
          <w:t>Rosenbauer</w:t>
        </w:r>
      </w:hyperlink>
      <w:r w:rsidRPr="00F56FCA">
        <w:rPr>
          <w:rFonts w:eastAsia="Arial"/>
          <w:szCs w:val="24"/>
        </w:rPr>
        <w:t xml:space="preserve">, comprise up to 80% of the market — may have enabled price manipulation. [Also filed, Chap. 1.] </w:t>
      </w:r>
      <w:hyperlink r:id="rId1381" w:history="1">
        <w:r w:rsidRPr="00F56FCA">
          <w:rPr>
            <w:rStyle w:val="Hyperlink"/>
            <w:rFonts w:eastAsia="Arial"/>
            <w:szCs w:val="24"/>
          </w:rPr>
          <w:t>https://www.firerescue1.com/fire-apparatus/apparatus-manufacturers-on-defense-at-senate-hearing?utm_source=delivra&amp;utm_medium=email&amp;utm_campaign=FR1-Daily-9-12-</w:t>
        </w:r>
        <w:r w:rsidRPr="00F56FCA">
          <w:rPr>
            <w:rStyle w:val="Hyperlink"/>
            <w:rFonts w:eastAsia="Arial"/>
            <w:szCs w:val="24"/>
          </w:rPr>
          <w:lastRenderedPageBreak/>
          <w:t>25&amp;utm_id=9488949&amp;dlv-emuid=fed355b8-46a2-4fa4-b55c-4d602dde33c4&amp;dlv-mlid=9488949</w:t>
        </w:r>
      </w:hyperlink>
      <w:r w:rsidRPr="00F56FCA">
        <w:rPr>
          <w:rFonts w:eastAsia="Arial"/>
          <w:szCs w:val="24"/>
        </w:rPr>
        <w:t xml:space="preserve"> </w:t>
      </w:r>
    </w:p>
    <w:p w14:paraId="0BC36B31" w14:textId="77777777" w:rsidR="00F56FCA" w:rsidRPr="00F56FCA" w:rsidRDefault="00F56FCA" w:rsidP="00AC5CC2">
      <w:pPr>
        <w:pStyle w:val="NoSpacing"/>
        <w:rPr>
          <w:rFonts w:eastAsia="Arial"/>
          <w:szCs w:val="24"/>
        </w:rPr>
      </w:pPr>
    </w:p>
    <w:p w14:paraId="62F3F357" w14:textId="77777777" w:rsidR="00F56FCA" w:rsidRPr="00F56FCA" w:rsidRDefault="00F56FCA" w:rsidP="00AC5CC2">
      <w:pPr>
        <w:pStyle w:val="NoSpacing"/>
        <w:rPr>
          <w:rFonts w:eastAsia="Arial"/>
          <w:szCs w:val="24"/>
        </w:rPr>
      </w:pPr>
    </w:p>
    <w:p w14:paraId="43CB47D1" w14:textId="77777777" w:rsidR="00F56FCA" w:rsidRPr="00F56FCA" w:rsidRDefault="00F56FCA" w:rsidP="00AC5CC2">
      <w:pPr>
        <w:pStyle w:val="NoSpacing"/>
        <w:rPr>
          <w:rFonts w:eastAsia="Arial"/>
          <w:szCs w:val="24"/>
        </w:rPr>
      </w:pPr>
    </w:p>
    <w:p w14:paraId="688EF663" w14:textId="77777777" w:rsidR="00F56FCA" w:rsidRPr="00F56FCA" w:rsidRDefault="00F56FCA" w:rsidP="00AC5CC2">
      <w:pPr>
        <w:pStyle w:val="NoSpacing"/>
        <w:rPr>
          <w:rFonts w:eastAsia="Arial"/>
          <w:szCs w:val="24"/>
        </w:rPr>
      </w:pPr>
      <w:r w:rsidRPr="00F56FCA">
        <w:rPr>
          <w:rFonts w:eastAsia="Arial"/>
          <w:szCs w:val="24"/>
        </w:rPr>
        <w:t xml:space="preserve">Aug. 31, 2025: AK - Fayetteville First City </w:t>
      </w:r>
      <w:proofErr w:type="gramStart"/>
      <w:r w:rsidRPr="00F56FCA">
        <w:rPr>
          <w:rFonts w:eastAsia="Arial"/>
          <w:szCs w:val="24"/>
        </w:rPr>
        <w:t>In</w:t>
      </w:r>
      <w:proofErr w:type="gramEnd"/>
      <w:r w:rsidRPr="00F56FCA">
        <w:rPr>
          <w:rFonts w:eastAsia="Arial"/>
          <w:szCs w:val="24"/>
        </w:rPr>
        <w:t xml:space="preserve"> Arkansas </w:t>
      </w:r>
      <w:proofErr w:type="gramStart"/>
      <w:r w:rsidRPr="00F56FCA">
        <w:rPr>
          <w:rFonts w:eastAsia="Arial"/>
          <w:szCs w:val="24"/>
        </w:rPr>
        <w:t>To</w:t>
      </w:r>
      <w:proofErr w:type="gramEnd"/>
      <w:r w:rsidRPr="00F56FCA">
        <w:rPr>
          <w:rFonts w:eastAsia="Arial"/>
          <w:szCs w:val="24"/>
        </w:rPr>
        <w:t xml:space="preserve"> Adopt Firefighters Bill </w:t>
      </w:r>
      <w:proofErr w:type="gramStart"/>
      <w:r w:rsidRPr="00F56FCA">
        <w:rPr>
          <w:rFonts w:eastAsia="Arial"/>
          <w:szCs w:val="24"/>
        </w:rPr>
        <w:t>Of</w:t>
      </w:r>
      <w:proofErr w:type="gramEnd"/>
      <w:r w:rsidRPr="00F56FCA">
        <w:rPr>
          <w:rFonts w:eastAsia="Arial"/>
          <w:szCs w:val="24"/>
        </w:rPr>
        <w:t xml:space="preserve"> Rights. City officials hope a recently adopted Firefighters Bill of Rights will help the Fire Department retain employees and keep morale high. Fayetteville became the first city in the state to adopt the Firefighters Bill of Rights, following City Council approval last month.</w:t>
      </w:r>
    </w:p>
    <w:p w14:paraId="4F8F2F85" w14:textId="77777777" w:rsidR="00F56FCA" w:rsidRPr="00F56FCA" w:rsidRDefault="00F56FCA" w:rsidP="00AC5CC2">
      <w:pPr>
        <w:pStyle w:val="NoSpacing"/>
        <w:rPr>
          <w:rFonts w:eastAsia="Arial"/>
          <w:szCs w:val="24"/>
        </w:rPr>
      </w:pPr>
      <w:r w:rsidRPr="00F56FCA">
        <w:rPr>
          <w:rFonts w:eastAsia="Arial"/>
          <w:szCs w:val="24"/>
        </w:rPr>
        <w:t xml:space="preserve">Arkansas state legislators passed Act 686 of 2025 in April. The law acts as a template for a Firefighters Bill of Rights, laying out basic employment protections for firefighters, said Rep. Andrew Collins, D-Little Rock, a sponsor of the law. *** The bill of rights sets a standard for how complaints against firefighters should be handled and what steps should be taken before disciplinary action and </w:t>
      </w:r>
      <w:proofErr w:type="gramStart"/>
      <w:r w:rsidRPr="00F56FCA">
        <w:rPr>
          <w:rFonts w:eastAsia="Arial"/>
          <w:szCs w:val="24"/>
        </w:rPr>
        <w:t>prevents</w:t>
      </w:r>
      <w:proofErr w:type="gramEnd"/>
      <w:r w:rsidRPr="00F56FCA">
        <w:rPr>
          <w:rFonts w:eastAsia="Arial"/>
          <w:szCs w:val="24"/>
        </w:rPr>
        <w:t xml:space="preserve"> discrimination in </w:t>
      </w:r>
      <w:proofErr w:type="spellStart"/>
      <w:r w:rsidRPr="00F56FCA">
        <w:rPr>
          <w:rFonts w:eastAsia="Arial"/>
          <w:szCs w:val="24"/>
        </w:rPr>
        <w:t>firing</w:t>
      </w:r>
      <w:proofErr w:type="spellEnd"/>
      <w:r w:rsidRPr="00F56FCA">
        <w:rPr>
          <w:rFonts w:eastAsia="Arial"/>
          <w:szCs w:val="24"/>
        </w:rPr>
        <w:t xml:space="preserve"> and promotion decisions.</w:t>
      </w:r>
    </w:p>
    <w:p w14:paraId="431EEF50" w14:textId="77777777" w:rsidR="00F56FCA" w:rsidRPr="00F56FCA" w:rsidRDefault="00F56FCA" w:rsidP="00AC5CC2">
      <w:pPr>
        <w:pStyle w:val="NoSpacing"/>
        <w:rPr>
          <w:rFonts w:eastAsia="Arial"/>
          <w:szCs w:val="24"/>
        </w:rPr>
      </w:pPr>
      <w:r w:rsidRPr="00F56FCA">
        <w:rPr>
          <w:rFonts w:eastAsia="Arial"/>
          <w:szCs w:val="24"/>
        </w:rPr>
        <w:t xml:space="preserve">For example, the law lays out where and how any interrogations of firefighters should be conducted and their rights during the interrogation, as well as how they should be notified of any charges that may be brought against them. </w:t>
      </w:r>
      <w:hyperlink r:id="rId1382" w:history="1">
        <w:r w:rsidRPr="00F56FCA">
          <w:rPr>
            <w:rStyle w:val="Hyperlink"/>
            <w:rFonts w:eastAsia="Arial"/>
            <w:szCs w:val="24"/>
          </w:rPr>
          <w:t>https://www.arkansasonline.com/news/2025/aug/31/fayetteville-first-city-in-arkansas-to-adopt/</w:t>
        </w:r>
      </w:hyperlink>
      <w:r w:rsidRPr="00F56FCA">
        <w:rPr>
          <w:rFonts w:eastAsia="Arial"/>
          <w:szCs w:val="24"/>
        </w:rPr>
        <w:t xml:space="preserve"> </w:t>
      </w:r>
    </w:p>
    <w:p w14:paraId="14CF9C6B" w14:textId="77777777" w:rsidR="00F56FCA" w:rsidRPr="00F56FCA" w:rsidRDefault="00F56FCA" w:rsidP="00AC5CC2">
      <w:pPr>
        <w:pStyle w:val="NoSpacing"/>
        <w:rPr>
          <w:rFonts w:eastAsia="Arial"/>
          <w:szCs w:val="24"/>
        </w:rPr>
      </w:pPr>
    </w:p>
    <w:p w14:paraId="7BB06BDD" w14:textId="77777777" w:rsidR="00F56FCA" w:rsidRPr="00F56FCA" w:rsidRDefault="00F56FCA" w:rsidP="00AC5CC2">
      <w:pPr>
        <w:pStyle w:val="NoSpacing"/>
        <w:rPr>
          <w:rFonts w:eastAsia="Arial"/>
          <w:szCs w:val="24"/>
        </w:rPr>
      </w:pPr>
      <w:r w:rsidRPr="00F56FCA">
        <w:rPr>
          <w:rFonts w:eastAsia="Arial"/>
          <w:szCs w:val="24"/>
        </w:rPr>
        <w:t xml:space="preserve">See Act 686, including: </w:t>
      </w:r>
      <w:hyperlink r:id="rId1383" w:history="1">
        <w:r w:rsidRPr="00F56FCA">
          <w:rPr>
            <w:rStyle w:val="Hyperlink"/>
            <w:rFonts w:eastAsia="Arial"/>
            <w:szCs w:val="24"/>
          </w:rPr>
          <w:t>https://arkleg.state.ar.us/Home/FTPDocument?path=%2FACTS%2F2025R%2FPublic%2FACT686.pdf</w:t>
        </w:r>
      </w:hyperlink>
      <w:r w:rsidRPr="00F56FCA">
        <w:rPr>
          <w:rFonts w:eastAsia="Arial"/>
          <w:szCs w:val="24"/>
        </w:rPr>
        <w:t xml:space="preserve"> </w:t>
      </w:r>
    </w:p>
    <w:p w14:paraId="3A2709ED" w14:textId="77777777" w:rsidR="00F56FCA" w:rsidRPr="00F56FCA" w:rsidRDefault="00F56FCA" w:rsidP="00AC5CC2">
      <w:pPr>
        <w:pStyle w:val="NoSpacing"/>
        <w:rPr>
          <w:rFonts w:eastAsia="Arial"/>
          <w:szCs w:val="24"/>
        </w:rPr>
      </w:pPr>
    </w:p>
    <w:p w14:paraId="06B4A0B1" w14:textId="77777777" w:rsidR="00F56FCA" w:rsidRPr="00F56FCA" w:rsidRDefault="00F56FCA" w:rsidP="00AC5CC2">
      <w:pPr>
        <w:pStyle w:val="NoSpacing"/>
        <w:rPr>
          <w:rFonts w:eastAsia="Arial"/>
          <w:szCs w:val="24"/>
        </w:rPr>
      </w:pPr>
    </w:p>
    <w:p w14:paraId="5A8566BD" w14:textId="77777777" w:rsidR="00F56FCA" w:rsidRPr="00F56FCA" w:rsidRDefault="00F56FCA" w:rsidP="00AC5CC2">
      <w:pPr>
        <w:pStyle w:val="NoSpacing"/>
        <w:rPr>
          <w:rFonts w:eastAsia="Arial"/>
          <w:szCs w:val="24"/>
        </w:rPr>
      </w:pPr>
      <w:r w:rsidRPr="00F56FCA">
        <w:rPr>
          <w:rFonts w:eastAsia="Arial"/>
          <w:szCs w:val="24"/>
        </w:rPr>
        <w:t>14-53-201. Purpose.</w:t>
      </w:r>
    </w:p>
    <w:p w14:paraId="4AC34297" w14:textId="77777777" w:rsidR="00F56FCA" w:rsidRPr="00F56FCA" w:rsidRDefault="00F56FCA" w:rsidP="00AC5CC2">
      <w:pPr>
        <w:pStyle w:val="NoSpacing"/>
        <w:rPr>
          <w:rFonts w:eastAsia="Arial"/>
          <w:szCs w:val="24"/>
        </w:rPr>
      </w:pPr>
      <w:r w:rsidRPr="00F56FCA">
        <w:rPr>
          <w:rFonts w:eastAsia="Arial"/>
          <w:szCs w:val="24"/>
        </w:rPr>
        <w:t>(a) The purpose of this subchapter is to recommend a basic Bill of</w:t>
      </w:r>
    </w:p>
    <w:p w14:paraId="3FDE8434" w14:textId="77777777" w:rsidR="00F56FCA" w:rsidRPr="00F56FCA" w:rsidRDefault="00F56FCA" w:rsidP="00AC5CC2">
      <w:pPr>
        <w:pStyle w:val="NoSpacing"/>
        <w:rPr>
          <w:rFonts w:eastAsia="Arial"/>
          <w:szCs w:val="24"/>
        </w:rPr>
      </w:pPr>
      <w:r w:rsidRPr="00F56FCA">
        <w:rPr>
          <w:rFonts w:eastAsia="Arial"/>
          <w:szCs w:val="24"/>
        </w:rPr>
        <w:t>Rights for firefighters of municipalities in Arkansas.</w:t>
      </w:r>
    </w:p>
    <w:p w14:paraId="5682A790" w14:textId="77777777" w:rsidR="00F56FCA" w:rsidRPr="00F56FCA" w:rsidRDefault="00F56FCA" w:rsidP="00AC5CC2">
      <w:pPr>
        <w:pStyle w:val="NoSpacing"/>
        <w:rPr>
          <w:rFonts w:eastAsia="Arial"/>
          <w:szCs w:val="24"/>
        </w:rPr>
      </w:pPr>
      <w:r w:rsidRPr="00F56FCA">
        <w:rPr>
          <w:rFonts w:eastAsia="Arial"/>
          <w:szCs w:val="24"/>
        </w:rPr>
        <w:t>***</w:t>
      </w:r>
    </w:p>
    <w:p w14:paraId="6D6335FF" w14:textId="77777777" w:rsidR="00F56FCA" w:rsidRPr="00F56FCA" w:rsidRDefault="00F56FCA" w:rsidP="00AC5CC2">
      <w:pPr>
        <w:pStyle w:val="NoSpacing"/>
        <w:rPr>
          <w:rFonts w:eastAsia="Arial"/>
          <w:szCs w:val="24"/>
        </w:rPr>
      </w:pPr>
      <w:r w:rsidRPr="00F56FCA">
        <w:rPr>
          <w:rFonts w:eastAsia="Arial"/>
          <w:szCs w:val="24"/>
        </w:rPr>
        <w:t>(7)(A) An interrogation of a firefighter in connection with an</w:t>
      </w:r>
    </w:p>
    <w:p w14:paraId="121B6D0D" w14:textId="77777777" w:rsidR="00F56FCA" w:rsidRPr="00F56FCA" w:rsidRDefault="00F56FCA" w:rsidP="00AC5CC2">
      <w:pPr>
        <w:pStyle w:val="NoSpacing"/>
        <w:rPr>
          <w:rFonts w:eastAsia="Arial"/>
          <w:szCs w:val="24"/>
        </w:rPr>
      </w:pPr>
      <w:r w:rsidRPr="00F56FCA">
        <w:rPr>
          <w:rFonts w:eastAsia="Arial"/>
          <w:szCs w:val="24"/>
        </w:rPr>
        <w:t>investigation against him or her shall be recorded in full.</w:t>
      </w:r>
    </w:p>
    <w:p w14:paraId="4133577A" w14:textId="77777777" w:rsidR="00F56FCA" w:rsidRPr="00F56FCA" w:rsidRDefault="00F56FCA" w:rsidP="00AC5CC2">
      <w:pPr>
        <w:pStyle w:val="NoSpacing"/>
        <w:rPr>
          <w:rFonts w:eastAsia="Arial"/>
          <w:szCs w:val="24"/>
        </w:rPr>
      </w:pPr>
      <w:r w:rsidRPr="00F56FCA">
        <w:rPr>
          <w:rFonts w:eastAsia="Arial"/>
          <w:szCs w:val="24"/>
        </w:rPr>
        <w:t>(B) The firefighter may make his or her own independent</w:t>
      </w:r>
    </w:p>
    <w:p w14:paraId="69AFAF4C" w14:textId="77777777" w:rsidR="00F56FCA" w:rsidRPr="00F56FCA" w:rsidRDefault="00F56FCA" w:rsidP="00AC5CC2">
      <w:pPr>
        <w:pStyle w:val="NoSpacing"/>
        <w:rPr>
          <w:rFonts w:eastAsia="Arial"/>
          <w:szCs w:val="24"/>
        </w:rPr>
      </w:pPr>
      <w:r w:rsidRPr="00F56FCA">
        <w:rPr>
          <w:rFonts w:eastAsia="Arial"/>
          <w:szCs w:val="24"/>
        </w:rPr>
        <w:t>recording of the interrogation and have one (1) witness of his or her</w:t>
      </w:r>
    </w:p>
    <w:p w14:paraId="13E4D77F" w14:textId="77777777" w:rsidR="00F56FCA" w:rsidRPr="00F56FCA" w:rsidRDefault="00F56FCA" w:rsidP="00AC5CC2">
      <w:pPr>
        <w:pStyle w:val="NoSpacing"/>
        <w:rPr>
          <w:rFonts w:eastAsia="Arial"/>
          <w:szCs w:val="24"/>
        </w:rPr>
      </w:pPr>
      <w:r w:rsidRPr="00F56FCA">
        <w:rPr>
          <w:rFonts w:eastAsia="Arial"/>
          <w:szCs w:val="24"/>
        </w:rPr>
        <w:t xml:space="preserve">choosing </w:t>
      </w:r>
      <w:proofErr w:type="gramStart"/>
      <w:r w:rsidRPr="00F56FCA">
        <w:rPr>
          <w:rFonts w:eastAsia="Arial"/>
          <w:szCs w:val="24"/>
        </w:rPr>
        <w:t>present</w:t>
      </w:r>
      <w:proofErr w:type="gramEnd"/>
      <w:r w:rsidRPr="00F56FCA">
        <w:rPr>
          <w:rFonts w:eastAsia="Arial"/>
          <w:szCs w:val="24"/>
        </w:rPr>
        <w:t xml:space="preserve"> who shall be:</w:t>
      </w:r>
    </w:p>
    <w:p w14:paraId="4D2BD14B" w14:textId="77777777" w:rsidR="00F56FCA" w:rsidRPr="00F56FCA" w:rsidRDefault="00F56FCA" w:rsidP="00AC5CC2">
      <w:pPr>
        <w:pStyle w:val="NoSpacing"/>
        <w:rPr>
          <w:rFonts w:eastAsia="Arial"/>
          <w:szCs w:val="24"/>
        </w:rPr>
      </w:pPr>
      <w:r w:rsidRPr="00F56FCA">
        <w:rPr>
          <w:rFonts w:eastAsia="Arial"/>
          <w:szCs w:val="24"/>
        </w:rPr>
        <w:t>(</w:t>
      </w:r>
      <w:proofErr w:type="spellStart"/>
      <w:r w:rsidRPr="00F56FCA">
        <w:rPr>
          <w:rFonts w:eastAsia="Arial"/>
          <w:szCs w:val="24"/>
        </w:rPr>
        <w:t>i</w:t>
      </w:r>
      <w:proofErr w:type="spellEnd"/>
      <w:r w:rsidRPr="00F56FCA">
        <w:rPr>
          <w:rFonts w:eastAsia="Arial"/>
          <w:szCs w:val="24"/>
        </w:rPr>
        <w:t>) An attorney; or</w:t>
      </w:r>
    </w:p>
    <w:p w14:paraId="2508FFE4" w14:textId="77777777" w:rsidR="00F56FCA" w:rsidRPr="00F56FCA" w:rsidRDefault="00F56FCA" w:rsidP="00AC5CC2">
      <w:pPr>
        <w:pStyle w:val="NoSpacing"/>
        <w:rPr>
          <w:rFonts w:eastAsia="Arial"/>
          <w:szCs w:val="24"/>
        </w:rPr>
      </w:pPr>
      <w:r w:rsidRPr="00F56FCA">
        <w:rPr>
          <w:rFonts w:eastAsia="Arial"/>
          <w:szCs w:val="24"/>
        </w:rPr>
        <w:t>(ii) A member of the fire department who is not</w:t>
      </w:r>
    </w:p>
    <w:p w14:paraId="654D98E8" w14:textId="77777777" w:rsidR="00F56FCA" w:rsidRPr="00F56FCA" w:rsidRDefault="00F56FCA" w:rsidP="00AC5CC2">
      <w:pPr>
        <w:pStyle w:val="NoSpacing"/>
        <w:rPr>
          <w:rFonts w:eastAsia="Arial"/>
          <w:szCs w:val="24"/>
        </w:rPr>
      </w:pPr>
      <w:r w:rsidRPr="00F56FCA">
        <w:rPr>
          <w:rFonts w:eastAsia="Arial"/>
          <w:szCs w:val="24"/>
        </w:rPr>
        <w:t>related in any way to the matter under investigation;</w:t>
      </w:r>
    </w:p>
    <w:p w14:paraId="6CEFD645" w14:textId="77777777" w:rsidR="00F56FCA" w:rsidRPr="00F56FCA" w:rsidRDefault="00F56FCA" w:rsidP="00AC5CC2">
      <w:pPr>
        <w:pStyle w:val="NoSpacing"/>
        <w:rPr>
          <w:rFonts w:eastAsia="Arial"/>
          <w:szCs w:val="24"/>
        </w:rPr>
      </w:pPr>
    </w:p>
    <w:p w14:paraId="47FBF4AD" w14:textId="77777777" w:rsidR="00F56FCA" w:rsidRPr="00F56FCA" w:rsidRDefault="00F56FCA" w:rsidP="00AC5CC2">
      <w:pPr>
        <w:pStyle w:val="NoSpacing"/>
        <w:rPr>
          <w:rFonts w:eastAsia="Arial"/>
          <w:szCs w:val="24"/>
        </w:rPr>
      </w:pPr>
    </w:p>
    <w:p w14:paraId="27E661FF" w14:textId="77777777" w:rsidR="00F56FCA" w:rsidRPr="00F56FCA" w:rsidRDefault="00F56FCA" w:rsidP="00AC5CC2">
      <w:pPr>
        <w:pStyle w:val="NoSpacing"/>
        <w:rPr>
          <w:rFonts w:eastAsia="Arial"/>
          <w:szCs w:val="24"/>
        </w:rPr>
      </w:pPr>
      <w:r w:rsidRPr="00F56FCA">
        <w:rPr>
          <w:rFonts w:eastAsia="Arial"/>
          <w:szCs w:val="24"/>
        </w:rPr>
        <w:t xml:space="preserve">July 30, 2025: CT - Family </w:t>
      </w:r>
      <w:proofErr w:type="gramStart"/>
      <w:r w:rsidRPr="00F56FCA">
        <w:rPr>
          <w:rFonts w:eastAsia="Arial"/>
          <w:szCs w:val="24"/>
        </w:rPr>
        <w:t>Of</w:t>
      </w:r>
      <w:proofErr w:type="gramEnd"/>
      <w:r w:rsidRPr="00F56FCA">
        <w:rPr>
          <w:rFonts w:eastAsia="Arial"/>
          <w:szCs w:val="24"/>
        </w:rPr>
        <w:t xml:space="preserve"> Fallen Conn. Firefighter First </w:t>
      </w:r>
      <w:proofErr w:type="gramStart"/>
      <w:r w:rsidRPr="00F56FCA">
        <w:rPr>
          <w:rFonts w:eastAsia="Arial"/>
          <w:szCs w:val="24"/>
        </w:rPr>
        <w:t>To</w:t>
      </w:r>
      <w:proofErr w:type="gramEnd"/>
      <w:r w:rsidRPr="00F56FCA">
        <w:rPr>
          <w:rFonts w:eastAsia="Arial"/>
          <w:szCs w:val="24"/>
        </w:rPr>
        <w:t xml:space="preserve"> Receive Expanded Death Benefit Under New Law. The family of Plainville Firefighter Raymond Moreau will be the first to receive an immediate $100,000 for fallen first responders.  he family of fallen </w:t>
      </w:r>
      <w:hyperlink r:id="rId1384" w:history="1">
        <w:r w:rsidRPr="00F56FCA">
          <w:rPr>
            <w:rStyle w:val="Hyperlink"/>
            <w:rFonts w:eastAsia="Arial"/>
            <w:szCs w:val="24"/>
          </w:rPr>
          <w:t>Plainville volunteer firefighter Raymond Moreau</w:t>
        </w:r>
      </w:hyperlink>
      <w:r w:rsidRPr="00F56FCA">
        <w:rPr>
          <w:rFonts w:eastAsia="Arial"/>
          <w:szCs w:val="24"/>
        </w:rPr>
        <w:t xml:space="preserve"> will be the first to receive an expanded state death benefit for first responders signed into law by Gov. Ned Lamont in late June, according to a spokesperson for state Comptroller Sean Scanlon, who pressed for the legislation. Moreau, 60, died Sunday after being struck by a piece of equipment that </w:t>
      </w:r>
      <w:r w:rsidRPr="00F56FCA">
        <w:rPr>
          <w:rFonts w:eastAsia="Arial"/>
          <w:szCs w:val="24"/>
        </w:rPr>
        <w:lastRenderedPageBreak/>
        <w:t xml:space="preserve">dislodged from a fire engine at the scene of a residential house fire on Maria Road, police have said. He was a 35-year veteran of the Plainville Fire Department, officials said. The expanded law, which went into effect July 1, provides a $100,000 immediate benefit to the survivors of Connecticut police, firefighters, emergency medical technicians and paramedics who died in the line of duty, after the proper paperwork has been filed, said Madi Csejka, communications director for Scanlon’s office, which administers the fund. The money is exempt from state tax, </w:t>
      </w:r>
      <w:proofErr w:type="spellStart"/>
      <w:r w:rsidRPr="00F56FCA">
        <w:rPr>
          <w:rFonts w:eastAsia="Arial"/>
          <w:szCs w:val="24"/>
        </w:rPr>
        <w:t>Csejka</w:t>
      </w:r>
      <w:proofErr w:type="spellEnd"/>
      <w:r w:rsidRPr="00F56FCA">
        <w:rPr>
          <w:rFonts w:eastAsia="Arial"/>
          <w:szCs w:val="24"/>
        </w:rPr>
        <w:t xml:space="preserve"> said. The previous version of the law, which passed in 2023, gave the families of fallen police officers the $100,000 benefit. Under that law, the families of Hartford police Officer Bobby Garten Jr. and Connecticut State Trooper Aaron Pelletier received the benefit, </w:t>
      </w:r>
      <w:proofErr w:type="spellStart"/>
      <w:r w:rsidRPr="00F56FCA">
        <w:rPr>
          <w:rFonts w:eastAsia="Arial"/>
          <w:szCs w:val="24"/>
        </w:rPr>
        <w:t>Csejka</w:t>
      </w:r>
      <w:proofErr w:type="spellEnd"/>
      <w:r w:rsidRPr="00F56FCA">
        <w:rPr>
          <w:rFonts w:eastAsia="Arial"/>
          <w:szCs w:val="24"/>
        </w:rPr>
        <w:t xml:space="preserve"> said. [Also filed, Chap. 2.] </w:t>
      </w:r>
      <w:hyperlink r:id="rId1385" w:history="1">
        <w:r w:rsidRPr="00F56FCA">
          <w:rPr>
            <w:rStyle w:val="Hyperlink"/>
            <w:rFonts w:eastAsia="Arial"/>
            <w:szCs w:val="24"/>
          </w:rPr>
          <w:t>https://www.firerescue1.com/legislation-funding/family-of-fallen-conn-firefighter-first-to-receive-expanded-death-benefit-under-new-law?utm_source=delivra&amp;utm_medium=email&amp;utm_campaign=FR1-Daily-7-30-25&amp;utm_id=9279916&amp;dlv-emuid=fed355b8-46a2-4fa4-b55c-4d602dde33c4&amp;dlv-mlid=9279916</w:t>
        </w:r>
      </w:hyperlink>
    </w:p>
    <w:p w14:paraId="4C4A429C" w14:textId="77777777" w:rsidR="00F56FCA" w:rsidRPr="00F56FCA" w:rsidRDefault="00F56FCA" w:rsidP="00AC5CC2">
      <w:pPr>
        <w:pStyle w:val="NoSpacing"/>
        <w:rPr>
          <w:rFonts w:eastAsia="Arial"/>
          <w:szCs w:val="24"/>
        </w:rPr>
      </w:pPr>
    </w:p>
    <w:p w14:paraId="57EA45BE" w14:textId="77777777" w:rsidR="00F56FCA" w:rsidRPr="00F56FCA" w:rsidRDefault="00F56FCA" w:rsidP="00AC5CC2">
      <w:pPr>
        <w:pStyle w:val="NoSpacing"/>
        <w:rPr>
          <w:rFonts w:eastAsia="Arial"/>
          <w:szCs w:val="24"/>
        </w:rPr>
      </w:pPr>
    </w:p>
    <w:p w14:paraId="51827984" w14:textId="77777777" w:rsidR="00F56FCA" w:rsidRPr="00F56FCA" w:rsidRDefault="00F56FCA" w:rsidP="00AC5CC2">
      <w:pPr>
        <w:pStyle w:val="NoSpacing"/>
        <w:rPr>
          <w:rFonts w:eastAsia="Arial"/>
          <w:szCs w:val="24"/>
        </w:rPr>
      </w:pPr>
      <w:r w:rsidRPr="00F56FCA">
        <w:rPr>
          <w:rFonts w:eastAsia="Arial"/>
          <w:szCs w:val="24"/>
        </w:rPr>
        <w:t xml:space="preserve">July 22, 2025: MO - New Mo. Law Offers Free College Tuition </w:t>
      </w:r>
      <w:proofErr w:type="gramStart"/>
      <w:r w:rsidRPr="00F56FCA">
        <w:rPr>
          <w:rFonts w:eastAsia="Arial"/>
          <w:szCs w:val="24"/>
        </w:rPr>
        <w:t>To</w:t>
      </w:r>
      <w:proofErr w:type="gramEnd"/>
      <w:r w:rsidRPr="00F56FCA">
        <w:rPr>
          <w:rFonts w:eastAsia="Arial"/>
          <w:szCs w:val="24"/>
        </w:rPr>
        <w:t xml:space="preserve"> First Responders </w:t>
      </w:r>
      <w:proofErr w:type="gramStart"/>
      <w:r w:rsidRPr="00F56FCA">
        <w:rPr>
          <w:rFonts w:eastAsia="Arial"/>
          <w:szCs w:val="24"/>
        </w:rPr>
        <w:t>And</w:t>
      </w:r>
      <w:proofErr w:type="gramEnd"/>
      <w:r w:rsidRPr="00F56FCA">
        <w:rPr>
          <w:rFonts w:eastAsia="Arial"/>
          <w:szCs w:val="24"/>
        </w:rPr>
        <w:t xml:space="preserve"> Their Dependents. Under the new Public Safety Retention and Recruitment Act, Missouri firefighters, EMTs, police, and other first responders with six years of service can now receive full in-state tuition for degree programs related to public safety.  ST. JOSEPH, Mo. — Missouri is pioneering new opportunities for a wide range of public safety personnel to further their education with free tuition awards for eligible members and their dependents. Public safety personnel with at least six years of service will now be eligible for free college tuition awards worth up to 100% of their resident tuition charges under a new law signed this July by Missouri Gov. Mike Kehoe, called the Public Safety Retention and Recruitment Act. The new law applies to a wide range of positions, including firefighters, EMTs, police, sheriff’s officers, advanced EMTs, paramedics and telecommunicator first responders residing in Missouri and requires them to commit to a university or community college within the state to receive an award. </w:t>
      </w:r>
      <w:hyperlink r:id="rId1386" w:history="1">
        <w:r w:rsidRPr="00F56FCA">
          <w:rPr>
            <w:rStyle w:val="Hyperlink"/>
            <w:rFonts w:eastAsia="Arial"/>
            <w:szCs w:val="24"/>
          </w:rPr>
          <w:t>https://www.firerescue1.com/legislation-funding/new-mo-law-offers-free-college-tuition-to-first-responders-and-their-dependents?utm_source=delivra&amp;utm_medium=email&amp;utm_campaign=FR1-Daily-7-22-25&amp;utm_id=9246992&amp;dlv-emuid=fed355b8-46a2-4fa4-b55c-4d602dde33c4&amp;dlv-mlid=9246992</w:t>
        </w:r>
      </w:hyperlink>
      <w:r w:rsidRPr="00F56FCA">
        <w:rPr>
          <w:rFonts w:eastAsia="Arial"/>
          <w:szCs w:val="24"/>
        </w:rPr>
        <w:t xml:space="preserve"> </w:t>
      </w:r>
    </w:p>
    <w:p w14:paraId="157CA196" w14:textId="77777777" w:rsidR="00F56FCA" w:rsidRPr="00F56FCA" w:rsidRDefault="00F56FCA" w:rsidP="00AC5CC2">
      <w:pPr>
        <w:pStyle w:val="NoSpacing"/>
        <w:rPr>
          <w:rFonts w:eastAsia="Arial"/>
          <w:szCs w:val="24"/>
        </w:rPr>
      </w:pPr>
    </w:p>
    <w:p w14:paraId="694FA8CB" w14:textId="77777777" w:rsidR="00F56FCA" w:rsidRPr="00F56FCA" w:rsidRDefault="00F56FCA" w:rsidP="00AC5CC2">
      <w:pPr>
        <w:pStyle w:val="NoSpacing"/>
        <w:rPr>
          <w:rFonts w:eastAsia="Arial"/>
          <w:szCs w:val="24"/>
        </w:rPr>
      </w:pPr>
    </w:p>
    <w:p w14:paraId="300B6184" w14:textId="77777777" w:rsidR="00F56FCA" w:rsidRPr="00F56FCA" w:rsidRDefault="00F56FCA" w:rsidP="00AC5CC2">
      <w:pPr>
        <w:pStyle w:val="NoSpacing"/>
        <w:rPr>
          <w:rFonts w:eastAsia="Arial"/>
          <w:szCs w:val="24"/>
        </w:rPr>
      </w:pPr>
    </w:p>
    <w:p w14:paraId="3FA8E2C4" w14:textId="77777777" w:rsidR="00F56FCA" w:rsidRPr="00F56FCA" w:rsidRDefault="00F56FCA" w:rsidP="00AC5CC2">
      <w:pPr>
        <w:pStyle w:val="NoSpacing"/>
        <w:rPr>
          <w:rFonts w:eastAsia="Arial"/>
          <w:szCs w:val="24"/>
        </w:rPr>
      </w:pPr>
    </w:p>
    <w:p w14:paraId="4D103C90" w14:textId="77777777" w:rsidR="00F56FCA" w:rsidRPr="00F56FCA" w:rsidRDefault="00F56FCA" w:rsidP="00AC5CC2">
      <w:pPr>
        <w:pStyle w:val="NoSpacing"/>
        <w:rPr>
          <w:rFonts w:eastAsia="Arial"/>
          <w:szCs w:val="24"/>
        </w:rPr>
      </w:pPr>
      <w:r w:rsidRPr="00F56FCA">
        <w:rPr>
          <w:rFonts w:eastAsia="Arial"/>
          <w:szCs w:val="24"/>
        </w:rPr>
        <w:t xml:space="preserve">July 8, 2025: OH – Defamation Suit Offers Early Test </w:t>
      </w:r>
      <w:proofErr w:type="gramStart"/>
      <w:r w:rsidRPr="00F56FCA">
        <w:rPr>
          <w:rFonts w:eastAsia="Arial"/>
          <w:szCs w:val="24"/>
        </w:rPr>
        <w:t>Of</w:t>
      </w:r>
      <w:proofErr w:type="gramEnd"/>
      <w:r w:rsidRPr="00F56FCA">
        <w:rPr>
          <w:rFonts w:eastAsia="Arial"/>
          <w:szCs w:val="24"/>
        </w:rPr>
        <w:t xml:space="preserve"> Ohio’s New Anti-SLAPP Statute. </w:t>
      </w:r>
    </w:p>
    <w:p w14:paraId="02F04578" w14:textId="77777777" w:rsidR="00F56FCA" w:rsidRPr="00F56FCA" w:rsidRDefault="00F56FCA" w:rsidP="00AC5CC2">
      <w:pPr>
        <w:pStyle w:val="NoSpacing"/>
        <w:rPr>
          <w:rFonts w:eastAsia="Arial"/>
          <w:szCs w:val="24"/>
        </w:rPr>
      </w:pPr>
      <w:r w:rsidRPr="00F56FCA">
        <w:rPr>
          <w:rFonts w:eastAsia="Arial"/>
          <w:szCs w:val="24"/>
        </w:rPr>
        <w:t xml:space="preserve">The new legal procedure aims to protect free speech from lawsuits filed to stifle expression.   In Cambridge, </w:t>
      </w:r>
      <w:proofErr w:type="gramStart"/>
      <w:r w:rsidRPr="00F56FCA">
        <w:rPr>
          <w:rFonts w:eastAsia="Arial"/>
          <w:szCs w:val="24"/>
        </w:rPr>
        <w:t>Ohio</w:t>
      </w:r>
      <w:proofErr w:type="gramEnd"/>
      <w:r w:rsidRPr="00F56FCA">
        <w:rPr>
          <w:rFonts w:eastAsia="Arial"/>
          <w:szCs w:val="24"/>
        </w:rPr>
        <w:t xml:space="preserve"> attorneys have filed what may be </w:t>
      </w:r>
      <w:proofErr w:type="gramStart"/>
      <w:r w:rsidRPr="00F56FCA">
        <w:rPr>
          <w:rFonts w:eastAsia="Arial"/>
          <w:szCs w:val="24"/>
        </w:rPr>
        <w:t>the state’s</w:t>
      </w:r>
      <w:proofErr w:type="gramEnd"/>
      <w:r w:rsidRPr="00F56FCA">
        <w:rPr>
          <w:rFonts w:eastAsia="Arial"/>
          <w:szCs w:val="24"/>
        </w:rPr>
        <w:t xml:space="preserve"> first anti-SLAPP motion. The newly established legal procedure gives defendants a tool to dismiss frivolous lawsuits filed suppress their protected speech. According to the Institute for Free Speech, </w:t>
      </w:r>
      <w:hyperlink r:id="rId1387" w:tgtFrame="_blank" w:history="1">
        <w:r w:rsidRPr="00F56FCA">
          <w:rPr>
            <w:rStyle w:val="Hyperlink"/>
            <w:rFonts w:eastAsia="Arial"/>
            <w:szCs w:val="24"/>
          </w:rPr>
          <w:t>38 states</w:t>
        </w:r>
      </w:hyperlink>
      <w:r w:rsidRPr="00F56FCA">
        <w:rPr>
          <w:rFonts w:eastAsia="Arial"/>
          <w:szCs w:val="24"/>
        </w:rPr>
        <w:t xml:space="preserve"> have now passed laws protecting against strategic lawsuits against public participation, or SLAPP. *** Ohio’s law - State lawmakers approved Ohio’s anti-SLAPP statute, </w:t>
      </w:r>
      <w:hyperlink r:id="rId1388" w:tgtFrame="_blank" w:history="1">
        <w:r w:rsidRPr="00F56FCA">
          <w:rPr>
            <w:rStyle w:val="Hyperlink"/>
            <w:rFonts w:eastAsia="Arial"/>
            <w:szCs w:val="24"/>
          </w:rPr>
          <w:t>Senate Bill 237</w:t>
        </w:r>
      </w:hyperlink>
      <w:r w:rsidRPr="00F56FCA">
        <w:rPr>
          <w:rFonts w:eastAsia="Arial"/>
          <w:szCs w:val="24"/>
        </w:rPr>
        <w:t xml:space="preserve">, in the final days of the last legislative session. In both chambers, the measure passed </w:t>
      </w:r>
      <w:r w:rsidRPr="00F56FCA">
        <w:rPr>
          <w:rFonts w:eastAsia="Arial"/>
          <w:szCs w:val="24"/>
        </w:rPr>
        <w:lastRenderedPageBreak/>
        <w:t>without a single ‘no’ vote. The bill’s co-sponsors, state Sens. Nathan Manning, R-North Ridgeville, and Theresa Gavarone, R-Bowling Green, explained SLAPP suits can take several different forms, including defamation or nuisance lawsuits. What holds them together, though, is their aim — to “silence or intimidate an individual for exercising their rights to free speech.”</w:t>
      </w:r>
    </w:p>
    <w:p w14:paraId="56A5C84F" w14:textId="77777777" w:rsidR="00F56FCA" w:rsidRPr="00F56FCA" w:rsidRDefault="00F56FCA" w:rsidP="00AC5CC2">
      <w:pPr>
        <w:pStyle w:val="NoSpacing"/>
        <w:rPr>
          <w:rFonts w:eastAsia="Arial"/>
          <w:szCs w:val="24"/>
        </w:rPr>
      </w:pPr>
      <w:r w:rsidRPr="00F56FCA">
        <w:rPr>
          <w:rFonts w:eastAsia="Arial"/>
          <w:szCs w:val="24"/>
        </w:rPr>
        <w:t xml:space="preserve">“Such lawsuits,” </w:t>
      </w:r>
      <w:proofErr w:type="spellStart"/>
      <w:r w:rsidRPr="00F56FCA">
        <w:rPr>
          <w:rFonts w:eastAsia="Arial"/>
          <w:szCs w:val="24"/>
        </w:rPr>
        <w:t>Gavarone</w:t>
      </w:r>
      <w:proofErr w:type="spellEnd"/>
      <w:r w:rsidRPr="00F56FCA">
        <w:rPr>
          <w:rFonts w:eastAsia="Arial"/>
          <w:szCs w:val="24"/>
        </w:rPr>
        <w:t xml:space="preserve"> explained in committee, “send a message to potential critics that those who speak out will face stress, time commitments, and expensive legal bills over a period of months or even years that many defendants cannot endure.”</w:t>
      </w:r>
    </w:p>
    <w:p w14:paraId="310275FD" w14:textId="77777777" w:rsidR="00F56FCA" w:rsidRPr="00F56FCA" w:rsidRDefault="00F56FCA" w:rsidP="00AC5CC2">
      <w:pPr>
        <w:pStyle w:val="NoSpacing"/>
        <w:rPr>
          <w:rFonts w:eastAsia="Arial"/>
          <w:szCs w:val="24"/>
        </w:rPr>
      </w:pPr>
      <w:r w:rsidRPr="00F56FCA">
        <w:rPr>
          <w:rFonts w:eastAsia="Arial"/>
          <w:szCs w:val="24"/>
        </w:rPr>
        <w:t>The proposal had the backing of a wide array of interest groups, from the ACLU and news organizations to domestic violence groups and the state bar. Ohio’s measure adopts language drafted by the Uniform Law Commission, a non-partisan group of lawyers, judges and professors who develop draft legislation that states can adopt.</w:t>
      </w:r>
    </w:p>
    <w:p w14:paraId="46753BFC" w14:textId="77777777" w:rsidR="00F56FCA" w:rsidRPr="00F56FCA" w:rsidRDefault="00F56FCA" w:rsidP="00AC5CC2">
      <w:pPr>
        <w:pStyle w:val="NoSpacing"/>
        <w:rPr>
          <w:rFonts w:eastAsia="Arial"/>
          <w:szCs w:val="24"/>
        </w:rPr>
      </w:pPr>
      <w:r w:rsidRPr="00F56FCA">
        <w:rPr>
          <w:rFonts w:eastAsia="Arial"/>
          <w:szCs w:val="24"/>
        </w:rPr>
        <w:t>The law establishes a fast-track review process, where defendants can argue the lawsuit is frivolous or related to their protected speech. Filing that motion halts other proceedings like discovery, which limits costs and so-called fishing expedition tactics. Both parties have opportunities to appeal along the way, but if the judge determines the lawsuit is meant to stifle speech, it gets dismissed.</w:t>
      </w:r>
    </w:p>
    <w:p w14:paraId="1A8AFA8E" w14:textId="77777777" w:rsidR="00F56FCA" w:rsidRPr="00F56FCA" w:rsidRDefault="00F56FCA" w:rsidP="00AC5CC2">
      <w:pPr>
        <w:pStyle w:val="NoSpacing"/>
        <w:rPr>
          <w:rFonts w:eastAsia="Arial"/>
          <w:szCs w:val="24"/>
        </w:rPr>
      </w:pPr>
      <w:r w:rsidRPr="00F56FCA">
        <w:rPr>
          <w:rFonts w:eastAsia="Arial"/>
          <w:szCs w:val="24"/>
        </w:rPr>
        <w:t>The engine driving SLAPP suits, ACLU chief lobbyist Gary Daniels explained, is a power or financial imbalance between the two parties.</w:t>
      </w:r>
    </w:p>
    <w:p w14:paraId="60BAE26A" w14:textId="77777777" w:rsidR="00F56FCA" w:rsidRPr="00F56FCA" w:rsidRDefault="00F56FCA" w:rsidP="00AC5CC2">
      <w:pPr>
        <w:pStyle w:val="NoSpacing"/>
        <w:rPr>
          <w:rFonts w:eastAsia="Arial"/>
          <w:szCs w:val="24"/>
        </w:rPr>
      </w:pPr>
      <w:r w:rsidRPr="00F56FCA">
        <w:rPr>
          <w:rFonts w:eastAsia="Arial"/>
          <w:szCs w:val="24"/>
        </w:rPr>
        <w:t>“A well-known scenario is grassroots activists speaking out about environmental, safety, or other concerns only to be sued or countersued for their advocacy,” Daniels said. The person filing a SLAPP suit against them doesn’t care if they win or lose in court. “Instead, they know the massive costs of litigation and legal defense act as a barrier against those without adequate financial resources to fight back and defend themselves.”</w:t>
      </w:r>
    </w:p>
    <w:p w14:paraId="7C8CEBA0" w14:textId="77777777" w:rsidR="00F56FCA" w:rsidRPr="00F56FCA" w:rsidRDefault="00F56FCA" w:rsidP="00AC5CC2">
      <w:pPr>
        <w:pStyle w:val="NoSpacing"/>
        <w:rPr>
          <w:rFonts w:eastAsia="Arial"/>
          <w:szCs w:val="24"/>
        </w:rPr>
      </w:pPr>
      <w:r w:rsidRPr="00F56FCA">
        <w:rPr>
          <w:rFonts w:eastAsia="Arial"/>
          <w:szCs w:val="24"/>
        </w:rPr>
        <w:t xml:space="preserve">Monica Nieporte from the Ohio News Media Association </w:t>
      </w:r>
      <w:proofErr w:type="gramStart"/>
      <w:r w:rsidRPr="00F56FCA">
        <w:rPr>
          <w:rFonts w:eastAsia="Arial"/>
          <w:szCs w:val="24"/>
        </w:rPr>
        <w:t>explained</w:t>
      </w:r>
      <w:proofErr w:type="gramEnd"/>
      <w:r w:rsidRPr="00F56FCA">
        <w:rPr>
          <w:rFonts w:eastAsia="Arial"/>
          <w:szCs w:val="24"/>
        </w:rPr>
        <w:t xml:space="preserve"> news outlets are a frequent target of the SLAPP playbook.</w:t>
      </w:r>
    </w:p>
    <w:p w14:paraId="45384146" w14:textId="77777777" w:rsidR="00F56FCA" w:rsidRPr="00F56FCA" w:rsidRDefault="00F56FCA" w:rsidP="00AC5CC2">
      <w:pPr>
        <w:pStyle w:val="NoSpacing"/>
        <w:rPr>
          <w:rFonts w:eastAsia="Arial"/>
          <w:szCs w:val="24"/>
        </w:rPr>
      </w:pPr>
      <w:r w:rsidRPr="00F56FCA">
        <w:rPr>
          <w:rFonts w:eastAsia="Arial"/>
          <w:szCs w:val="24"/>
        </w:rPr>
        <w:t>“Newspapers in Ohio have been sued for defamation simply for running an article, editorial, or even a political cartoon,” she told state lawmakers. “The goal of these suits is not to prevail and receive damages, but to stifle and suppress protected expression.”</w:t>
      </w:r>
    </w:p>
    <w:p w14:paraId="1A2D06DB" w14:textId="77777777" w:rsidR="00F56FCA" w:rsidRPr="00F56FCA" w:rsidRDefault="00F56FCA" w:rsidP="00AC5CC2">
      <w:pPr>
        <w:pStyle w:val="NoSpacing"/>
        <w:rPr>
          <w:rFonts w:eastAsia="Arial"/>
          <w:szCs w:val="24"/>
        </w:rPr>
      </w:pPr>
      <w:r w:rsidRPr="00F56FCA">
        <w:rPr>
          <w:rFonts w:eastAsia="Arial"/>
          <w:szCs w:val="24"/>
        </w:rPr>
        <w:t>More troubling, Bridget Mahoney explained, without anti-SLAPP legislation on the books, abusers can turn the court system against their victims. Mahoney is the former board chair of the Ohio Domestic Violence Network. Divorcing her abusive ex-husband started a 20-year court battle. When Mahoney and her daughter began advocating for other survivors, Mahoney’s ex-husband filed a defamation case. She described depositions and discovery stretching on for years, forcing her to relive some of her worst experiences and costing her more than $100,000.</w:t>
      </w:r>
    </w:p>
    <w:p w14:paraId="4C6CACAA" w14:textId="77777777" w:rsidR="00F56FCA" w:rsidRPr="00F56FCA" w:rsidRDefault="00F56FCA" w:rsidP="00AC5CC2">
      <w:pPr>
        <w:pStyle w:val="NoSpacing"/>
        <w:rPr>
          <w:rFonts w:eastAsia="Arial"/>
          <w:szCs w:val="24"/>
        </w:rPr>
      </w:pPr>
      <w:r w:rsidRPr="00F56FCA">
        <w:rPr>
          <w:rFonts w:eastAsia="Arial"/>
          <w:szCs w:val="24"/>
        </w:rPr>
        <w:t>“Anyone in Ohio who comes forward to tell their story or report a sexual assault are vulnerable to the same debilitating frivolous lawsuit that we endured,” Mahoney said. She stressed that the law wouldn’t limit her ex-husband or anyone else’s right to sue. “What it will do is give us and others like us a tool so that we are safer to exercise our freedom of speech.”</w:t>
      </w:r>
    </w:p>
    <w:p w14:paraId="0028DCF0" w14:textId="77777777" w:rsidR="00F56FCA" w:rsidRPr="00F56FCA" w:rsidRDefault="00F56FCA" w:rsidP="00AC5CC2">
      <w:pPr>
        <w:pStyle w:val="NoSpacing"/>
        <w:rPr>
          <w:rFonts w:eastAsia="Arial"/>
          <w:szCs w:val="24"/>
        </w:rPr>
      </w:pPr>
    </w:p>
    <w:p w14:paraId="3AB09B3C" w14:textId="77777777" w:rsidR="00F56FCA" w:rsidRPr="00F56FCA" w:rsidRDefault="00F56FCA" w:rsidP="00AC5CC2">
      <w:pPr>
        <w:pStyle w:val="NoSpacing"/>
        <w:rPr>
          <w:rFonts w:eastAsia="Arial"/>
          <w:szCs w:val="24"/>
        </w:rPr>
      </w:pPr>
    </w:p>
    <w:p w14:paraId="2440218B" w14:textId="77777777" w:rsidR="00F56FCA" w:rsidRPr="00F56FCA" w:rsidRDefault="00F56FCA" w:rsidP="00AC5CC2">
      <w:pPr>
        <w:pStyle w:val="NoSpacing"/>
        <w:rPr>
          <w:rFonts w:eastAsia="Arial"/>
          <w:szCs w:val="24"/>
        </w:rPr>
      </w:pPr>
    </w:p>
    <w:p w14:paraId="4B53A411" w14:textId="77777777" w:rsidR="00F56FCA" w:rsidRPr="00F56FCA" w:rsidRDefault="00F56FCA" w:rsidP="00AC5CC2">
      <w:pPr>
        <w:pStyle w:val="NoSpacing"/>
        <w:rPr>
          <w:rFonts w:eastAsia="Arial"/>
          <w:szCs w:val="24"/>
        </w:rPr>
      </w:pPr>
    </w:p>
    <w:p w14:paraId="62CA0075" w14:textId="77777777" w:rsidR="00F56FCA" w:rsidRPr="00F56FCA" w:rsidRDefault="00F56FCA" w:rsidP="00AC5CC2">
      <w:pPr>
        <w:pStyle w:val="NoSpacing"/>
        <w:rPr>
          <w:rFonts w:eastAsia="Arial"/>
          <w:szCs w:val="24"/>
        </w:rPr>
      </w:pPr>
      <w:r w:rsidRPr="00F56FCA">
        <w:rPr>
          <w:rFonts w:eastAsia="Arial"/>
          <w:szCs w:val="24"/>
        </w:rPr>
        <w:t xml:space="preserve">June 10, 2025: IA - Expanded Cancer Coverage </w:t>
      </w:r>
      <w:proofErr w:type="gramStart"/>
      <w:r w:rsidRPr="00F56FCA">
        <w:rPr>
          <w:rFonts w:eastAsia="Arial"/>
          <w:szCs w:val="24"/>
        </w:rPr>
        <w:t>For</w:t>
      </w:r>
      <w:proofErr w:type="gramEnd"/>
      <w:r w:rsidRPr="00F56FCA">
        <w:rPr>
          <w:rFonts w:eastAsia="Arial"/>
          <w:szCs w:val="24"/>
        </w:rPr>
        <w:t xml:space="preserve"> IA Firefighters Signed </w:t>
      </w:r>
      <w:proofErr w:type="gramStart"/>
      <w:r w:rsidRPr="00F56FCA">
        <w:rPr>
          <w:rFonts w:eastAsia="Arial"/>
          <w:szCs w:val="24"/>
        </w:rPr>
        <w:t>Into</w:t>
      </w:r>
      <w:proofErr w:type="gramEnd"/>
      <w:r w:rsidRPr="00F56FCA">
        <w:rPr>
          <w:rFonts w:eastAsia="Arial"/>
          <w:szCs w:val="24"/>
        </w:rPr>
        <w:t xml:space="preserve"> Law.  [TV VIDEO.] DES MOINES — Firefighters and emergency responders have enough to worry </w:t>
      </w:r>
      <w:r w:rsidRPr="00F56FCA">
        <w:rPr>
          <w:rFonts w:eastAsia="Arial"/>
          <w:szCs w:val="24"/>
        </w:rPr>
        <w:lastRenderedPageBreak/>
        <w:t xml:space="preserve">about, Iowa Sen. Scott Webster said. Whether cancer treatment will be covered by their insurance, he said, should not be one of them. All forms of cancer will be covered by firefighters’ disability insurance coverage — rather than only the 14 forms previously covered — under legislation signed into law Friday by Iowa Gov. Kim Reynolds. Dozens of firefighters watched as Reynolds signed the bill into law during a public ceremony Friday in downtown Des Moines. Under the new law, all forms of cancer will be included in disability and death benefits to Iowa firefighters, city, county and state police officers, and other first responders. Workers will pay slightly more into the state retirement </w:t>
      </w:r>
      <w:proofErr w:type="gramStart"/>
      <w:r w:rsidRPr="00F56FCA">
        <w:rPr>
          <w:rFonts w:eastAsia="Arial"/>
          <w:szCs w:val="24"/>
        </w:rPr>
        <w:t>systems</w:t>
      </w:r>
      <w:proofErr w:type="gramEnd"/>
      <w:r w:rsidRPr="00F56FCA">
        <w:rPr>
          <w:rFonts w:eastAsia="Arial"/>
          <w:szCs w:val="24"/>
        </w:rPr>
        <w:t xml:space="preserve"> that funds the coverage to help share any added costs that otherwise would fall on local governments. *** Under the new law, state workers who contribute to multiple state retirement programs will increase their contribution rate by 0.125 percent. </w:t>
      </w:r>
      <w:hyperlink r:id="rId1389" w:history="1">
        <w:r w:rsidRPr="00F56FCA">
          <w:rPr>
            <w:rStyle w:val="Hyperlink"/>
            <w:rFonts w:eastAsia="Arial"/>
            <w:szCs w:val="24"/>
          </w:rPr>
          <w:t>https://www.firefighternation.com/health-wellness/physical-health/expanded-cancer-coverage-for-ia-firefighters-signed-into-law/?utm_medium=email&amp;utm_source=fe_daily_newsletter&amp;utm_campaign=2025-6-10&amp;oly_enc_id=0573H1103045H2E</w:t>
        </w:r>
      </w:hyperlink>
      <w:r w:rsidRPr="00F56FCA">
        <w:rPr>
          <w:rFonts w:eastAsia="Arial"/>
          <w:szCs w:val="24"/>
        </w:rPr>
        <w:t xml:space="preserve"> </w:t>
      </w:r>
    </w:p>
    <w:p w14:paraId="7A807200" w14:textId="77777777" w:rsidR="00F56FCA" w:rsidRPr="00F56FCA" w:rsidRDefault="00F56FCA" w:rsidP="00AC5CC2">
      <w:pPr>
        <w:pStyle w:val="NoSpacing"/>
        <w:rPr>
          <w:rFonts w:eastAsia="Arial"/>
          <w:szCs w:val="24"/>
        </w:rPr>
      </w:pPr>
    </w:p>
    <w:p w14:paraId="2CA2609D" w14:textId="77777777" w:rsidR="00F56FCA" w:rsidRPr="00F56FCA" w:rsidRDefault="00F56FCA" w:rsidP="00AC5CC2">
      <w:pPr>
        <w:pStyle w:val="NoSpacing"/>
        <w:rPr>
          <w:rFonts w:eastAsia="Arial"/>
          <w:szCs w:val="24"/>
        </w:rPr>
      </w:pPr>
    </w:p>
    <w:p w14:paraId="6C612F30" w14:textId="77777777" w:rsidR="00F56FCA" w:rsidRPr="00F56FCA" w:rsidRDefault="00F56FCA" w:rsidP="00AC5CC2">
      <w:pPr>
        <w:pStyle w:val="NoSpacing"/>
        <w:rPr>
          <w:rFonts w:eastAsia="Arial"/>
          <w:szCs w:val="24"/>
        </w:rPr>
      </w:pPr>
    </w:p>
    <w:p w14:paraId="675C4191" w14:textId="77777777" w:rsidR="00F56FCA" w:rsidRPr="00F56FCA" w:rsidRDefault="00F56FCA" w:rsidP="00AC5CC2">
      <w:pPr>
        <w:pStyle w:val="NoSpacing"/>
        <w:rPr>
          <w:rFonts w:eastAsia="Arial"/>
          <w:szCs w:val="24"/>
        </w:rPr>
      </w:pPr>
    </w:p>
    <w:p w14:paraId="594C3EB3" w14:textId="77777777" w:rsidR="00F56FCA" w:rsidRPr="00F56FCA" w:rsidRDefault="00F56FCA" w:rsidP="00AC5CC2">
      <w:pPr>
        <w:pStyle w:val="NoSpacing"/>
        <w:rPr>
          <w:rFonts w:eastAsia="Arial"/>
          <w:szCs w:val="24"/>
        </w:rPr>
      </w:pPr>
      <w:r w:rsidRPr="00F56FCA">
        <w:rPr>
          <w:rFonts w:eastAsia="Arial"/>
          <w:szCs w:val="24"/>
        </w:rPr>
        <w:t xml:space="preserve">June 5, 2025: FL - Florida Legislation Recommends FDs Limit Standard Firefighter Shifts To 42 Hours Per Week. [TV </w:t>
      </w:r>
      <w:proofErr w:type="gramStart"/>
      <w:r w:rsidRPr="00F56FCA">
        <w:rPr>
          <w:rFonts w:eastAsia="Arial"/>
          <w:szCs w:val="24"/>
        </w:rPr>
        <w:t>VIDEO.}</w:t>
      </w:r>
      <w:proofErr w:type="gramEnd"/>
      <w:r w:rsidRPr="00F56FCA">
        <w:rPr>
          <w:rFonts w:eastAsia="Arial"/>
          <w:szCs w:val="24"/>
        </w:rPr>
        <w:t xml:space="preserve"> House Bill 929 also directs fire departments to purchase gear free of hazardous chemicals and requires mental health monitoring of firefighters.  Florida Governor Ron DeSantis signed </w:t>
      </w:r>
      <w:hyperlink r:id="rId1390" w:tgtFrame="_blank" w:history="1">
        <w:r w:rsidRPr="00F56FCA">
          <w:rPr>
            <w:rStyle w:val="Hyperlink"/>
            <w:rFonts w:eastAsia="Arial"/>
            <w:szCs w:val="24"/>
          </w:rPr>
          <w:t>House Bill 929</w:t>
        </w:r>
      </w:hyperlink>
      <w:r w:rsidRPr="00F56FCA">
        <w:rPr>
          <w:rFonts w:eastAsia="Arial"/>
          <w:szCs w:val="24"/>
        </w:rPr>
        <w:t> on June 5, legislation that addresses firefighter health and safety related to chemicals in gear, mental health monitoring and shift schedules. *** According to a </w:t>
      </w:r>
      <w:hyperlink r:id="rId1391" w:tgtFrame="_blank" w:history="1">
        <w:r w:rsidRPr="00F56FCA">
          <w:rPr>
            <w:rStyle w:val="Hyperlink"/>
            <w:rFonts w:eastAsia="Arial"/>
            <w:szCs w:val="24"/>
          </w:rPr>
          <w:t>press release from the governor’s office</w:t>
        </w:r>
      </w:hyperlink>
      <w:r w:rsidRPr="00F56FCA">
        <w:rPr>
          <w:rFonts w:eastAsia="Arial"/>
          <w:szCs w:val="24"/>
        </w:rPr>
        <w:t>, HB 929 updates the Florida Firefighters Occupational Safety and Health Act by expanding its scope to include occupational diseases and suicide prevention. The bill directs the Department of Financial Services’ Division of the State Fire Marshal to adopt clear rules to mitigate health risks, including mental health impacts and exposure to toxic substances.</w:t>
      </w:r>
    </w:p>
    <w:p w14:paraId="5D0E4FDD" w14:textId="77777777" w:rsidR="00F56FCA" w:rsidRPr="00F56FCA" w:rsidRDefault="00F56FCA" w:rsidP="00AC5CC2">
      <w:pPr>
        <w:pStyle w:val="NoSpacing"/>
        <w:rPr>
          <w:rFonts w:eastAsia="Arial"/>
          <w:szCs w:val="24"/>
        </w:rPr>
      </w:pPr>
      <w:r w:rsidRPr="00F56FCA">
        <w:rPr>
          <w:rFonts w:eastAsia="Arial"/>
          <w:szCs w:val="24"/>
        </w:rPr>
        <w:t>Under the new law:</w:t>
      </w:r>
    </w:p>
    <w:p w14:paraId="091AAE46" w14:textId="77777777" w:rsidR="00F56FCA" w:rsidRPr="00F56FCA" w:rsidRDefault="00F56FCA" w:rsidP="00AC5CC2">
      <w:pPr>
        <w:pStyle w:val="NoSpacing"/>
        <w:rPr>
          <w:rFonts w:eastAsia="Arial"/>
          <w:szCs w:val="24"/>
        </w:rPr>
      </w:pPr>
      <w:r w:rsidRPr="00F56FCA">
        <w:rPr>
          <w:rFonts w:eastAsia="Arial"/>
          <w:szCs w:val="24"/>
        </w:rPr>
        <w:t>Fire departments must purchase gear free of hazardous chemicals once it becomes commercially available.</w:t>
      </w:r>
    </w:p>
    <w:p w14:paraId="5F9C76DD" w14:textId="77777777" w:rsidR="00F56FCA" w:rsidRPr="00F56FCA" w:rsidRDefault="00F56FCA" w:rsidP="00AC5CC2">
      <w:pPr>
        <w:pStyle w:val="NoSpacing"/>
        <w:rPr>
          <w:rFonts w:eastAsia="Arial"/>
          <w:szCs w:val="24"/>
        </w:rPr>
      </w:pPr>
      <w:r w:rsidRPr="00F56FCA">
        <w:rPr>
          <w:rFonts w:eastAsia="Arial"/>
          <w:szCs w:val="24"/>
        </w:rPr>
        <w:t>Employers must notify firefighters if current gear contains toxic substances.</w:t>
      </w:r>
    </w:p>
    <w:p w14:paraId="1088E869" w14:textId="77777777" w:rsidR="00F56FCA" w:rsidRPr="00F56FCA" w:rsidRDefault="00F56FCA" w:rsidP="00AC5CC2">
      <w:pPr>
        <w:pStyle w:val="NoSpacing"/>
        <w:rPr>
          <w:rFonts w:eastAsia="Arial"/>
          <w:szCs w:val="24"/>
        </w:rPr>
      </w:pPr>
      <w:r w:rsidRPr="00F56FCA">
        <w:rPr>
          <w:rFonts w:eastAsia="Arial"/>
          <w:szCs w:val="24"/>
        </w:rPr>
        <w:t>The Division is required to monitor mental health impacts, including suicide risks, and establish prevention protocols.</w:t>
      </w:r>
    </w:p>
    <w:p w14:paraId="6F48BBBD" w14:textId="77777777" w:rsidR="00F56FCA" w:rsidRPr="00F56FCA" w:rsidRDefault="00F56FCA" w:rsidP="00AC5CC2">
      <w:pPr>
        <w:pStyle w:val="NoSpacing"/>
        <w:rPr>
          <w:rFonts w:eastAsia="Arial"/>
          <w:szCs w:val="24"/>
        </w:rPr>
      </w:pPr>
      <w:r w:rsidRPr="00F56FCA">
        <w:rPr>
          <w:rFonts w:eastAsia="Arial"/>
          <w:szCs w:val="24"/>
        </w:rPr>
        <w:t xml:space="preserve">Employers are encouraged to limit standard firefighter shifts to 42 hours per week to reduce burnout. [Also filed, Chap. 2.] </w:t>
      </w:r>
      <w:hyperlink r:id="rId1392" w:history="1">
        <w:r w:rsidRPr="00F56FCA">
          <w:rPr>
            <w:rStyle w:val="Hyperlink"/>
            <w:rFonts w:eastAsia="Arial"/>
            <w:szCs w:val="24"/>
          </w:rPr>
          <w:t>https://www.firerescue1.com/health-wellness/florida-governor-signs-legislation-limiting-firefighter-shifts-to-42-hours-per-week?utm_source=delivra&amp;utm_medium=email&amp;utm_campaign=FR1-Daily-6-6-25&amp;utm_id=9030459&amp;dlv-emuid=fed355b8-46a2-4fa4-b55c-4d602dde33c4&amp;dlv-mlid=9030459</w:t>
        </w:r>
      </w:hyperlink>
    </w:p>
    <w:p w14:paraId="54573952" w14:textId="77777777" w:rsidR="00F56FCA" w:rsidRPr="00F56FCA" w:rsidRDefault="00F56FCA" w:rsidP="00AC5CC2">
      <w:pPr>
        <w:pStyle w:val="NoSpacing"/>
        <w:rPr>
          <w:rFonts w:eastAsia="Arial"/>
          <w:szCs w:val="24"/>
        </w:rPr>
      </w:pPr>
    </w:p>
    <w:p w14:paraId="313EDBC7" w14:textId="77777777" w:rsidR="00F56FCA" w:rsidRPr="00F56FCA" w:rsidRDefault="00F56FCA" w:rsidP="00AC5CC2">
      <w:pPr>
        <w:pStyle w:val="NoSpacing"/>
        <w:rPr>
          <w:rFonts w:eastAsia="Arial"/>
          <w:szCs w:val="24"/>
        </w:rPr>
      </w:pPr>
    </w:p>
    <w:p w14:paraId="538224BA" w14:textId="77777777" w:rsidR="00F56FCA" w:rsidRPr="00F56FCA" w:rsidRDefault="00F56FCA" w:rsidP="00AC5CC2">
      <w:pPr>
        <w:pStyle w:val="NoSpacing"/>
        <w:rPr>
          <w:rFonts w:eastAsia="Arial"/>
          <w:szCs w:val="24"/>
        </w:rPr>
      </w:pPr>
    </w:p>
    <w:p w14:paraId="42C7DFB1" w14:textId="77777777" w:rsidR="00F56FCA" w:rsidRPr="00F56FCA" w:rsidRDefault="00F56FCA" w:rsidP="00AC5CC2">
      <w:pPr>
        <w:pStyle w:val="NoSpacing"/>
        <w:rPr>
          <w:rFonts w:eastAsia="Arial"/>
          <w:szCs w:val="24"/>
        </w:rPr>
      </w:pPr>
    </w:p>
    <w:p w14:paraId="08DD6744" w14:textId="77777777" w:rsidR="00F56FCA" w:rsidRPr="00F56FCA" w:rsidRDefault="00F56FCA" w:rsidP="00AC5CC2">
      <w:pPr>
        <w:pStyle w:val="NoSpacing"/>
        <w:rPr>
          <w:rFonts w:eastAsia="Arial"/>
          <w:szCs w:val="24"/>
        </w:rPr>
      </w:pPr>
      <w:r w:rsidRPr="00F56FCA">
        <w:rPr>
          <w:rFonts w:eastAsia="Arial"/>
          <w:szCs w:val="24"/>
        </w:rPr>
        <w:t xml:space="preserve">May 20, 2025: DC – FEMA Opens $396M In Grants </w:t>
      </w:r>
      <w:proofErr w:type="gramStart"/>
      <w:r w:rsidRPr="00F56FCA">
        <w:rPr>
          <w:rFonts w:eastAsia="Arial"/>
          <w:szCs w:val="24"/>
        </w:rPr>
        <w:t>To</w:t>
      </w:r>
      <w:proofErr w:type="gramEnd"/>
      <w:r w:rsidRPr="00F56FCA">
        <w:rPr>
          <w:rFonts w:eastAsia="Arial"/>
          <w:szCs w:val="24"/>
        </w:rPr>
        <w:t xml:space="preserve"> Support Fire Service Staffing, Fire Prevention Programs. SAFER and FP&amp;S grant programs will fund new hires, fire prevention </w:t>
      </w:r>
      <w:r w:rsidRPr="00F56FCA">
        <w:rPr>
          <w:rFonts w:eastAsia="Arial"/>
          <w:szCs w:val="24"/>
        </w:rPr>
        <w:lastRenderedPageBreak/>
        <w:t>campaigns and firefighter health research for FY 2024.To help departments bolster firefighter staffing levels and enhance safety initiatives, FEMA has announced the availability of $396 million through two fire service grant programs for fiscal year 2024. The agency is offering $360 million through the </w:t>
      </w:r>
      <w:hyperlink r:id="rId1393" w:tgtFrame="_blank" w:history="1">
        <w:r w:rsidRPr="00F56FCA">
          <w:rPr>
            <w:rStyle w:val="Hyperlink"/>
            <w:rFonts w:eastAsia="Arial"/>
            <w:szCs w:val="24"/>
          </w:rPr>
          <w:t>Staffing for Adequate Fire and Emergency Response (SAFER) grant program</w:t>
        </w:r>
      </w:hyperlink>
      <w:r w:rsidRPr="00F56FCA">
        <w:rPr>
          <w:rFonts w:eastAsia="Arial"/>
          <w:szCs w:val="24"/>
        </w:rPr>
        <w:t xml:space="preserve">, which provides funding directly to fire departments and volunteer firefighter interest organizations. The goal: </w:t>
      </w:r>
      <w:proofErr w:type="gramStart"/>
      <w:r w:rsidRPr="00F56FCA">
        <w:rPr>
          <w:rFonts w:eastAsia="Arial"/>
          <w:szCs w:val="24"/>
        </w:rPr>
        <w:t>help</w:t>
      </w:r>
      <w:proofErr w:type="gramEnd"/>
      <w:r w:rsidRPr="00F56FCA">
        <w:rPr>
          <w:rFonts w:eastAsia="Arial"/>
          <w:szCs w:val="24"/>
        </w:rPr>
        <w:t xml:space="preserve"> departments increase or maintain the number of trained firefighters in their communities. An additional $36 million is available through the</w:t>
      </w:r>
      <w:hyperlink r:id="rId1394" w:history="1">
        <w:r w:rsidRPr="00F56FCA">
          <w:rPr>
            <w:rStyle w:val="Hyperlink"/>
            <w:rFonts w:eastAsia="Arial"/>
            <w:szCs w:val="24"/>
          </w:rPr>
          <w:t> Fire Prevention and Safety</w:t>
        </w:r>
      </w:hyperlink>
      <w:r w:rsidRPr="00F56FCA">
        <w:rPr>
          <w:rFonts w:eastAsia="Arial"/>
          <w:szCs w:val="24"/>
        </w:rPr>
        <w:t xml:space="preserve"> (FP&amp;S) grant program, which supports fire prevention efforts and research to improve firefighter safety, health and wellness. The application period for both programs opens on May 23, 2025, at 9 a.m. ET and closes on July 3, 2025, at 5 p.m. ET. </w:t>
      </w:r>
      <w:hyperlink r:id="rId1395" w:history="1">
        <w:r w:rsidRPr="00F56FCA">
          <w:rPr>
            <w:rStyle w:val="Hyperlink"/>
            <w:rFonts w:eastAsia="Arial"/>
            <w:szCs w:val="24"/>
          </w:rPr>
          <w:t>https://www.firerescue1.com/fire-grant-center/fema-opens-396m-in-grants-to-support-fire-service-staffing-fire-prevention-programs?utm_source=delivra&amp;utm_medium=email&amp;utm_campaign=FR1-Rewind-5-25-25&amp;utm_id=8969933&amp;dlv-emuid=fed355b8-46a2-4fa4-b55c-4d602dde33c4&amp;dlv-mlid=8969933</w:t>
        </w:r>
      </w:hyperlink>
      <w:r w:rsidRPr="00F56FCA">
        <w:rPr>
          <w:rFonts w:eastAsia="Arial"/>
          <w:szCs w:val="24"/>
        </w:rPr>
        <w:t xml:space="preserve"> </w:t>
      </w:r>
    </w:p>
    <w:p w14:paraId="30CF46A3" w14:textId="77777777" w:rsidR="00F56FCA" w:rsidRPr="00F56FCA" w:rsidRDefault="00F56FCA" w:rsidP="00AC5CC2">
      <w:pPr>
        <w:pStyle w:val="NoSpacing"/>
        <w:rPr>
          <w:rFonts w:eastAsia="Arial"/>
          <w:szCs w:val="24"/>
        </w:rPr>
      </w:pPr>
    </w:p>
    <w:p w14:paraId="1AD5B821" w14:textId="77777777" w:rsidR="00F56FCA" w:rsidRPr="00F56FCA" w:rsidRDefault="00F56FCA" w:rsidP="00AC5CC2">
      <w:pPr>
        <w:pStyle w:val="NoSpacing"/>
        <w:rPr>
          <w:rFonts w:eastAsia="Arial"/>
          <w:szCs w:val="24"/>
        </w:rPr>
      </w:pPr>
    </w:p>
    <w:p w14:paraId="14058675" w14:textId="77777777" w:rsidR="00F56FCA" w:rsidRPr="00F56FCA" w:rsidRDefault="00F56FCA" w:rsidP="00AC5CC2">
      <w:pPr>
        <w:pStyle w:val="NoSpacing"/>
        <w:rPr>
          <w:rFonts w:eastAsia="Arial"/>
          <w:szCs w:val="24"/>
        </w:rPr>
      </w:pPr>
    </w:p>
    <w:p w14:paraId="33040062" w14:textId="77777777" w:rsidR="00F56FCA" w:rsidRPr="00F56FCA" w:rsidRDefault="00F56FCA" w:rsidP="00AC5CC2">
      <w:pPr>
        <w:pStyle w:val="NoSpacing"/>
        <w:rPr>
          <w:rFonts w:eastAsia="Arial"/>
          <w:szCs w:val="24"/>
        </w:rPr>
      </w:pPr>
      <w:r w:rsidRPr="00F56FCA">
        <w:rPr>
          <w:rFonts w:eastAsia="Arial"/>
          <w:szCs w:val="24"/>
        </w:rPr>
        <w:t xml:space="preserve">May 7, 2025: MO – Tuition-Free College </w:t>
      </w:r>
      <w:proofErr w:type="gramStart"/>
      <w:r w:rsidRPr="00F56FCA">
        <w:rPr>
          <w:rFonts w:eastAsia="Arial"/>
          <w:szCs w:val="24"/>
        </w:rPr>
        <w:t>For</w:t>
      </w:r>
      <w:proofErr w:type="gramEnd"/>
      <w:r w:rsidRPr="00F56FCA">
        <w:rPr>
          <w:rFonts w:eastAsia="Arial"/>
          <w:szCs w:val="24"/>
        </w:rPr>
        <w:t xml:space="preserve"> Mo. First Responders Advances </w:t>
      </w:r>
      <w:proofErr w:type="gramStart"/>
      <w:r w:rsidRPr="00F56FCA">
        <w:rPr>
          <w:rFonts w:eastAsia="Arial"/>
          <w:szCs w:val="24"/>
        </w:rPr>
        <w:t>To</w:t>
      </w:r>
      <w:proofErr w:type="gramEnd"/>
      <w:r w:rsidRPr="00F56FCA">
        <w:rPr>
          <w:rFonts w:eastAsia="Arial"/>
          <w:szCs w:val="24"/>
        </w:rPr>
        <w:t xml:space="preserve"> Governor’s Desk. The bill would cover tuition for firefighters, paramedics and other first responders after six years of service and their dependents after 10 years. *** </w:t>
      </w:r>
    </w:p>
    <w:p w14:paraId="3B8F8D30" w14:textId="77777777" w:rsidR="00F56FCA" w:rsidRPr="00F56FCA" w:rsidRDefault="00F56FCA" w:rsidP="00AC5CC2">
      <w:pPr>
        <w:pStyle w:val="NoSpacing"/>
        <w:rPr>
          <w:rFonts w:eastAsia="Arial"/>
          <w:szCs w:val="24"/>
        </w:rPr>
      </w:pPr>
      <w:r w:rsidRPr="00F56FCA">
        <w:rPr>
          <w:rFonts w:eastAsia="Arial"/>
          <w:szCs w:val="24"/>
        </w:rPr>
        <w:t xml:space="preserve">The measure, which earlier was approved in the House, would apply to any police officer, firefighter, paramedic, telecommunicator first responder, emergency medical technician or advanced emergency medical technician. The 100% tuition waivers to the state’s colleges and universities would be available to any of those workers after six years of service and waivers would be available to their dependents after 10 years of service. </w:t>
      </w:r>
      <w:hyperlink r:id="rId1396" w:history="1">
        <w:r w:rsidRPr="00F56FCA">
          <w:rPr>
            <w:rStyle w:val="Hyperlink"/>
            <w:rFonts w:eastAsia="Arial"/>
            <w:szCs w:val="24"/>
          </w:rPr>
          <w:t>https://www.firerescue1.com/legislation-funding/tuition-free-college-for-mo-first-responders-advances-to-governors-desk?utm_source=delivra&amp;utm_medium=email&amp;utm_campaign=FR1-Rewind-5-11-25&amp;utm_id=8905925&amp;dlv-emuid=fed355b8-46a2-4fa4-b55c-4d602dde33c4&amp;dlv-mlid=8905925</w:t>
        </w:r>
      </w:hyperlink>
      <w:r w:rsidRPr="00F56FCA">
        <w:rPr>
          <w:rFonts w:eastAsia="Arial"/>
          <w:szCs w:val="24"/>
        </w:rPr>
        <w:t xml:space="preserve"> </w:t>
      </w:r>
    </w:p>
    <w:p w14:paraId="0D283F42" w14:textId="77777777" w:rsidR="00F56FCA" w:rsidRPr="00F56FCA" w:rsidRDefault="00F56FCA" w:rsidP="00AC5CC2">
      <w:pPr>
        <w:pStyle w:val="NoSpacing"/>
        <w:rPr>
          <w:rFonts w:eastAsia="Arial"/>
          <w:szCs w:val="24"/>
        </w:rPr>
      </w:pPr>
    </w:p>
    <w:p w14:paraId="5C0F9221" w14:textId="77777777" w:rsidR="00F56FCA" w:rsidRPr="00F56FCA" w:rsidRDefault="00F56FCA" w:rsidP="00AC5CC2">
      <w:pPr>
        <w:pStyle w:val="NoSpacing"/>
        <w:rPr>
          <w:rFonts w:eastAsia="Arial"/>
          <w:szCs w:val="24"/>
        </w:rPr>
      </w:pPr>
    </w:p>
    <w:p w14:paraId="5C65DCF2" w14:textId="77777777" w:rsidR="00F56FCA" w:rsidRPr="00F56FCA" w:rsidRDefault="00F56FCA" w:rsidP="00AC5CC2">
      <w:pPr>
        <w:pStyle w:val="NoSpacing"/>
        <w:rPr>
          <w:rFonts w:eastAsia="Arial"/>
          <w:szCs w:val="24"/>
        </w:rPr>
      </w:pPr>
    </w:p>
    <w:p w14:paraId="4ADA0B67" w14:textId="77777777" w:rsidR="00F56FCA" w:rsidRPr="00F56FCA" w:rsidRDefault="00F56FCA" w:rsidP="00AC5CC2">
      <w:pPr>
        <w:pStyle w:val="NoSpacing"/>
        <w:rPr>
          <w:rFonts w:eastAsia="Arial"/>
          <w:szCs w:val="24"/>
        </w:rPr>
      </w:pPr>
      <w:r w:rsidRPr="00F56FCA">
        <w:rPr>
          <w:rFonts w:eastAsia="Arial"/>
          <w:szCs w:val="24"/>
        </w:rPr>
        <w:t xml:space="preserve">May 6, 2025: OH – TRAINING: The May 21st meeting of SWOFSC will take place at 204 Garver Road, Monroe, OH 45050.*** In this presentation, we will explore SB112—The Ohio Childhood Safety Act, and discuss what this legislation means for inspectors, schools, and the Authorities Having Jurisdiction (AHJs). Attendees will learn about how SB112 increases inspection requirements to ensure greater door and egress compliance and readiness for educational institutions and strengthens oversight by the AHJ to foster a safer environment for students, faculty, and visitors.  We will also explore Ohio code regarding fire door inspections and the responsibilities of business owners and AHJs (Authority Having Jurisdiction). As stewards of public safety, understanding the nuances of egress and fire doors is paramount. Join us as we delve into the critical role these elements play in safeguarding lives, ensuring compliance, and fortifying our communities against emergencies. [Also filed, Chap. 1.] Carroll, Randy </w:t>
      </w:r>
      <w:hyperlink r:id="rId1397" w:history="1">
        <w:r w:rsidRPr="00F56FCA">
          <w:rPr>
            <w:rStyle w:val="Hyperlink"/>
            <w:rFonts w:eastAsia="Arial"/>
            <w:szCs w:val="24"/>
          </w:rPr>
          <w:t>rcarroll@beavercreektownship.org</w:t>
        </w:r>
      </w:hyperlink>
      <w:r w:rsidRPr="00F56FCA">
        <w:rPr>
          <w:rFonts w:eastAsia="Arial"/>
          <w:szCs w:val="24"/>
        </w:rPr>
        <w:t xml:space="preserve"> </w:t>
      </w:r>
    </w:p>
    <w:p w14:paraId="29F43FF1" w14:textId="77777777" w:rsidR="00F56FCA" w:rsidRPr="00F56FCA" w:rsidRDefault="00F56FCA" w:rsidP="00AC5CC2">
      <w:pPr>
        <w:pStyle w:val="NoSpacing"/>
        <w:rPr>
          <w:rFonts w:eastAsia="Arial"/>
          <w:szCs w:val="24"/>
        </w:rPr>
      </w:pPr>
      <w:r w:rsidRPr="00F56FCA">
        <w:rPr>
          <w:rFonts w:eastAsia="Arial"/>
          <w:szCs w:val="24"/>
        </w:rPr>
        <w:lastRenderedPageBreak/>
        <w:br/>
      </w:r>
    </w:p>
    <w:p w14:paraId="1A45CC02" w14:textId="77777777" w:rsidR="00F56FCA" w:rsidRPr="00F56FCA" w:rsidRDefault="00F56FCA" w:rsidP="00AC5CC2">
      <w:pPr>
        <w:pStyle w:val="NoSpacing"/>
        <w:rPr>
          <w:rFonts w:eastAsia="Arial"/>
          <w:szCs w:val="24"/>
        </w:rPr>
      </w:pPr>
      <w:hyperlink r:id="rId1398" w:history="1">
        <w:r w:rsidRPr="00F56FCA">
          <w:rPr>
            <w:rStyle w:val="Hyperlink"/>
            <w:rFonts w:eastAsia="Arial"/>
            <w:szCs w:val="24"/>
          </w:rPr>
          <w:t>OH SB112</w:t>
        </w:r>
      </w:hyperlink>
      <w:r w:rsidRPr="00F56FCA">
        <w:rPr>
          <w:rFonts w:eastAsia="Arial"/>
          <w:szCs w:val="24"/>
        </w:rPr>
        <w:t xml:space="preserve"> </w:t>
      </w:r>
    </w:p>
    <w:p w14:paraId="02B018D6" w14:textId="77777777" w:rsidR="00F56FCA" w:rsidRPr="00F56FCA" w:rsidRDefault="00F56FCA" w:rsidP="00AC5CC2">
      <w:pPr>
        <w:pStyle w:val="NoSpacing"/>
        <w:rPr>
          <w:rFonts w:eastAsia="Arial"/>
          <w:szCs w:val="24"/>
        </w:rPr>
      </w:pPr>
      <w:r w:rsidRPr="00F56FCA">
        <w:rPr>
          <w:rFonts w:eastAsia="Arial"/>
          <w:szCs w:val="24"/>
        </w:rPr>
        <w:t>Enact Ohio Childhood Safety Act</w:t>
      </w:r>
    </w:p>
    <w:p w14:paraId="38B56E62" w14:textId="77777777" w:rsidR="00F56FCA" w:rsidRPr="00F56FCA" w:rsidRDefault="00F56FCA" w:rsidP="00AC5CC2">
      <w:pPr>
        <w:pStyle w:val="NoSpacing"/>
        <w:rPr>
          <w:rFonts w:eastAsia="Arial"/>
          <w:szCs w:val="24"/>
        </w:rPr>
      </w:pPr>
      <w:hyperlink r:id="rId1399" w:history="1">
        <w:r w:rsidRPr="00F56FCA">
          <w:rPr>
            <w:rStyle w:val="Hyperlink"/>
            <w:rFonts w:eastAsia="Arial"/>
            <w:szCs w:val="24"/>
          </w:rPr>
          <w:t>https://www.billtrack50.com/billdetail/1623545</w:t>
        </w:r>
      </w:hyperlink>
      <w:r w:rsidRPr="00F56FCA">
        <w:rPr>
          <w:rFonts w:eastAsia="Arial"/>
          <w:szCs w:val="24"/>
        </w:rPr>
        <w:t xml:space="preserve"> </w:t>
      </w:r>
    </w:p>
    <w:p w14:paraId="235878A0" w14:textId="77777777" w:rsidR="00F56FCA" w:rsidRPr="00F56FCA" w:rsidRDefault="00F56FCA" w:rsidP="00AC5CC2">
      <w:pPr>
        <w:pStyle w:val="NoSpacing"/>
        <w:rPr>
          <w:rFonts w:eastAsia="Arial"/>
          <w:szCs w:val="24"/>
        </w:rPr>
      </w:pPr>
      <w:r w:rsidRPr="00F56FCA">
        <w:rPr>
          <w:rFonts w:eastAsia="Arial"/>
          <w:szCs w:val="24"/>
        </w:rPr>
        <w:t>Introduced Session</w:t>
      </w:r>
    </w:p>
    <w:p w14:paraId="1418667F" w14:textId="77777777" w:rsidR="00F56FCA" w:rsidRPr="00F56FCA" w:rsidRDefault="00F56FCA" w:rsidP="00AC5CC2">
      <w:pPr>
        <w:pStyle w:val="NoSpacing"/>
        <w:rPr>
          <w:rFonts w:eastAsia="Arial"/>
          <w:szCs w:val="24"/>
        </w:rPr>
      </w:pPr>
      <w:r w:rsidRPr="00F56FCA">
        <w:rPr>
          <w:rFonts w:eastAsia="Arial"/>
          <w:szCs w:val="24"/>
        </w:rPr>
        <w:t>135th General Assembly (2023-2024)</w:t>
      </w:r>
    </w:p>
    <w:p w14:paraId="0720DDD9" w14:textId="77777777" w:rsidR="00F56FCA" w:rsidRPr="00F56FCA" w:rsidRDefault="00F56FCA" w:rsidP="00AC5CC2">
      <w:pPr>
        <w:pStyle w:val="NoSpacing"/>
        <w:rPr>
          <w:rFonts w:eastAsia="Arial"/>
          <w:szCs w:val="24"/>
        </w:rPr>
      </w:pPr>
      <w:r w:rsidRPr="00F56FCA">
        <w:rPr>
          <w:rFonts w:eastAsia="Arial"/>
          <w:szCs w:val="24"/>
        </w:rPr>
        <w:t>Bill Summary</w:t>
      </w:r>
    </w:p>
    <w:p w14:paraId="12EB7ACB" w14:textId="77777777" w:rsidR="00F56FCA" w:rsidRPr="00F56FCA" w:rsidRDefault="00F56FCA" w:rsidP="00AC5CC2">
      <w:pPr>
        <w:pStyle w:val="NoSpacing"/>
        <w:rPr>
          <w:rFonts w:eastAsia="Arial"/>
          <w:szCs w:val="24"/>
        </w:rPr>
      </w:pPr>
      <w:r w:rsidRPr="00F56FCA">
        <w:rPr>
          <w:rFonts w:eastAsia="Arial"/>
          <w:szCs w:val="24"/>
        </w:rPr>
        <w:t>To enact sections 3737.74 and 3781.50 of the Revised Code to require school buildings to comply with national life safety standards and to name this act the Ohio Childhood Safety Act.</w:t>
      </w:r>
    </w:p>
    <w:p w14:paraId="6ED2709F" w14:textId="77777777" w:rsidR="00F56FCA" w:rsidRPr="00F56FCA" w:rsidRDefault="00F56FCA" w:rsidP="00AC5CC2">
      <w:pPr>
        <w:pStyle w:val="NoSpacing"/>
        <w:rPr>
          <w:rFonts w:eastAsia="Arial"/>
          <w:szCs w:val="24"/>
        </w:rPr>
      </w:pPr>
      <w:r w:rsidRPr="00F56FCA">
        <w:rPr>
          <w:rFonts w:eastAsia="Arial"/>
          <w:szCs w:val="24"/>
        </w:rPr>
        <w:t>AI Summary</w:t>
      </w:r>
    </w:p>
    <w:p w14:paraId="1A376A6B" w14:textId="77777777" w:rsidR="00F56FCA" w:rsidRPr="00F56FCA" w:rsidRDefault="00F56FCA" w:rsidP="00AC5CC2">
      <w:pPr>
        <w:pStyle w:val="NoSpacing"/>
        <w:rPr>
          <w:rFonts w:eastAsia="Arial"/>
          <w:szCs w:val="24"/>
        </w:rPr>
      </w:pPr>
      <w:r w:rsidRPr="00F56FCA">
        <w:rPr>
          <w:rFonts w:eastAsia="Arial"/>
          <w:szCs w:val="24"/>
        </w:rPr>
        <w:t>This bill, the Ohio Childhood Safety Act, requires school buildings in Ohio to comply with national life safety standards. Specifically, it mandates that school governing authorities (such as school districts and charter schools) inspect and test all protective door assemblies (e.g., doors with panic hardware, fire exit doors) in school buildings every 12 months to ensure compliance with the applicable fire safety code standards. If a door assembly is found to be non-compliant, the school must take steps to make it compliant. The bill also empowers the fire marshal's office to inspect school records and issue citations for non-compliance, though it prohibits fines or penalties if the school is actively working to achieve compliance.</w:t>
      </w:r>
    </w:p>
    <w:p w14:paraId="5AFA38A7" w14:textId="77777777" w:rsidR="00F56FCA" w:rsidRPr="00F56FCA" w:rsidRDefault="00F56FCA" w:rsidP="00AC5CC2">
      <w:pPr>
        <w:pStyle w:val="NoSpacing"/>
        <w:rPr>
          <w:rFonts w:eastAsia="Arial"/>
          <w:szCs w:val="24"/>
        </w:rPr>
      </w:pPr>
      <w:r w:rsidRPr="00F56FCA">
        <w:rPr>
          <w:rFonts w:eastAsia="Arial"/>
          <w:szCs w:val="24"/>
        </w:rPr>
        <w:t>Effective (on 10/24/2024)</w:t>
      </w:r>
    </w:p>
    <w:p w14:paraId="4C5C37D5" w14:textId="77777777" w:rsidR="00F56FCA" w:rsidRPr="00F56FCA" w:rsidRDefault="00F56FCA" w:rsidP="00AC5CC2">
      <w:pPr>
        <w:pStyle w:val="NoSpacing"/>
        <w:rPr>
          <w:rFonts w:eastAsia="Arial"/>
          <w:szCs w:val="24"/>
        </w:rPr>
      </w:pPr>
    </w:p>
    <w:p w14:paraId="08D6C611" w14:textId="77777777" w:rsidR="00F56FCA" w:rsidRPr="00F56FCA" w:rsidRDefault="00F56FCA" w:rsidP="00AC5CC2">
      <w:pPr>
        <w:pStyle w:val="NoSpacing"/>
        <w:rPr>
          <w:rFonts w:eastAsia="Arial"/>
          <w:szCs w:val="24"/>
        </w:rPr>
      </w:pPr>
    </w:p>
    <w:p w14:paraId="32792BEE" w14:textId="77777777" w:rsidR="00F56FCA" w:rsidRPr="00F56FCA" w:rsidRDefault="00F56FCA" w:rsidP="00AC5CC2">
      <w:pPr>
        <w:pStyle w:val="NoSpacing"/>
        <w:rPr>
          <w:rFonts w:eastAsia="Arial"/>
          <w:szCs w:val="24"/>
        </w:rPr>
      </w:pPr>
      <w:r w:rsidRPr="00F56FCA">
        <w:rPr>
          <w:rFonts w:eastAsia="Arial"/>
          <w:szCs w:val="24"/>
        </w:rPr>
        <w:t xml:space="preserve">April 16, 2025: PA - Pittsburgh (PA) EMS Union Sues </w:t>
      </w:r>
      <w:proofErr w:type="gramStart"/>
      <w:r w:rsidRPr="00F56FCA">
        <w:rPr>
          <w:rFonts w:eastAsia="Arial"/>
          <w:szCs w:val="24"/>
        </w:rPr>
        <w:t>To</w:t>
      </w:r>
      <w:proofErr w:type="gramEnd"/>
      <w:r w:rsidRPr="00F56FCA">
        <w:rPr>
          <w:rFonts w:eastAsia="Arial"/>
          <w:szCs w:val="24"/>
        </w:rPr>
        <w:t xml:space="preserve"> Overturn Residency Requirement.  The union that represents Pittsburgh’s emergency medical services (EMS) employees has sued the city to overturn a requirement that paramedics live in the city. The city has pledged not to challenge the suit, a key element to the most recent contract that EMS workers </w:t>
      </w:r>
      <w:proofErr w:type="gramStart"/>
      <w:r w:rsidRPr="00F56FCA">
        <w:rPr>
          <w:rFonts w:eastAsia="Arial"/>
          <w:szCs w:val="24"/>
        </w:rPr>
        <w:t>sign</w:t>
      </w:r>
      <w:proofErr w:type="gramEnd"/>
      <w:r w:rsidRPr="00F56FCA">
        <w:rPr>
          <w:rFonts w:eastAsia="Arial"/>
          <w:szCs w:val="24"/>
        </w:rPr>
        <w:t xml:space="preserve"> with the city, </w:t>
      </w:r>
      <w:proofErr w:type="spellStart"/>
      <w:r w:rsidRPr="00F56FCA">
        <w:rPr>
          <w:rFonts w:eastAsia="Arial"/>
          <w:szCs w:val="24"/>
        </w:rPr>
        <w:t>Triblive</w:t>
      </w:r>
      <w:proofErr w:type="spellEnd"/>
      <w:r w:rsidRPr="00F56FCA">
        <w:rPr>
          <w:rFonts w:eastAsia="Arial"/>
          <w:szCs w:val="24"/>
        </w:rPr>
        <w:t xml:space="preserve"> reports. The residency requirement can be changed only through a lawsuit or a referendum because it is written </w:t>
      </w:r>
      <w:proofErr w:type="gramStart"/>
      <w:r w:rsidRPr="00F56FCA">
        <w:rPr>
          <w:rFonts w:eastAsia="Arial"/>
          <w:szCs w:val="24"/>
        </w:rPr>
        <w:t>into</w:t>
      </w:r>
      <w:proofErr w:type="gramEnd"/>
      <w:r w:rsidRPr="00F56FCA">
        <w:rPr>
          <w:rFonts w:eastAsia="Arial"/>
          <w:szCs w:val="24"/>
        </w:rPr>
        <w:t xml:space="preserve"> Pittsburgh’s Home Rule Charter. City leaders can’t modify the charter through legislative actions or contract negotiations. Similar lawsuits have resulted in </w:t>
      </w:r>
      <w:proofErr w:type="gramStart"/>
      <w:r w:rsidRPr="00F56FCA">
        <w:rPr>
          <w:rFonts w:eastAsia="Arial"/>
          <w:szCs w:val="24"/>
        </w:rPr>
        <w:t>the residency</w:t>
      </w:r>
      <w:proofErr w:type="gramEnd"/>
      <w:r w:rsidRPr="00F56FCA">
        <w:rPr>
          <w:rFonts w:eastAsia="Arial"/>
          <w:szCs w:val="24"/>
        </w:rPr>
        <w:t xml:space="preserve"> requirements for police and firefighters being struck down. The lawsuit was filed in Allegheny County Common Pleas Court by the Fraternal Association of Professional Paramedics Local 1. The union and city leaders hope that eliminating the requirement will make it easier to attract and retain paramedics. [Also filed, Chap. 13.] </w:t>
      </w:r>
      <w:hyperlink r:id="rId1400" w:history="1">
        <w:r w:rsidRPr="00F56FCA">
          <w:rPr>
            <w:rStyle w:val="Hyperlink"/>
            <w:rFonts w:eastAsia="Arial"/>
            <w:szCs w:val="24"/>
          </w:rPr>
          <w:t>https://www.jems.com/ems-management/ems-recruitment-retention/pittsburgh-pa-ems-union-sues-to-overturn-residency-requirement/?oly_enc_id=0573H1103045H2E</w:t>
        </w:r>
      </w:hyperlink>
      <w:r w:rsidRPr="00F56FCA">
        <w:rPr>
          <w:rFonts w:eastAsia="Arial"/>
          <w:szCs w:val="24"/>
        </w:rPr>
        <w:t xml:space="preserve"> </w:t>
      </w:r>
    </w:p>
    <w:p w14:paraId="6D971450" w14:textId="77777777" w:rsidR="00F56FCA" w:rsidRPr="00F56FCA" w:rsidRDefault="00F56FCA" w:rsidP="00AC5CC2">
      <w:pPr>
        <w:pStyle w:val="NoSpacing"/>
        <w:rPr>
          <w:rFonts w:eastAsia="Arial"/>
          <w:szCs w:val="24"/>
        </w:rPr>
      </w:pPr>
    </w:p>
    <w:p w14:paraId="57F32C82" w14:textId="77777777" w:rsidR="00F56FCA" w:rsidRPr="00F56FCA" w:rsidRDefault="00F56FCA" w:rsidP="00AC5CC2">
      <w:pPr>
        <w:pStyle w:val="NoSpacing"/>
        <w:rPr>
          <w:rFonts w:eastAsia="Arial"/>
          <w:szCs w:val="24"/>
        </w:rPr>
      </w:pPr>
    </w:p>
    <w:p w14:paraId="26FF635A" w14:textId="77777777" w:rsidR="00F56FCA" w:rsidRPr="00F56FCA" w:rsidRDefault="00F56FCA" w:rsidP="00AC5CC2">
      <w:pPr>
        <w:pStyle w:val="NoSpacing"/>
        <w:rPr>
          <w:rFonts w:eastAsia="Arial"/>
          <w:szCs w:val="24"/>
        </w:rPr>
      </w:pPr>
      <w:r w:rsidRPr="00F56FCA">
        <w:rPr>
          <w:rFonts w:eastAsia="Arial"/>
          <w:szCs w:val="24"/>
        </w:rPr>
        <w:t xml:space="preserve">April 7, 2025: DC - This Bill Aims </w:t>
      </w:r>
      <w:proofErr w:type="gramStart"/>
      <w:r w:rsidRPr="00F56FCA">
        <w:rPr>
          <w:rFonts w:eastAsia="Arial"/>
          <w:szCs w:val="24"/>
        </w:rPr>
        <w:t>To</w:t>
      </w:r>
      <w:proofErr w:type="gramEnd"/>
      <w:r w:rsidRPr="00F56FCA">
        <w:rPr>
          <w:rFonts w:eastAsia="Arial"/>
          <w:szCs w:val="24"/>
        </w:rPr>
        <w:t xml:space="preserve"> Help Firefighters </w:t>
      </w:r>
      <w:proofErr w:type="gramStart"/>
      <w:r w:rsidRPr="00F56FCA">
        <w:rPr>
          <w:rFonts w:eastAsia="Arial"/>
          <w:szCs w:val="24"/>
        </w:rPr>
        <w:t>With</w:t>
      </w:r>
      <w:proofErr w:type="gramEnd"/>
      <w:r w:rsidRPr="00F56FCA">
        <w:rPr>
          <w:rFonts w:eastAsia="Arial"/>
          <w:szCs w:val="24"/>
        </w:rPr>
        <w:t xml:space="preserve"> Cancer. Getting It Passed Is Just the Beginning. As firefighters battled the catastrophic blazes in Los Angeles County in January, California’s U.S. senators, Adam Schiff and Alex Padilla, signed onto legislation with a simple aim: Provide federal assistance to first responders diagnosed with service-related cancer. The </w:t>
      </w:r>
      <w:hyperlink r:id="rId1401" w:history="1">
        <w:r w:rsidRPr="00F56FCA">
          <w:rPr>
            <w:rStyle w:val="Hyperlink"/>
            <w:rFonts w:eastAsia="Arial"/>
            <w:szCs w:val="24"/>
          </w:rPr>
          <w:t>Honoring Our Fallen Heroes Act</w:t>
        </w:r>
      </w:hyperlink>
      <w:r w:rsidRPr="00F56FCA">
        <w:rPr>
          <w:rFonts w:eastAsia="Arial"/>
          <w:szCs w:val="24"/>
        </w:rPr>
        <w:t> is considered crucial by its supporters, with climate change fueling an </w:t>
      </w:r>
      <w:hyperlink r:id="rId1402" w:history="1">
        <w:r w:rsidRPr="00F56FCA">
          <w:rPr>
            <w:rStyle w:val="Hyperlink"/>
            <w:rFonts w:eastAsia="Arial"/>
            <w:szCs w:val="24"/>
          </w:rPr>
          <w:t>increase in wildfire frequency</w:t>
        </w:r>
      </w:hyperlink>
      <w:r w:rsidRPr="00F56FCA">
        <w:rPr>
          <w:rFonts w:eastAsia="Arial"/>
          <w:szCs w:val="24"/>
        </w:rPr>
        <w:t> and firefighting </w:t>
      </w:r>
      <w:hyperlink r:id="rId1403" w:anchor=":~:text=An%20IARC%20Monographs%20Working%20Group,to%20humans%20(Group%201)" w:history="1">
        <w:r w:rsidRPr="00F56FCA">
          <w:rPr>
            <w:rStyle w:val="Hyperlink"/>
            <w:rFonts w:eastAsia="Arial"/>
            <w:szCs w:val="24"/>
          </w:rPr>
          <w:t>deemed carcinogenic</w:t>
        </w:r>
      </w:hyperlink>
      <w:r w:rsidRPr="00F56FCA">
        <w:rPr>
          <w:rFonts w:eastAsia="Arial"/>
          <w:szCs w:val="24"/>
        </w:rPr>
        <w:t> by the World Health Organization. Firefighters have a </w:t>
      </w:r>
      <w:hyperlink r:id="rId1404" w:anchor=":~:text=Physical%20Health%20Threat%3A%20Cancer,the%20general%20population%20%5B124%5D" w:history="1">
        <w:r w:rsidRPr="00F56FCA">
          <w:rPr>
            <w:rStyle w:val="Hyperlink"/>
            <w:rFonts w:eastAsia="Arial"/>
            <w:szCs w:val="24"/>
          </w:rPr>
          <w:t>14% higher chance</w:t>
        </w:r>
      </w:hyperlink>
      <w:r w:rsidRPr="00F56FCA">
        <w:rPr>
          <w:rFonts w:eastAsia="Arial"/>
          <w:szCs w:val="24"/>
        </w:rPr>
        <w:t xml:space="preserve"> of dying from cancer than the general population, according to a 2024 study, and the disease </w:t>
      </w:r>
      <w:r w:rsidRPr="00F56FCA">
        <w:rPr>
          <w:rFonts w:eastAsia="Arial"/>
          <w:szCs w:val="24"/>
        </w:rPr>
        <w:lastRenderedPageBreak/>
        <w:t>was </w:t>
      </w:r>
      <w:hyperlink r:id="rId1405" w:anchor=":~:text=Cancer%20is%20the%20most%20dangerous,LODDs%20for%20the%20same%20period" w:history="1">
        <w:r w:rsidRPr="00F56FCA">
          <w:rPr>
            <w:rStyle w:val="Hyperlink"/>
            <w:rFonts w:eastAsia="Arial"/>
            <w:szCs w:val="24"/>
          </w:rPr>
          <w:t>responsible for 66%</w:t>
        </w:r>
      </w:hyperlink>
      <w:r w:rsidRPr="00F56FCA">
        <w:rPr>
          <w:rFonts w:eastAsia="Arial"/>
          <w:szCs w:val="24"/>
        </w:rPr>
        <w:t xml:space="preserve"> of career firefighter line-of-duty deaths from 2002 to 2019. *** As the Public Safety Officers’ Benefits Program is currently implemented, firefighters and other first responders are eligible for support for physical injuries they incur in the line of duty or for deaths from duty-related heart attacks, strokes, mental health conditions, and 9/11-related illnesses. The bill would add provisions for those who die or become permanently disabled from other service-related cancers. </w:t>
      </w:r>
      <w:hyperlink r:id="rId1406" w:history="1">
        <w:r w:rsidRPr="00F56FCA">
          <w:rPr>
            <w:rStyle w:val="Hyperlink"/>
            <w:rFonts w:eastAsia="Arial"/>
            <w:szCs w:val="24"/>
          </w:rPr>
          <w:t>https://californiahealthline.org/news/article/firefighter-cancer-death-disability-education-benefits-health-california-fires/?mc_cid=5eeb936525&amp;mc_eid=cbaa4ade01</w:t>
        </w:r>
      </w:hyperlink>
      <w:r w:rsidRPr="00F56FCA">
        <w:rPr>
          <w:rFonts w:eastAsia="Arial"/>
          <w:szCs w:val="24"/>
        </w:rPr>
        <w:t xml:space="preserve"> </w:t>
      </w:r>
    </w:p>
    <w:p w14:paraId="2E932B4B" w14:textId="77777777" w:rsidR="00F56FCA" w:rsidRPr="00F56FCA" w:rsidRDefault="00F56FCA" w:rsidP="00AC5CC2">
      <w:pPr>
        <w:pStyle w:val="NoSpacing"/>
        <w:rPr>
          <w:rFonts w:eastAsia="Arial"/>
          <w:szCs w:val="24"/>
        </w:rPr>
      </w:pPr>
      <w:r w:rsidRPr="00F56FCA">
        <w:rPr>
          <w:rFonts w:eastAsia="Arial"/>
          <w:szCs w:val="24"/>
        </w:rPr>
        <w:tab/>
        <w:t xml:space="preserve">See the Jan. 23, </w:t>
      </w:r>
      <w:proofErr w:type="gramStart"/>
      <w:r w:rsidRPr="00F56FCA">
        <w:rPr>
          <w:rFonts w:eastAsia="Arial"/>
          <w:szCs w:val="24"/>
        </w:rPr>
        <w:t>2025</w:t>
      </w:r>
      <w:proofErr w:type="gramEnd"/>
      <w:r w:rsidRPr="00F56FCA">
        <w:rPr>
          <w:rFonts w:eastAsia="Arial"/>
          <w:szCs w:val="24"/>
        </w:rPr>
        <w:t xml:space="preserve"> Bill: </w:t>
      </w:r>
      <w:hyperlink r:id="rId1407" w:history="1">
        <w:r w:rsidRPr="00F56FCA">
          <w:rPr>
            <w:rStyle w:val="Hyperlink"/>
            <w:rFonts w:eastAsia="Arial"/>
            <w:szCs w:val="24"/>
          </w:rPr>
          <w:t>https://www.congress.gov/bill/119th-congress/senate-bill/237</w:t>
        </w:r>
      </w:hyperlink>
      <w:r w:rsidRPr="00F56FCA">
        <w:rPr>
          <w:rFonts w:eastAsia="Arial"/>
          <w:szCs w:val="24"/>
        </w:rPr>
        <w:t xml:space="preserve"> </w:t>
      </w:r>
    </w:p>
    <w:p w14:paraId="5EF0AD8B" w14:textId="77777777" w:rsidR="00F56FCA" w:rsidRPr="00F56FCA" w:rsidRDefault="00F56FCA" w:rsidP="00AC5CC2">
      <w:pPr>
        <w:pStyle w:val="NoSpacing"/>
        <w:rPr>
          <w:rFonts w:eastAsia="Arial"/>
          <w:szCs w:val="24"/>
        </w:rPr>
      </w:pPr>
    </w:p>
    <w:p w14:paraId="523E8A68" w14:textId="77777777" w:rsidR="00F56FCA" w:rsidRPr="00F56FCA" w:rsidRDefault="00F56FCA" w:rsidP="00AC5CC2">
      <w:pPr>
        <w:pStyle w:val="NoSpacing"/>
        <w:rPr>
          <w:rFonts w:eastAsia="Arial"/>
          <w:szCs w:val="24"/>
        </w:rPr>
      </w:pPr>
      <w:r w:rsidRPr="00F56FCA">
        <w:rPr>
          <w:rFonts w:eastAsia="Arial"/>
          <w:szCs w:val="24"/>
        </w:rPr>
        <w:t xml:space="preserve">March 28, 2025: OH - Governor DeWine Signs Bill </w:t>
      </w:r>
      <w:proofErr w:type="gramStart"/>
      <w:r w:rsidRPr="00F56FCA">
        <w:rPr>
          <w:rFonts w:eastAsia="Arial"/>
          <w:szCs w:val="24"/>
        </w:rPr>
        <w:t>Into</w:t>
      </w:r>
      <w:proofErr w:type="gramEnd"/>
      <w:r w:rsidRPr="00F56FCA">
        <w:rPr>
          <w:rFonts w:eastAsia="Arial"/>
          <w:szCs w:val="24"/>
        </w:rPr>
        <w:t xml:space="preserve"> Law [also filed, Chap. 8]. </w:t>
      </w:r>
      <w:hyperlink r:id="rId1408" w:anchor=":~:text=(COLUMBUS%2C%20Ohio)%E2%80%94Ohio,state%20institutions%20of%20higher%20education" w:history="1">
        <w:r w:rsidRPr="00F56FCA">
          <w:rPr>
            <w:rStyle w:val="Hyperlink"/>
            <w:rFonts w:eastAsia="Arial"/>
            <w:szCs w:val="24"/>
          </w:rPr>
          <w:t>https://governor.ohio.gov/media/news-and-media/governor-dewine-signs-bill-into-law-3-28-2025#:~:text=(COLUMBUS%2C%20Ohio)%E2%80%94Ohio,state%20institutions%20of%20higher%20education</w:t>
        </w:r>
      </w:hyperlink>
      <w:r w:rsidRPr="00F56FCA">
        <w:rPr>
          <w:rFonts w:eastAsia="Arial"/>
          <w:szCs w:val="24"/>
        </w:rPr>
        <w:t xml:space="preserve">. </w:t>
      </w:r>
    </w:p>
    <w:p w14:paraId="44509A9D" w14:textId="77777777" w:rsidR="00F56FCA" w:rsidRPr="00F56FCA" w:rsidRDefault="00F56FCA" w:rsidP="00AC5CC2">
      <w:pPr>
        <w:pStyle w:val="NoSpacing"/>
        <w:rPr>
          <w:rFonts w:eastAsia="Arial"/>
          <w:szCs w:val="24"/>
        </w:rPr>
      </w:pPr>
      <w:r w:rsidRPr="00F56FCA">
        <w:rPr>
          <w:rFonts w:eastAsia="Arial"/>
          <w:szCs w:val="24"/>
        </w:rPr>
        <w:t>(1)(a) Prohibit all of the following: (</w:t>
      </w:r>
      <w:proofErr w:type="spellStart"/>
      <w:r w:rsidRPr="00F56FCA">
        <w:rPr>
          <w:rFonts w:eastAsia="Arial"/>
          <w:szCs w:val="24"/>
        </w:rPr>
        <w:t>i</w:t>
      </w:r>
      <w:proofErr w:type="spellEnd"/>
      <w:r w:rsidRPr="00F56FCA">
        <w:rPr>
          <w:rFonts w:eastAsia="Arial"/>
          <w:szCs w:val="24"/>
        </w:rPr>
        <w:t>) Any orientation or training course regarding diversity, equity, and inclusion, unless the institution submits a written request for an exception to the chancellor of higher education because the institution determines the orientation or training course is exempt from that prohibition because all aspects of the orientation or course are required to do any of the following: (I) Comply with state and federal laws or regulations; (II) Comply with state or federal professional licensure requirements; (III) Obtain or retain accreditation. The exception request shall include an explanation of the circumstances and the effort made by the institution to comply with division (B)(1)(a)(</w:t>
      </w:r>
      <w:proofErr w:type="spellStart"/>
      <w:r w:rsidRPr="00F56FCA">
        <w:rPr>
          <w:rFonts w:eastAsia="Arial"/>
          <w:szCs w:val="24"/>
        </w:rPr>
        <w:t>i</w:t>
      </w:r>
      <w:proofErr w:type="spellEnd"/>
      <w:r w:rsidRPr="00F56FCA">
        <w:rPr>
          <w:rFonts w:eastAsia="Arial"/>
          <w:szCs w:val="24"/>
        </w:rPr>
        <w:t xml:space="preserve">) of this section. </w:t>
      </w:r>
      <w:hyperlink r:id="rId1409" w:history="1">
        <w:r w:rsidRPr="00F56FCA">
          <w:rPr>
            <w:rStyle w:val="Hyperlink"/>
            <w:rFonts w:eastAsia="Arial"/>
            <w:szCs w:val="24"/>
          </w:rPr>
          <w:t>https://search-prod.lis.state.oh.us/api/v2/general_assembly_136/legislation/sb1/05_EN/pdf/</w:t>
        </w:r>
      </w:hyperlink>
      <w:r w:rsidRPr="00F56FCA">
        <w:rPr>
          <w:rFonts w:eastAsia="Arial"/>
          <w:szCs w:val="24"/>
        </w:rPr>
        <w:t xml:space="preserve"> </w:t>
      </w:r>
    </w:p>
    <w:p w14:paraId="634842EA" w14:textId="77777777" w:rsidR="00F56FCA" w:rsidRPr="00F56FCA" w:rsidRDefault="00F56FCA" w:rsidP="00AC5CC2">
      <w:pPr>
        <w:pStyle w:val="NoSpacing"/>
        <w:rPr>
          <w:rFonts w:eastAsia="Arial"/>
          <w:szCs w:val="24"/>
        </w:rPr>
      </w:pPr>
    </w:p>
    <w:p w14:paraId="663BE897" w14:textId="77777777" w:rsidR="00F56FCA" w:rsidRPr="00F56FCA" w:rsidRDefault="00F56FCA" w:rsidP="00AC5CC2">
      <w:pPr>
        <w:pStyle w:val="NoSpacing"/>
        <w:rPr>
          <w:rFonts w:eastAsia="Arial"/>
          <w:szCs w:val="24"/>
        </w:rPr>
      </w:pPr>
      <w:r w:rsidRPr="00F56FCA">
        <w:rPr>
          <w:rFonts w:eastAsia="Arial"/>
          <w:szCs w:val="24"/>
        </w:rPr>
        <w:t xml:space="preserve">See March 31, </w:t>
      </w:r>
      <w:proofErr w:type="gramStart"/>
      <w:r w:rsidRPr="00F56FCA">
        <w:rPr>
          <w:rFonts w:eastAsia="Arial"/>
          <w:szCs w:val="24"/>
        </w:rPr>
        <w:t>2025</w:t>
      </w:r>
      <w:proofErr w:type="gramEnd"/>
      <w:r w:rsidRPr="00F56FCA">
        <w:rPr>
          <w:rFonts w:eastAsia="Arial"/>
          <w:szCs w:val="24"/>
        </w:rPr>
        <w:t xml:space="preserve"> interview: 'Great day for higher education': Ohio Republican praises state for banning DEI practices at public colleges. Ohio State Sen. Jerry Cirino weighs in on Democratic opposition on the Buckeye State banning DEI practices at public colleges. </w:t>
      </w:r>
      <w:hyperlink r:id="rId1410" w:history="1">
        <w:r w:rsidRPr="00F56FCA">
          <w:rPr>
            <w:rStyle w:val="Hyperlink"/>
            <w:rFonts w:eastAsia="Arial"/>
            <w:szCs w:val="24"/>
          </w:rPr>
          <w:t>https://www.foxnews.com/video/6370820699112</w:t>
        </w:r>
      </w:hyperlink>
      <w:r w:rsidRPr="00F56FCA">
        <w:rPr>
          <w:rFonts w:eastAsia="Arial"/>
          <w:szCs w:val="24"/>
        </w:rPr>
        <w:t xml:space="preserve"> </w:t>
      </w:r>
    </w:p>
    <w:p w14:paraId="2356E40A" w14:textId="77777777" w:rsidR="00F56FCA" w:rsidRPr="00F56FCA" w:rsidRDefault="00F56FCA" w:rsidP="00AC5CC2">
      <w:pPr>
        <w:pStyle w:val="NoSpacing"/>
        <w:rPr>
          <w:rFonts w:eastAsia="Arial"/>
          <w:szCs w:val="24"/>
        </w:rPr>
      </w:pPr>
    </w:p>
    <w:p w14:paraId="57771EC9" w14:textId="77777777" w:rsidR="00F56FCA" w:rsidRPr="00F56FCA" w:rsidRDefault="00F56FCA" w:rsidP="00AC5CC2">
      <w:pPr>
        <w:pStyle w:val="NoSpacing"/>
        <w:rPr>
          <w:rFonts w:eastAsia="Arial"/>
          <w:szCs w:val="24"/>
        </w:rPr>
      </w:pPr>
    </w:p>
    <w:p w14:paraId="0FE4E5FB" w14:textId="77777777" w:rsidR="00F56FCA" w:rsidRPr="00F56FCA" w:rsidRDefault="00F56FCA" w:rsidP="00AC5CC2">
      <w:pPr>
        <w:pStyle w:val="NoSpacing"/>
        <w:rPr>
          <w:rFonts w:eastAsia="Arial"/>
          <w:szCs w:val="24"/>
        </w:rPr>
      </w:pPr>
    </w:p>
    <w:p w14:paraId="5B57834E" w14:textId="77777777" w:rsidR="00F56FCA" w:rsidRPr="00F56FCA" w:rsidRDefault="00F56FCA" w:rsidP="00AC5CC2">
      <w:pPr>
        <w:pStyle w:val="NoSpacing"/>
        <w:rPr>
          <w:rFonts w:eastAsia="Arial"/>
          <w:szCs w:val="24"/>
        </w:rPr>
      </w:pPr>
      <w:r w:rsidRPr="00F56FCA">
        <w:rPr>
          <w:rFonts w:eastAsia="Arial"/>
          <w:szCs w:val="24"/>
        </w:rPr>
        <w:t>March 24, 2025: NH - NH Firefighters Replacing Gear Contaminated With PFAS. ***</w:t>
      </w:r>
    </w:p>
    <w:p w14:paraId="47553F39" w14:textId="77777777" w:rsidR="00F56FCA" w:rsidRPr="00F56FCA" w:rsidRDefault="00F56FCA" w:rsidP="00AC5CC2">
      <w:pPr>
        <w:pStyle w:val="NoSpacing"/>
        <w:rPr>
          <w:rFonts w:eastAsia="Arial"/>
          <w:szCs w:val="24"/>
        </w:rPr>
      </w:pPr>
      <w:r w:rsidRPr="00F56FCA">
        <w:rPr>
          <w:rFonts w:eastAsia="Arial"/>
          <w:szCs w:val="24"/>
        </w:rPr>
        <w:t xml:space="preserve">Now, as the human and financial costs of using PFAS-laden gear have emerged, legislators and fire departments in New Hampshire are trying to replace contaminated sets. In recent town meetings and elections, voters throughout the Monadnock Region approved thousands of dollars in public funds for departments to replace contaminated gear. At the same time, New Hampshire tightened laws surrounding the use and purchase of this gear by departments in 2024. The state did not require departments to replace all contaminated gear, instead requiring departments to give preference to PFAS-free gear when purchasing new sets. *** State legislation. Under previously existing New Hampshire law, manufacturers of firefighting equipment were required to provide written notices at the time of sale if the gear contains PFAS, as of Jan. 1, 2020. But in May 2024, following pressure from the Professional Fire Fighters of New Hampshire — the state’s largest union of firefighters — then-governor Chris Sununu signed HB 1352, which creates new guidelines for PFAS-contaminated gear. The law, which took effect Jan. 1, requires that departments give preference to turnout gear without PFAS when purchasing new gear. Under HB 1352, </w:t>
      </w:r>
      <w:r w:rsidRPr="00F56FCA">
        <w:rPr>
          <w:rFonts w:eastAsia="Arial"/>
          <w:szCs w:val="24"/>
        </w:rPr>
        <w:lastRenderedPageBreak/>
        <w:t xml:space="preserve">departments also must “have in place a policy that limits the unnecessary exposure to firefighting personal protective equipment.” *** Concord’s legislative changes regarding turnout gear are coming during a larger reckoning surrounding the danger of PFAS in turnout gear. In 2024, Massachusetts and Connecticut banned PFAS in new firefighting gear, which will take effect in 2027 and 2028 respectively. On July 1, departments in the Granite State will be prohibited from allowing firefighters to wear new gear with PFAS. [Also filed, Chap. 2.]  </w:t>
      </w:r>
      <w:hyperlink r:id="rId1411" w:history="1">
        <w:r w:rsidRPr="00F56FCA">
          <w:rPr>
            <w:rStyle w:val="Hyperlink"/>
            <w:rFonts w:eastAsia="Arial"/>
            <w:szCs w:val="24"/>
          </w:rPr>
          <w:t>https://www.fireengineering.com/firefighting/firefighter-health/nh-firefighters-replacing-gear-contaminated-with-pfas/?utm_medium=email&amp;utm_source=fe_daily_newsletter&amp;utm_campaign=2025-3-24&amp;oly_enc_id=0573H1103045H2E</w:t>
        </w:r>
      </w:hyperlink>
    </w:p>
    <w:p w14:paraId="2C673929" w14:textId="77777777" w:rsidR="00F56FCA" w:rsidRPr="00F56FCA" w:rsidRDefault="00F56FCA" w:rsidP="00AC5CC2">
      <w:pPr>
        <w:pStyle w:val="NoSpacing"/>
        <w:rPr>
          <w:rFonts w:eastAsia="Arial"/>
          <w:szCs w:val="24"/>
        </w:rPr>
      </w:pPr>
    </w:p>
    <w:p w14:paraId="0F08B05D" w14:textId="77777777" w:rsidR="00F56FCA" w:rsidRPr="00F56FCA" w:rsidRDefault="00F56FCA" w:rsidP="00AC5CC2">
      <w:pPr>
        <w:pStyle w:val="NoSpacing"/>
        <w:rPr>
          <w:rFonts w:eastAsia="Arial"/>
          <w:szCs w:val="24"/>
        </w:rPr>
      </w:pPr>
    </w:p>
    <w:p w14:paraId="5B62AAC9" w14:textId="77777777" w:rsidR="00F56FCA" w:rsidRPr="00F56FCA" w:rsidRDefault="00F56FCA" w:rsidP="00AC5CC2">
      <w:pPr>
        <w:pStyle w:val="NoSpacing"/>
        <w:rPr>
          <w:rFonts w:eastAsia="Arial"/>
          <w:szCs w:val="24"/>
        </w:rPr>
      </w:pPr>
    </w:p>
    <w:p w14:paraId="733EDA67" w14:textId="77777777" w:rsidR="00F56FCA" w:rsidRPr="00F56FCA" w:rsidRDefault="00F56FCA" w:rsidP="00AC5CC2">
      <w:pPr>
        <w:pStyle w:val="NoSpacing"/>
        <w:rPr>
          <w:rFonts w:eastAsia="Arial"/>
          <w:szCs w:val="24"/>
        </w:rPr>
      </w:pPr>
      <w:r w:rsidRPr="00F56FCA">
        <w:rPr>
          <w:rFonts w:eastAsia="Arial"/>
          <w:szCs w:val="24"/>
        </w:rPr>
        <w:t xml:space="preserve">Feb. 14, 2025: UT - Utah Public Unions Banned </w:t>
      </w:r>
      <w:proofErr w:type="gramStart"/>
      <w:r w:rsidRPr="00F56FCA">
        <w:rPr>
          <w:rFonts w:eastAsia="Arial"/>
          <w:szCs w:val="24"/>
        </w:rPr>
        <w:t>From</w:t>
      </w:r>
      <w:proofErr w:type="gramEnd"/>
      <w:r w:rsidRPr="00F56FCA">
        <w:rPr>
          <w:rFonts w:eastAsia="Arial"/>
          <w:szCs w:val="24"/>
        </w:rPr>
        <w:t xml:space="preserve"> Collective Bargaining After Gov. Cox Signs Controversial Bill. “Looks like Utah will become the most anti-labor state in America,” said Jack Tidrow, president of the Professional Firefighters of Utah. “Pathetic.” Utah Gov. Spencer Cox signed into law late Friday a bill that will prohibit government entities from negotiating contracts with unions representing public employees — including teachers, firefighters and </w:t>
      </w:r>
      <w:proofErr w:type="spellStart"/>
      <w:r w:rsidRPr="00F56FCA">
        <w:rPr>
          <w:rFonts w:eastAsia="Arial"/>
          <w:szCs w:val="24"/>
        </w:rPr>
        <w:t>police.“Utah</w:t>
      </w:r>
      <w:proofErr w:type="spellEnd"/>
      <w:r w:rsidRPr="00F56FCA">
        <w:rPr>
          <w:rFonts w:eastAsia="Arial"/>
          <w:szCs w:val="24"/>
        </w:rPr>
        <w:t xml:space="preserve"> has long been known as a state that can work together to solve difficult issues. I’m disappointed that in this case, the process did not ultimately deliver the compromise that at one point was on the table and that some stakeholders had accepted,” Cox said in a statement after signing the legislation. Union leaders were shocked by Cox’s sudden decision. [Also filed, Chap. 17.]  </w:t>
      </w:r>
      <w:hyperlink r:id="rId1412" w:history="1">
        <w:r w:rsidRPr="00F56FCA">
          <w:rPr>
            <w:rStyle w:val="Hyperlink"/>
            <w:rFonts w:eastAsia="Arial"/>
            <w:szCs w:val="24"/>
          </w:rPr>
          <w:t>https://www.sltrib.com/news/politics/2025/02/14/public-union-collective-bargaining/</w:t>
        </w:r>
      </w:hyperlink>
      <w:r w:rsidRPr="00F56FCA">
        <w:rPr>
          <w:rFonts w:eastAsia="Arial"/>
          <w:szCs w:val="24"/>
        </w:rPr>
        <w:t xml:space="preserve"> </w:t>
      </w:r>
    </w:p>
    <w:p w14:paraId="4D4D8526" w14:textId="77777777" w:rsidR="00F56FCA" w:rsidRPr="00F56FCA" w:rsidRDefault="00F56FCA" w:rsidP="00AC5CC2">
      <w:pPr>
        <w:pStyle w:val="NoSpacing"/>
        <w:rPr>
          <w:rFonts w:eastAsia="Arial"/>
          <w:szCs w:val="24"/>
        </w:rPr>
      </w:pPr>
    </w:p>
    <w:p w14:paraId="31F9D3A7" w14:textId="77777777" w:rsidR="00F56FCA" w:rsidRPr="00F56FCA" w:rsidRDefault="00F56FCA" w:rsidP="00AC5CC2">
      <w:pPr>
        <w:pStyle w:val="NoSpacing"/>
        <w:rPr>
          <w:rFonts w:eastAsia="Arial"/>
          <w:szCs w:val="24"/>
        </w:rPr>
      </w:pPr>
    </w:p>
    <w:p w14:paraId="58398722" w14:textId="77777777" w:rsidR="00F56FCA" w:rsidRPr="00F56FCA" w:rsidRDefault="00F56FCA" w:rsidP="00AC5CC2">
      <w:pPr>
        <w:pStyle w:val="NoSpacing"/>
        <w:rPr>
          <w:rFonts w:eastAsia="Arial"/>
          <w:szCs w:val="24"/>
        </w:rPr>
      </w:pPr>
      <w:r w:rsidRPr="00F56FCA">
        <w:rPr>
          <w:rFonts w:eastAsia="Arial"/>
          <w:szCs w:val="24"/>
        </w:rPr>
        <w:t>Jan. 29, 2025: DC - President Trump Signs the Laken Riley Act into Law - Today, President Trump signed his first piece of legislation into law, the Laken Riley Act. This law mandates the federal detention of illegal immigrants who are accused of theft, burglary, assaulting a law enforcement officer, and any crime that causes death or serious bodily injury.  </w:t>
      </w:r>
    </w:p>
    <w:p w14:paraId="3201F88C" w14:textId="77777777" w:rsidR="00F56FCA" w:rsidRPr="00F56FCA" w:rsidRDefault="00F56FCA" w:rsidP="00AC5CC2">
      <w:pPr>
        <w:pStyle w:val="NoSpacing"/>
        <w:rPr>
          <w:rFonts w:eastAsia="Arial"/>
          <w:szCs w:val="24"/>
        </w:rPr>
      </w:pPr>
      <w:r w:rsidRPr="00F56FCA">
        <w:rPr>
          <w:rFonts w:eastAsia="Arial"/>
          <w:szCs w:val="24"/>
        </w:rPr>
        <w:t>A statement from Secretary Noem on the signing of the bill is below:  </w:t>
      </w:r>
    </w:p>
    <w:p w14:paraId="10A8DA7E" w14:textId="77777777" w:rsidR="00F56FCA" w:rsidRPr="00F56FCA" w:rsidRDefault="00F56FCA" w:rsidP="00AC5CC2">
      <w:pPr>
        <w:pStyle w:val="NoSpacing"/>
        <w:rPr>
          <w:rFonts w:eastAsia="Arial"/>
          <w:szCs w:val="24"/>
        </w:rPr>
      </w:pPr>
      <w:r w:rsidRPr="00F56FCA">
        <w:rPr>
          <w:rFonts w:eastAsia="Arial"/>
          <w:szCs w:val="24"/>
        </w:rPr>
        <w:t xml:space="preserve">“Thank you, President Trump, for signing the Laken Riley Act. This law restores </w:t>
      </w:r>
      <w:proofErr w:type="gramStart"/>
      <w:r w:rsidRPr="00F56FCA">
        <w:rPr>
          <w:rFonts w:eastAsia="Arial"/>
          <w:szCs w:val="24"/>
        </w:rPr>
        <w:t>commonsense</w:t>
      </w:r>
      <w:proofErr w:type="gramEnd"/>
      <w:r w:rsidRPr="00F56FCA">
        <w:rPr>
          <w:rFonts w:eastAsia="Arial"/>
          <w:szCs w:val="24"/>
        </w:rPr>
        <w:t xml:space="preserve"> to our broken immigration system. Under President Trump, violent criminals and vicious gang members will no longer be released into American communities.” </w:t>
      </w:r>
    </w:p>
    <w:p w14:paraId="38D2E020" w14:textId="77777777" w:rsidR="00F56FCA" w:rsidRPr="00F56FCA" w:rsidRDefault="00F56FCA" w:rsidP="00AC5CC2">
      <w:pPr>
        <w:pStyle w:val="NoSpacing"/>
        <w:rPr>
          <w:rFonts w:eastAsia="Arial"/>
          <w:szCs w:val="24"/>
        </w:rPr>
      </w:pPr>
      <w:r w:rsidRPr="00F56FCA">
        <w:rPr>
          <w:rFonts w:eastAsia="Arial"/>
          <w:szCs w:val="24"/>
        </w:rPr>
        <w:t xml:space="preserve">The Laken Riley Act is named after a Georgia nursing student who was killed by a Venezuelan alien who was previously arrested and paroled into the U.S. under the previous administration.  [Also filed, Chap. 3.] </w:t>
      </w:r>
      <w:hyperlink r:id="rId1413" w:history="1">
        <w:r w:rsidRPr="00F56FCA">
          <w:rPr>
            <w:rStyle w:val="Hyperlink"/>
            <w:rFonts w:eastAsia="Arial"/>
            <w:szCs w:val="24"/>
          </w:rPr>
          <w:t>https://www.dhs.gov/news/2025/01/29/president-trump-signs-laken-riley-act-law</w:t>
        </w:r>
      </w:hyperlink>
      <w:r w:rsidRPr="00F56FCA">
        <w:rPr>
          <w:rFonts w:eastAsia="Arial"/>
          <w:szCs w:val="24"/>
        </w:rPr>
        <w:t xml:space="preserve"> </w:t>
      </w:r>
    </w:p>
    <w:p w14:paraId="0CED08FD" w14:textId="77777777" w:rsidR="00F56FCA" w:rsidRPr="00F56FCA" w:rsidRDefault="00F56FCA" w:rsidP="00AC5CC2">
      <w:pPr>
        <w:pStyle w:val="NoSpacing"/>
        <w:rPr>
          <w:rFonts w:eastAsia="Arial"/>
          <w:szCs w:val="24"/>
        </w:rPr>
      </w:pPr>
    </w:p>
    <w:p w14:paraId="7C7E91D2" w14:textId="77777777" w:rsidR="00F56FCA" w:rsidRPr="00F56FCA" w:rsidRDefault="00F56FCA" w:rsidP="00AC5CC2">
      <w:pPr>
        <w:pStyle w:val="NoSpacing"/>
        <w:rPr>
          <w:rFonts w:eastAsia="Arial"/>
          <w:szCs w:val="24"/>
        </w:rPr>
      </w:pPr>
    </w:p>
    <w:p w14:paraId="1EAD232C" w14:textId="77777777" w:rsidR="00F56FCA" w:rsidRPr="00F56FCA" w:rsidRDefault="00F56FCA" w:rsidP="00AC5CC2">
      <w:pPr>
        <w:pStyle w:val="NoSpacing"/>
        <w:rPr>
          <w:rFonts w:eastAsia="Arial"/>
          <w:szCs w:val="24"/>
        </w:rPr>
      </w:pPr>
    </w:p>
    <w:p w14:paraId="732B0874" w14:textId="77777777" w:rsidR="00F56FCA" w:rsidRPr="00F56FCA" w:rsidRDefault="00F56FCA" w:rsidP="00AC5CC2">
      <w:pPr>
        <w:pStyle w:val="NoSpacing"/>
        <w:rPr>
          <w:rFonts w:eastAsia="Arial"/>
          <w:szCs w:val="24"/>
        </w:rPr>
      </w:pPr>
    </w:p>
    <w:p w14:paraId="54F03031" w14:textId="77777777" w:rsidR="00F56FCA" w:rsidRPr="00F56FCA" w:rsidRDefault="00F56FCA" w:rsidP="00AC5CC2">
      <w:pPr>
        <w:pStyle w:val="NoSpacing"/>
        <w:rPr>
          <w:rFonts w:eastAsia="Arial"/>
          <w:szCs w:val="24"/>
        </w:rPr>
      </w:pPr>
      <w:r w:rsidRPr="00F56FCA">
        <w:rPr>
          <w:rFonts w:eastAsia="Arial"/>
          <w:szCs w:val="24"/>
        </w:rPr>
        <w:t xml:space="preserve">Jan. 9, 2025: NY - NYPD Union Asks State Appeals Court </w:t>
      </w:r>
      <w:proofErr w:type="gramStart"/>
      <w:r w:rsidRPr="00F56FCA">
        <w:rPr>
          <w:rFonts w:eastAsia="Arial"/>
          <w:szCs w:val="24"/>
        </w:rPr>
        <w:t>To</w:t>
      </w:r>
      <w:proofErr w:type="gramEnd"/>
      <w:r w:rsidRPr="00F56FCA">
        <w:rPr>
          <w:rFonts w:eastAsia="Arial"/>
          <w:szCs w:val="24"/>
        </w:rPr>
        <w:t xml:space="preserve"> Exempt Police Officers’ Old Disciplinary Records </w:t>
      </w:r>
      <w:proofErr w:type="gramStart"/>
      <w:r w:rsidRPr="00F56FCA">
        <w:rPr>
          <w:rFonts w:eastAsia="Arial"/>
          <w:szCs w:val="24"/>
        </w:rPr>
        <w:t>From</w:t>
      </w:r>
      <w:proofErr w:type="gramEnd"/>
      <w:r w:rsidRPr="00F56FCA">
        <w:rPr>
          <w:rFonts w:eastAsia="Arial"/>
          <w:szCs w:val="24"/>
        </w:rPr>
        <w:t xml:space="preserve"> Public Disclosure. Two lower courts granted the New York Post’s petition to compel the nation’s largest police department to release formerly classified misconduct records under the state’s Freedom of Information Law — but a powerful New </w:t>
      </w:r>
      <w:r w:rsidRPr="00F56FCA">
        <w:rPr>
          <w:rFonts w:eastAsia="Arial"/>
          <w:szCs w:val="24"/>
        </w:rPr>
        <w:lastRenderedPageBreak/>
        <w:t>York police union argues that records from 1976 to June 2020 should remain sealed. *** Such officer disciplinary records were previously shielded from public disclosure by the state civil rights law section 50-a, until </w:t>
      </w:r>
      <w:hyperlink r:id="rId1414" w:tgtFrame="_blank" w:history="1">
        <w:r w:rsidRPr="00F56FCA">
          <w:rPr>
            <w:rStyle w:val="Hyperlink"/>
            <w:rFonts w:eastAsia="Arial"/>
            <w:szCs w:val="24"/>
          </w:rPr>
          <w:t>the state repealed</w:t>
        </w:r>
      </w:hyperlink>
      <w:r w:rsidRPr="00F56FCA">
        <w:rPr>
          <w:rFonts w:eastAsia="Arial"/>
          <w:szCs w:val="24"/>
        </w:rPr>
        <w:t> it in June 2020, as part of set of major accountability reforms responding to widespread local and national civil rights protests sparked by the police-involved killing of George Floyd in Minneapolis. Shortly after 50-a — which previously required the concealment of disciplinary records of police officers, firefighters and prison officers from the public — was officially struck down, then-Mayor Bill de Blasio ordered a </w:t>
      </w:r>
      <w:hyperlink r:id="rId1415" w:history="1">
        <w:r w:rsidRPr="00F56FCA">
          <w:rPr>
            <w:rStyle w:val="Hyperlink"/>
            <w:rFonts w:eastAsia="Arial"/>
            <w:szCs w:val="24"/>
          </w:rPr>
          <w:t>massive database</w:t>
        </w:r>
      </w:hyperlink>
      <w:r w:rsidRPr="00F56FCA">
        <w:rPr>
          <w:rFonts w:eastAsia="Arial"/>
          <w:szCs w:val="24"/>
        </w:rPr>
        <w:t xml:space="preserve"> of disciplinary records on NYPD police officers to be published online. </w:t>
      </w:r>
      <w:hyperlink r:id="rId1416" w:history="1">
        <w:r w:rsidRPr="00F56FCA">
          <w:rPr>
            <w:rStyle w:val="Hyperlink"/>
            <w:rFonts w:eastAsia="Arial"/>
            <w:szCs w:val="24"/>
          </w:rPr>
          <w:t>https://www.courthousenews.com/nypd-union-asks-state-appeals-court-to-exempt-police-officers-old-disciplinary-records-from-public-disclosure/?mc_cid=088ba16808&amp;mc_eid=cbaa4ade01</w:t>
        </w:r>
      </w:hyperlink>
      <w:r w:rsidRPr="00F56FCA">
        <w:rPr>
          <w:rFonts w:eastAsia="Arial"/>
          <w:szCs w:val="24"/>
        </w:rPr>
        <w:t xml:space="preserve"> </w:t>
      </w:r>
    </w:p>
    <w:p w14:paraId="1D75B0ED" w14:textId="77777777" w:rsidR="00F56FCA" w:rsidRPr="00F56FCA" w:rsidRDefault="00F56FCA" w:rsidP="00AC5CC2">
      <w:pPr>
        <w:pStyle w:val="NoSpacing"/>
        <w:rPr>
          <w:rFonts w:eastAsia="Arial"/>
          <w:szCs w:val="24"/>
        </w:rPr>
      </w:pPr>
    </w:p>
    <w:p w14:paraId="471147DE" w14:textId="77777777" w:rsidR="00F56FCA" w:rsidRPr="00F56FCA" w:rsidRDefault="00F56FCA" w:rsidP="00AC5CC2">
      <w:pPr>
        <w:pStyle w:val="NoSpacing"/>
        <w:rPr>
          <w:rFonts w:eastAsia="Arial"/>
          <w:szCs w:val="24"/>
        </w:rPr>
      </w:pPr>
    </w:p>
    <w:p w14:paraId="7CFEEC55" w14:textId="77777777" w:rsidR="00F56FCA" w:rsidRDefault="00F56FCA" w:rsidP="00AC5CC2">
      <w:pPr>
        <w:pStyle w:val="NoSpacing"/>
        <w:rPr>
          <w:rFonts w:eastAsia="Arial"/>
          <w:szCs w:val="24"/>
        </w:rPr>
      </w:pPr>
      <w:r w:rsidRPr="00F56FCA">
        <w:rPr>
          <w:rFonts w:eastAsia="Arial"/>
          <w:szCs w:val="24"/>
        </w:rPr>
        <w:t xml:space="preserve">Jan. 5, 2025: DC - Social Security Fairness Act Signed </w:t>
      </w:r>
      <w:proofErr w:type="gramStart"/>
      <w:r w:rsidRPr="00F56FCA">
        <w:rPr>
          <w:rFonts w:eastAsia="Arial"/>
          <w:szCs w:val="24"/>
        </w:rPr>
        <w:t>Into</w:t>
      </w:r>
      <w:proofErr w:type="gramEnd"/>
      <w:r w:rsidRPr="00F56FCA">
        <w:rPr>
          <w:rFonts w:eastAsia="Arial"/>
          <w:szCs w:val="24"/>
        </w:rPr>
        <w:t xml:space="preserve"> Law, Boosting Retirement Benefits </w:t>
      </w:r>
      <w:proofErr w:type="gramStart"/>
      <w:r w:rsidRPr="00F56FCA">
        <w:rPr>
          <w:rFonts w:eastAsia="Arial"/>
          <w:szCs w:val="24"/>
        </w:rPr>
        <w:t>For</w:t>
      </w:r>
      <w:proofErr w:type="gramEnd"/>
      <w:r w:rsidRPr="00F56FCA">
        <w:rPr>
          <w:rFonts w:eastAsia="Arial"/>
          <w:szCs w:val="24"/>
        </w:rPr>
        <w:t xml:space="preserve"> Firefighters, Police. [WATCH VIDEO.] The new law eliminates provisions that reduced benefits for retired police officers, firefighters, teachers and other public servants, offering retroactive and future payment increases.  President </w:t>
      </w:r>
      <w:hyperlink r:id="rId1417" w:tgtFrame="_blank" w:history="1">
        <w:r w:rsidRPr="00F56FCA">
          <w:rPr>
            <w:rStyle w:val="Hyperlink"/>
            <w:rFonts w:eastAsia="Arial"/>
            <w:szCs w:val="24"/>
          </w:rPr>
          <w:t>Joe Biden</w:t>
        </w:r>
      </w:hyperlink>
      <w:r w:rsidRPr="00F56FCA">
        <w:rPr>
          <w:rFonts w:eastAsia="Arial"/>
          <w:szCs w:val="24"/>
        </w:rPr>
        <w:t> on Sunday signed into law a measure that </w:t>
      </w:r>
      <w:hyperlink r:id="rId1418" w:tgtFrame="_blank" w:history="1">
        <w:r w:rsidRPr="00F56FCA">
          <w:rPr>
            <w:rStyle w:val="Hyperlink"/>
            <w:rFonts w:eastAsia="Arial"/>
            <w:szCs w:val="24"/>
          </w:rPr>
          <w:t>boosts Social Security payments</w:t>
        </w:r>
      </w:hyperlink>
      <w:r w:rsidRPr="00F56FCA">
        <w:rPr>
          <w:rFonts w:eastAsia="Arial"/>
          <w:szCs w:val="24"/>
        </w:rPr>
        <w:t> for current and former public employees, affecting </w:t>
      </w:r>
      <w:hyperlink r:id="rId1419" w:tgtFrame="_blank" w:history="1">
        <w:r w:rsidRPr="00F56FCA">
          <w:rPr>
            <w:rStyle w:val="Hyperlink"/>
            <w:rFonts w:eastAsia="Arial"/>
            <w:szCs w:val="24"/>
          </w:rPr>
          <w:t>nearly 3 million people</w:t>
        </w:r>
      </w:hyperlink>
      <w:r w:rsidRPr="00F56FCA">
        <w:rPr>
          <w:rFonts w:eastAsia="Arial"/>
          <w:szCs w:val="24"/>
        </w:rPr>
        <w:t> who receive pensions from their time as teachers, firefighters, police officers and in other public service jobs. Advocates say the Social Security Fairness Act rights a decades-old disparity, though it will also put strain on Social Security Trust Funds, which face a looming insolvency crisis. The bill rescinds two provisions — the </w:t>
      </w:r>
      <w:hyperlink r:id="rId1420" w:tgtFrame="_blank" w:history="1">
        <w:r w:rsidRPr="00F56FCA">
          <w:rPr>
            <w:rStyle w:val="Hyperlink"/>
            <w:rFonts w:eastAsia="Arial"/>
            <w:szCs w:val="24"/>
          </w:rPr>
          <w:t>Windfall Elimination Provision</w:t>
        </w:r>
      </w:hyperlink>
      <w:r w:rsidRPr="00F56FCA">
        <w:rPr>
          <w:rFonts w:eastAsia="Arial"/>
          <w:szCs w:val="24"/>
        </w:rPr>
        <w:t> and the </w:t>
      </w:r>
      <w:hyperlink r:id="rId1421" w:tgtFrame="_blank" w:history="1">
        <w:r w:rsidRPr="00F56FCA">
          <w:rPr>
            <w:rStyle w:val="Hyperlink"/>
            <w:rFonts w:eastAsia="Arial"/>
            <w:szCs w:val="24"/>
          </w:rPr>
          <w:t>Government Pension Offset</w:t>
        </w:r>
      </w:hyperlink>
      <w:r w:rsidRPr="00F56FCA">
        <w:rPr>
          <w:rFonts w:eastAsia="Arial"/>
          <w:szCs w:val="24"/>
        </w:rPr>
        <w:t> — that </w:t>
      </w:r>
      <w:hyperlink r:id="rId1422" w:tgtFrame="_blank" w:history="1">
        <w:r w:rsidRPr="00F56FCA">
          <w:rPr>
            <w:rStyle w:val="Hyperlink"/>
            <w:rFonts w:eastAsia="Arial"/>
            <w:szCs w:val="24"/>
          </w:rPr>
          <w:t>limit Social Security benefits</w:t>
        </w:r>
      </w:hyperlink>
      <w:r w:rsidRPr="00F56FCA">
        <w:rPr>
          <w:rFonts w:eastAsia="Arial"/>
          <w:szCs w:val="24"/>
        </w:rPr>
        <w:t xml:space="preserve"> for recipients if they get retirement payments from other sources, including public retirement programs from a state or local government. </w:t>
      </w:r>
      <w:hyperlink r:id="rId1423" w:history="1">
        <w:r w:rsidRPr="00F56FCA">
          <w:rPr>
            <w:rStyle w:val="Hyperlink"/>
            <w:rFonts w:eastAsia="Arial"/>
            <w:szCs w:val="24"/>
          </w:rPr>
          <w:t>https://www.firerescue1.com/retirement-planning-resources/social-security-fairness-act-signed-into-law-boosting-retirement-benefits-for-firefighters-police?utm_source=delivra&amp;utm_medium=email&amp;utm_campaign=FR1-Rewind-1-12-25&amp;utm_id=8336478&amp;dlv-emuid=fed355b8-46a2-4fa4-b55c-4d602dde33c4&amp;dlv-mlid=8336478</w:t>
        </w:r>
      </w:hyperlink>
      <w:r w:rsidRPr="00F56FCA">
        <w:rPr>
          <w:rFonts w:eastAsia="Arial"/>
          <w:szCs w:val="24"/>
        </w:rPr>
        <w:t xml:space="preserve"> </w:t>
      </w:r>
    </w:p>
    <w:p w14:paraId="43B7E74E" w14:textId="77777777" w:rsidR="000670DA" w:rsidRDefault="000670DA" w:rsidP="00AC5CC2">
      <w:pPr>
        <w:pStyle w:val="NoSpacing"/>
        <w:rPr>
          <w:rFonts w:eastAsia="Arial"/>
          <w:szCs w:val="24"/>
        </w:rPr>
      </w:pPr>
    </w:p>
    <w:p w14:paraId="5E723329" w14:textId="77777777" w:rsidR="000670DA" w:rsidRDefault="000670DA" w:rsidP="00AC5CC2">
      <w:pPr>
        <w:pStyle w:val="NoSpacing"/>
        <w:rPr>
          <w:rFonts w:eastAsia="Arial"/>
          <w:szCs w:val="24"/>
        </w:rPr>
      </w:pPr>
    </w:p>
    <w:p w14:paraId="4914036A" w14:textId="156F579E" w:rsidR="000670DA" w:rsidRDefault="000670DA">
      <w:pPr>
        <w:spacing w:after="160" w:line="259" w:lineRule="auto"/>
        <w:ind w:left="0" w:firstLine="0"/>
        <w:rPr>
          <w:rFonts w:eastAsia="Arial"/>
          <w:szCs w:val="24"/>
        </w:rPr>
      </w:pPr>
      <w:r>
        <w:rPr>
          <w:rFonts w:eastAsia="Arial"/>
          <w:szCs w:val="24"/>
        </w:rPr>
        <w:br w:type="page"/>
      </w:r>
    </w:p>
    <w:p w14:paraId="6B810144" w14:textId="77777777" w:rsidR="000670DA" w:rsidRPr="00F56FCA" w:rsidRDefault="000670DA" w:rsidP="00AC5CC2">
      <w:pPr>
        <w:pStyle w:val="NoSpacing"/>
        <w:rPr>
          <w:rFonts w:eastAsia="Arial"/>
          <w:szCs w:val="24"/>
        </w:rPr>
      </w:pPr>
    </w:p>
    <w:p w14:paraId="5ABD6D2B" w14:textId="77777777" w:rsidR="00F56FCA" w:rsidRPr="00F56FCA" w:rsidRDefault="00F56FCA" w:rsidP="00AC5CC2">
      <w:pPr>
        <w:pStyle w:val="NoSpacing"/>
        <w:rPr>
          <w:rFonts w:eastAsia="Arial"/>
          <w:szCs w:val="24"/>
        </w:rPr>
      </w:pPr>
    </w:p>
    <w:p w14:paraId="3011E0DD" w14:textId="77777777" w:rsidR="00F56FCA" w:rsidRPr="00F56FCA" w:rsidRDefault="00F56FCA" w:rsidP="00AC5CC2">
      <w:pPr>
        <w:pStyle w:val="NoSpacing"/>
        <w:rPr>
          <w:rFonts w:eastAsia="Arial"/>
          <w:szCs w:val="24"/>
        </w:rPr>
      </w:pPr>
    </w:p>
    <w:p w14:paraId="38EC5ABF" w14:textId="77777777" w:rsidR="00F56FCA" w:rsidRPr="00F56FCA" w:rsidRDefault="00F56FCA" w:rsidP="00AC5CC2">
      <w:pPr>
        <w:pStyle w:val="NoSpacing"/>
        <w:rPr>
          <w:rFonts w:eastAsia="Arial"/>
          <w:szCs w:val="24"/>
        </w:rPr>
      </w:pPr>
    </w:p>
    <w:p w14:paraId="5E6230C5" w14:textId="0D2D72B3" w:rsidR="00ED4E38" w:rsidRDefault="00ED4E38">
      <w:pPr>
        <w:spacing w:after="160" w:line="259" w:lineRule="auto"/>
        <w:ind w:left="0" w:firstLine="0"/>
        <w:rPr>
          <w:rFonts w:eastAsia="Arial"/>
          <w:szCs w:val="24"/>
        </w:rPr>
      </w:pPr>
      <w:r>
        <w:rPr>
          <w:rFonts w:eastAsia="Arial"/>
          <w:szCs w:val="24"/>
        </w:rPr>
        <w:br w:type="page"/>
      </w:r>
    </w:p>
    <w:p w14:paraId="47E597AE" w14:textId="72FCD2D0" w:rsidR="00AF2118" w:rsidRPr="00AF2118" w:rsidRDefault="00E7100E" w:rsidP="008F705A">
      <w:pPr>
        <w:pStyle w:val="NoSpacing"/>
        <w:ind w:left="3156" w:firstLine="444"/>
      </w:pPr>
      <w:bookmarkStart w:id="0" w:name="_Hlk86995689"/>
      <w:bookmarkStart w:id="1" w:name="_Hlk143858329"/>
      <w:bookmarkStart w:id="2" w:name="_Hlk40338394"/>
      <w:bookmarkStart w:id="3" w:name="_Hlk45095911"/>
      <w:bookmarkStart w:id="4" w:name="_Hlk49243666"/>
      <w:bookmarkStart w:id="5" w:name="_Hlk50115265"/>
      <w:bookmarkStart w:id="6" w:name="_Hlk143232097"/>
      <w:bookmarkStart w:id="7" w:name="_Hlk126050487"/>
      <w:bookmarkStart w:id="8" w:name="_Hlk123788876"/>
      <w:bookmarkStart w:id="9" w:name="_Hlk108880525"/>
      <w:r w:rsidRPr="00E7100E">
        <w:rPr>
          <w:rFonts w:eastAsia="Arial"/>
          <w:szCs w:val="24"/>
        </w:rPr>
        <w:lastRenderedPageBreak/>
        <w:t xml:space="preserve"> </w:t>
      </w:r>
      <w:bookmarkEnd w:id="0"/>
      <w:bookmarkEnd w:id="1"/>
      <w:bookmarkEnd w:id="2"/>
      <w:bookmarkEnd w:id="3"/>
      <w:bookmarkEnd w:id="4"/>
      <w:bookmarkEnd w:id="5"/>
      <w:bookmarkEnd w:id="6"/>
      <w:bookmarkEnd w:id="7"/>
      <w:bookmarkEnd w:id="8"/>
      <w:bookmarkEnd w:id="9"/>
    </w:p>
    <w:p w14:paraId="0CCD6BD5" w14:textId="77777777" w:rsidR="00BB67BA" w:rsidRDefault="00BB67BA" w:rsidP="00393E55">
      <w:pPr>
        <w:pStyle w:val="NoSpacing"/>
      </w:pPr>
    </w:p>
    <w:sectPr w:rsidR="00BB67BA" w:rsidSect="003B40F2">
      <w:headerReference w:type="even" r:id="rId1424"/>
      <w:headerReference w:type="default" r:id="rId1425"/>
      <w:headerReference w:type="first" r:id="rId1426"/>
      <w:pgSz w:w="12240" w:h="15840"/>
      <w:pgMar w:top="1440" w:right="1476"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D33D2" w14:textId="77777777" w:rsidR="00E72963" w:rsidRDefault="00E72963">
      <w:pPr>
        <w:spacing w:after="0" w:line="240" w:lineRule="auto"/>
      </w:pPr>
      <w:r>
        <w:separator/>
      </w:r>
    </w:p>
  </w:endnote>
  <w:endnote w:type="continuationSeparator" w:id="0">
    <w:p w14:paraId="310FD8DD" w14:textId="77777777" w:rsidR="00E72963" w:rsidRDefault="00E72963">
      <w:pPr>
        <w:spacing w:after="0" w:line="240" w:lineRule="auto"/>
      </w:pPr>
      <w:r>
        <w:continuationSeparator/>
      </w:r>
    </w:p>
  </w:endnote>
  <w:endnote w:type="continuationNotice" w:id="1">
    <w:p w14:paraId="2BF93EC2" w14:textId="77777777" w:rsidR="00E72963" w:rsidRDefault="00E729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panose1 w:val="00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769D2" w14:textId="77777777" w:rsidR="00E72963" w:rsidRDefault="00E72963">
      <w:pPr>
        <w:spacing w:after="0" w:line="240" w:lineRule="auto"/>
      </w:pPr>
      <w:r>
        <w:separator/>
      </w:r>
    </w:p>
  </w:footnote>
  <w:footnote w:type="continuationSeparator" w:id="0">
    <w:p w14:paraId="3C9F3FC9" w14:textId="77777777" w:rsidR="00E72963" w:rsidRDefault="00E72963">
      <w:pPr>
        <w:spacing w:after="0" w:line="240" w:lineRule="auto"/>
      </w:pPr>
      <w:r>
        <w:continuationSeparator/>
      </w:r>
    </w:p>
  </w:footnote>
  <w:footnote w:type="continuationNotice" w:id="1">
    <w:p w14:paraId="04340EF9" w14:textId="77777777" w:rsidR="00E72963" w:rsidRDefault="00E729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2CDEF" w14:textId="77777777" w:rsidR="00E503A7" w:rsidRDefault="00E503A7">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782217"/>
      <w:docPartObj>
        <w:docPartGallery w:val="Page Numbers (Top of Page)"/>
        <w:docPartUnique/>
      </w:docPartObj>
    </w:sdtPr>
    <w:sdtEndPr>
      <w:rPr>
        <w:noProof/>
      </w:rPr>
    </w:sdtEndPr>
    <w:sdtContent>
      <w:p w14:paraId="69F34827" w14:textId="409994E9" w:rsidR="00E503A7" w:rsidRDefault="00E503A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21076B8" w14:textId="77777777" w:rsidR="00E503A7" w:rsidRDefault="00E503A7">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BEA3" w14:textId="77777777" w:rsidR="00E503A7" w:rsidRDefault="00E503A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5700"/>
    <w:multiLevelType w:val="hybridMultilevel"/>
    <w:tmpl w:val="B2ECAD4A"/>
    <w:lvl w:ilvl="0" w:tplc="A6521E92">
      <w:start w:val="1"/>
      <w:numFmt w:val="bullet"/>
      <w:lvlText w:val="•"/>
      <w:lvlJc w:val="left"/>
      <w:pPr>
        <w:ind w:left="2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BEFCF2">
      <w:start w:val="1"/>
      <w:numFmt w:val="bullet"/>
      <w:lvlText w:val="o"/>
      <w:lvlJc w:val="left"/>
      <w:pPr>
        <w:ind w:left="3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A2AA84">
      <w:start w:val="1"/>
      <w:numFmt w:val="bullet"/>
      <w:lvlText w:val="▪"/>
      <w:lvlJc w:val="left"/>
      <w:pPr>
        <w:ind w:left="39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D2F2DC">
      <w:start w:val="1"/>
      <w:numFmt w:val="bullet"/>
      <w:lvlText w:val="•"/>
      <w:lvlJc w:val="left"/>
      <w:pPr>
        <w:ind w:left="4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2AC880">
      <w:start w:val="1"/>
      <w:numFmt w:val="bullet"/>
      <w:lvlText w:val="o"/>
      <w:lvlJc w:val="left"/>
      <w:pPr>
        <w:ind w:left="5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0C34D8">
      <w:start w:val="1"/>
      <w:numFmt w:val="bullet"/>
      <w:lvlText w:val="▪"/>
      <w:lvlJc w:val="left"/>
      <w:pPr>
        <w:ind w:left="61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56B0B8">
      <w:start w:val="1"/>
      <w:numFmt w:val="bullet"/>
      <w:lvlText w:val="•"/>
      <w:lvlJc w:val="left"/>
      <w:pPr>
        <w:ind w:left="68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7AF494">
      <w:start w:val="1"/>
      <w:numFmt w:val="bullet"/>
      <w:lvlText w:val="o"/>
      <w:lvlJc w:val="left"/>
      <w:pPr>
        <w:ind w:left="7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200444">
      <w:start w:val="1"/>
      <w:numFmt w:val="bullet"/>
      <w:lvlText w:val="▪"/>
      <w:lvlJc w:val="left"/>
      <w:pPr>
        <w:ind w:left="82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B74F8F"/>
    <w:multiLevelType w:val="multilevel"/>
    <w:tmpl w:val="CE56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46F0C"/>
    <w:multiLevelType w:val="hybridMultilevel"/>
    <w:tmpl w:val="E4705E80"/>
    <w:lvl w:ilvl="0" w:tplc="BE64A97E">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7A828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C75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14C02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6A1CF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B0B7F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5ABA0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8B8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8C8BC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FB16A7"/>
    <w:multiLevelType w:val="hybridMultilevel"/>
    <w:tmpl w:val="7E0C34AA"/>
    <w:lvl w:ilvl="0" w:tplc="C7D00594">
      <w:start w:val="1"/>
      <w:numFmt w:val="upperRoman"/>
      <w:lvlText w:val="%1."/>
      <w:lvlJc w:val="left"/>
      <w:pPr>
        <w:ind w:left="1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FC3DE2">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0A3F6">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808E8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862B94">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46F2D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28676">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6421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CEC2C0">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282B0B"/>
    <w:multiLevelType w:val="hybridMultilevel"/>
    <w:tmpl w:val="E3609EDE"/>
    <w:lvl w:ilvl="0" w:tplc="4F8AF586">
      <w:start w:val="1"/>
      <w:numFmt w:val="lowerLetter"/>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583024">
      <w:start w:val="1"/>
      <w:numFmt w:val="decimal"/>
      <w:lvlText w:val="(%2)"/>
      <w:lvlJc w:val="left"/>
      <w:pPr>
        <w:ind w:left="1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90176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7E2C8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0197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CCCF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8EF2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DEE0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3EF4A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7947A6A"/>
    <w:multiLevelType w:val="hybridMultilevel"/>
    <w:tmpl w:val="0A500FFC"/>
    <w:lvl w:ilvl="0" w:tplc="78C818EE">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AE86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4DDB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E24B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6CA0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C46B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CC17E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A0B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497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3A2E66"/>
    <w:multiLevelType w:val="multilevel"/>
    <w:tmpl w:val="5592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542804"/>
    <w:multiLevelType w:val="multilevel"/>
    <w:tmpl w:val="DAE4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572505"/>
    <w:multiLevelType w:val="hybridMultilevel"/>
    <w:tmpl w:val="860CE506"/>
    <w:lvl w:ilvl="0" w:tplc="FFFFFFFF">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386D23"/>
    <w:multiLevelType w:val="hybridMultilevel"/>
    <w:tmpl w:val="35A42398"/>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0" w15:restartNumberingAfterBreak="0">
    <w:nsid w:val="1558041B"/>
    <w:multiLevelType w:val="multilevel"/>
    <w:tmpl w:val="3ECE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E3C4D"/>
    <w:multiLevelType w:val="multilevel"/>
    <w:tmpl w:val="2AFA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C97588"/>
    <w:multiLevelType w:val="multilevel"/>
    <w:tmpl w:val="4D80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BD7FC2"/>
    <w:multiLevelType w:val="hybridMultilevel"/>
    <w:tmpl w:val="F7B6C4F8"/>
    <w:lvl w:ilvl="0" w:tplc="0BCCEAC6">
      <w:start w:val="1"/>
      <w:numFmt w:val="decimal"/>
      <w:lvlText w:val="%1."/>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E232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4DC5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C685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0C3C7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4ABE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0902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218D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4094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BB475B8"/>
    <w:multiLevelType w:val="multilevel"/>
    <w:tmpl w:val="C96E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7C467D"/>
    <w:multiLevelType w:val="hybridMultilevel"/>
    <w:tmpl w:val="C55030E6"/>
    <w:lvl w:ilvl="0" w:tplc="2EC46DD6">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3097E0">
      <w:start w:val="1"/>
      <w:numFmt w:val="lowerLetter"/>
      <w:lvlText w:val="(%2)"/>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A2DBD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6AC31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4FA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6D6A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A087C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C449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6E07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F6A5AA3"/>
    <w:multiLevelType w:val="hybridMultilevel"/>
    <w:tmpl w:val="97E0F2BA"/>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17" w15:restartNumberingAfterBreak="0">
    <w:nsid w:val="1FF836F0"/>
    <w:multiLevelType w:val="multilevel"/>
    <w:tmpl w:val="AD40017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26E97728"/>
    <w:multiLevelType w:val="multilevel"/>
    <w:tmpl w:val="06205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395713"/>
    <w:multiLevelType w:val="multilevel"/>
    <w:tmpl w:val="78BC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2069FE"/>
    <w:multiLevelType w:val="multilevel"/>
    <w:tmpl w:val="FC8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CA5E87"/>
    <w:multiLevelType w:val="multilevel"/>
    <w:tmpl w:val="5A46A7B0"/>
    <w:lvl w:ilvl="0">
      <w:start w:val="1"/>
      <w:numFmt w:val="bullet"/>
      <w:lvlText w:val=""/>
      <w:lvlJc w:val="left"/>
      <w:pPr>
        <w:tabs>
          <w:tab w:val="num" w:pos="1351"/>
        </w:tabs>
        <w:ind w:left="1351" w:hanging="360"/>
      </w:pPr>
      <w:rPr>
        <w:rFonts w:ascii="Symbol" w:hAnsi="Symbol" w:hint="default"/>
        <w:sz w:val="20"/>
      </w:rPr>
    </w:lvl>
    <w:lvl w:ilvl="1" w:tentative="1">
      <w:start w:val="1"/>
      <w:numFmt w:val="bullet"/>
      <w:lvlText w:val="o"/>
      <w:lvlJc w:val="left"/>
      <w:pPr>
        <w:tabs>
          <w:tab w:val="num" w:pos="2071"/>
        </w:tabs>
        <w:ind w:left="2071" w:hanging="360"/>
      </w:pPr>
      <w:rPr>
        <w:rFonts w:ascii="Courier New" w:hAnsi="Courier New" w:hint="default"/>
        <w:sz w:val="20"/>
      </w:rPr>
    </w:lvl>
    <w:lvl w:ilvl="2" w:tentative="1">
      <w:start w:val="1"/>
      <w:numFmt w:val="bullet"/>
      <w:lvlText w:val=""/>
      <w:lvlJc w:val="left"/>
      <w:pPr>
        <w:tabs>
          <w:tab w:val="num" w:pos="2791"/>
        </w:tabs>
        <w:ind w:left="2791" w:hanging="360"/>
      </w:pPr>
      <w:rPr>
        <w:rFonts w:ascii="Wingdings" w:hAnsi="Wingdings" w:hint="default"/>
        <w:sz w:val="20"/>
      </w:rPr>
    </w:lvl>
    <w:lvl w:ilvl="3" w:tentative="1">
      <w:start w:val="1"/>
      <w:numFmt w:val="bullet"/>
      <w:lvlText w:val=""/>
      <w:lvlJc w:val="left"/>
      <w:pPr>
        <w:tabs>
          <w:tab w:val="num" w:pos="3511"/>
        </w:tabs>
        <w:ind w:left="3511" w:hanging="360"/>
      </w:pPr>
      <w:rPr>
        <w:rFonts w:ascii="Wingdings" w:hAnsi="Wingdings" w:hint="default"/>
        <w:sz w:val="20"/>
      </w:rPr>
    </w:lvl>
    <w:lvl w:ilvl="4" w:tentative="1">
      <w:start w:val="1"/>
      <w:numFmt w:val="bullet"/>
      <w:lvlText w:val=""/>
      <w:lvlJc w:val="left"/>
      <w:pPr>
        <w:tabs>
          <w:tab w:val="num" w:pos="4231"/>
        </w:tabs>
        <w:ind w:left="4231" w:hanging="360"/>
      </w:pPr>
      <w:rPr>
        <w:rFonts w:ascii="Wingdings" w:hAnsi="Wingdings" w:hint="default"/>
        <w:sz w:val="20"/>
      </w:rPr>
    </w:lvl>
    <w:lvl w:ilvl="5" w:tentative="1">
      <w:start w:val="1"/>
      <w:numFmt w:val="bullet"/>
      <w:lvlText w:val=""/>
      <w:lvlJc w:val="left"/>
      <w:pPr>
        <w:tabs>
          <w:tab w:val="num" w:pos="4951"/>
        </w:tabs>
        <w:ind w:left="4951" w:hanging="360"/>
      </w:pPr>
      <w:rPr>
        <w:rFonts w:ascii="Wingdings" w:hAnsi="Wingdings" w:hint="default"/>
        <w:sz w:val="20"/>
      </w:rPr>
    </w:lvl>
    <w:lvl w:ilvl="6" w:tentative="1">
      <w:start w:val="1"/>
      <w:numFmt w:val="bullet"/>
      <w:lvlText w:val=""/>
      <w:lvlJc w:val="left"/>
      <w:pPr>
        <w:tabs>
          <w:tab w:val="num" w:pos="5671"/>
        </w:tabs>
        <w:ind w:left="5671" w:hanging="360"/>
      </w:pPr>
      <w:rPr>
        <w:rFonts w:ascii="Wingdings" w:hAnsi="Wingdings" w:hint="default"/>
        <w:sz w:val="20"/>
      </w:rPr>
    </w:lvl>
    <w:lvl w:ilvl="7" w:tentative="1">
      <w:start w:val="1"/>
      <w:numFmt w:val="bullet"/>
      <w:lvlText w:val=""/>
      <w:lvlJc w:val="left"/>
      <w:pPr>
        <w:tabs>
          <w:tab w:val="num" w:pos="6391"/>
        </w:tabs>
        <w:ind w:left="6391" w:hanging="360"/>
      </w:pPr>
      <w:rPr>
        <w:rFonts w:ascii="Wingdings" w:hAnsi="Wingdings" w:hint="default"/>
        <w:sz w:val="20"/>
      </w:rPr>
    </w:lvl>
    <w:lvl w:ilvl="8" w:tentative="1">
      <w:start w:val="1"/>
      <w:numFmt w:val="bullet"/>
      <w:lvlText w:val=""/>
      <w:lvlJc w:val="left"/>
      <w:pPr>
        <w:tabs>
          <w:tab w:val="num" w:pos="7111"/>
        </w:tabs>
        <w:ind w:left="7111" w:hanging="360"/>
      </w:pPr>
      <w:rPr>
        <w:rFonts w:ascii="Wingdings" w:hAnsi="Wingdings" w:hint="default"/>
        <w:sz w:val="20"/>
      </w:rPr>
    </w:lvl>
  </w:abstractNum>
  <w:abstractNum w:abstractNumId="22" w15:restartNumberingAfterBreak="0">
    <w:nsid w:val="2AF36CBD"/>
    <w:multiLevelType w:val="hybridMultilevel"/>
    <w:tmpl w:val="B14E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BE5FD7"/>
    <w:multiLevelType w:val="multilevel"/>
    <w:tmpl w:val="151AC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4E7A12"/>
    <w:multiLevelType w:val="multilevel"/>
    <w:tmpl w:val="BD04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9224CE"/>
    <w:multiLevelType w:val="multilevel"/>
    <w:tmpl w:val="34C84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AE5B9F"/>
    <w:multiLevelType w:val="hybridMultilevel"/>
    <w:tmpl w:val="320A2066"/>
    <w:lvl w:ilvl="0" w:tplc="04090001">
      <w:start w:val="1"/>
      <w:numFmt w:val="bullet"/>
      <w:lvlText w:val=""/>
      <w:lvlJc w:val="left"/>
      <w:pPr>
        <w:ind w:left="1716" w:hanging="360"/>
      </w:pPr>
      <w:rPr>
        <w:rFonts w:ascii="Symbol" w:hAnsi="Symbol" w:hint="default"/>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27" w15:restartNumberingAfterBreak="0">
    <w:nsid w:val="3C140EAE"/>
    <w:multiLevelType w:val="multilevel"/>
    <w:tmpl w:val="94E6A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835777"/>
    <w:multiLevelType w:val="multilevel"/>
    <w:tmpl w:val="508C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476D8"/>
    <w:multiLevelType w:val="multilevel"/>
    <w:tmpl w:val="02E08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CC584E"/>
    <w:multiLevelType w:val="hybridMultilevel"/>
    <w:tmpl w:val="A6189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3D17D65"/>
    <w:multiLevelType w:val="multilevel"/>
    <w:tmpl w:val="CEDA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D40C25"/>
    <w:multiLevelType w:val="multilevel"/>
    <w:tmpl w:val="1714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9922AC"/>
    <w:multiLevelType w:val="multilevel"/>
    <w:tmpl w:val="C96A6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BA37EE1"/>
    <w:multiLevelType w:val="hybridMultilevel"/>
    <w:tmpl w:val="B700F38A"/>
    <w:lvl w:ilvl="0" w:tplc="9A1A6DCC">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8CD136">
      <w:start w:val="1"/>
      <w:numFmt w:val="bullet"/>
      <w:lvlText w:val="o"/>
      <w:lvlJc w:val="left"/>
      <w:pPr>
        <w:ind w:left="171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2588F7C">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27EEC8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D7E53D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89E64D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EA706DC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CD45D0C">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DD4CEA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0940290"/>
    <w:multiLevelType w:val="hybridMultilevel"/>
    <w:tmpl w:val="ADAE6FA8"/>
    <w:lvl w:ilvl="0" w:tplc="04090001">
      <w:start w:val="1"/>
      <w:numFmt w:val="bullet"/>
      <w:lvlText w:val=""/>
      <w:lvlJc w:val="left"/>
      <w:pPr>
        <w:ind w:left="986" w:hanging="360"/>
      </w:pPr>
      <w:rPr>
        <w:rFonts w:ascii="Symbol" w:hAnsi="Symbol" w:hint="default"/>
      </w:rPr>
    </w:lvl>
    <w:lvl w:ilvl="1" w:tplc="04090003" w:tentative="1">
      <w:start w:val="1"/>
      <w:numFmt w:val="bullet"/>
      <w:lvlText w:val="o"/>
      <w:lvlJc w:val="left"/>
      <w:pPr>
        <w:ind w:left="1706" w:hanging="360"/>
      </w:pPr>
      <w:rPr>
        <w:rFonts w:ascii="Courier New" w:hAnsi="Courier New" w:cs="Courier New" w:hint="default"/>
      </w:rPr>
    </w:lvl>
    <w:lvl w:ilvl="2" w:tplc="04090005" w:tentative="1">
      <w:start w:val="1"/>
      <w:numFmt w:val="bullet"/>
      <w:lvlText w:val=""/>
      <w:lvlJc w:val="left"/>
      <w:pPr>
        <w:ind w:left="2426" w:hanging="360"/>
      </w:pPr>
      <w:rPr>
        <w:rFonts w:ascii="Wingdings" w:hAnsi="Wingdings" w:hint="default"/>
      </w:rPr>
    </w:lvl>
    <w:lvl w:ilvl="3" w:tplc="04090001" w:tentative="1">
      <w:start w:val="1"/>
      <w:numFmt w:val="bullet"/>
      <w:lvlText w:val=""/>
      <w:lvlJc w:val="left"/>
      <w:pPr>
        <w:ind w:left="3146" w:hanging="360"/>
      </w:pPr>
      <w:rPr>
        <w:rFonts w:ascii="Symbol" w:hAnsi="Symbol" w:hint="default"/>
      </w:rPr>
    </w:lvl>
    <w:lvl w:ilvl="4" w:tplc="04090003" w:tentative="1">
      <w:start w:val="1"/>
      <w:numFmt w:val="bullet"/>
      <w:lvlText w:val="o"/>
      <w:lvlJc w:val="left"/>
      <w:pPr>
        <w:ind w:left="3866" w:hanging="360"/>
      </w:pPr>
      <w:rPr>
        <w:rFonts w:ascii="Courier New" w:hAnsi="Courier New" w:cs="Courier New" w:hint="default"/>
      </w:rPr>
    </w:lvl>
    <w:lvl w:ilvl="5" w:tplc="04090005" w:tentative="1">
      <w:start w:val="1"/>
      <w:numFmt w:val="bullet"/>
      <w:lvlText w:val=""/>
      <w:lvlJc w:val="left"/>
      <w:pPr>
        <w:ind w:left="4586" w:hanging="360"/>
      </w:pPr>
      <w:rPr>
        <w:rFonts w:ascii="Wingdings" w:hAnsi="Wingdings" w:hint="default"/>
      </w:rPr>
    </w:lvl>
    <w:lvl w:ilvl="6" w:tplc="04090001" w:tentative="1">
      <w:start w:val="1"/>
      <w:numFmt w:val="bullet"/>
      <w:lvlText w:val=""/>
      <w:lvlJc w:val="left"/>
      <w:pPr>
        <w:ind w:left="5306" w:hanging="360"/>
      </w:pPr>
      <w:rPr>
        <w:rFonts w:ascii="Symbol" w:hAnsi="Symbol" w:hint="default"/>
      </w:rPr>
    </w:lvl>
    <w:lvl w:ilvl="7" w:tplc="04090003" w:tentative="1">
      <w:start w:val="1"/>
      <w:numFmt w:val="bullet"/>
      <w:lvlText w:val="o"/>
      <w:lvlJc w:val="left"/>
      <w:pPr>
        <w:ind w:left="6026" w:hanging="360"/>
      </w:pPr>
      <w:rPr>
        <w:rFonts w:ascii="Courier New" w:hAnsi="Courier New" w:cs="Courier New" w:hint="default"/>
      </w:rPr>
    </w:lvl>
    <w:lvl w:ilvl="8" w:tplc="04090005" w:tentative="1">
      <w:start w:val="1"/>
      <w:numFmt w:val="bullet"/>
      <w:lvlText w:val=""/>
      <w:lvlJc w:val="left"/>
      <w:pPr>
        <w:ind w:left="6746" w:hanging="360"/>
      </w:pPr>
      <w:rPr>
        <w:rFonts w:ascii="Wingdings" w:hAnsi="Wingdings" w:hint="default"/>
      </w:rPr>
    </w:lvl>
  </w:abstractNum>
  <w:abstractNum w:abstractNumId="36" w15:restartNumberingAfterBreak="0">
    <w:nsid w:val="55CE7F30"/>
    <w:multiLevelType w:val="multilevel"/>
    <w:tmpl w:val="753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F82154"/>
    <w:multiLevelType w:val="hybridMultilevel"/>
    <w:tmpl w:val="9C060636"/>
    <w:lvl w:ilvl="0" w:tplc="9ECEC664">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6AF52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3C443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A66F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E8DD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22CA6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40258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E3C0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680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C8058C5"/>
    <w:multiLevelType w:val="hybridMultilevel"/>
    <w:tmpl w:val="976EBC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15C526B"/>
    <w:multiLevelType w:val="hybridMultilevel"/>
    <w:tmpl w:val="442E0BC2"/>
    <w:lvl w:ilvl="0" w:tplc="04090001">
      <w:start w:val="1"/>
      <w:numFmt w:val="bullet"/>
      <w:lvlText w:val=""/>
      <w:lvlJc w:val="left"/>
      <w:pPr>
        <w:ind w:left="1706" w:hanging="360"/>
      </w:pPr>
      <w:rPr>
        <w:rFonts w:ascii="Symbol" w:hAnsi="Symbol" w:hint="default"/>
      </w:rPr>
    </w:lvl>
    <w:lvl w:ilvl="1" w:tplc="04090003" w:tentative="1">
      <w:start w:val="1"/>
      <w:numFmt w:val="bullet"/>
      <w:lvlText w:val="o"/>
      <w:lvlJc w:val="left"/>
      <w:pPr>
        <w:ind w:left="2426" w:hanging="360"/>
      </w:pPr>
      <w:rPr>
        <w:rFonts w:ascii="Courier New" w:hAnsi="Courier New" w:cs="Courier New" w:hint="default"/>
      </w:rPr>
    </w:lvl>
    <w:lvl w:ilvl="2" w:tplc="04090005" w:tentative="1">
      <w:start w:val="1"/>
      <w:numFmt w:val="bullet"/>
      <w:lvlText w:val=""/>
      <w:lvlJc w:val="left"/>
      <w:pPr>
        <w:ind w:left="3146" w:hanging="360"/>
      </w:pPr>
      <w:rPr>
        <w:rFonts w:ascii="Wingdings" w:hAnsi="Wingdings" w:hint="default"/>
      </w:rPr>
    </w:lvl>
    <w:lvl w:ilvl="3" w:tplc="04090001" w:tentative="1">
      <w:start w:val="1"/>
      <w:numFmt w:val="bullet"/>
      <w:lvlText w:val=""/>
      <w:lvlJc w:val="left"/>
      <w:pPr>
        <w:ind w:left="3866" w:hanging="360"/>
      </w:pPr>
      <w:rPr>
        <w:rFonts w:ascii="Symbol" w:hAnsi="Symbol" w:hint="default"/>
      </w:rPr>
    </w:lvl>
    <w:lvl w:ilvl="4" w:tplc="04090003" w:tentative="1">
      <w:start w:val="1"/>
      <w:numFmt w:val="bullet"/>
      <w:lvlText w:val="o"/>
      <w:lvlJc w:val="left"/>
      <w:pPr>
        <w:ind w:left="4586" w:hanging="360"/>
      </w:pPr>
      <w:rPr>
        <w:rFonts w:ascii="Courier New" w:hAnsi="Courier New" w:cs="Courier New" w:hint="default"/>
      </w:rPr>
    </w:lvl>
    <w:lvl w:ilvl="5" w:tplc="04090005" w:tentative="1">
      <w:start w:val="1"/>
      <w:numFmt w:val="bullet"/>
      <w:lvlText w:val=""/>
      <w:lvlJc w:val="left"/>
      <w:pPr>
        <w:ind w:left="5306" w:hanging="360"/>
      </w:pPr>
      <w:rPr>
        <w:rFonts w:ascii="Wingdings" w:hAnsi="Wingdings" w:hint="default"/>
      </w:rPr>
    </w:lvl>
    <w:lvl w:ilvl="6" w:tplc="04090001" w:tentative="1">
      <w:start w:val="1"/>
      <w:numFmt w:val="bullet"/>
      <w:lvlText w:val=""/>
      <w:lvlJc w:val="left"/>
      <w:pPr>
        <w:ind w:left="6026" w:hanging="360"/>
      </w:pPr>
      <w:rPr>
        <w:rFonts w:ascii="Symbol" w:hAnsi="Symbol" w:hint="default"/>
      </w:rPr>
    </w:lvl>
    <w:lvl w:ilvl="7" w:tplc="04090003" w:tentative="1">
      <w:start w:val="1"/>
      <w:numFmt w:val="bullet"/>
      <w:lvlText w:val="o"/>
      <w:lvlJc w:val="left"/>
      <w:pPr>
        <w:ind w:left="6746" w:hanging="360"/>
      </w:pPr>
      <w:rPr>
        <w:rFonts w:ascii="Courier New" w:hAnsi="Courier New" w:cs="Courier New" w:hint="default"/>
      </w:rPr>
    </w:lvl>
    <w:lvl w:ilvl="8" w:tplc="04090005" w:tentative="1">
      <w:start w:val="1"/>
      <w:numFmt w:val="bullet"/>
      <w:lvlText w:val=""/>
      <w:lvlJc w:val="left"/>
      <w:pPr>
        <w:ind w:left="7466" w:hanging="360"/>
      </w:pPr>
      <w:rPr>
        <w:rFonts w:ascii="Wingdings" w:hAnsi="Wingdings" w:hint="default"/>
      </w:rPr>
    </w:lvl>
  </w:abstractNum>
  <w:abstractNum w:abstractNumId="40" w15:restartNumberingAfterBreak="0">
    <w:nsid w:val="67144561"/>
    <w:multiLevelType w:val="multilevel"/>
    <w:tmpl w:val="E0DA8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702980"/>
    <w:multiLevelType w:val="multilevel"/>
    <w:tmpl w:val="AF24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3610F7"/>
    <w:multiLevelType w:val="hybridMultilevel"/>
    <w:tmpl w:val="DF2E67C4"/>
    <w:lvl w:ilvl="0" w:tplc="267E185C">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43" w15:restartNumberingAfterBreak="0">
    <w:nsid w:val="6D9D6441"/>
    <w:multiLevelType w:val="multilevel"/>
    <w:tmpl w:val="D9006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293092"/>
    <w:multiLevelType w:val="hybridMultilevel"/>
    <w:tmpl w:val="01D4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BA1653"/>
    <w:multiLevelType w:val="multilevel"/>
    <w:tmpl w:val="33CA4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4811CF"/>
    <w:multiLevelType w:val="multilevel"/>
    <w:tmpl w:val="AE22D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8D764F"/>
    <w:multiLevelType w:val="hybridMultilevel"/>
    <w:tmpl w:val="1D8AA7BC"/>
    <w:lvl w:ilvl="0" w:tplc="4BE60F7A">
      <w:start w:val="1"/>
      <w:numFmt w:val="bullet"/>
      <w:lvlText w:val="•"/>
      <w:lvlJc w:val="left"/>
      <w:pPr>
        <w:ind w:left="1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8691A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F659F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5E924C">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8DAD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B286E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92AF3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AAF2E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7EADF8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99C2646"/>
    <w:multiLevelType w:val="multilevel"/>
    <w:tmpl w:val="11CC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574ADB"/>
    <w:multiLevelType w:val="hybridMultilevel"/>
    <w:tmpl w:val="CA26918A"/>
    <w:lvl w:ilvl="0" w:tplc="CEC860FC">
      <w:start w:val="1"/>
      <w:numFmt w:val="decimal"/>
      <w:lvlText w:val="(%1)"/>
      <w:lvlJc w:val="left"/>
      <w:pPr>
        <w:ind w:left="1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761CA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9E689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C818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ECEE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CE913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DA9DB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8ABB0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EB96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339580102">
    <w:abstractNumId w:val="47"/>
  </w:num>
  <w:num w:numId="2" w16cid:durableId="2120370952">
    <w:abstractNumId w:val="3"/>
  </w:num>
  <w:num w:numId="3" w16cid:durableId="121847967">
    <w:abstractNumId w:val="13"/>
  </w:num>
  <w:num w:numId="4" w16cid:durableId="720906798">
    <w:abstractNumId w:val="49"/>
  </w:num>
  <w:num w:numId="5" w16cid:durableId="869956606">
    <w:abstractNumId w:val="5"/>
  </w:num>
  <w:num w:numId="6" w16cid:durableId="707491054">
    <w:abstractNumId w:val="37"/>
  </w:num>
  <w:num w:numId="7" w16cid:durableId="1372878952">
    <w:abstractNumId w:val="34"/>
  </w:num>
  <w:num w:numId="8" w16cid:durableId="1817801448">
    <w:abstractNumId w:val="2"/>
  </w:num>
  <w:num w:numId="9" w16cid:durableId="1496215638">
    <w:abstractNumId w:val="15"/>
  </w:num>
  <w:num w:numId="10" w16cid:durableId="1502432267">
    <w:abstractNumId w:val="0"/>
  </w:num>
  <w:num w:numId="11" w16cid:durableId="1637371167">
    <w:abstractNumId w:val="4"/>
  </w:num>
  <w:num w:numId="12" w16cid:durableId="424619275">
    <w:abstractNumId w:val="1"/>
  </w:num>
  <w:num w:numId="13" w16cid:durableId="150995654">
    <w:abstractNumId w:val="19"/>
  </w:num>
  <w:num w:numId="14" w16cid:durableId="1953973832">
    <w:abstractNumId w:val="6"/>
  </w:num>
  <w:num w:numId="15" w16cid:durableId="1986927550">
    <w:abstractNumId w:val="25"/>
  </w:num>
  <w:num w:numId="16" w16cid:durableId="2018846506">
    <w:abstractNumId w:val="26"/>
  </w:num>
  <w:num w:numId="17" w16cid:durableId="1214544023">
    <w:abstractNumId w:val="23"/>
  </w:num>
  <w:num w:numId="18" w16cid:durableId="928852395">
    <w:abstractNumId w:val="14"/>
  </w:num>
  <w:num w:numId="19" w16cid:durableId="1143741040">
    <w:abstractNumId w:val="27"/>
  </w:num>
  <w:num w:numId="20" w16cid:durableId="877817885">
    <w:abstractNumId w:val="41"/>
  </w:num>
  <w:num w:numId="21" w16cid:durableId="1302734560">
    <w:abstractNumId w:val="36"/>
  </w:num>
  <w:num w:numId="22" w16cid:durableId="1302156727">
    <w:abstractNumId w:val="16"/>
  </w:num>
  <w:num w:numId="23" w16cid:durableId="2107266438">
    <w:abstractNumId w:val="35"/>
  </w:num>
  <w:num w:numId="24" w16cid:durableId="1707832284">
    <w:abstractNumId w:val="9"/>
  </w:num>
  <w:num w:numId="25" w16cid:durableId="1271740025">
    <w:abstractNumId w:val="21"/>
  </w:num>
  <w:num w:numId="26" w16cid:durableId="1913805456">
    <w:abstractNumId w:val="42"/>
  </w:num>
  <w:num w:numId="27" w16cid:durableId="1696812769">
    <w:abstractNumId w:val="8"/>
  </w:num>
  <w:num w:numId="28" w16cid:durableId="1940871520">
    <w:abstractNumId w:val="33"/>
  </w:num>
  <w:num w:numId="29" w16cid:durableId="1086268500">
    <w:abstractNumId w:val="44"/>
  </w:num>
  <w:num w:numId="30" w16cid:durableId="1760129984">
    <w:abstractNumId w:val="11"/>
  </w:num>
  <w:num w:numId="31" w16cid:durableId="1463110899">
    <w:abstractNumId w:val="12"/>
  </w:num>
  <w:num w:numId="32" w16cid:durableId="1033532326">
    <w:abstractNumId w:val="29"/>
  </w:num>
  <w:num w:numId="33" w16cid:durableId="1211069757">
    <w:abstractNumId w:val="7"/>
  </w:num>
  <w:num w:numId="34" w16cid:durableId="446582480">
    <w:abstractNumId w:val="30"/>
  </w:num>
  <w:num w:numId="35" w16cid:durableId="690373732">
    <w:abstractNumId w:val="39"/>
  </w:num>
  <w:num w:numId="36" w16cid:durableId="221210586">
    <w:abstractNumId w:val="38"/>
  </w:num>
  <w:num w:numId="37" w16cid:durableId="1437292305">
    <w:abstractNumId w:val="31"/>
  </w:num>
  <w:num w:numId="38" w16cid:durableId="1476023951">
    <w:abstractNumId w:val="28"/>
  </w:num>
  <w:num w:numId="39" w16cid:durableId="540434182">
    <w:abstractNumId w:val="48"/>
  </w:num>
  <w:num w:numId="40" w16cid:durableId="509831458">
    <w:abstractNumId w:val="24"/>
  </w:num>
  <w:num w:numId="41" w16cid:durableId="797799998">
    <w:abstractNumId w:val="20"/>
  </w:num>
  <w:num w:numId="42" w16cid:durableId="1242645636">
    <w:abstractNumId w:val="44"/>
  </w:num>
  <w:num w:numId="43" w16cid:durableId="1549292382">
    <w:abstractNumId w:val="10"/>
  </w:num>
  <w:num w:numId="44" w16cid:durableId="1700933472">
    <w:abstractNumId w:val="22"/>
  </w:num>
  <w:num w:numId="45" w16cid:durableId="1212812093">
    <w:abstractNumId w:val="17"/>
  </w:num>
  <w:num w:numId="46" w16cid:durableId="1934169409">
    <w:abstractNumId w:val="45"/>
  </w:num>
  <w:num w:numId="47" w16cid:durableId="1040786993">
    <w:abstractNumId w:val="18"/>
  </w:num>
  <w:num w:numId="48" w16cid:durableId="546573809">
    <w:abstractNumId w:val="46"/>
  </w:num>
  <w:num w:numId="49" w16cid:durableId="1520509858">
    <w:abstractNumId w:val="43"/>
  </w:num>
  <w:num w:numId="50" w16cid:durableId="806969648">
    <w:abstractNumId w:val="40"/>
  </w:num>
  <w:num w:numId="51" w16cid:durableId="57213614">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E2D"/>
    <w:rsid w:val="000002EA"/>
    <w:rsid w:val="000008B0"/>
    <w:rsid w:val="000009F6"/>
    <w:rsid w:val="00000A95"/>
    <w:rsid w:val="00000C8D"/>
    <w:rsid w:val="00000E1D"/>
    <w:rsid w:val="0000149B"/>
    <w:rsid w:val="00001A76"/>
    <w:rsid w:val="00001E6F"/>
    <w:rsid w:val="00001F08"/>
    <w:rsid w:val="000021F9"/>
    <w:rsid w:val="000022EA"/>
    <w:rsid w:val="00002B2B"/>
    <w:rsid w:val="00002D0B"/>
    <w:rsid w:val="00003296"/>
    <w:rsid w:val="0000455C"/>
    <w:rsid w:val="00004E39"/>
    <w:rsid w:val="00004E50"/>
    <w:rsid w:val="00005780"/>
    <w:rsid w:val="00005EFE"/>
    <w:rsid w:val="000062FF"/>
    <w:rsid w:val="00006623"/>
    <w:rsid w:val="00006762"/>
    <w:rsid w:val="00006B73"/>
    <w:rsid w:val="00006CBA"/>
    <w:rsid w:val="00006CF9"/>
    <w:rsid w:val="00006D13"/>
    <w:rsid w:val="00006F9A"/>
    <w:rsid w:val="0000704F"/>
    <w:rsid w:val="00007362"/>
    <w:rsid w:val="00007454"/>
    <w:rsid w:val="0000753E"/>
    <w:rsid w:val="0000762E"/>
    <w:rsid w:val="00007DBD"/>
    <w:rsid w:val="00010388"/>
    <w:rsid w:val="000111C3"/>
    <w:rsid w:val="00011BF1"/>
    <w:rsid w:val="00011E34"/>
    <w:rsid w:val="00011FD4"/>
    <w:rsid w:val="0001229A"/>
    <w:rsid w:val="000122EB"/>
    <w:rsid w:val="00012323"/>
    <w:rsid w:val="000123BD"/>
    <w:rsid w:val="00012B77"/>
    <w:rsid w:val="00012EAB"/>
    <w:rsid w:val="00013325"/>
    <w:rsid w:val="000135EA"/>
    <w:rsid w:val="00013A57"/>
    <w:rsid w:val="00014048"/>
    <w:rsid w:val="00014077"/>
    <w:rsid w:val="00014793"/>
    <w:rsid w:val="00014882"/>
    <w:rsid w:val="000152E1"/>
    <w:rsid w:val="00015CAF"/>
    <w:rsid w:val="00015D8F"/>
    <w:rsid w:val="0001614A"/>
    <w:rsid w:val="000162BD"/>
    <w:rsid w:val="000165BF"/>
    <w:rsid w:val="000166A8"/>
    <w:rsid w:val="00016B66"/>
    <w:rsid w:val="00016F7E"/>
    <w:rsid w:val="0001764D"/>
    <w:rsid w:val="00017E1A"/>
    <w:rsid w:val="00020076"/>
    <w:rsid w:val="00020FA1"/>
    <w:rsid w:val="0002129A"/>
    <w:rsid w:val="0002144F"/>
    <w:rsid w:val="00021930"/>
    <w:rsid w:val="00021A02"/>
    <w:rsid w:val="00021BED"/>
    <w:rsid w:val="00021D0D"/>
    <w:rsid w:val="00021D50"/>
    <w:rsid w:val="0002268D"/>
    <w:rsid w:val="000229B7"/>
    <w:rsid w:val="00022D63"/>
    <w:rsid w:val="00022E79"/>
    <w:rsid w:val="0002369C"/>
    <w:rsid w:val="000237B1"/>
    <w:rsid w:val="000239B1"/>
    <w:rsid w:val="00023D0A"/>
    <w:rsid w:val="00023D81"/>
    <w:rsid w:val="00023E24"/>
    <w:rsid w:val="00024536"/>
    <w:rsid w:val="00024749"/>
    <w:rsid w:val="00024836"/>
    <w:rsid w:val="00024A16"/>
    <w:rsid w:val="00024DE9"/>
    <w:rsid w:val="00025236"/>
    <w:rsid w:val="00025770"/>
    <w:rsid w:val="0002599A"/>
    <w:rsid w:val="000259AA"/>
    <w:rsid w:val="00025B86"/>
    <w:rsid w:val="00025E88"/>
    <w:rsid w:val="00025FEB"/>
    <w:rsid w:val="000263C0"/>
    <w:rsid w:val="000264A1"/>
    <w:rsid w:val="0002653A"/>
    <w:rsid w:val="00026C29"/>
    <w:rsid w:val="0002707E"/>
    <w:rsid w:val="0002715E"/>
    <w:rsid w:val="00027663"/>
    <w:rsid w:val="00027A00"/>
    <w:rsid w:val="00027AC2"/>
    <w:rsid w:val="00027D99"/>
    <w:rsid w:val="000305B1"/>
    <w:rsid w:val="000307CB"/>
    <w:rsid w:val="00030838"/>
    <w:rsid w:val="000309DB"/>
    <w:rsid w:val="00030C5C"/>
    <w:rsid w:val="00030CC7"/>
    <w:rsid w:val="0003181B"/>
    <w:rsid w:val="00031DC6"/>
    <w:rsid w:val="00031DC8"/>
    <w:rsid w:val="0003208D"/>
    <w:rsid w:val="0003219E"/>
    <w:rsid w:val="000321C5"/>
    <w:rsid w:val="00032217"/>
    <w:rsid w:val="0003247F"/>
    <w:rsid w:val="000324FD"/>
    <w:rsid w:val="000325BB"/>
    <w:rsid w:val="00032D51"/>
    <w:rsid w:val="00032FB6"/>
    <w:rsid w:val="000334C7"/>
    <w:rsid w:val="0003355F"/>
    <w:rsid w:val="000338D3"/>
    <w:rsid w:val="0003404A"/>
    <w:rsid w:val="0003413B"/>
    <w:rsid w:val="00034328"/>
    <w:rsid w:val="00034505"/>
    <w:rsid w:val="0003471A"/>
    <w:rsid w:val="0003474B"/>
    <w:rsid w:val="00034ADB"/>
    <w:rsid w:val="00034F68"/>
    <w:rsid w:val="00035102"/>
    <w:rsid w:val="0003531A"/>
    <w:rsid w:val="00035CEA"/>
    <w:rsid w:val="00035E91"/>
    <w:rsid w:val="000361D6"/>
    <w:rsid w:val="000362B0"/>
    <w:rsid w:val="000364B9"/>
    <w:rsid w:val="000375EF"/>
    <w:rsid w:val="00037709"/>
    <w:rsid w:val="000377E8"/>
    <w:rsid w:val="00037B05"/>
    <w:rsid w:val="00037C3C"/>
    <w:rsid w:val="00037CD8"/>
    <w:rsid w:val="00037E8E"/>
    <w:rsid w:val="00040115"/>
    <w:rsid w:val="000401C5"/>
    <w:rsid w:val="00040836"/>
    <w:rsid w:val="00041534"/>
    <w:rsid w:val="00041651"/>
    <w:rsid w:val="00041DE5"/>
    <w:rsid w:val="00042131"/>
    <w:rsid w:val="00042A99"/>
    <w:rsid w:val="0004382C"/>
    <w:rsid w:val="00043900"/>
    <w:rsid w:val="00043A62"/>
    <w:rsid w:val="00043AB5"/>
    <w:rsid w:val="00044136"/>
    <w:rsid w:val="00044222"/>
    <w:rsid w:val="00044828"/>
    <w:rsid w:val="00044B58"/>
    <w:rsid w:val="000451A8"/>
    <w:rsid w:val="000453E6"/>
    <w:rsid w:val="00045883"/>
    <w:rsid w:val="00045C17"/>
    <w:rsid w:val="00046375"/>
    <w:rsid w:val="0004649F"/>
    <w:rsid w:val="00046C44"/>
    <w:rsid w:val="00046D6F"/>
    <w:rsid w:val="00046F52"/>
    <w:rsid w:val="000470FC"/>
    <w:rsid w:val="00047264"/>
    <w:rsid w:val="00047281"/>
    <w:rsid w:val="00047A18"/>
    <w:rsid w:val="00050604"/>
    <w:rsid w:val="00051157"/>
    <w:rsid w:val="000519EF"/>
    <w:rsid w:val="00051CD8"/>
    <w:rsid w:val="00051E98"/>
    <w:rsid w:val="00052046"/>
    <w:rsid w:val="0005219B"/>
    <w:rsid w:val="0005230E"/>
    <w:rsid w:val="0005263E"/>
    <w:rsid w:val="00052666"/>
    <w:rsid w:val="00053303"/>
    <w:rsid w:val="000533B3"/>
    <w:rsid w:val="00053929"/>
    <w:rsid w:val="00054089"/>
    <w:rsid w:val="000540DE"/>
    <w:rsid w:val="000543FF"/>
    <w:rsid w:val="000544AD"/>
    <w:rsid w:val="00054A55"/>
    <w:rsid w:val="00054AF3"/>
    <w:rsid w:val="0005542E"/>
    <w:rsid w:val="00055D05"/>
    <w:rsid w:val="00056785"/>
    <w:rsid w:val="00056EE2"/>
    <w:rsid w:val="000577B2"/>
    <w:rsid w:val="00057943"/>
    <w:rsid w:val="00057960"/>
    <w:rsid w:val="00060568"/>
    <w:rsid w:val="00060C0F"/>
    <w:rsid w:val="00060F3A"/>
    <w:rsid w:val="000612AB"/>
    <w:rsid w:val="00062318"/>
    <w:rsid w:val="00062913"/>
    <w:rsid w:val="00062976"/>
    <w:rsid w:val="00063161"/>
    <w:rsid w:val="00063234"/>
    <w:rsid w:val="00063311"/>
    <w:rsid w:val="000633DE"/>
    <w:rsid w:val="000639E6"/>
    <w:rsid w:val="00063AD8"/>
    <w:rsid w:val="00063C5F"/>
    <w:rsid w:val="00063E99"/>
    <w:rsid w:val="00063F3A"/>
    <w:rsid w:val="00064D85"/>
    <w:rsid w:val="000650B6"/>
    <w:rsid w:val="000650C4"/>
    <w:rsid w:val="000650D0"/>
    <w:rsid w:val="000650E2"/>
    <w:rsid w:val="00065AB3"/>
    <w:rsid w:val="00065CB9"/>
    <w:rsid w:val="00066225"/>
    <w:rsid w:val="000664D1"/>
    <w:rsid w:val="0006650E"/>
    <w:rsid w:val="00066689"/>
    <w:rsid w:val="000667C8"/>
    <w:rsid w:val="00066F34"/>
    <w:rsid w:val="000670DA"/>
    <w:rsid w:val="000671EA"/>
    <w:rsid w:val="000672FE"/>
    <w:rsid w:val="00067575"/>
    <w:rsid w:val="00067681"/>
    <w:rsid w:val="000678C1"/>
    <w:rsid w:val="00067F19"/>
    <w:rsid w:val="00067F1C"/>
    <w:rsid w:val="000702DD"/>
    <w:rsid w:val="000703D0"/>
    <w:rsid w:val="00070948"/>
    <w:rsid w:val="00070A91"/>
    <w:rsid w:val="00071139"/>
    <w:rsid w:val="000711CA"/>
    <w:rsid w:val="0007184D"/>
    <w:rsid w:val="00071A69"/>
    <w:rsid w:val="00072158"/>
    <w:rsid w:val="000725AA"/>
    <w:rsid w:val="00072A96"/>
    <w:rsid w:val="00072B58"/>
    <w:rsid w:val="00072C77"/>
    <w:rsid w:val="00072D17"/>
    <w:rsid w:val="00073104"/>
    <w:rsid w:val="0007360A"/>
    <w:rsid w:val="00073638"/>
    <w:rsid w:val="00073D0B"/>
    <w:rsid w:val="000740E3"/>
    <w:rsid w:val="000741AF"/>
    <w:rsid w:val="00074720"/>
    <w:rsid w:val="00074B37"/>
    <w:rsid w:val="00075502"/>
    <w:rsid w:val="000755C6"/>
    <w:rsid w:val="000757AB"/>
    <w:rsid w:val="00075F11"/>
    <w:rsid w:val="00075F48"/>
    <w:rsid w:val="000762FC"/>
    <w:rsid w:val="0007703F"/>
    <w:rsid w:val="00077297"/>
    <w:rsid w:val="000775BC"/>
    <w:rsid w:val="000775D5"/>
    <w:rsid w:val="00077611"/>
    <w:rsid w:val="00077A47"/>
    <w:rsid w:val="00077B4D"/>
    <w:rsid w:val="0008032B"/>
    <w:rsid w:val="000803BE"/>
    <w:rsid w:val="0008059A"/>
    <w:rsid w:val="00080820"/>
    <w:rsid w:val="00080A5F"/>
    <w:rsid w:val="00080CA5"/>
    <w:rsid w:val="00080E4D"/>
    <w:rsid w:val="00081FB0"/>
    <w:rsid w:val="00082394"/>
    <w:rsid w:val="00082490"/>
    <w:rsid w:val="00082A92"/>
    <w:rsid w:val="00082B51"/>
    <w:rsid w:val="00082B8C"/>
    <w:rsid w:val="000832D4"/>
    <w:rsid w:val="00083499"/>
    <w:rsid w:val="000835FF"/>
    <w:rsid w:val="000839F6"/>
    <w:rsid w:val="000845C9"/>
    <w:rsid w:val="00084A32"/>
    <w:rsid w:val="00084CAA"/>
    <w:rsid w:val="00084E91"/>
    <w:rsid w:val="0008509D"/>
    <w:rsid w:val="000850B1"/>
    <w:rsid w:val="0008522D"/>
    <w:rsid w:val="0008579B"/>
    <w:rsid w:val="000859D8"/>
    <w:rsid w:val="000865A7"/>
    <w:rsid w:val="00086780"/>
    <w:rsid w:val="00086BC8"/>
    <w:rsid w:val="00086EDA"/>
    <w:rsid w:val="0008733E"/>
    <w:rsid w:val="00087498"/>
    <w:rsid w:val="0008758B"/>
    <w:rsid w:val="000878FF"/>
    <w:rsid w:val="00087988"/>
    <w:rsid w:val="00087C4E"/>
    <w:rsid w:val="00087EDF"/>
    <w:rsid w:val="00090195"/>
    <w:rsid w:val="000901FA"/>
    <w:rsid w:val="000906C8"/>
    <w:rsid w:val="00090A00"/>
    <w:rsid w:val="00090AEB"/>
    <w:rsid w:val="0009113E"/>
    <w:rsid w:val="0009165F"/>
    <w:rsid w:val="0009179A"/>
    <w:rsid w:val="00093110"/>
    <w:rsid w:val="0009322A"/>
    <w:rsid w:val="000933C1"/>
    <w:rsid w:val="00093676"/>
    <w:rsid w:val="0009377F"/>
    <w:rsid w:val="000941C0"/>
    <w:rsid w:val="0009470E"/>
    <w:rsid w:val="00094991"/>
    <w:rsid w:val="000949C0"/>
    <w:rsid w:val="00094AA8"/>
    <w:rsid w:val="00094D8F"/>
    <w:rsid w:val="00094DE1"/>
    <w:rsid w:val="00095301"/>
    <w:rsid w:val="00095310"/>
    <w:rsid w:val="000956F7"/>
    <w:rsid w:val="00095749"/>
    <w:rsid w:val="00095768"/>
    <w:rsid w:val="00095A18"/>
    <w:rsid w:val="00095E73"/>
    <w:rsid w:val="00096258"/>
    <w:rsid w:val="00096BC7"/>
    <w:rsid w:val="00096E5E"/>
    <w:rsid w:val="00097086"/>
    <w:rsid w:val="000974AC"/>
    <w:rsid w:val="00097572"/>
    <w:rsid w:val="0009785B"/>
    <w:rsid w:val="00097950"/>
    <w:rsid w:val="00097F6B"/>
    <w:rsid w:val="000A15DC"/>
    <w:rsid w:val="000A17CE"/>
    <w:rsid w:val="000A17E2"/>
    <w:rsid w:val="000A1A07"/>
    <w:rsid w:val="000A1D92"/>
    <w:rsid w:val="000A204C"/>
    <w:rsid w:val="000A2801"/>
    <w:rsid w:val="000A28A5"/>
    <w:rsid w:val="000A2AA3"/>
    <w:rsid w:val="000A2D15"/>
    <w:rsid w:val="000A2EAE"/>
    <w:rsid w:val="000A3575"/>
    <w:rsid w:val="000A3EA9"/>
    <w:rsid w:val="000A3F65"/>
    <w:rsid w:val="000A40B1"/>
    <w:rsid w:val="000A4499"/>
    <w:rsid w:val="000A4783"/>
    <w:rsid w:val="000A48E6"/>
    <w:rsid w:val="000A4A5C"/>
    <w:rsid w:val="000A4FA8"/>
    <w:rsid w:val="000A5BB2"/>
    <w:rsid w:val="000A5D21"/>
    <w:rsid w:val="000A60A4"/>
    <w:rsid w:val="000A60DA"/>
    <w:rsid w:val="000A620A"/>
    <w:rsid w:val="000A62E5"/>
    <w:rsid w:val="000A6481"/>
    <w:rsid w:val="000A6548"/>
    <w:rsid w:val="000A688B"/>
    <w:rsid w:val="000A691E"/>
    <w:rsid w:val="000A6A6A"/>
    <w:rsid w:val="000A6A9D"/>
    <w:rsid w:val="000A71D2"/>
    <w:rsid w:val="000A75FC"/>
    <w:rsid w:val="000A7895"/>
    <w:rsid w:val="000A79BC"/>
    <w:rsid w:val="000A79F6"/>
    <w:rsid w:val="000A7EB8"/>
    <w:rsid w:val="000B0286"/>
    <w:rsid w:val="000B064F"/>
    <w:rsid w:val="000B08CF"/>
    <w:rsid w:val="000B0E9C"/>
    <w:rsid w:val="000B0F1C"/>
    <w:rsid w:val="000B142B"/>
    <w:rsid w:val="000B1A83"/>
    <w:rsid w:val="000B1D0B"/>
    <w:rsid w:val="000B1DF0"/>
    <w:rsid w:val="000B298E"/>
    <w:rsid w:val="000B2B01"/>
    <w:rsid w:val="000B2FB0"/>
    <w:rsid w:val="000B31EC"/>
    <w:rsid w:val="000B35BD"/>
    <w:rsid w:val="000B35F6"/>
    <w:rsid w:val="000B3A71"/>
    <w:rsid w:val="000B3BD3"/>
    <w:rsid w:val="000B3C3A"/>
    <w:rsid w:val="000B3C4F"/>
    <w:rsid w:val="000B3C9A"/>
    <w:rsid w:val="000B3E77"/>
    <w:rsid w:val="000B482F"/>
    <w:rsid w:val="000B4934"/>
    <w:rsid w:val="000B4E74"/>
    <w:rsid w:val="000B5152"/>
    <w:rsid w:val="000B599E"/>
    <w:rsid w:val="000B5A47"/>
    <w:rsid w:val="000B6146"/>
    <w:rsid w:val="000B686B"/>
    <w:rsid w:val="000B6B54"/>
    <w:rsid w:val="000B6F18"/>
    <w:rsid w:val="000B74B4"/>
    <w:rsid w:val="000B7652"/>
    <w:rsid w:val="000B773C"/>
    <w:rsid w:val="000B7EAE"/>
    <w:rsid w:val="000C00C2"/>
    <w:rsid w:val="000C035A"/>
    <w:rsid w:val="000C04B8"/>
    <w:rsid w:val="000C05DD"/>
    <w:rsid w:val="000C07E0"/>
    <w:rsid w:val="000C09C5"/>
    <w:rsid w:val="000C0A5C"/>
    <w:rsid w:val="000C0BF2"/>
    <w:rsid w:val="000C13A6"/>
    <w:rsid w:val="000C13CB"/>
    <w:rsid w:val="000C1AC3"/>
    <w:rsid w:val="000C1C6A"/>
    <w:rsid w:val="000C223D"/>
    <w:rsid w:val="000C23D7"/>
    <w:rsid w:val="000C251A"/>
    <w:rsid w:val="000C2629"/>
    <w:rsid w:val="000C2827"/>
    <w:rsid w:val="000C296C"/>
    <w:rsid w:val="000C2A40"/>
    <w:rsid w:val="000C2AED"/>
    <w:rsid w:val="000C2EB5"/>
    <w:rsid w:val="000C2ED2"/>
    <w:rsid w:val="000C3A58"/>
    <w:rsid w:val="000C406F"/>
    <w:rsid w:val="000C41B7"/>
    <w:rsid w:val="000C42D8"/>
    <w:rsid w:val="000C45B2"/>
    <w:rsid w:val="000C46F2"/>
    <w:rsid w:val="000C4868"/>
    <w:rsid w:val="000C58BD"/>
    <w:rsid w:val="000C5D43"/>
    <w:rsid w:val="000C5EA1"/>
    <w:rsid w:val="000C5F03"/>
    <w:rsid w:val="000C6171"/>
    <w:rsid w:val="000C6185"/>
    <w:rsid w:val="000C6760"/>
    <w:rsid w:val="000C6832"/>
    <w:rsid w:val="000C6890"/>
    <w:rsid w:val="000C69C7"/>
    <w:rsid w:val="000C7129"/>
    <w:rsid w:val="000C7172"/>
    <w:rsid w:val="000C7196"/>
    <w:rsid w:val="000C7E8B"/>
    <w:rsid w:val="000D079F"/>
    <w:rsid w:val="000D0A0F"/>
    <w:rsid w:val="000D0AAA"/>
    <w:rsid w:val="000D0B68"/>
    <w:rsid w:val="000D0B69"/>
    <w:rsid w:val="000D177D"/>
    <w:rsid w:val="000D17E6"/>
    <w:rsid w:val="000D19B9"/>
    <w:rsid w:val="000D19FA"/>
    <w:rsid w:val="000D1E8E"/>
    <w:rsid w:val="000D214B"/>
    <w:rsid w:val="000D2293"/>
    <w:rsid w:val="000D2981"/>
    <w:rsid w:val="000D2CC2"/>
    <w:rsid w:val="000D2D02"/>
    <w:rsid w:val="000D2DA6"/>
    <w:rsid w:val="000D355A"/>
    <w:rsid w:val="000D3AB1"/>
    <w:rsid w:val="000D3CE7"/>
    <w:rsid w:val="000D4394"/>
    <w:rsid w:val="000D5169"/>
    <w:rsid w:val="000D531D"/>
    <w:rsid w:val="000D53FD"/>
    <w:rsid w:val="000D5511"/>
    <w:rsid w:val="000D5596"/>
    <w:rsid w:val="000D5B2F"/>
    <w:rsid w:val="000D5B89"/>
    <w:rsid w:val="000D5B96"/>
    <w:rsid w:val="000D5D99"/>
    <w:rsid w:val="000D5DB1"/>
    <w:rsid w:val="000D5DEC"/>
    <w:rsid w:val="000D646F"/>
    <w:rsid w:val="000D66B5"/>
    <w:rsid w:val="000D67B9"/>
    <w:rsid w:val="000D69B7"/>
    <w:rsid w:val="000D6D6A"/>
    <w:rsid w:val="000D6DE0"/>
    <w:rsid w:val="000D6E5E"/>
    <w:rsid w:val="000D7A40"/>
    <w:rsid w:val="000D7C2C"/>
    <w:rsid w:val="000D7DBC"/>
    <w:rsid w:val="000D7E39"/>
    <w:rsid w:val="000D7F80"/>
    <w:rsid w:val="000E0514"/>
    <w:rsid w:val="000E076F"/>
    <w:rsid w:val="000E0946"/>
    <w:rsid w:val="000E0DE0"/>
    <w:rsid w:val="000E10D6"/>
    <w:rsid w:val="000E1878"/>
    <w:rsid w:val="000E1D75"/>
    <w:rsid w:val="000E1DE4"/>
    <w:rsid w:val="000E1E7B"/>
    <w:rsid w:val="000E23D2"/>
    <w:rsid w:val="000E27B7"/>
    <w:rsid w:val="000E2A95"/>
    <w:rsid w:val="000E2CBA"/>
    <w:rsid w:val="000E347F"/>
    <w:rsid w:val="000E3C62"/>
    <w:rsid w:val="000E3CB7"/>
    <w:rsid w:val="000E4ECB"/>
    <w:rsid w:val="000E56AE"/>
    <w:rsid w:val="000E58FE"/>
    <w:rsid w:val="000E5C64"/>
    <w:rsid w:val="000E5D2A"/>
    <w:rsid w:val="000E60B1"/>
    <w:rsid w:val="000E63F6"/>
    <w:rsid w:val="000E662A"/>
    <w:rsid w:val="000E67E1"/>
    <w:rsid w:val="000E6A84"/>
    <w:rsid w:val="000E6CEA"/>
    <w:rsid w:val="000E762E"/>
    <w:rsid w:val="000E7641"/>
    <w:rsid w:val="000E7924"/>
    <w:rsid w:val="000E7A03"/>
    <w:rsid w:val="000E7A8D"/>
    <w:rsid w:val="000E7AC4"/>
    <w:rsid w:val="000E7AF3"/>
    <w:rsid w:val="000F020C"/>
    <w:rsid w:val="000F0B76"/>
    <w:rsid w:val="000F1011"/>
    <w:rsid w:val="000F1777"/>
    <w:rsid w:val="000F1BAC"/>
    <w:rsid w:val="000F1BE0"/>
    <w:rsid w:val="000F1CC8"/>
    <w:rsid w:val="000F20D3"/>
    <w:rsid w:val="000F2137"/>
    <w:rsid w:val="000F2147"/>
    <w:rsid w:val="000F2315"/>
    <w:rsid w:val="000F2499"/>
    <w:rsid w:val="000F2AB1"/>
    <w:rsid w:val="000F2B59"/>
    <w:rsid w:val="000F2E84"/>
    <w:rsid w:val="000F3014"/>
    <w:rsid w:val="000F301C"/>
    <w:rsid w:val="000F3042"/>
    <w:rsid w:val="000F322C"/>
    <w:rsid w:val="000F33C9"/>
    <w:rsid w:val="000F356E"/>
    <w:rsid w:val="000F3571"/>
    <w:rsid w:val="000F3928"/>
    <w:rsid w:val="000F3E9C"/>
    <w:rsid w:val="000F4082"/>
    <w:rsid w:val="000F40D5"/>
    <w:rsid w:val="000F43C3"/>
    <w:rsid w:val="000F4ABE"/>
    <w:rsid w:val="000F4BFC"/>
    <w:rsid w:val="000F52B7"/>
    <w:rsid w:val="000F5732"/>
    <w:rsid w:val="000F5CBC"/>
    <w:rsid w:val="000F5CD7"/>
    <w:rsid w:val="000F5DD9"/>
    <w:rsid w:val="000F5F14"/>
    <w:rsid w:val="000F6C0D"/>
    <w:rsid w:val="000F6D6B"/>
    <w:rsid w:val="000F7973"/>
    <w:rsid w:val="000F79FD"/>
    <w:rsid w:val="000F7C76"/>
    <w:rsid w:val="001003D6"/>
    <w:rsid w:val="001003EE"/>
    <w:rsid w:val="0010086C"/>
    <w:rsid w:val="00100870"/>
    <w:rsid w:val="001008D4"/>
    <w:rsid w:val="00100A4D"/>
    <w:rsid w:val="00100BF1"/>
    <w:rsid w:val="00100F70"/>
    <w:rsid w:val="00101B57"/>
    <w:rsid w:val="00101E4E"/>
    <w:rsid w:val="00102318"/>
    <w:rsid w:val="00102C30"/>
    <w:rsid w:val="00102DEA"/>
    <w:rsid w:val="0010323F"/>
    <w:rsid w:val="001034D7"/>
    <w:rsid w:val="00103573"/>
    <w:rsid w:val="00103900"/>
    <w:rsid w:val="00103A5D"/>
    <w:rsid w:val="00103C9C"/>
    <w:rsid w:val="001041DE"/>
    <w:rsid w:val="0010431C"/>
    <w:rsid w:val="00104722"/>
    <w:rsid w:val="0010488B"/>
    <w:rsid w:val="00104B70"/>
    <w:rsid w:val="00104EA4"/>
    <w:rsid w:val="00105305"/>
    <w:rsid w:val="00105574"/>
    <w:rsid w:val="00105B86"/>
    <w:rsid w:val="00105DD5"/>
    <w:rsid w:val="00105E9D"/>
    <w:rsid w:val="0010660D"/>
    <w:rsid w:val="001068B7"/>
    <w:rsid w:val="00106991"/>
    <w:rsid w:val="0010725F"/>
    <w:rsid w:val="0010752F"/>
    <w:rsid w:val="0010759C"/>
    <w:rsid w:val="001078E7"/>
    <w:rsid w:val="00107A4C"/>
    <w:rsid w:val="00107B60"/>
    <w:rsid w:val="00107D87"/>
    <w:rsid w:val="001100EE"/>
    <w:rsid w:val="0011028A"/>
    <w:rsid w:val="001104FD"/>
    <w:rsid w:val="001105FE"/>
    <w:rsid w:val="0011063F"/>
    <w:rsid w:val="00110B74"/>
    <w:rsid w:val="00110E9F"/>
    <w:rsid w:val="001112A9"/>
    <w:rsid w:val="0011175F"/>
    <w:rsid w:val="00111B06"/>
    <w:rsid w:val="00111D46"/>
    <w:rsid w:val="00111D68"/>
    <w:rsid w:val="00111FD9"/>
    <w:rsid w:val="0011236E"/>
    <w:rsid w:val="001127D7"/>
    <w:rsid w:val="00112CA6"/>
    <w:rsid w:val="00113227"/>
    <w:rsid w:val="001134C6"/>
    <w:rsid w:val="001146FF"/>
    <w:rsid w:val="001147CE"/>
    <w:rsid w:val="00114F25"/>
    <w:rsid w:val="001152AF"/>
    <w:rsid w:val="001156A3"/>
    <w:rsid w:val="00115DC9"/>
    <w:rsid w:val="00115F45"/>
    <w:rsid w:val="0011602C"/>
    <w:rsid w:val="0011620B"/>
    <w:rsid w:val="00116437"/>
    <w:rsid w:val="00116546"/>
    <w:rsid w:val="00116656"/>
    <w:rsid w:val="00116841"/>
    <w:rsid w:val="00116908"/>
    <w:rsid w:val="001170C5"/>
    <w:rsid w:val="001173D0"/>
    <w:rsid w:val="001174DA"/>
    <w:rsid w:val="001207A4"/>
    <w:rsid w:val="00120F0B"/>
    <w:rsid w:val="00121B30"/>
    <w:rsid w:val="00121E48"/>
    <w:rsid w:val="00121E56"/>
    <w:rsid w:val="00121F7C"/>
    <w:rsid w:val="00121FE2"/>
    <w:rsid w:val="001220C6"/>
    <w:rsid w:val="0012268C"/>
    <w:rsid w:val="00122C30"/>
    <w:rsid w:val="00122CD9"/>
    <w:rsid w:val="00122F6B"/>
    <w:rsid w:val="001233E1"/>
    <w:rsid w:val="001237C4"/>
    <w:rsid w:val="001239A0"/>
    <w:rsid w:val="001239C5"/>
    <w:rsid w:val="00123C1E"/>
    <w:rsid w:val="001240A5"/>
    <w:rsid w:val="001245AD"/>
    <w:rsid w:val="00124655"/>
    <w:rsid w:val="00124732"/>
    <w:rsid w:val="00124986"/>
    <w:rsid w:val="00125113"/>
    <w:rsid w:val="0012555F"/>
    <w:rsid w:val="00125CCD"/>
    <w:rsid w:val="00126992"/>
    <w:rsid w:val="001275F2"/>
    <w:rsid w:val="001276FE"/>
    <w:rsid w:val="00127CCD"/>
    <w:rsid w:val="0013036F"/>
    <w:rsid w:val="00130B53"/>
    <w:rsid w:val="00130D2A"/>
    <w:rsid w:val="001310D3"/>
    <w:rsid w:val="001315B1"/>
    <w:rsid w:val="00131739"/>
    <w:rsid w:val="001319B3"/>
    <w:rsid w:val="00131F66"/>
    <w:rsid w:val="00131F8B"/>
    <w:rsid w:val="001323E6"/>
    <w:rsid w:val="0013265C"/>
    <w:rsid w:val="00132B03"/>
    <w:rsid w:val="00133396"/>
    <w:rsid w:val="00133768"/>
    <w:rsid w:val="0013383D"/>
    <w:rsid w:val="0013389F"/>
    <w:rsid w:val="001339BF"/>
    <w:rsid w:val="00133CD0"/>
    <w:rsid w:val="00133FD2"/>
    <w:rsid w:val="001345CE"/>
    <w:rsid w:val="00134B28"/>
    <w:rsid w:val="00134D03"/>
    <w:rsid w:val="00134F4A"/>
    <w:rsid w:val="00134FF6"/>
    <w:rsid w:val="0013503D"/>
    <w:rsid w:val="00135185"/>
    <w:rsid w:val="0013528B"/>
    <w:rsid w:val="00135656"/>
    <w:rsid w:val="00135F6B"/>
    <w:rsid w:val="00136278"/>
    <w:rsid w:val="00136CBA"/>
    <w:rsid w:val="001376A0"/>
    <w:rsid w:val="001379A4"/>
    <w:rsid w:val="00137BC7"/>
    <w:rsid w:val="001403C3"/>
    <w:rsid w:val="001406FC"/>
    <w:rsid w:val="001413E4"/>
    <w:rsid w:val="00141CC1"/>
    <w:rsid w:val="001420F3"/>
    <w:rsid w:val="001421F6"/>
    <w:rsid w:val="001423DD"/>
    <w:rsid w:val="00142583"/>
    <w:rsid w:val="00142784"/>
    <w:rsid w:val="00142952"/>
    <w:rsid w:val="001432B5"/>
    <w:rsid w:val="001433BF"/>
    <w:rsid w:val="0014341E"/>
    <w:rsid w:val="00143972"/>
    <w:rsid w:val="00143D46"/>
    <w:rsid w:val="00144100"/>
    <w:rsid w:val="00145713"/>
    <w:rsid w:val="00145A63"/>
    <w:rsid w:val="00145EBA"/>
    <w:rsid w:val="00145F50"/>
    <w:rsid w:val="00145F59"/>
    <w:rsid w:val="001460A7"/>
    <w:rsid w:val="001463DE"/>
    <w:rsid w:val="0014657A"/>
    <w:rsid w:val="0014672A"/>
    <w:rsid w:val="00146ACD"/>
    <w:rsid w:val="00146AFD"/>
    <w:rsid w:val="001470AE"/>
    <w:rsid w:val="00147AC1"/>
    <w:rsid w:val="00147AFB"/>
    <w:rsid w:val="00147C18"/>
    <w:rsid w:val="00147D0B"/>
    <w:rsid w:val="00150271"/>
    <w:rsid w:val="00150739"/>
    <w:rsid w:val="00150BAB"/>
    <w:rsid w:val="00150D02"/>
    <w:rsid w:val="00150DB1"/>
    <w:rsid w:val="00150F6C"/>
    <w:rsid w:val="00151FE7"/>
    <w:rsid w:val="0015201F"/>
    <w:rsid w:val="00152262"/>
    <w:rsid w:val="001528DF"/>
    <w:rsid w:val="00152979"/>
    <w:rsid w:val="00152AC5"/>
    <w:rsid w:val="00152CA0"/>
    <w:rsid w:val="00152D05"/>
    <w:rsid w:val="00152EAC"/>
    <w:rsid w:val="00152F06"/>
    <w:rsid w:val="001534CC"/>
    <w:rsid w:val="001534D0"/>
    <w:rsid w:val="001536BB"/>
    <w:rsid w:val="00153E6A"/>
    <w:rsid w:val="00154103"/>
    <w:rsid w:val="00154154"/>
    <w:rsid w:val="00154246"/>
    <w:rsid w:val="00154302"/>
    <w:rsid w:val="00154541"/>
    <w:rsid w:val="00154828"/>
    <w:rsid w:val="00154927"/>
    <w:rsid w:val="00155223"/>
    <w:rsid w:val="001557A1"/>
    <w:rsid w:val="001558B7"/>
    <w:rsid w:val="001558BB"/>
    <w:rsid w:val="00155A39"/>
    <w:rsid w:val="00155DFD"/>
    <w:rsid w:val="00155EC7"/>
    <w:rsid w:val="00156038"/>
    <w:rsid w:val="00156121"/>
    <w:rsid w:val="0015631C"/>
    <w:rsid w:val="00156521"/>
    <w:rsid w:val="00156545"/>
    <w:rsid w:val="00156731"/>
    <w:rsid w:val="001567C9"/>
    <w:rsid w:val="00156ABC"/>
    <w:rsid w:val="00157147"/>
    <w:rsid w:val="001572F6"/>
    <w:rsid w:val="001573A4"/>
    <w:rsid w:val="00157707"/>
    <w:rsid w:val="00157C6B"/>
    <w:rsid w:val="00157D41"/>
    <w:rsid w:val="00157E19"/>
    <w:rsid w:val="0016014D"/>
    <w:rsid w:val="001605C6"/>
    <w:rsid w:val="00160D9E"/>
    <w:rsid w:val="00161044"/>
    <w:rsid w:val="001610D1"/>
    <w:rsid w:val="001612BB"/>
    <w:rsid w:val="001612E4"/>
    <w:rsid w:val="0016165A"/>
    <w:rsid w:val="00161F48"/>
    <w:rsid w:val="001620EF"/>
    <w:rsid w:val="00162223"/>
    <w:rsid w:val="0016298F"/>
    <w:rsid w:val="00162A00"/>
    <w:rsid w:val="001639F4"/>
    <w:rsid w:val="0016421B"/>
    <w:rsid w:val="00164655"/>
    <w:rsid w:val="001646F1"/>
    <w:rsid w:val="00164997"/>
    <w:rsid w:val="00165F0D"/>
    <w:rsid w:val="00165FB3"/>
    <w:rsid w:val="00165FD1"/>
    <w:rsid w:val="00166115"/>
    <w:rsid w:val="0016616E"/>
    <w:rsid w:val="001662A2"/>
    <w:rsid w:val="0016654B"/>
    <w:rsid w:val="00166B01"/>
    <w:rsid w:val="00166B36"/>
    <w:rsid w:val="001675BC"/>
    <w:rsid w:val="001675F6"/>
    <w:rsid w:val="00167619"/>
    <w:rsid w:val="00167732"/>
    <w:rsid w:val="00167983"/>
    <w:rsid w:val="00167EE4"/>
    <w:rsid w:val="00170B04"/>
    <w:rsid w:val="00170C27"/>
    <w:rsid w:val="00170D28"/>
    <w:rsid w:val="001713CB"/>
    <w:rsid w:val="001713EE"/>
    <w:rsid w:val="001717C0"/>
    <w:rsid w:val="00172037"/>
    <w:rsid w:val="00172882"/>
    <w:rsid w:val="001728D8"/>
    <w:rsid w:val="00172C40"/>
    <w:rsid w:val="00173063"/>
    <w:rsid w:val="0017352D"/>
    <w:rsid w:val="001736F1"/>
    <w:rsid w:val="001738B3"/>
    <w:rsid w:val="00173C08"/>
    <w:rsid w:val="00174001"/>
    <w:rsid w:val="00174025"/>
    <w:rsid w:val="001740C9"/>
    <w:rsid w:val="0017414F"/>
    <w:rsid w:val="001743F5"/>
    <w:rsid w:val="001744FE"/>
    <w:rsid w:val="0017484A"/>
    <w:rsid w:val="00174D72"/>
    <w:rsid w:val="00175109"/>
    <w:rsid w:val="00175275"/>
    <w:rsid w:val="00175492"/>
    <w:rsid w:val="00175645"/>
    <w:rsid w:val="00175844"/>
    <w:rsid w:val="00175AD7"/>
    <w:rsid w:val="00176129"/>
    <w:rsid w:val="00176E39"/>
    <w:rsid w:val="0017701C"/>
    <w:rsid w:val="001770C5"/>
    <w:rsid w:val="00177170"/>
    <w:rsid w:val="0017719F"/>
    <w:rsid w:val="001772EA"/>
    <w:rsid w:val="00177485"/>
    <w:rsid w:val="0017752A"/>
    <w:rsid w:val="00177684"/>
    <w:rsid w:val="0017798E"/>
    <w:rsid w:val="00177A23"/>
    <w:rsid w:val="001802B0"/>
    <w:rsid w:val="0018038A"/>
    <w:rsid w:val="00181332"/>
    <w:rsid w:val="00181506"/>
    <w:rsid w:val="00181575"/>
    <w:rsid w:val="001816DF"/>
    <w:rsid w:val="001817B1"/>
    <w:rsid w:val="001818DD"/>
    <w:rsid w:val="00181916"/>
    <w:rsid w:val="00181FAE"/>
    <w:rsid w:val="001823BD"/>
    <w:rsid w:val="00182516"/>
    <w:rsid w:val="0018261C"/>
    <w:rsid w:val="00182769"/>
    <w:rsid w:val="00182866"/>
    <w:rsid w:val="001828EE"/>
    <w:rsid w:val="001829FB"/>
    <w:rsid w:val="00182CB8"/>
    <w:rsid w:val="00182D64"/>
    <w:rsid w:val="00182F6C"/>
    <w:rsid w:val="001833B2"/>
    <w:rsid w:val="00183BB2"/>
    <w:rsid w:val="00183BF3"/>
    <w:rsid w:val="00183DD3"/>
    <w:rsid w:val="00183F2B"/>
    <w:rsid w:val="00184798"/>
    <w:rsid w:val="001847B0"/>
    <w:rsid w:val="00184996"/>
    <w:rsid w:val="00184C0F"/>
    <w:rsid w:val="0018511C"/>
    <w:rsid w:val="0018513D"/>
    <w:rsid w:val="001852E8"/>
    <w:rsid w:val="00185822"/>
    <w:rsid w:val="00185951"/>
    <w:rsid w:val="001859A7"/>
    <w:rsid w:val="00185FE8"/>
    <w:rsid w:val="001866B0"/>
    <w:rsid w:val="0018678F"/>
    <w:rsid w:val="00187078"/>
    <w:rsid w:val="0018756F"/>
    <w:rsid w:val="00187614"/>
    <w:rsid w:val="0019082A"/>
    <w:rsid w:val="00191048"/>
    <w:rsid w:val="00191299"/>
    <w:rsid w:val="001912A8"/>
    <w:rsid w:val="00191365"/>
    <w:rsid w:val="0019168A"/>
    <w:rsid w:val="00191794"/>
    <w:rsid w:val="001917DE"/>
    <w:rsid w:val="00191C16"/>
    <w:rsid w:val="00191C4C"/>
    <w:rsid w:val="00191CCB"/>
    <w:rsid w:val="00191FCC"/>
    <w:rsid w:val="001924B5"/>
    <w:rsid w:val="001925E9"/>
    <w:rsid w:val="00192AC6"/>
    <w:rsid w:val="00192FF0"/>
    <w:rsid w:val="0019329F"/>
    <w:rsid w:val="00193382"/>
    <w:rsid w:val="0019344E"/>
    <w:rsid w:val="00193834"/>
    <w:rsid w:val="00193D2B"/>
    <w:rsid w:val="0019403C"/>
    <w:rsid w:val="00194063"/>
    <w:rsid w:val="00194691"/>
    <w:rsid w:val="00195035"/>
    <w:rsid w:val="001967C2"/>
    <w:rsid w:val="0019746D"/>
    <w:rsid w:val="00197563"/>
    <w:rsid w:val="00197E90"/>
    <w:rsid w:val="001A080E"/>
    <w:rsid w:val="001A09DB"/>
    <w:rsid w:val="001A0F5E"/>
    <w:rsid w:val="001A1A60"/>
    <w:rsid w:val="001A1AFF"/>
    <w:rsid w:val="001A2160"/>
    <w:rsid w:val="001A222A"/>
    <w:rsid w:val="001A2462"/>
    <w:rsid w:val="001A28E7"/>
    <w:rsid w:val="001A3451"/>
    <w:rsid w:val="001A3558"/>
    <w:rsid w:val="001A35C3"/>
    <w:rsid w:val="001A3C3A"/>
    <w:rsid w:val="001A4182"/>
    <w:rsid w:val="001A4BA0"/>
    <w:rsid w:val="001A4C0A"/>
    <w:rsid w:val="001A4C13"/>
    <w:rsid w:val="001A5051"/>
    <w:rsid w:val="001A587F"/>
    <w:rsid w:val="001A5AF3"/>
    <w:rsid w:val="001A5EA4"/>
    <w:rsid w:val="001A6CB2"/>
    <w:rsid w:val="001A702F"/>
    <w:rsid w:val="001A7931"/>
    <w:rsid w:val="001B005C"/>
    <w:rsid w:val="001B0C67"/>
    <w:rsid w:val="001B145B"/>
    <w:rsid w:val="001B18AB"/>
    <w:rsid w:val="001B1C98"/>
    <w:rsid w:val="001B1D2B"/>
    <w:rsid w:val="001B24BB"/>
    <w:rsid w:val="001B299D"/>
    <w:rsid w:val="001B2A23"/>
    <w:rsid w:val="001B2AF1"/>
    <w:rsid w:val="001B2C4A"/>
    <w:rsid w:val="001B31A8"/>
    <w:rsid w:val="001B322B"/>
    <w:rsid w:val="001B36A7"/>
    <w:rsid w:val="001B38E2"/>
    <w:rsid w:val="001B3955"/>
    <w:rsid w:val="001B3AD7"/>
    <w:rsid w:val="001B3DA1"/>
    <w:rsid w:val="001B3E2A"/>
    <w:rsid w:val="001B4EB0"/>
    <w:rsid w:val="001B4F2F"/>
    <w:rsid w:val="001B5309"/>
    <w:rsid w:val="001B5418"/>
    <w:rsid w:val="001B5655"/>
    <w:rsid w:val="001B56AA"/>
    <w:rsid w:val="001B5A36"/>
    <w:rsid w:val="001B61A2"/>
    <w:rsid w:val="001B637B"/>
    <w:rsid w:val="001B676E"/>
    <w:rsid w:val="001B6F90"/>
    <w:rsid w:val="001B721D"/>
    <w:rsid w:val="001B72C1"/>
    <w:rsid w:val="001B72ED"/>
    <w:rsid w:val="001B72FB"/>
    <w:rsid w:val="001B73B2"/>
    <w:rsid w:val="001B750F"/>
    <w:rsid w:val="001B78A9"/>
    <w:rsid w:val="001B7970"/>
    <w:rsid w:val="001B79B0"/>
    <w:rsid w:val="001B7FD3"/>
    <w:rsid w:val="001C03A3"/>
    <w:rsid w:val="001C0591"/>
    <w:rsid w:val="001C064B"/>
    <w:rsid w:val="001C0C33"/>
    <w:rsid w:val="001C1279"/>
    <w:rsid w:val="001C12D2"/>
    <w:rsid w:val="001C1547"/>
    <w:rsid w:val="001C19C8"/>
    <w:rsid w:val="001C2343"/>
    <w:rsid w:val="001C23FF"/>
    <w:rsid w:val="001C2771"/>
    <w:rsid w:val="001C32B1"/>
    <w:rsid w:val="001C33E0"/>
    <w:rsid w:val="001C346E"/>
    <w:rsid w:val="001C36DD"/>
    <w:rsid w:val="001C38A4"/>
    <w:rsid w:val="001C3E33"/>
    <w:rsid w:val="001C3E5D"/>
    <w:rsid w:val="001C40C5"/>
    <w:rsid w:val="001C4667"/>
    <w:rsid w:val="001C5795"/>
    <w:rsid w:val="001C5A55"/>
    <w:rsid w:val="001C5CB2"/>
    <w:rsid w:val="001C6C75"/>
    <w:rsid w:val="001C6C7F"/>
    <w:rsid w:val="001C6CC1"/>
    <w:rsid w:val="001C6F3A"/>
    <w:rsid w:val="001C72EA"/>
    <w:rsid w:val="001C740E"/>
    <w:rsid w:val="001C77D9"/>
    <w:rsid w:val="001C7DD9"/>
    <w:rsid w:val="001C7EBC"/>
    <w:rsid w:val="001C7F7E"/>
    <w:rsid w:val="001D07EB"/>
    <w:rsid w:val="001D0D7E"/>
    <w:rsid w:val="001D0EF0"/>
    <w:rsid w:val="001D0F8B"/>
    <w:rsid w:val="001D12B5"/>
    <w:rsid w:val="001D1472"/>
    <w:rsid w:val="001D1C97"/>
    <w:rsid w:val="001D1ECD"/>
    <w:rsid w:val="001D215A"/>
    <w:rsid w:val="001D21E9"/>
    <w:rsid w:val="001D2330"/>
    <w:rsid w:val="001D2645"/>
    <w:rsid w:val="001D2694"/>
    <w:rsid w:val="001D2A49"/>
    <w:rsid w:val="001D2C08"/>
    <w:rsid w:val="001D304C"/>
    <w:rsid w:val="001D34A8"/>
    <w:rsid w:val="001D3C05"/>
    <w:rsid w:val="001D429F"/>
    <w:rsid w:val="001D480D"/>
    <w:rsid w:val="001D4A4B"/>
    <w:rsid w:val="001D4ABF"/>
    <w:rsid w:val="001D4DFF"/>
    <w:rsid w:val="001D4E42"/>
    <w:rsid w:val="001D5330"/>
    <w:rsid w:val="001D5533"/>
    <w:rsid w:val="001D57C5"/>
    <w:rsid w:val="001D58D5"/>
    <w:rsid w:val="001D5BC1"/>
    <w:rsid w:val="001D5C12"/>
    <w:rsid w:val="001D5DD8"/>
    <w:rsid w:val="001D62C3"/>
    <w:rsid w:val="001D65D5"/>
    <w:rsid w:val="001D65F0"/>
    <w:rsid w:val="001D6676"/>
    <w:rsid w:val="001D699D"/>
    <w:rsid w:val="001D70B6"/>
    <w:rsid w:val="001D782F"/>
    <w:rsid w:val="001D7F8E"/>
    <w:rsid w:val="001E0A9C"/>
    <w:rsid w:val="001E16DA"/>
    <w:rsid w:val="001E1894"/>
    <w:rsid w:val="001E1DC3"/>
    <w:rsid w:val="001E1F53"/>
    <w:rsid w:val="001E1FB5"/>
    <w:rsid w:val="001E202B"/>
    <w:rsid w:val="001E2107"/>
    <w:rsid w:val="001E25D0"/>
    <w:rsid w:val="001E2624"/>
    <w:rsid w:val="001E2907"/>
    <w:rsid w:val="001E2D9C"/>
    <w:rsid w:val="001E3368"/>
    <w:rsid w:val="001E3654"/>
    <w:rsid w:val="001E3887"/>
    <w:rsid w:val="001E3C19"/>
    <w:rsid w:val="001E3CB5"/>
    <w:rsid w:val="001E3DFD"/>
    <w:rsid w:val="001E42D7"/>
    <w:rsid w:val="001E4583"/>
    <w:rsid w:val="001E4634"/>
    <w:rsid w:val="001E489C"/>
    <w:rsid w:val="001E4D50"/>
    <w:rsid w:val="001E53F4"/>
    <w:rsid w:val="001E59F1"/>
    <w:rsid w:val="001E5A27"/>
    <w:rsid w:val="001E5F56"/>
    <w:rsid w:val="001E6F82"/>
    <w:rsid w:val="001E6F90"/>
    <w:rsid w:val="001E70BA"/>
    <w:rsid w:val="001E740A"/>
    <w:rsid w:val="001E7540"/>
    <w:rsid w:val="001E76FB"/>
    <w:rsid w:val="001E788A"/>
    <w:rsid w:val="001E7F72"/>
    <w:rsid w:val="001F01B9"/>
    <w:rsid w:val="001F03EE"/>
    <w:rsid w:val="001F1A84"/>
    <w:rsid w:val="001F1D0C"/>
    <w:rsid w:val="001F1EA2"/>
    <w:rsid w:val="001F1FAD"/>
    <w:rsid w:val="001F21D5"/>
    <w:rsid w:val="001F21F1"/>
    <w:rsid w:val="001F2449"/>
    <w:rsid w:val="001F2603"/>
    <w:rsid w:val="001F2A0E"/>
    <w:rsid w:val="001F2BF7"/>
    <w:rsid w:val="001F2DC0"/>
    <w:rsid w:val="001F2F38"/>
    <w:rsid w:val="001F2F73"/>
    <w:rsid w:val="001F3235"/>
    <w:rsid w:val="001F3311"/>
    <w:rsid w:val="001F35D8"/>
    <w:rsid w:val="001F3932"/>
    <w:rsid w:val="001F3AEE"/>
    <w:rsid w:val="001F3B79"/>
    <w:rsid w:val="001F3BFC"/>
    <w:rsid w:val="001F3C57"/>
    <w:rsid w:val="001F3DE3"/>
    <w:rsid w:val="001F414F"/>
    <w:rsid w:val="001F41F3"/>
    <w:rsid w:val="001F435E"/>
    <w:rsid w:val="001F4877"/>
    <w:rsid w:val="001F4CF7"/>
    <w:rsid w:val="001F4FAB"/>
    <w:rsid w:val="001F5106"/>
    <w:rsid w:val="001F587D"/>
    <w:rsid w:val="001F5D91"/>
    <w:rsid w:val="001F6456"/>
    <w:rsid w:val="001F667E"/>
    <w:rsid w:val="001F6AC1"/>
    <w:rsid w:val="001F6F7E"/>
    <w:rsid w:val="001F7760"/>
    <w:rsid w:val="001F784D"/>
    <w:rsid w:val="001F7B1D"/>
    <w:rsid w:val="00200222"/>
    <w:rsid w:val="002002A1"/>
    <w:rsid w:val="002006F8"/>
    <w:rsid w:val="00200FCE"/>
    <w:rsid w:val="00201350"/>
    <w:rsid w:val="0020163E"/>
    <w:rsid w:val="002018AF"/>
    <w:rsid w:val="00201B02"/>
    <w:rsid w:val="00201BB2"/>
    <w:rsid w:val="00201E9F"/>
    <w:rsid w:val="0020245B"/>
    <w:rsid w:val="0020252B"/>
    <w:rsid w:val="002025D3"/>
    <w:rsid w:val="00202793"/>
    <w:rsid w:val="002027BE"/>
    <w:rsid w:val="0020297C"/>
    <w:rsid w:val="002029EA"/>
    <w:rsid w:val="00202B6D"/>
    <w:rsid w:val="00202E9E"/>
    <w:rsid w:val="002030B1"/>
    <w:rsid w:val="002034DE"/>
    <w:rsid w:val="00203629"/>
    <w:rsid w:val="002042BD"/>
    <w:rsid w:val="002046C3"/>
    <w:rsid w:val="0020488B"/>
    <w:rsid w:val="002048EF"/>
    <w:rsid w:val="00204A58"/>
    <w:rsid w:val="00204C53"/>
    <w:rsid w:val="00204FC5"/>
    <w:rsid w:val="0020504E"/>
    <w:rsid w:val="002051B4"/>
    <w:rsid w:val="00205457"/>
    <w:rsid w:val="002055AD"/>
    <w:rsid w:val="00205723"/>
    <w:rsid w:val="00206030"/>
    <w:rsid w:val="0020603E"/>
    <w:rsid w:val="00206084"/>
    <w:rsid w:val="002060AB"/>
    <w:rsid w:val="00206222"/>
    <w:rsid w:val="002066A1"/>
    <w:rsid w:val="00206707"/>
    <w:rsid w:val="002068E6"/>
    <w:rsid w:val="00206F8A"/>
    <w:rsid w:val="002074A3"/>
    <w:rsid w:val="00207576"/>
    <w:rsid w:val="0020798D"/>
    <w:rsid w:val="00207B38"/>
    <w:rsid w:val="00210101"/>
    <w:rsid w:val="002106D3"/>
    <w:rsid w:val="002108F5"/>
    <w:rsid w:val="00211019"/>
    <w:rsid w:val="002115FA"/>
    <w:rsid w:val="0021166B"/>
    <w:rsid w:val="00211792"/>
    <w:rsid w:val="00211A4A"/>
    <w:rsid w:val="00211BE0"/>
    <w:rsid w:val="00211C74"/>
    <w:rsid w:val="00211CB7"/>
    <w:rsid w:val="00211D74"/>
    <w:rsid w:val="00212401"/>
    <w:rsid w:val="002124C3"/>
    <w:rsid w:val="0021287F"/>
    <w:rsid w:val="002129C8"/>
    <w:rsid w:val="0021356F"/>
    <w:rsid w:val="00213865"/>
    <w:rsid w:val="00213B2D"/>
    <w:rsid w:val="00213C8C"/>
    <w:rsid w:val="002145CC"/>
    <w:rsid w:val="00214897"/>
    <w:rsid w:val="00215144"/>
    <w:rsid w:val="002153C5"/>
    <w:rsid w:val="00215573"/>
    <w:rsid w:val="00215C23"/>
    <w:rsid w:val="002160BE"/>
    <w:rsid w:val="0021638E"/>
    <w:rsid w:val="00216680"/>
    <w:rsid w:val="0021672A"/>
    <w:rsid w:val="00217160"/>
    <w:rsid w:val="00217435"/>
    <w:rsid w:val="00217481"/>
    <w:rsid w:val="00217495"/>
    <w:rsid w:val="00217667"/>
    <w:rsid w:val="002178E0"/>
    <w:rsid w:val="00217917"/>
    <w:rsid w:val="002179A4"/>
    <w:rsid w:val="00217B2C"/>
    <w:rsid w:val="00217B64"/>
    <w:rsid w:val="0022017C"/>
    <w:rsid w:val="00220445"/>
    <w:rsid w:val="002205F3"/>
    <w:rsid w:val="002209F5"/>
    <w:rsid w:val="00220BA8"/>
    <w:rsid w:val="00221189"/>
    <w:rsid w:val="00221596"/>
    <w:rsid w:val="0022179E"/>
    <w:rsid w:val="00222154"/>
    <w:rsid w:val="002225A0"/>
    <w:rsid w:val="0022277D"/>
    <w:rsid w:val="00222871"/>
    <w:rsid w:val="002228D8"/>
    <w:rsid w:val="00222DAA"/>
    <w:rsid w:val="00223831"/>
    <w:rsid w:val="0022386A"/>
    <w:rsid w:val="00223FC0"/>
    <w:rsid w:val="002242DF"/>
    <w:rsid w:val="00224AE8"/>
    <w:rsid w:val="00224CD1"/>
    <w:rsid w:val="00224F1B"/>
    <w:rsid w:val="002250CA"/>
    <w:rsid w:val="00225B5D"/>
    <w:rsid w:val="00225E90"/>
    <w:rsid w:val="00226770"/>
    <w:rsid w:val="00226AE4"/>
    <w:rsid w:val="00226FDD"/>
    <w:rsid w:val="002271F2"/>
    <w:rsid w:val="0022742D"/>
    <w:rsid w:val="00227526"/>
    <w:rsid w:val="00227B11"/>
    <w:rsid w:val="002302A8"/>
    <w:rsid w:val="00230A01"/>
    <w:rsid w:val="00230A99"/>
    <w:rsid w:val="00230EB3"/>
    <w:rsid w:val="00231033"/>
    <w:rsid w:val="00231043"/>
    <w:rsid w:val="0023112F"/>
    <w:rsid w:val="002318B6"/>
    <w:rsid w:val="00231C3F"/>
    <w:rsid w:val="0023235C"/>
    <w:rsid w:val="002323C3"/>
    <w:rsid w:val="0023241E"/>
    <w:rsid w:val="00232506"/>
    <w:rsid w:val="00232C4A"/>
    <w:rsid w:val="002332D2"/>
    <w:rsid w:val="00233356"/>
    <w:rsid w:val="002334D4"/>
    <w:rsid w:val="00233C10"/>
    <w:rsid w:val="00233F5E"/>
    <w:rsid w:val="0023408F"/>
    <w:rsid w:val="0023491F"/>
    <w:rsid w:val="00234926"/>
    <w:rsid w:val="00234E22"/>
    <w:rsid w:val="0023512F"/>
    <w:rsid w:val="002351E3"/>
    <w:rsid w:val="00235503"/>
    <w:rsid w:val="0023556A"/>
    <w:rsid w:val="00235710"/>
    <w:rsid w:val="0023571E"/>
    <w:rsid w:val="00235741"/>
    <w:rsid w:val="0023589B"/>
    <w:rsid w:val="00235E7F"/>
    <w:rsid w:val="002362B0"/>
    <w:rsid w:val="002366AB"/>
    <w:rsid w:val="00236D0B"/>
    <w:rsid w:val="00236D13"/>
    <w:rsid w:val="002370AF"/>
    <w:rsid w:val="0023710F"/>
    <w:rsid w:val="00237155"/>
    <w:rsid w:val="0023743A"/>
    <w:rsid w:val="0023780B"/>
    <w:rsid w:val="002403E7"/>
    <w:rsid w:val="00240C2D"/>
    <w:rsid w:val="002413DD"/>
    <w:rsid w:val="002416C1"/>
    <w:rsid w:val="002423BB"/>
    <w:rsid w:val="002432C4"/>
    <w:rsid w:val="002434EB"/>
    <w:rsid w:val="00243614"/>
    <w:rsid w:val="002436C6"/>
    <w:rsid w:val="0024382D"/>
    <w:rsid w:val="002438A2"/>
    <w:rsid w:val="00243940"/>
    <w:rsid w:val="00243AFC"/>
    <w:rsid w:val="00243F37"/>
    <w:rsid w:val="0024413B"/>
    <w:rsid w:val="0024446B"/>
    <w:rsid w:val="00244571"/>
    <w:rsid w:val="002447AF"/>
    <w:rsid w:val="00244A22"/>
    <w:rsid w:val="00244E89"/>
    <w:rsid w:val="00245397"/>
    <w:rsid w:val="002459CB"/>
    <w:rsid w:val="00245B60"/>
    <w:rsid w:val="002466A2"/>
    <w:rsid w:val="00246E2D"/>
    <w:rsid w:val="00246E35"/>
    <w:rsid w:val="0024759C"/>
    <w:rsid w:val="00247A97"/>
    <w:rsid w:val="00247C47"/>
    <w:rsid w:val="00247D74"/>
    <w:rsid w:val="00247FCA"/>
    <w:rsid w:val="002500AA"/>
    <w:rsid w:val="00250283"/>
    <w:rsid w:val="002502E5"/>
    <w:rsid w:val="002505F3"/>
    <w:rsid w:val="00250901"/>
    <w:rsid w:val="00250A00"/>
    <w:rsid w:val="00250ACA"/>
    <w:rsid w:val="00250E45"/>
    <w:rsid w:val="00251C79"/>
    <w:rsid w:val="00251E88"/>
    <w:rsid w:val="00252105"/>
    <w:rsid w:val="002523F2"/>
    <w:rsid w:val="0025240A"/>
    <w:rsid w:val="002524C3"/>
    <w:rsid w:val="002526E4"/>
    <w:rsid w:val="00252731"/>
    <w:rsid w:val="00252A38"/>
    <w:rsid w:val="00252A3E"/>
    <w:rsid w:val="00252BAC"/>
    <w:rsid w:val="00252CBE"/>
    <w:rsid w:val="00252D23"/>
    <w:rsid w:val="00252F50"/>
    <w:rsid w:val="0025302D"/>
    <w:rsid w:val="0025398D"/>
    <w:rsid w:val="00253BA0"/>
    <w:rsid w:val="00253C70"/>
    <w:rsid w:val="00253E73"/>
    <w:rsid w:val="002543AE"/>
    <w:rsid w:val="00254D6A"/>
    <w:rsid w:val="00255029"/>
    <w:rsid w:val="00255168"/>
    <w:rsid w:val="00255340"/>
    <w:rsid w:val="0025549D"/>
    <w:rsid w:val="00255729"/>
    <w:rsid w:val="0025591C"/>
    <w:rsid w:val="0025594B"/>
    <w:rsid w:val="00255A13"/>
    <w:rsid w:val="00255AA7"/>
    <w:rsid w:val="0025635B"/>
    <w:rsid w:val="002568D7"/>
    <w:rsid w:val="00257213"/>
    <w:rsid w:val="00257900"/>
    <w:rsid w:val="00257E11"/>
    <w:rsid w:val="00257FF6"/>
    <w:rsid w:val="00260072"/>
    <w:rsid w:val="00260455"/>
    <w:rsid w:val="002607D6"/>
    <w:rsid w:val="00260AE2"/>
    <w:rsid w:val="00260AFB"/>
    <w:rsid w:val="00260EDB"/>
    <w:rsid w:val="002612F5"/>
    <w:rsid w:val="00261454"/>
    <w:rsid w:val="00261A54"/>
    <w:rsid w:val="00261AAB"/>
    <w:rsid w:val="00261C8B"/>
    <w:rsid w:val="00262091"/>
    <w:rsid w:val="002629DE"/>
    <w:rsid w:val="0026339C"/>
    <w:rsid w:val="00263CCE"/>
    <w:rsid w:val="00264227"/>
    <w:rsid w:val="00264BEF"/>
    <w:rsid w:val="00264CB3"/>
    <w:rsid w:val="00265BAA"/>
    <w:rsid w:val="00265F99"/>
    <w:rsid w:val="00265FED"/>
    <w:rsid w:val="002660C7"/>
    <w:rsid w:val="00266149"/>
    <w:rsid w:val="0026631C"/>
    <w:rsid w:val="002665A2"/>
    <w:rsid w:val="002666DC"/>
    <w:rsid w:val="002667E3"/>
    <w:rsid w:val="00266CFB"/>
    <w:rsid w:val="00267031"/>
    <w:rsid w:val="00267096"/>
    <w:rsid w:val="002673E2"/>
    <w:rsid w:val="00267788"/>
    <w:rsid w:val="00267BDB"/>
    <w:rsid w:val="0027075A"/>
    <w:rsid w:val="00270A3D"/>
    <w:rsid w:val="00270BAF"/>
    <w:rsid w:val="002711F5"/>
    <w:rsid w:val="00271210"/>
    <w:rsid w:val="00271B1A"/>
    <w:rsid w:val="00271C6E"/>
    <w:rsid w:val="00271EF3"/>
    <w:rsid w:val="00271F32"/>
    <w:rsid w:val="00272397"/>
    <w:rsid w:val="002723A6"/>
    <w:rsid w:val="00272A74"/>
    <w:rsid w:val="00273241"/>
    <w:rsid w:val="002733A7"/>
    <w:rsid w:val="00273CFB"/>
    <w:rsid w:val="002743D4"/>
    <w:rsid w:val="0027454A"/>
    <w:rsid w:val="002746CA"/>
    <w:rsid w:val="00274830"/>
    <w:rsid w:val="002748B1"/>
    <w:rsid w:val="00274D39"/>
    <w:rsid w:val="0027576A"/>
    <w:rsid w:val="0027587C"/>
    <w:rsid w:val="00275A53"/>
    <w:rsid w:val="00276129"/>
    <w:rsid w:val="00276476"/>
    <w:rsid w:val="0027653A"/>
    <w:rsid w:val="002769F7"/>
    <w:rsid w:val="00276C8E"/>
    <w:rsid w:val="002772D1"/>
    <w:rsid w:val="002776DA"/>
    <w:rsid w:val="002778B2"/>
    <w:rsid w:val="00277A4B"/>
    <w:rsid w:val="00277E14"/>
    <w:rsid w:val="00280290"/>
    <w:rsid w:val="00280442"/>
    <w:rsid w:val="00280E05"/>
    <w:rsid w:val="00280EE7"/>
    <w:rsid w:val="0028137C"/>
    <w:rsid w:val="002816CD"/>
    <w:rsid w:val="002817A1"/>
    <w:rsid w:val="002818A0"/>
    <w:rsid w:val="00281EFC"/>
    <w:rsid w:val="002824A8"/>
    <w:rsid w:val="00282991"/>
    <w:rsid w:val="002829A9"/>
    <w:rsid w:val="00282C96"/>
    <w:rsid w:val="002835D8"/>
    <w:rsid w:val="002835F4"/>
    <w:rsid w:val="002836D9"/>
    <w:rsid w:val="002836F3"/>
    <w:rsid w:val="002836FA"/>
    <w:rsid w:val="00283E93"/>
    <w:rsid w:val="00284786"/>
    <w:rsid w:val="00284CAC"/>
    <w:rsid w:val="00284D14"/>
    <w:rsid w:val="00285203"/>
    <w:rsid w:val="00285338"/>
    <w:rsid w:val="0028544F"/>
    <w:rsid w:val="00285AE9"/>
    <w:rsid w:val="002868E8"/>
    <w:rsid w:val="0028715D"/>
    <w:rsid w:val="0028721D"/>
    <w:rsid w:val="00287741"/>
    <w:rsid w:val="00287771"/>
    <w:rsid w:val="002879D9"/>
    <w:rsid w:val="0029002A"/>
    <w:rsid w:val="002902F3"/>
    <w:rsid w:val="00290350"/>
    <w:rsid w:val="002903AD"/>
    <w:rsid w:val="002903C6"/>
    <w:rsid w:val="002905F4"/>
    <w:rsid w:val="0029098F"/>
    <w:rsid w:val="00290C62"/>
    <w:rsid w:val="00290E20"/>
    <w:rsid w:val="002911C8"/>
    <w:rsid w:val="002915BD"/>
    <w:rsid w:val="002915C5"/>
    <w:rsid w:val="0029161D"/>
    <w:rsid w:val="00291773"/>
    <w:rsid w:val="00291C00"/>
    <w:rsid w:val="00292745"/>
    <w:rsid w:val="00292E56"/>
    <w:rsid w:val="00292EC0"/>
    <w:rsid w:val="002935BB"/>
    <w:rsid w:val="002938E9"/>
    <w:rsid w:val="00293F4B"/>
    <w:rsid w:val="00293F76"/>
    <w:rsid w:val="002941F5"/>
    <w:rsid w:val="002945AB"/>
    <w:rsid w:val="0029483A"/>
    <w:rsid w:val="0029545A"/>
    <w:rsid w:val="00295AA5"/>
    <w:rsid w:val="00295D1E"/>
    <w:rsid w:val="00295D72"/>
    <w:rsid w:val="00295DB3"/>
    <w:rsid w:val="00295E68"/>
    <w:rsid w:val="00296338"/>
    <w:rsid w:val="00296657"/>
    <w:rsid w:val="002968ED"/>
    <w:rsid w:val="00296AC7"/>
    <w:rsid w:val="00296F7D"/>
    <w:rsid w:val="0029704C"/>
    <w:rsid w:val="00297624"/>
    <w:rsid w:val="002979C6"/>
    <w:rsid w:val="00297F81"/>
    <w:rsid w:val="002A0082"/>
    <w:rsid w:val="002A08B2"/>
    <w:rsid w:val="002A08D5"/>
    <w:rsid w:val="002A097A"/>
    <w:rsid w:val="002A0C99"/>
    <w:rsid w:val="002A1094"/>
    <w:rsid w:val="002A185E"/>
    <w:rsid w:val="002A1A42"/>
    <w:rsid w:val="002A237C"/>
    <w:rsid w:val="002A2853"/>
    <w:rsid w:val="002A2AE2"/>
    <w:rsid w:val="002A3578"/>
    <w:rsid w:val="002A3A10"/>
    <w:rsid w:val="002A3E2D"/>
    <w:rsid w:val="002A4299"/>
    <w:rsid w:val="002A44FB"/>
    <w:rsid w:val="002A4A04"/>
    <w:rsid w:val="002A55A0"/>
    <w:rsid w:val="002A5762"/>
    <w:rsid w:val="002A578F"/>
    <w:rsid w:val="002A5CD9"/>
    <w:rsid w:val="002A5E9C"/>
    <w:rsid w:val="002A6201"/>
    <w:rsid w:val="002A673E"/>
    <w:rsid w:val="002A6A7F"/>
    <w:rsid w:val="002A6AD0"/>
    <w:rsid w:val="002A6BD1"/>
    <w:rsid w:val="002A6C0F"/>
    <w:rsid w:val="002A7216"/>
    <w:rsid w:val="002A78AC"/>
    <w:rsid w:val="002B03C4"/>
    <w:rsid w:val="002B0630"/>
    <w:rsid w:val="002B0678"/>
    <w:rsid w:val="002B079F"/>
    <w:rsid w:val="002B09D1"/>
    <w:rsid w:val="002B0A6B"/>
    <w:rsid w:val="002B1028"/>
    <w:rsid w:val="002B1179"/>
    <w:rsid w:val="002B1A5B"/>
    <w:rsid w:val="002B2183"/>
    <w:rsid w:val="002B2185"/>
    <w:rsid w:val="002B22B4"/>
    <w:rsid w:val="002B23D5"/>
    <w:rsid w:val="002B2BDB"/>
    <w:rsid w:val="002B2D58"/>
    <w:rsid w:val="002B307D"/>
    <w:rsid w:val="002B3BDF"/>
    <w:rsid w:val="002B3DD9"/>
    <w:rsid w:val="002B4076"/>
    <w:rsid w:val="002B41BF"/>
    <w:rsid w:val="002B4A68"/>
    <w:rsid w:val="002B52DF"/>
    <w:rsid w:val="002B54D8"/>
    <w:rsid w:val="002B56F5"/>
    <w:rsid w:val="002B5D0A"/>
    <w:rsid w:val="002B6179"/>
    <w:rsid w:val="002B618D"/>
    <w:rsid w:val="002B642D"/>
    <w:rsid w:val="002B6C7B"/>
    <w:rsid w:val="002B6F7E"/>
    <w:rsid w:val="002B769F"/>
    <w:rsid w:val="002C02D9"/>
    <w:rsid w:val="002C03C9"/>
    <w:rsid w:val="002C056F"/>
    <w:rsid w:val="002C06EA"/>
    <w:rsid w:val="002C09E7"/>
    <w:rsid w:val="002C0D69"/>
    <w:rsid w:val="002C127F"/>
    <w:rsid w:val="002C141E"/>
    <w:rsid w:val="002C1855"/>
    <w:rsid w:val="002C19F2"/>
    <w:rsid w:val="002C1DC1"/>
    <w:rsid w:val="002C255E"/>
    <w:rsid w:val="002C25FC"/>
    <w:rsid w:val="002C2A73"/>
    <w:rsid w:val="002C2FDE"/>
    <w:rsid w:val="002C32A2"/>
    <w:rsid w:val="002C3344"/>
    <w:rsid w:val="002C337B"/>
    <w:rsid w:val="002C33C9"/>
    <w:rsid w:val="002C34CE"/>
    <w:rsid w:val="002C363D"/>
    <w:rsid w:val="002C3C42"/>
    <w:rsid w:val="002C3E44"/>
    <w:rsid w:val="002C3E8E"/>
    <w:rsid w:val="002C4539"/>
    <w:rsid w:val="002C48E2"/>
    <w:rsid w:val="002C4CAD"/>
    <w:rsid w:val="002C4E78"/>
    <w:rsid w:val="002C5348"/>
    <w:rsid w:val="002C56B3"/>
    <w:rsid w:val="002C57AB"/>
    <w:rsid w:val="002C597E"/>
    <w:rsid w:val="002C5AB7"/>
    <w:rsid w:val="002C5B16"/>
    <w:rsid w:val="002C6186"/>
    <w:rsid w:val="002C64D4"/>
    <w:rsid w:val="002C6530"/>
    <w:rsid w:val="002C67DE"/>
    <w:rsid w:val="002C6A71"/>
    <w:rsid w:val="002C6C7F"/>
    <w:rsid w:val="002C6CED"/>
    <w:rsid w:val="002C6EA3"/>
    <w:rsid w:val="002C6F7C"/>
    <w:rsid w:val="002C7786"/>
    <w:rsid w:val="002C7E5E"/>
    <w:rsid w:val="002D06ED"/>
    <w:rsid w:val="002D0753"/>
    <w:rsid w:val="002D07E8"/>
    <w:rsid w:val="002D099D"/>
    <w:rsid w:val="002D0A7F"/>
    <w:rsid w:val="002D0AB6"/>
    <w:rsid w:val="002D1136"/>
    <w:rsid w:val="002D1556"/>
    <w:rsid w:val="002D1D67"/>
    <w:rsid w:val="002D2005"/>
    <w:rsid w:val="002D2221"/>
    <w:rsid w:val="002D2711"/>
    <w:rsid w:val="002D2B28"/>
    <w:rsid w:val="002D2EA6"/>
    <w:rsid w:val="002D30EA"/>
    <w:rsid w:val="002D329C"/>
    <w:rsid w:val="002D3A2A"/>
    <w:rsid w:val="002D3BCB"/>
    <w:rsid w:val="002D3C5A"/>
    <w:rsid w:val="002D3CCC"/>
    <w:rsid w:val="002D40B3"/>
    <w:rsid w:val="002D434B"/>
    <w:rsid w:val="002D4C7D"/>
    <w:rsid w:val="002D5030"/>
    <w:rsid w:val="002D59F8"/>
    <w:rsid w:val="002D654A"/>
    <w:rsid w:val="002D65B7"/>
    <w:rsid w:val="002D6E64"/>
    <w:rsid w:val="002D6EB3"/>
    <w:rsid w:val="002D71B5"/>
    <w:rsid w:val="002D7D69"/>
    <w:rsid w:val="002D7DC2"/>
    <w:rsid w:val="002D7F73"/>
    <w:rsid w:val="002E015A"/>
    <w:rsid w:val="002E02DB"/>
    <w:rsid w:val="002E06DB"/>
    <w:rsid w:val="002E071D"/>
    <w:rsid w:val="002E0969"/>
    <w:rsid w:val="002E10BD"/>
    <w:rsid w:val="002E13D8"/>
    <w:rsid w:val="002E1910"/>
    <w:rsid w:val="002E1D1E"/>
    <w:rsid w:val="002E1EEA"/>
    <w:rsid w:val="002E25A9"/>
    <w:rsid w:val="002E2A30"/>
    <w:rsid w:val="002E2D18"/>
    <w:rsid w:val="002E337F"/>
    <w:rsid w:val="002E3662"/>
    <w:rsid w:val="002E3731"/>
    <w:rsid w:val="002E3D1B"/>
    <w:rsid w:val="002E4B37"/>
    <w:rsid w:val="002E4D2E"/>
    <w:rsid w:val="002E55EE"/>
    <w:rsid w:val="002E57B1"/>
    <w:rsid w:val="002E5A0F"/>
    <w:rsid w:val="002E5C62"/>
    <w:rsid w:val="002E5E56"/>
    <w:rsid w:val="002E6119"/>
    <w:rsid w:val="002E66D9"/>
    <w:rsid w:val="002E6B0C"/>
    <w:rsid w:val="002E6CA6"/>
    <w:rsid w:val="002E6DC7"/>
    <w:rsid w:val="002E6E23"/>
    <w:rsid w:val="002E747F"/>
    <w:rsid w:val="002E749A"/>
    <w:rsid w:val="002E7D28"/>
    <w:rsid w:val="002F0337"/>
    <w:rsid w:val="002F0698"/>
    <w:rsid w:val="002F0C02"/>
    <w:rsid w:val="002F0D1C"/>
    <w:rsid w:val="002F0FA4"/>
    <w:rsid w:val="002F103D"/>
    <w:rsid w:val="002F1396"/>
    <w:rsid w:val="002F1608"/>
    <w:rsid w:val="002F1909"/>
    <w:rsid w:val="002F1A12"/>
    <w:rsid w:val="002F1A6D"/>
    <w:rsid w:val="002F1AD6"/>
    <w:rsid w:val="002F1F4D"/>
    <w:rsid w:val="002F1FEA"/>
    <w:rsid w:val="002F29C8"/>
    <w:rsid w:val="002F2E41"/>
    <w:rsid w:val="002F38AB"/>
    <w:rsid w:val="002F4382"/>
    <w:rsid w:val="002F455E"/>
    <w:rsid w:val="002F502B"/>
    <w:rsid w:val="002F50CC"/>
    <w:rsid w:val="002F54DE"/>
    <w:rsid w:val="002F5936"/>
    <w:rsid w:val="002F596A"/>
    <w:rsid w:val="002F5972"/>
    <w:rsid w:val="002F64D1"/>
    <w:rsid w:val="002F6565"/>
    <w:rsid w:val="002F6573"/>
    <w:rsid w:val="002F66E2"/>
    <w:rsid w:val="002F66E4"/>
    <w:rsid w:val="002F6BA8"/>
    <w:rsid w:val="002F6CCB"/>
    <w:rsid w:val="002F7128"/>
    <w:rsid w:val="002F7229"/>
    <w:rsid w:val="002F7786"/>
    <w:rsid w:val="002F7F4C"/>
    <w:rsid w:val="002F7F94"/>
    <w:rsid w:val="00300052"/>
    <w:rsid w:val="00300812"/>
    <w:rsid w:val="00300E84"/>
    <w:rsid w:val="003011F6"/>
    <w:rsid w:val="003014CF"/>
    <w:rsid w:val="00301669"/>
    <w:rsid w:val="003019FB"/>
    <w:rsid w:val="003023EF"/>
    <w:rsid w:val="00302539"/>
    <w:rsid w:val="003026F0"/>
    <w:rsid w:val="003027D3"/>
    <w:rsid w:val="00302BEC"/>
    <w:rsid w:val="0030362E"/>
    <w:rsid w:val="003036BD"/>
    <w:rsid w:val="003039B7"/>
    <w:rsid w:val="003042BB"/>
    <w:rsid w:val="003045E6"/>
    <w:rsid w:val="00304989"/>
    <w:rsid w:val="00304DE9"/>
    <w:rsid w:val="00304E34"/>
    <w:rsid w:val="0030523C"/>
    <w:rsid w:val="00305319"/>
    <w:rsid w:val="0030532B"/>
    <w:rsid w:val="0030581C"/>
    <w:rsid w:val="00305D3C"/>
    <w:rsid w:val="00305FFC"/>
    <w:rsid w:val="00306203"/>
    <w:rsid w:val="00306602"/>
    <w:rsid w:val="00306607"/>
    <w:rsid w:val="00306B69"/>
    <w:rsid w:val="00307DB2"/>
    <w:rsid w:val="00307FEA"/>
    <w:rsid w:val="00310416"/>
    <w:rsid w:val="0031074E"/>
    <w:rsid w:val="003107E3"/>
    <w:rsid w:val="003108F2"/>
    <w:rsid w:val="00310FD4"/>
    <w:rsid w:val="00311703"/>
    <w:rsid w:val="00311796"/>
    <w:rsid w:val="00311E94"/>
    <w:rsid w:val="003122D3"/>
    <w:rsid w:val="003123DD"/>
    <w:rsid w:val="003125A3"/>
    <w:rsid w:val="0031280F"/>
    <w:rsid w:val="00312C4C"/>
    <w:rsid w:val="00312C6C"/>
    <w:rsid w:val="00312E6C"/>
    <w:rsid w:val="00313899"/>
    <w:rsid w:val="00313996"/>
    <w:rsid w:val="00313C89"/>
    <w:rsid w:val="003143D2"/>
    <w:rsid w:val="00314D7C"/>
    <w:rsid w:val="00314E0D"/>
    <w:rsid w:val="00314F71"/>
    <w:rsid w:val="0031511C"/>
    <w:rsid w:val="003151C8"/>
    <w:rsid w:val="0031587B"/>
    <w:rsid w:val="00315B1F"/>
    <w:rsid w:val="00315E83"/>
    <w:rsid w:val="0031661D"/>
    <w:rsid w:val="003166AB"/>
    <w:rsid w:val="0031692E"/>
    <w:rsid w:val="0031697A"/>
    <w:rsid w:val="00316C44"/>
    <w:rsid w:val="00316DE1"/>
    <w:rsid w:val="00316FAA"/>
    <w:rsid w:val="003171AB"/>
    <w:rsid w:val="00317480"/>
    <w:rsid w:val="0031777D"/>
    <w:rsid w:val="0031781F"/>
    <w:rsid w:val="003178CC"/>
    <w:rsid w:val="00317F72"/>
    <w:rsid w:val="00320372"/>
    <w:rsid w:val="003203D7"/>
    <w:rsid w:val="00320487"/>
    <w:rsid w:val="0032062D"/>
    <w:rsid w:val="003208CB"/>
    <w:rsid w:val="00320EFC"/>
    <w:rsid w:val="003211BB"/>
    <w:rsid w:val="003211EA"/>
    <w:rsid w:val="00321F5B"/>
    <w:rsid w:val="0032213B"/>
    <w:rsid w:val="00322429"/>
    <w:rsid w:val="00322529"/>
    <w:rsid w:val="003227D6"/>
    <w:rsid w:val="0032293C"/>
    <w:rsid w:val="00322F53"/>
    <w:rsid w:val="0032347B"/>
    <w:rsid w:val="00323952"/>
    <w:rsid w:val="00323C16"/>
    <w:rsid w:val="00324243"/>
    <w:rsid w:val="00324D4F"/>
    <w:rsid w:val="00324D73"/>
    <w:rsid w:val="0032524D"/>
    <w:rsid w:val="003256A9"/>
    <w:rsid w:val="00325E16"/>
    <w:rsid w:val="00325FFA"/>
    <w:rsid w:val="0032615A"/>
    <w:rsid w:val="00326302"/>
    <w:rsid w:val="00326451"/>
    <w:rsid w:val="00326727"/>
    <w:rsid w:val="0032688E"/>
    <w:rsid w:val="00327281"/>
    <w:rsid w:val="003272B0"/>
    <w:rsid w:val="0032736F"/>
    <w:rsid w:val="0033027F"/>
    <w:rsid w:val="003303BE"/>
    <w:rsid w:val="00330F31"/>
    <w:rsid w:val="0033121A"/>
    <w:rsid w:val="003312AF"/>
    <w:rsid w:val="0033151C"/>
    <w:rsid w:val="003315E3"/>
    <w:rsid w:val="00331A53"/>
    <w:rsid w:val="00331BEC"/>
    <w:rsid w:val="0033230E"/>
    <w:rsid w:val="003327FA"/>
    <w:rsid w:val="0033297C"/>
    <w:rsid w:val="00332B56"/>
    <w:rsid w:val="003331DF"/>
    <w:rsid w:val="003332A4"/>
    <w:rsid w:val="0033397A"/>
    <w:rsid w:val="00334490"/>
    <w:rsid w:val="003344A9"/>
    <w:rsid w:val="003345F8"/>
    <w:rsid w:val="00334C94"/>
    <w:rsid w:val="00334DCA"/>
    <w:rsid w:val="00334FC9"/>
    <w:rsid w:val="003350CB"/>
    <w:rsid w:val="00335280"/>
    <w:rsid w:val="00335A86"/>
    <w:rsid w:val="00335B51"/>
    <w:rsid w:val="00335FC9"/>
    <w:rsid w:val="0033619F"/>
    <w:rsid w:val="003361AF"/>
    <w:rsid w:val="003361B7"/>
    <w:rsid w:val="0033625E"/>
    <w:rsid w:val="003363B3"/>
    <w:rsid w:val="003364C8"/>
    <w:rsid w:val="003364D4"/>
    <w:rsid w:val="0033664F"/>
    <w:rsid w:val="00336E39"/>
    <w:rsid w:val="00337E14"/>
    <w:rsid w:val="0034002E"/>
    <w:rsid w:val="0034015A"/>
    <w:rsid w:val="003403AF"/>
    <w:rsid w:val="00340732"/>
    <w:rsid w:val="00340BD1"/>
    <w:rsid w:val="00340CF1"/>
    <w:rsid w:val="003412F4"/>
    <w:rsid w:val="00341E35"/>
    <w:rsid w:val="00342054"/>
    <w:rsid w:val="00342483"/>
    <w:rsid w:val="00342C41"/>
    <w:rsid w:val="00342FFB"/>
    <w:rsid w:val="0034312B"/>
    <w:rsid w:val="003436EA"/>
    <w:rsid w:val="00343864"/>
    <w:rsid w:val="00343948"/>
    <w:rsid w:val="00344215"/>
    <w:rsid w:val="00344510"/>
    <w:rsid w:val="00344A24"/>
    <w:rsid w:val="00344A8A"/>
    <w:rsid w:val="00345120"/>
    <w:rsid w:val="00345275"/>
    <w:rsid w:val="003453DC"/>
    <w:rsid w:val="003453FA"/>
    <w:rsid w:val="00345567"/>
    <w:rsid w:val="00345687"/>
    <w:rsid w:val="00345D03"/>
    <w:rsid w:val="00345DFE"/>
    <w:rsid w:val="00346917"/>
    <w:rsid w:val="00346C91"/>
    <w:rsid w:val="00346D16"/>
    <w:rsid w:val="00346D61"/>
    <w:rsid w:val="00346D68"/>
    <w:rsid w:val="0034701E"/>
    <w:rsid w:val="0034722C"/>
    <w:rsid w:val="00347472"/>
    <w:rsid w:val="00347874"/>
    <w:rsid w:val="00347B27"/>
    <w:rsid w:val="00350111"/>
    <w:rsid w:val="00350779"/>
    <w:rsid w:val="00350B97"/>
    <w:rsid w:val="00350C52"/>
    <w:rsid w:val="00350E8A"/>
    <w:rsid w:val="00351017"/>
    <w:rsid w:val="003510AC"/>
    <w:rsid w:val="00351241"/>
    <w:rsid w:val="0035152E"/>
    <w:rsid w:val="003517EB"/>
    <w:rsid w:val="00351CA2"/>
    <w:rsid w:val="00351CE1"/>
    <w:rsid w:val="00351FA5"/>
    <w:rsid w:val="00352272"/>
    <w:rsid w:val="003529CB"/>
    <w:rsid w:val="003536CF"/>
    <w:rsid w:val="003538D4"/>
    <w:rsid w:val="00353D67"/>
    <w:rsid w:val="0035432F"/>
    <w:rsid w:val="0035451A"/>
    <w:rsid w:val="003546B0"/>
    <w:rsid w:val="00354C58"/>
    <w:rsid w:val="00354DFC"/>
    <w:rsid w:val="0035567E"/>
    <w:rsid w:val="00355714"/>
    <w:rsid w:val="00355B8B"/>
    <w:rsid w:val="00355D38"/>
    <w:rsid w:val="0035620F"/>
    <w:rsid w:val="00356CE0"/>
    <w:rsid w:val="00356DF6"/>
    <w:rsid w:val="00356F1E"/>
    <w:rsid w:val="00357B0C"/>
    <w:rsid w:val="00357D16"/>
    <w:rsid w:val="003600C2"/>
    <w:rsid w:val="00360398"/>
    <w:rsid w:val="00360825"/>
    <w:rsid w:val="00360F77"/>
    <w:rsid w:val="00361153"/>
    <w:rsid w:val="0036192B"/>
    <w:rsid w:val="00361AB7"/>
    <w:rsid w:val="00361EB2"/>
    <w:rsid w:val="00361F13"/>
    <w:rsid w:val="00361F29"/>
    <w:rsid w:val="003627EA"/>
    <w:rsid w:val="0036287C"/>
    <w:rsid w:val="00362A23"/>
    <w:rsid w:val="00362A4B"/>
    <w:rsid w:val="00362A5D"/>
    <w:rsid w:val="00362DDD"/>
    <w:rsid w:val="00362EAE"/>
    <w:rsid w:val="003632B7"/>
    <w:rsid w:val="003635DC"/>
    <w:rsid w:val="00363672"/>
    <w:rsid w:val="0036405F"/>
    <w:rsid w:val="00364129"/>
    <w:rsid w:val="003649A0"/>
    <w:rsid w:val="00364AA1"/>
    <w:rsid w:val="00364B5A"/>
    <w:rsid w:val="0036545F"/>
    <w:rsid w:val="00365466"/>
    <w:rsid w:val="003655BB"/>
    <w:rsid w:val="0036575D"/>
    <w:rsid w:val="00365A80"/>
    <w:rsid w:val="00365EE5"/>
    <w:rsid w:val="003667AF"/>
    <w:rsid w:val="00366830"/>
    <w:rsid w:val="00366C65"/>
    <w:rsid w:val="003671A6"/>
    <w:rsid w:val="003674C3"/>
    <w:rsid w:val="00367C8F"/>
    <w:rsid w:val="00367DF1"/>
    <w:rsid w:val="00367E1F"/>
    <w:rsid w:val="003704D5"/>
    <w:rsid w:val="00370877"/>
    <w:rsid w:val="00370975"/>
    <w:rsid w:val="003709ED"/>
    <w:rsid w:val="00370FD4"/>
    <w:rsid w:val="003717EF"/>
    <w:rsid w:val="003719B5"/>
    <w:rsid w:val="00371E00"/>
    <w:rsid w:val="003722FD"/>
    <w:rsid w:val="003727B0"/>
    <w:rsid w:val="00372C39"/>
    <w:rsid w:val="00372DB5"/>
    <w:rsid w:val="0037353A"/>
    <w:rsid w:val="003736B6"/>
    <w:rsid w:val="003737F3"/>
    <w:rsid w:val="00374075"/>
    <w:rsid w:val="003742FE"/>
    <w:rsid w:val="00374B75"/>
    <w:rsid w:val="00375195"/>
    <w:rsid w:val="003752A5"/>
    <w:rsid w:val="00375441"/>
    <w:rsid w:val="00375572"/>
    <w:rsid w:val="003755D1"/>
    <w:rsid w:val="0037564E"/>
    <w:rsid w:val="00375803"/>
    <w:rsid w:val="003759AD"/>
    <w:rsid w:val="003759E9"/>
    <w:rsid w:val="00375A29"/>
    <w:rsid w:val="00375CDC"/>
    <w:rsid w:val="003760BC"/>
    <w:rsid w:val="00376663"/>
    <w:rsid w:val="00376B45"/>
    <w:rsid w:val="00376D5A"/>
    <w:rsid w:val="00376D89"/>
    <w:rsid w:val="00376EB3"/>
    <w:rsid w:val="00377DCD"/>
    <w:rsid w:val="00377F2E"/>
    <w:rsid w:val="003800AF"/>
    <w:rsid w:val="0038049D"/>
    <w:rsid w:val="00380765"/>
    <w:rsid w:val="00380878"/>
    <w:rsid w:val="00380C21"/>
    <w:rsid w:val="00380E38"/>
    <w:rsid w:val="00381104"/>
    <w:rsid w:val="0038123D"/>
    <w:rsid w:val="003817EA"/>
    <w:rsid w:val="0038181D"/>
    <w:rsid w:val="00381A29"/>
    <w:rsid w:val="003822D3"/>
    <w:rsid w:val="00382492"/>
    <w:rsid w:val="00382BEA"/>
    <w:rsid w:val="00382D33"/>
    <w:rsid w:val="00382F29"/>
    <w:rsid w:val="00383085"/>
    <w:rsid w:val="00383098"/>
    <w:rsid w:val="0038323D"/>
    <w:rsid w:val="003839BF"/>
    <w:rsid w:val="00383ADA"/>
    <w:rsid w:val="003842B6"/>
    <w:rsid w:val="0038438E"/>
    <w:rsid w:val="00384814"/>
    <w:rsid w:val="00384838"/>
    <w:rsid w:val="00384950"/>
    <w:rsid w:val="00384A58"/>
    <w:rsid w:val="00384AD5"/>
    <w:rsid w:val="00384F5D"/>
    <w:rsid w:val="0038531A"/>
    <w:rsid w:val="0038579D"/>
    <w:rsid w:val="00385BE6"/>
    <w:rsid w:val="00385DAE"/>
    <w:rsid w:val="00385F8E"/>
    <w:rsid w:val="0038663F"/>
    <w:rsid w:val="00386B46"/>
    <w:rsid w:val="00387D5B"/>
    <w:rsid w:val="003908A0"/>
    <w:rsid w:val="003908A7"/>
    <w:rsid w:val="00390ACC"/>
    <w:rsid w:val="00390D44"/>
    <w:rsid w:val="00391B31"/>
    <w:rsid w:val="00392306"/>
    <w:rsid w:val="00392434"/>
    <w:rsid w:val="00392697"/>
    <w:rsid w:val="00392924"/>
    <w:rsid w:val="00392CCF"/>
    <w:rsid w:val="00392E13"/>
    <w:rsid w:val="00393415"/>
    <w:rsid w:val="00393549"/>
    <w:rsid w:val="003936D4"/>
    <w:rsid w:val="003937F8"/>
    <w:rsid w:val="00393E55"/>
    <w:rsid w:val="00393E99"/>
    <w:rsid w:val="00394C84"/>
    <w:rsid w:val="00394E0F"/>
    <w:rsid w:val="00394F76"/>
    <w:rsid w:val="0039523A"/>
    <w:rsid w:val="00395266"/>
    <w:rsid w:val="003955D4"/>
    <w:rsid w:val="00395603"/>
    <w:rsid w:val="00395E5E"/>
    <w:rsid w:val="00395EA7"/>
    <w:rsid w:val="00395FAA"/>
    <w:rsid w:val="00396D7E"/>
    <w:rsid w:val="0039702B"/>
    <w:rsid w:val="0039718E"/>
    <w:rsid w:val="003971F8"/>
    <w:rsid w:val="003975B8"/>
    <w:rsid w:val="003976C9"/>
    <w:rsid w:val="00397AC3"/>
    <w:rsid w:val="00397FDA"/>
    <w:rsid w:val="003A0AE0"/>
    <w:rsid w:val="003A0FA1"/>
    <w:rsid w:val="003A10C3"/>
    <w:rsid w:val="003A1343"/>
    <w:rsid w:val="003A152A"/>
    <w:rsid w:val="003A1BDB"/>
    <w:rsid w:val="003A2492"/>
    <w:rsid w:val="003A2ECC"/>
    <w:rsid w:val="003A30B5"/>
    <w:rsid w:val="003A3141"/>
    <w:rsid w:val="003A3196"/>
    <w:rsid w:val="003A37D0"/>
    <w:rsid w:val="003A38D1"/>
    <w:rsid w:val="003A3994"/>
    <w:rsid w:val="003A3EAB"/>
    <w:rsid w:val="003A440D"/>
    <w:rsid w:val="003A4B41"/>
    <w:rsid w:val="003A502E"/>
    <w:rsid w:val="003A5137"/>
    <w:rsid w:val="003A53D3"/>
    <w:rsid w:val="003A5D39"/>
    <w:rsid w:val="003A648F"/>
    <w:rsid w:val="003A6920"/>
    <w:rsid w:val="003A69BB"/>
    <w:rsid w:val="003A69E0"/>
    <w:rsid w:val="003A6CD6"/>
    <w:rsid w:val="003A6DBD"/>
    <w:rsid w:val="003A7021"/>
    <w:rsid w:val="003A7281"/>
    <w:rsid w:val="003A73CE"/>
    <w:rsid w:val="003A7807"/>
    <w:rsid w:val="003A7810"/>
    <w:rsid w:val="003A78DF"/>
    <w:rsid w:val="003A79C1"/>
    <w:rsid w:val="003B089C"/>
    <w:rsid w:val="003B08E5"/>
    <w:rsid w:val="003B0958"/>
    <w:rsid w:val="003B0EB4"/>
    <w:rsid w:val="003B0F02"/>
    <w:rsid w:val="003B1A2C"/>
    <w:rsid w:val="003B1A53"/>
    <w:rsid w:val="003B1BD4"/>
    <w:rsid w:val="003B1DE2"/>
    <w:rsid w:val="003B291F"/>
    <w:rsid w:val="003B3152"/>
    <w:rsid w:val="003B3165"/>
    <w:rsid w:val="003B31B1"/>
    <w:rsid w:val="003B3502"/>
    <w:rsid w:val="003B371E"/>
    <w:rsid w:val="003B4054"/>
    <w:rsid w:val="003B40CC"/>
    <w:rsid w:val="003B40F2"/>
    <w:rsid w:val="003B44B5"/>
    <w:rsid w:val="003B50D6"/>
    <w:rsid w:val="003B5340"/>
    <w:rsid w:val="003B53FD"/>
    <w:rsid w:val="003B5CF0"/>
    <w:rsid w:val="003B5FFF"/>
    <w:rsid w:val="003B6290"/>
    <w:rsid w:val="003B63CA"/>
    <w:rsid w:val="003B645F"/>
    <w:rsid w:val="003B666F"/>
    <w:rsid w:val="003B6D6A"/>
    <w:rsid w:val="003B760F"/>
    <w:rsid w:val="003B7846"/>
    <w:rsid w:val="003B79AF"/>
    <w:rsid w:val="003B7A5F"/>
    <w:rsid w:val="003B7BED"/>
    <w:rsid w:val="003C0065"/>
    <w:rsid w:val="003C0346"/>
    <w:rsid w:val="003C04C0"/>
    <w:rsid w:val="003C062B"/>
    <w:rsid w:val="003C0809"/>
    <w:rsid w:val="003C0AFA"/>
    <w:rsid w:val="003C0B5F"/>
    <w:rsid w:val="003C0C2B"/>
    <w:rsid w:val="003C1299"/>
    <w:rsid w:val="003C14E3"/>
    <w:rsid w:val="003C14FB"/>
    <w:rsid w:val="003C18A4"/>
    <w:rsid w:val="003C1C8F"/>
    <w:rsid w:val="003C1F2C"/>
    <w:rsid w:val="003C2329"/>
    <w:rsid w:val="003C243B"/>
    <w:rsid w:val="003C24EF"/>
    <w:rsid w:val="003C2E66"/>
    <w:rsid w:val="003C2EDB"/>
    <w:rsid w:val="003C2F49"/>
    <w:rsid w:val="003C2FD3"/>
    <w:rsid w:val="003C3813"/>
    <w:rsid w:val="003C3C58"/>
    <w:rsid w:val="003C3DFE"/>
    <w:rsid w:val="003C4095"/>
    <w:rsid w:val="003C542F"/>
    <w:rsid w:val="003C550D"/>
    <w:rsid w:val="003C5AEE"/>
    <w:rsid w:val="003C6C86"/>
    <w:rsid w:val="003C6D8B"/>
    <w:rsid w:val="003C6E10"/>
    <w:rsid w:val="003C6E59"/>
    <w:rsid w:val="003C7300"/>
    <w:rsid w:val="003C7350"/>
    <w:rsid w:val="003C7602"/>
    <w:rsid w:val="003C7645"/>
    <w:rsid w:val="003C7D26"/>
    <w:rsid w:val="003C7E26"/>
    <w:rsid w:val="003D005A"/>
    <w:rsid w:val="003D01F6"/>
    <w:rsid w:val="003D048D"/>
    <w:rsid w:val="003D0822"/>
    <w:rsid w:val="003D0A83"/>
    <w:rsid w:val="003D10B4"/>
    <w:rsid w:val="003D110E"/>
    <w:rsid w:val="003D1416"/>
    <w:rsid w:val="003D18F9"/>
    <w:rsid w:val="003D1C2D"/>
    <w:rsid w:val="003D1E59"/>
    <w:rsid w:val="003D2327"/>
    <w:rsid w:val="003D23CE"/>
    <w:rsid w:val="003D2525"/>
    <w:rsid w:val="003D2781"/>
    <w:rsid w:val="003D2A9C"/>
    <w:rsid w:val="003D2FDB"/>
    <w:rsid w:val="003D3076"/>
    <w:rsid w:val="003D3AB5"/>
    <w:rsid w:val="003D3BA0"/>
    <w:rsid w:val="003D447A"/>
    <w:rsid w:val="003D4922"/>
    <w:rsid w:val="003D587F"/>
    <w:rsid w:val="003D5A31"/>
    <w:rsid w:val="003D5E21"/>
    <w:rsid w:val="003D5EF9"/>
    <w:rsid w:val="003D6BE9"/>
    <w:rsid w:val="003D6F88"/>
    <w:rsid w:val="003D70AB"/>
    <w:rsid w:val="003D74EE"/>
    <w:rsid w:val="003D7A99"/>
    <w:rsid w:val="003D7C05"/>
    <w:rsid w:val="003E007F"/>
    <w:rsid w:val="003E078E"/>
    <w:rsid w:val="003E0A27"/>
    <w:rsid w:val="003E0BA1"/>
    <w:rsid w:val="003E0D7B"/>
    <w:rsid w:val="003E12EC"/>
    <w:rsid w:val="003E13F7"/>
    <w:rsid w:val="003E1452"/>
    <w:rsid w:val="003E15CA"/>
    <w:rsid w:val="003E1763"/>
    <w:rsid w:val="003E18B2"/>
    <w:rsid w:val="003E1B0D"/>
    <w:rsid w:val="003E22A2"/>
    <w:rsid w:val="003E22AA"/>
    <w:rsid w:val="003E25B9"/>
    <w:rsid w:val="003E2624"/>
    <w:rsid w:val="003E27BB"/>
    <w:rsid w:val="003E29A6"/>
    <w:rsid w:val="003E3CAE"/>
    <w:rsid w:val="003E44BB"/>
    <w:rsid w:val="003E45F2"/>
    <w:rsid w:val="003E49AC"/>
    <w:rsid w:val="003E4E01"/>
    <w:rsid w:val="003E4EE8"/>
    <w:rsid w:val="003E55B7"/>
    <w:rsid w:val="003E65F1"/>
    <w:rsid w:val="003E6950"/>
    <w:rsid w:val="003E6F41"/>
    <w:rsid w:val="003E75A7"/>
    <w:rsid w:val="003E7627"/>
    <w:rsid w:val="003E78D1"/>
    <w:rsid w:val="003E7CE0"/>
    <w:rsid w:val="003F0BA9"/>
    <w:rsid w:val="003F135E"/>
    <w:rsid w:val="003F1540"/>
    <w:rsid w:val="003F15FA"/>
    <w:rsid w:val="003F1780"/>
    <w:rsid w:val="003F17F2"/>
    <w:rsid w:val="003F2429"/>
    <w:rsid w:val="003F2528"/>
    <w:rsid w:val="003F275F"/>
    <w:rsid w:val="003F32F7"/>
    <w:rsid w:val="003F3957"/>
    <w:rsid w:val="003F4D5E"/>
    <w:rsid w:val="003F4F4B"/>
    <w:rsid w:val="003F51F0"/>
    <w:rsid w:val="003F5758"/>
    <w:rsid w:val="003F583E"/>
    <w:rsid w:val="003F5C45"/>
    <w:rsid w:val="003F5FE9"/>
    <w:rsid w:val="003F630D"/>
    <w:rsid w:val="003F63B2"/>
    <w:rsid w:val="003F741B"/>
    <w:rsid w:val="003F7456"/>
    <w:rsid w:val="003F7740"/>
    <w:rsid w:val="003F776E"/>
    <w:rsid w:val="003F79F9"/>
    <w:rsid w:val="003F7DF7"/>
    <w:rsid w:val="0040099D"/>
    <w:rsid w:val="00400E82"/>
    <w:rsid w:val="00400EDA"/>
    <w:rsid w:val="00400F47"/>
    <w:rsid w:val="00401274"/>
    <w:rsid w:val="004016C0"/>
    <w:rsid w:val="00401889"/>
    <w:rsid w:val="00401A2C"/>
    <w:rsid w:val="00401D56"/>
    <w:rsid w:val="004028C7"/>
    <w:rsid w:val="0040291E"/>
    <w:rsid w:val="0040300C"/>
    <w:rsid w:val="00403062"/>
    <w:rsid w:val="004032A4"/>
    <w:rsid w:val="00403412"/>
    <w:rsid w:val="004037D9"/>
    <w:rsid w:val="004038D1"/>
    <w:rsid w:val="00403AB5"/>
    <w:rsid w:val="004042D1"/>
    <w:rsid w:val="0040435E"/>
    <w:rsid w:val="004048F0"/>
    <w:rsid w:val="0040528D"/>
    <w:rsid w:val="00405C40"/>
    <w:rsid w:val="00405DF3"/>
    <w:rsid w:val="0040641E"/>
    <w:rsid w:val="00406D8C"/>
    <w:rsid w:val="00406E53"/>
    <w:rsid w:val="00407619"/>
    <w:rsid w:val="0040796D"/>
    <w:rsid w:val="00407BFA"/>
    <w:rsid w:val="0041019D"/>
    <w:rsid w:val="004107B7"/>
    <w:rsid w:val="00410C56"/>
    <w:rsid w:val="00410D37"/>
    <w:rsid w:val="00410E24"/>
    <w:rsid w:val="00410EC4"/>
    <w:rsid w:val="0041139A"/>
    <w:rsid w:val="00411738"/>
    <w:rsid w:val="004119CA"/>
    <w:rsid w:val="00411B56"/>
    <w:rsid w:val="0041226A"/>
    <w:rsid w:val="00412A4C"/>
    <w:rsid w:val="00412D01"/>
    <w:rsid w:val="00412F1F"/>
    <w:rsid w:val="0041326F"/>
    <w:rsid w:val="00413813"/>
    <w:rsid w:val="00413A6F"/>
    <w:rsid w:val="00413D40"/>
    <w:rsid w:val="00413E19"/>
    <w:rsid w:val="00414226"/>
    <w:rsid w:val="0041434F"/>
    <w:rsid w:val="004144BB"/>
    <w:rsid w:val="004144BD"/>
    <w:rsid w:val="00414612"/>
    <w:rsid w:val="00415351"/>
    <w:rsid w:val="004153A9"/>
    <w:rsid w:val="004155E6"/>
    <w:rsid w:val="00415DEA"/>
    <w:rsid w:val="0041621F"/>
    <w:rsid w:val="00416591"/>
    <w:rsid w:val="00416F90"/>
    <w:rsid w:val="004171A8"/>
    <w:rsid w:val="0041785E"/>
    <w:rsid w:val="004178FF"/>
    <w:rsid w:val="00417991"/>
    <w:rsid w:val="00417A43"/>
    <w:rsid w:val="00417A97"/>
    <w:rsid w:val="00417DB6"/>
    <w:rsid w:val="00420200"/>
    <w:rsid w:val="00420621"/>
    <w:rsid w:val="00420721"/>
    <w:rsid w:val="00420834"/>
    <w:rsid w:val="004209FB"/>
    <w:rsid w:val="00421037"/>
    <w:rsid w:val="004217BD"/>
    <w:rsid w:val="00421E0A"/>
    <w:rsid w:val="00421EAC"/>
    <w:rsid w:val="00421FE6"/>
    <w:rsid w:val="004221FC"/>
    <w:rsid w:val="004223E2"/>
    <w:rsid w:val="0042243F"/>
    <w:rsid w:val="004224E4"/>
    <w:rsid w:val="0042262B"/>
    <w:rsid w:val="00422CAD"/>
    <w:rsid w:val="004230E3"/>
    <w:rsid w:val="00423262"/>
    <w:rsid w:val="0042390B"/>
    <w:rsid w:val="00424347"/>
    <w:rsid w:val="00424386"/>
    <w:rsid w:val="004245FF"/>
    <w:rsid w:val="00424F45"/>
    <w:rsid w:val="00425625"/>
    <w:rsid w:val="00425758"/>
    <w:rsid w:val="00425770"/>
    <w:rsid w:val="0042597B"/>
    <w:rsid w:val="00426057"/>
    <w:rsid w:val="0042661A"/>
    <w:rsid w:val="00426695"/>
    <w:rsid w:val="00426807"/>
    <w:rsid w:val="00426E34"/>
    <w:rsid w:val="00426E45"/>
    <w:rsid w:val="00427266"/>
    <w:rsid w:val="004277C1"/>
    <w:rsid w:val="004279EF"/>
    <w:rsid w:val="00427B95"/>
    <w:rsid w:val="004307D1"/>
    <w:rsid w:val="00430C61"/>
    <w:rsid w:val="00430CEB"/>
    <w:rsid w:val="00431384"/>
    <w:rsid w:val="0043166E"/>
    <w:rsid w:val="0043181E"/>
    <w:rsid w:val="00431827"/>
    <w:rsid w:val="004318C4"/>
    <w:rsid w:val="00431A20"/>
    <w:rsid w:val="00431BEA"/>
    <w:rsid w:val="0043245E"/>
    <w:rsid w:val="004324C1"/>
    <w:rsid w:val="0043264F"/>
    <w:rsid w:val="00432B17"/>
    <w:rsid w:val="00433008"/>
    <w:rsid w:val="00433114"/>
    <w:rsid w:val="004334FC"/>
    <w:rsid w:val="00434078"/>
    <w:rsid w:val="004347BA"/>
    <w:rsid w:val="004348DD"/>
    <w:rsid w:val="00434AD2"/>
    <w:rsid w:val="00434C30"/>
    <w:rsid w:val="004350E1"/>
    <w:rsid w:val="00436923"/>
    <w:rsid w:val="00436AB2"/>
    <w:rsid w:val="00436AFC"/>
    <w:rsid w:val="00437816"/>
    <w:rsid w:val="00437E7E"/>
    <w:rsid w:val="00437E9A"/>
    <w:rsid w:val="00437FE4"/>
    <w:rsid w:val="00440092"/>
    <w:rsid w:val="004404AE"/>
    <w:rsid w:val="00440595"/>
    <w:rsid w:val="0044094E"/>
    <w:rsid w:val="004409DA"/>
    <w:rsid w:val="00440AF2"/>
    <w:rsid w:val="00440B4E"/>
    <w:rsid w:val="00440D25"/>
    <w:rsid w:val="00440E8B"/>
    <w:rsid w:val="00441546"/>
    <w:rsid w:val="004418AF"/>
    <w:rsid w:val="004419B0"/>
    <w:rsid w:val="00441DDB"/>
    <w:rsid w:val="00441FA4"/>
    <w:rsid w:val="00442248"/>
    <w:rsid w:val="00442493"/>
    <w:rsid w:val="0044275F"/>
    <w:rsid w:val="004427D4"/>
    <w:rsid w:val="00442C43"/>
    <w:rsid w:val="004432FC"/>
    <w:rsid w:val="00443517"/>
    <w:rsid w:val="00443817"/>
    <w:rsid w:val="00443A1B"/>
    <w:rsid w:val="00443A9A"/>
    <w:rsid w:val="00443E9D"/>
    <w:rsid w:val="004440F1"/>
    <w:rsid w:val="0044415C"/>
    <w:rsid w:val="00444CF0"/>
    <w:rsid w:val="00445A01"/>
    <w:rsid w:val="00445B5A"/>
    <w:rsid w:val="00445CE0"/>
    <w:rsid w:val="00446134"/>
    <w:rsid w:val="00446406"/>
    <w:rsid w:val="004464EB"/>
    <w:rsid w:val="00446589"/>
    <w:rsid w:val="004465B5"/>
    <w:rsid w:val="0044661D"/>
    <w:rsid w:val="00446670"/>
    <w:rsid w:val="004466B7"/>
    <w:rsid w:val="00446C44"/>
    <w:rsid w:val="0044707D"/>
    <w:rsid w:val="0044779E"/>
    <w:rsid w:val="00447C0B"/>
    <w:rsid w:val="00447FFB"/>
    <w:rsid w:val="0045002A"/>
    <w:rsid w:val="0045015D"/>
    <w:rsid w:val="004502C7"/>
    <w:rsid w:val="004504AB"/>
    <w:rsid w:val="00450A7B"/>
    <w:rsid w:val="00450A83"/>
    <w:rsid w:val="004512F2"/>
    <w:rsid w:val="00451826"/>
    <w:rsid w:val="004519BF"/>
    <w:rsid w:val="00451A72"/>
    <w:rsid w:val="00451BF2"/>
    <w:rsid w:val="00451D2F"/>
    <w:rsid w:val="00451E45"/>
    <w:rsid w:val="00451F53"/>
    <w:rsid w:val="00452219"/>
    <w:rsid w:val="0045229A"/>
    <w:rsid w:val="00452516"/>
    <w:rsid w:val="004528B0"/>
    <w:rsid w:val="00452B83"/>
    <w:rsid w:val="004539EC"/>
    <w:rsid w:val="00453F98"/>
    <w:rsid w:val="00453FA9"/>
    <w:rsid w:val="004541C9"/>
    <w:rsid w:val="004543DB"/>
    <w:rsid w:val="00454553"/>
    <w:rsid w:val="00454876"/>
    <w:rsid w:val="00454C63"/>
    <w:rsid w:val="00454EF0"/>
    <w:rsid w:val="00454FC8"/>
    <w:rsid w:val="004550F1"/>
    <w:rsid w:val="004552EE"/>
    <w:rsid w:val="00455732"/>
    <w:rsid w:val="00455D46"/>
    <w:rsid w:val="004560F0"/>
    <w:rsid w:val="004565E3"/>
    <w:rsid w:val="004566BE"/>
    <w:rsid w:val="00456B43"/>
    <w:rsid w:val="00456D21"/>
    <w:rsid w:val="00456ECF"/>
    <w:rsid w:val="004570EF"/>
    <w:rsid w:val="0045761E"/>
    <w:rsid w:val="0045780A"/>
    <w:rsid w:val="00457C2E"/>
    <w:rsid w:val="00457C31"/>
    <w:rsid w:val="00460D1D"/>
    <w:rsid w:val="00460EB4"/>
    <w:rsid w:val="004611E7"/>
    <w:rsid w:val="00461948"/>
    <w:rsid w:val="00461C9D"/>
    <w:rsid w:val="004627EC"/>
    <w:rsid w:val="00462B74"/>
    <w:rsid w:val="00462C6E"/>
    <w:rsid w:val="00462EF6"/>
    <w:rsid w:val="00462F96"/>
    <w:rsid w:val="004630A6"/>
    <w:rsid w:val="00463DD6"/>
    <w:rsid w:val="00463FF0"/>
    <w:rsid w:val="00464CE6"/>
    <w:rsid w:val="00464EB4"/>
    <w:rsid w:val="00464F58"/>
    <w:rsid w:val="0046508A"/>
    <w:rsid w:val="00465432"/>
    <w:rsid w:val="004658A4"/>
    <w:rsid w:val="00465E05"/>
    <w:rsid w:val="00466004"/>
    <w:rsid w:val="00467728"/>
    <w:rsid w:val="00467767"/>
    <w:rsid w:val="00467C77"/>
    <w:rsid w:val="00470065"/>
    <w:rsid w:val="0047010F"/>
    <w:rsid w:val="0047079E"/>
    <w:rsid w:val="00470B02"/>
    <w:rsid w:val="004710DA"/>
    <w:rsid w:val="0047147F"/>
    <w:rsid w:val="00471A49"/>
    <w:rsid w:val="00471D5F"/>
    <w:rsid w:val="00471E6E"/>
    <w:rsid w:val="00471ED3"/>
    <w:rsid w:val="0047254D"/>
    <w:rsid w:val="004727C4"/>
    <w:rsid w:val="004728C1"/>
    <w:rsid w:val="0047299E"/>
    <w:rsid w:val="004729FA"/>
    <w:rsid w:val="00472A6A"/>
    <w:rsid w:val="00472A7B"/>
    <w:rsid w:val="00472B31"/>
    <w:rsid w:val="00472C16"/>
    <w:rsid w:val="00472CB4"/>
    <w:rsid w:val="00472F9C"/>
    <w:rsid w:val="00473027"/>
    <w:rsid w:val="00473E5F"/>
    <w:rsid w:val="00473FE3"/>
    <w:rsid w:val="00473FFF"/>
    <w:rsid w:val="00474058"/>
    <w:rsid w:val="004744C9"/>
    <w:rsid w:val="00474860"/>
    <w:rsid w:val="0047497A"/>
    <w:rsid w:val="00474C34"/>
    <w:rsid w:val="00474C3C"/>
    <w:rsid w:val="0047505B"/>
    <w:rsid w:val="0047530A"/>
    <w:rsid w:val="0047543E"/>
    <w:rsid w:val="00475A66"/>
    <w:rsid w:val="0047634A"/>
    <w:rsid w:val="00476DC8"/>
    <w:rsid w:val="00476EF7"/>
    <w:rsid w:val="00476F88"/>
    <w:rsid w:val="00476FED"/>
    <w:rsid w:val="00477841"/>
    <w:rsid w:val="00480492"/>
    <w:rsid w:val="00480802"/>
    <w:rsid w:val="00480901"/>
    <w:rsid w:val="00480BC2"/>
    <w:rsid w:val="00480C85"/>
    <w:rsid w:val="00480CC5"/>
    <w:rsid w:val="00481639"/>
    <w:rsid w:val="00481703"/>
    <w:rsid w:val="0048242E"/>
    <w:rsid w:val="00482D43"/>
    <w:rsid w:val="00482DDE"/>
    <w:rsid w:val="00482E70"/>
    <w:rsid w:val="00482FB2"/>
    <w:rsid w:val="00482FEA"/>
    <w:rsid w:val="00483D3F"/>
    <w:rsid w:val="004844EC"/>
    <w:rsid w:val="00484719"/>
    <w:rsid w:val="004849BB"/>
    <w:rsid w:val="00485344"/>
    <w:rsid w:val="004854A5"/>
    <w:rsid w:val="00485518"/>
    <w:rsid w:val="00485C47"/>
    <w:rsid w:val="00485DC1"/>
    <w:rsid w:val="00486259"/>
    <w:rsid w:val="004868D0"/>
    <w:rsid w:val="0048694E"/>
    <w:rsid w:val="00486B93"/>
    <w:rsid w:val="00486C4E"/>
    <w:rsid w:val="00486F23"/>
    <w:rsid w:val="00486FE5"/>
    <w:rsid w:val="004878FD"/>
    <w:rsid w:val="00487A8D"/>
    <w:rsid w:val="00487ABA"/>
    <w:rsid w:val="00487E2D"/>
    <w:rsid w:val="00490015"/>
    <w:rsid w:val="004914A1"/>
    <w:rsid w:val="004914C2"/>
    <w:rsid w:val="00491553"/>
    <w:rsid w:val="00491C33"/>
    <w:rsid w:val="00491CE9"/>
    <w:rsid w:val="00491E25"/>
    <w:rsid w:val="00492050"/>
    <w:rsid w:val="004922C2"/>
    <w:rsid w:val="004925CC"/>
    <w:rsid w:val="0049274B"/>
    <w:rsid w:val="00492CF0"/>
    <w:rsid w:val="00492E29"/>
    <w:rsid w:val="00492F90"/>
    <w:rsid w:val="0049301F"/>
    <w:rsid w:val="004934BD"/>
    <w:rsid w:val="00493848"/>
    <w:rsid w:val="00493921"/>
    <w:rsid w:val="00493B77"/>
    <w:rsid w:val="00493B79"/>
    <w:rsid w:val="00494090"/>
    <w:rsid w:val="004942B9"/>
    <w:rsid w:val="00494322"/>
    <w:rsid w:val="00494348"/>
    <w:rsid w:val="00494415"/>
    <w:rsid w:val="00494850"/>
    <w:rsid w:val="00494B27"/>
    <w:rsid w:val="00494D04"/>
    <w:rsid w:val="00494DC5"/>
    <w:rsid w:val="00494EA9"/>
    <w:rsid w:val="00494F0B"/>
    <w:rsid w:val="00494F49"/>
    <w:rsid w:val="00495453"/>
    <w:rsid w:val="004954CB"/>
    <w:rsid w:val="00496219"/>
    <w:rsid w:val="0049670C"/>
    <w:rsid w:val="0049698D"/>
    <w:rsid w:val="00497524"/>
    <w:rsid w:val="004975CF"/>
    <w:rsid w:val="004976FC"/>
    <w:rsid w:val="004977AD"/>
    <w:rsid w:val="0049797B"/>
    <w:rsid w:val="00497A06"/>
    <w:rsid w:val="00497B39"/>
    <w:rsid w:val="00497DAD"/>
    <w:rsid w:val="004A02D2"/>
    <w:rsid w:val="004A0307"/>
    <w:rsid w:val="004A09D8"/>
    <w:rsid w:val="004A0C1F"/>
    <w:rsid w:val="004A0EFC"/>
    <w:rsid w:val="004A0F56"/>
    <w:rsid w:val="004A11F3"/>
    <w:rsid w:val="004A14F2"/>
    <w:rsid w:val="004A1639"/>
    <w:rsid w:val="004A1A91"/>
    <w:rsid w:val="004A1B21"/>
    <w:rsid w:val="004A1C04"/>
    <w:rsid w:val="004A1E1E"/>
    <w:rsid w:val="004A23C5"/>
    <w:rsid w:val="004A356A"/>
    <w:rsid w:val="004A36DA"/>
    <w:rsid w:val="004A37CD"/>
    <w:rsid w:val="004A3802"/>
    <w:rsid w:val="004A389F"/>
    <w:rsid w:val="004A3D86"/>
    <w:rsid w:val="004A3EB0"/>
    <w:rsid w:val="004A40B2"/>
    <w:rsid w:val="004A4212"/>
    <w:rsid w:val="004A425F"/>
    <w:rsid w:val="004A50FA"/>
    <w:rsid w:val="004A5242"/>
    <w:rsid w:val="004A5298"/>
    <w:rsid w:val="004A537B"/>
    <w:rsid w:val="004A5474"/>
    <w:rsid w:val="004A581E"/>
    <w:rsid w:val="004A5B0E"/>
    <w:rsid w:val="004A60D4"/>
    <w:rsid w:val="004A6105"/>
    <w:rsid w:val="004A6191"/>
    <w:rsid w:val="004A66A4"/>
    <w:rsid w:val="004A6C10"/>
    <w:rsid w:val="004A718D"/>
    <w:rsid w:val="004A71C2"/>
    <w:rsid w:val="004A722E"/>
    <w:rsid w:val="004A79B7"/>
    <w:rsid w:val="004B0056"/>
    <w:rsid w:val="004B07E6"/>
    <w:rsid w:val="004B07F8"/>
    <w:rsid w:val="004B0E6D"/>
    <w:rsid w:val="004B1300"/>
    <w:rsid w:val="004B146F"/>
    <w:rsid w:val="004B152C"/>
    <w:rsid w:val="004B16BF"/>
    <w:rsid w:val="004B1991"/>
    <w:rsid w:val="004B277A"/>
    <w:rsid w:val="004B2811"/>
    <w:rsid w:val="004B2C94"/>
    <w:rsid w:val="004B3399"/>
    <w:rsid w:val="004B3404"/>
    <w:rsid w:val="004B36F6"/>
    <w:rsid w:val="004B398A"/>
    <w:rsid w:val="004B3BE2"/>
    <w:rsid w:val="004B3CFE"/>
    <w:rsid w:val="004B3D47"/>
    <w:rsid w:val="004B3E5A"/>
    <w:rsid w:val="004B3EB0"/>
    <w:rsid w:val="004B46BB"/>
    <w:rsid w:val="004B4889"/>
    <w:rsid w:val="004B49C6"/>
    <w:rsid w:val="004B509F"/>
    <w:rsid w:val="004B59B1"/>
    <w:rsid w:val="004B5DF7"/>
    <w:rsid w:val="004B5E30"/>
    <w:rsid w:val="004B5FC8"/>
    <w:rsid w:val="004B7057"/>
    <w:rsid w:val="004B7AD9"/>
    <w:rsid w:val="004B7F2A"/>
    <w:rsid w:val="004C078A"/>
    <w:rsid w:val="004C0AA1"/>
    <w:rsid w:val="004C13CD"/>
    <w:rsid w:val="004C1C17"/>
    <w:rsid w:val="004C209A"/>
    <w:rsid w:val="004C2457"/>
    <w:rsid w:val="004C2DB9"/>
    <w:rsid w:val="004C2EC6"/>
    <w:rsid w:val="004C2FA1"/>
    <w:rsid w:val="004C3135"/>
    <w:rsid w:val="004C32CE"/>
    <w:rsid w:val="004C369E"/>
    <w:rsid w:val="004C3BC0"/>
    <w:rsid w:val="004C3C33"/>
    <w:rsid w:val="004C3DB1"/>
    <w:rsid w:val="004C41F3"/>
    <w:rsid w:val="004C4315"/>
    <w:rsid w:val="004C4ED1"/>
    <w:rsid w:val="004C4F81"/>
    <w:rsid w:val="004C5B65"/>
    <w:rsid w:val="004C6010"/>
    <w:rsid w:val="004C60F1"/>
    <w:rsid w:val="004C6185"/>
    <w:rsid w:val="004C69A7"/>
    <w:rsid w:val="004C6A49"/>
    <w:rsid w:val="004C6E4F"/>
    <w:rsid w:val="004C7295"/>
    <w:rsid w:val="004C735D"/>
    <w:rsid w:val="004C7496"/>
    <w:rsid w:val="004C7C05"/>
    <w:rsid w:val="004D032A"/>
    <w:rsid w:val="004D0B81"/>
    <w:rsid w:val="004D0D54"/>
    <w:rsid w:val="004D1152"/>
    <w:rsid w:val="004D12BB"/>
    <w:rsid w:val="004D19CE"/>
    <w:rsid w:val="004D1C38"/>
    <w:rsid w:val="004D2480"/>
    <w:rsid w:val="004D259D"/>
    <w:rsid w:val="004D2709"/>
    <w:rsid w:val="004D2A67"/>
    <w:rsid w:val="004D2D37"/>
    <w:rsid w:val="004D2EA3"/>
    <w:rsid w:val="004D2ED0"/>
    <w:rsid w:val="004D32A7"/>
    <w:rsid w:val="004D3674"/>
    <w:rsid w:val="004D3C0E"/>
    <w:rsid w:val="004D3D3A"/>
    <w:rsid w:val="004D3DE0"/>
    <w:rsid w:val="004D4199"/>
    <w:rsid w:val="004D472E"/>
    <w:rsid w:val="004D492D"/>
    <w:rsid w:val="004D49D0"/>
    <w:rsid w:val="004D4D39"/>
    <w:rsid w:val="004D4D63"/>
    <w:rsid w:val="004D4DC2"/>
    <w:rsid w:val="004D5042"/>
    <w:rsid w:val="004D513F"/>
    <w:rsid w:val="004D57B2"/>
    <w:rsid w:val="004D5A20"/>
    <w:rsid w:val="004D5C34"/>
    <w:rsid w:val="004D5D6C"/>
    <w:rsid w:val="004D5F16"/>
    <w:rsid w:val="004D5F30"/>
    <w:rsid w:val="004D60B0"/>
    <w:rsid w:val="004D6213"/>
    <w:rsid w:val="004D6B74"/>
    <w:rsid w:val="004D6F40"/>
    <w:rsid w:val="004D713E"/>
    <w:rsid w:val="004D72D3"/>
    <w:rsid w:val="004D7455"/>
    <w:rsid w:val="004D7527"/>
    <w:rsid w:val="004D7A10"/>
    <w:rsid w:val="004D7C87"/>
    <w:rsid w:val="004D7D65"/>
    <w:rsid w:val="004D7FA8"/>
    <w:rsid w:val="004D7FC9"/>
    <w:rsid w:val="004E019C"/>
    <w:rsid w:val="004E0D54"/>
    <w:rsid w:val="004E17E6"/>
    <w:rsid w:val="004E1ECC"/>
    <w:rsid w:val="004E1FE1"/>
    <w:rsid w:val="004E22A7"/>
    <w:rsid w:val="004E25FA"/>
    <w:rsid w:val="004E2A5B"/>
    <w:rsid w:val="004E2BA8"/>
    <w:rsid w:val="004E2BF3"/>
    <w:rsid w:val="004E2BF4"/>
    <w:rsid w:val="004E2DD0"/>
    <w:rsid w:val="004E3BEA"/>
    <w:rsid w:val="004E3E9F"/>
    <w:rsid w:val="004E401E"/>
    <w:rsid w:val="004E431F"/>
    <w:rsid w:val="004E460C"/>
    <w:rsid w:val="004E4660"/>
    <w:rsid w:val="004E471D"/>
    <w:rsid w:val="004E4805"/>
    <w:rsid w:val="004E4AE4"/>
    <w:rsid w:val="004E50A9"/>
    <w:rsid w:val="004E54B4"/>
    <w:rsid w:val="004E55B8"/>
    <w:rsid w:val="004E5857"/>
    <w:rsid w:val="004E58B8"/>
    <w:rsid w:val="004E604F"/>
    <w:rsid w:val="004E6271"/>
    <w:rsid w:val="004E63FB"/>
    <w:rsid w:val="004E6400"/>
    <w:rsid w:val="004E6C3A"/>
    <w:rsid w:val="004E6C54"/>
    <w:rsid w:val="004E6D46"/>
    <w:rsid w:val="004E74C8"/>
    <w:rsid w:val="004E74F2"/>
    <w:rsid w:val="004E750F"/>
    <w:rsid w:val="004E79C6"/>
    <w:rsid w:val="004E7E9F"/>
    <w:rsid w:val="004F02E0"/>
    <w:rsid w:val="004F0339"/>
    <w:rsid w:val="004F03CF"/>
    <w:rsid w:val="004F0535"/>
    <w:rsid w:val="004F0C88"/>
    <w:rsid w:val="004F1193"/>
    <w:rsid w:val="004F13AE"/>
    <w:rsid w:val="004F13D7"/>
    <w:rsid w:val="004F1993"/>
    <w:rsid w:val="004F1DB2"/>
    <w:rsid w:val="004F20B5"/>
    <w:rsid w:val="004F2417"/>
    <w:rsid w:val="004F24CF"/>
    <w:rsid w:val="004F2AE4"/>
    <w:rsid w:val="004F2D62"/>
    <w:rsid w:val="004F3427"/>
    <w:rsid w:val="004F3464"/>
    <w:rsid w:val="004F3481"/>
    <w:rsid w:val="004F3C59"/>
    <w:rsid w:val="004F3C5E"/>
    <w:rsid w:val="004F3E24"/>
    <w:rsid w:val="004F3F93"/>
    <w:rsid w:val="004F4053"/>
    <w:rsid w:val="004F41D6"/>
    <w:rsid w:val="004F4229"/>
    <w:rsid w:val="004F42BB"/>
    <w:rsid w:val="004F4331"/>
    <w:rsid w:val="004F46DD"/>
    <w:rsid w:val="004F4A29"/>
    <w:rsid w:val="004F4DF9"/>
    <w:rsid w:val="004F5156"/>
    <w:rsid w:val="004F5364"/>
    <w:rsid w:val="004F5A20"/>
    <w:rsid w:val="004F5CE2"/>
    <w:rsid w:val="004F5E18"/>
    <w:rsid w:val="004F5F25"/>
    <w:rsid w:val="004F5FB9"/>
    <w:rsid w:val="004F6E15"/>
    <w:rsid w:val="004F6EA2"/>
    <w:rsid w:val="004F70A9"/>
    <w:rsid w:val="004F7321"/>
    <w:rsid w:val="004F763C"/>
    <w:rsid w:val="004F76FE"/>
    <w:rsid w:val="004F7C47"/>
    <w:rsid w:val="004F7FFE"/>
    <w:rsid w:val="00500586"/>
    <w:rsid w:val="0050073D"/>
    <w:rsid w:val="00500BFF"/>
    <w:rsid w:val="00500DC0"/>
    <w:rsid w:val="00501177"/>
    <w:rsid w:val="005011C7"/>
    <w:rsid w:val="00501233"/>
    <w:rsid w:val="0050153F"/>
    <w:rsid w:val="00501543"/>
    <w:rsid w:val="0050163F"/>
    <w:rsid w:val="005019EA"/>
    <w:rsid w:val="00501AC6"/>
    <w:rsid w:val="00501D42"/>
    <w:rsid w:val="00501FCF"/>
    <w:rsid w:val="0050228F"/>
    <w:rsid w:val="005025CD"/>
    <w:rsid w:val="00502817"/>
    <w:rsid w:val="005029A2"/>
    <w:rsid w:val="00502A89"/>
    <w:rsid w:val="00502BE4"/>
    <w:rsid w:val="00502BF6"/>
    <w:rsid w:val="00502FB2"/>
    <w:rsid w:val="00503104"/>
    <w:rsid w:val="0050381C"/>
    <w:rsid w:val="00503B82"/>
    <w:rsid w:val="00503D5A"/>
    <w:rsid w:val="00503EB1"/>
    <w:rsid w:val="005041AD"/>
    <w:rsid w:val="00504430"/>
    <w:rsid w:val="00504A22"/>
    <w:rsid w:val="00504D07"/>
    <w:rsid w:val="00504DAF"/>
    <w:rsid w:val="005050C6"/>
    <w:rsid w:val="005051A5"/>
    <w:rsid w:val="005051E0"/>
    <w:rsid w:val="00505776"/>
    <w:rsid w:val="00505829"/>
    <w:rsid w:val="00505967"/>
    <w:rsid w:val="00505E6A"/>
    <w:rsid w:val="0050647D"/>
    <w:rsid w:val="00506686"/>
    <w:rsid w:val="00506C43"/>
    <w:rsid w:val="00506D27"/>
    <w:rsid w:val="00506D79"/>
    <w:rsid w:val="00506D9B"/>
    <w:rsid w:val="005070FF"/>
    <w:rsid w:val="00507358"/>
    <w:rsid w:val="005076B6"/>
    <w:rsid w:val="00507721"/>
    <w:rsid w:val="0050784C"/>
    <w:rsid w:val="005102E3"/>
    <w:rsid w:val="005109A6"/>
    <w:rsid w:val="00510AC4"/>
    <w:rsid w:val="00511112"/>
    <w:rsid w:val="00511427"/>
    <w:rsid w:val="005115EE"/>
    <w:rsid w:val="00511B9D"/>
    <w:rsid w:val="00511D11"/>
    <w:rsid w:val="00512035"/>
    <w:rsid w:val="0051209C"/>
    <w:rsid w:val="00512443"/>
    <w:rsid w:val="0051251B"/>
    <w:rsid w:val="005125F3"/>
    <w:rsid w:val="00512853"/>
    <w:rsid w:val="005129C0"/>
    <w:rsid w:val="00512B23"/>
    <w:rsid w:val="00512BB9"/>
    <w:rsid w:val="00512F94"/>
    <w:rsid w:val="00512FCB"/>
    <w:rsid w:val="0051303A"/>
    <w:rsid w:val="005138CF"/>
    <w:rsid w:val="005139F4"/>
    <w:rsid w:val="00513A73"/>
    <w:rsid w:val="00513BDD"/>
    <w:rsid w:val="00513CD5"/>
    <w:rsid w:val="00513DD7"/>
    <w:rsid w:val="00513E9A"/>
    <w:rsid w:val="00513EBA"/>
    <w:rsid w:val="00513FDA"/>
    <w:rsid w:val="0051418C"/>
    <w:rsid w:val="005141B7"/>
    <w:rsid w:val="0051433F"/>
    <w:rsid w:val="00514AA6"/>
    <w:rsid w:val="00514EF6"/>
    <w:rsid w:val="005150EE"/>
    <w:rsid w:val="005150F4"/>
    <w:rsid w:val="00515341"/>
    <w:rsid w:val="00515592"/>
    <w:rsid w:val="0051560A"/>
    <w:rsid w:val="00515966"/>
    <w:rsid w:val="00515B67"/>
    <w:rsid w:val="00516065"/>
    <w:rsid w:val="00516309"/>
    <w:rsid w:val="0051699E"/>
    <w:rsid w:val="00517391"/>
    <w:rsid w:val="00517420"/>
    <w:rsid w:val="00517846"/>
    <w:rsid w:val="005179CF"/>
    <w:rsid w:val="0052009D"/>
    <w:rsid w:val="0052028E"/>
    <w:rsid w:val="005204DF"/>
    <w:rsid w:val="00520736"/>
    <w:rsid w:val="005207D7"/>
    <w:rsid w:val="00520A83"/>
    <w:rsid w:val="0052137F"/>
    <w:rsid w:val="00521658"/>
    <w:rsid w:val="00521B41"/>
    <w:rsid w:val="00521BBF"/>
    <w:rsid w:val="00521FFB"/>
    <w:rsid w:val="0052214B"/>
    <w:rsid w:val="005221B5"/>
    <w:rsid w:val="005223F2"/>
    <w:rsid w:val="00522F5B"/>
    <w:rsid w:val="0052335E"/>
    <w:rsid w:val="00523727"/>
    <w:rsid w:val="00523818"/>
    <w:rsid w:val="00523F14"/>
    <w:rsid w:val="0052403B"/>
    <w:rsid w:val="0052418F"/>
    <w:rsid w:val="00524198"/>
    <w:rsid w:val="005242E3"/>
    <w:rsid w:val="0052462B"/>
    <w:rsid w:val="00524ADA"/>
    <w:rsid w:val="00524C19"/>
    <w:rsid w:val="00524C9A"/>
    <w:rsid w:val="00525185"/>
    <w:rsid w:val="00525226"/>
    <w:rsid w:val="005253ED"/>
    <w:rsid w:val="00525A75"/>
    <w:rsid w:val="00525C8A"/>
    <w:rsid w:val="00525FE7"/>
    <w:rsid w:val="00526025"/>
    <w:rsid w:val="005260F5"/>
    <w:rsid w:val="00526118"/>
    <w:rsid w:val="0052629D"/>
    <w:rsid w:val="005262F5"/>
    <w:rsid w:val="005269B6"/>
    <w:rsid w:val="00526ADD"/>
    <w:rsid w:val="00526B05"/>
    <w:rsid w:val="00526F95"/>
    <w:rsid w:val="00527774"/>
    <w:rsid w:val="005278FC"/>
    <w:rsid w:val="00527DF4"/>
    <w:rsid w:val="005300DE"/>
    <w:rsid w:val="0053013C"/>
    <w:rsid w:val="0053030A"/>
    <w:rsid w:val="00530579"/>
    <w:rsid w:val="0053093B"/>
    <w:rsid w:val="00531970"/>
    <w:rsid w:val="00532E4C"/>
    <w:rsid w:val="0053317F"/>
    <w:rsid w:val="005334AD"/>
    <w:rsid w:val="005334F8"/>
    <w:rsid w:val="005337D6"/>
    <w:rsid w:val="005338FA"/>
    <w:rsid w:val="005338FD"/>
    <w:rsid w:val="00533982"/>
    <w:rsid w:val="00533BB0"/>
    <w:rsid w:val="00533FFE"/>
    <w:rsid w:val="005348F5"/>
    <w:rsid w:val="00535023"/>
    <w:rsid w:val="00535345"/>
    <w:rsid w:val="00535C70"/>
    <w:rsid w:val="0053648F"/>
    <w:rsid w:val="0053671C"/>
    <w:rsid w:val="0053685D"/>
    <w:rsid w:val="0053696F"/>
    <w:rsid w:val="00536AAA"/>
    <w:rsid w:val="00536EA7"/>
    <w:rsid w:val="00536EBD"/>
    <w:rsid w:val="00536F27"/>
    <w:rsid w:val="00536F36"/>
    <w:rsid w:val="005404AD"/>
    <w:rsid w:val="005406C4"/>
    <w:rsid w:val="005406E3"/>
    <w:rsid w:val="00540AD3"/>
    <w:rsid w:val="00540B9D"/>
    <w:rsid w:val="00540D1E"/>
    <w:rsid w:val="00540D74"/>
    <w:rsid w:val="00540F6D"/>
    <w:rsid w:val="005419C2"/>
    <w:rsid w:val="00541AE2"/>
    <w:rsid w:val="00541DAF"/>
    <w:rsid w:val="00541E1D"/>
    <w:rsid w:val="00541E2F"/>
    <w:rsid w:val="00541FF2"/>
    <w:rsid w:val="00542A91"/>
    <w:rsid w:val="00542CBB"/>
    <w:rsid w:val="00542E66"/>
    <w:rsid w:val="005435E9"/>
    <w:rsid w:val="00543B55"/>
    <w:rsid w:val="00543B6F"/>
    <w:rsid w:val="00543BFF"/>
    <w:rsid w:val="00543CFA"/>
    <w:rsid w:val="00543E35"/>
    <w:rsid w:val="00543E80"/>
    <w:rsid w:val="0054401B"/>
    <w:rsid w:val="00544331"/>
    <w:rsid w:val="005447DD"/>
    <w:rsid w:val="0054480C"/>
    <w:rsid w:val="00544967"/>
    <w:rsid w:val="00544AD6"/>
    <w:rsid w:val="00544F3C"/>
    <w:rsid w:val="005454E9"/>
    <w:rsid w:val="00545537"/>
    <w:rsid w:val="00545ADE"/>
    <w:rsid w:val="00545CF1"/>
    <w:rsid w:val="00545E94"/>
    <w:rsid w:val="00545E99"/>
    <w:rsid w:val="00545ED7"/>
    <w:rsid w:val="00545F2D"/>
    <w:rsid w:val="00546205"/>
    <w:rsid w:val="005463FB"/>
    <w:rsid w:val="005464EE"/>
    <w:rsid w:val="00546F92"/>
    <w:rsid w:val="00547331"/>
    <w:rsid w:val="00547561"/>
    <w:rsid w:val="005477DE"/>
    <w:rsid w:val="00547CB9"/>
    <w:rsid w:val="00547E61"/>
    <w:rsid w:val="00550176"/>
    <w:rsid w:val="00550C5F"/>
    <w:rsid w:val="00550DC4"/>
    <w:rsid w:val="00550EAB"/>
    <w:rsid w:val="0055177E"/>
    <w:rsid w:val="0055190F"/>
    <w:rsid w:val="00551C0C"/>
    <w:rsid w:val="00551C90"/>
    <w:rsid w:val="00552B22"/>
    <w:rsid w:val="00552C28"/>
    <w:rsid w:val="00552EE2"/>
    <w:rsid w:val="00553104"/>
    <w:rsid w:val="005531AD"/>
    <w:rsid w:val="00553CB1"/>
    <w:rsid w:val="00553F5F"/>
    <w:rsid w:val="00554378"/>
    <w:rsid w:val="00554F61"/>
    <w:rsid w:val="005554F6"/>
    <w:rsid w:val="005555C8"/>
    <w:rsid w:val="00555802"/>
    <w:rsid w:val="0055597E"/>
    <w:rsid w:val="00555BAC"/>
    <w:rsid w:val="00556304"/>
    <w:rsid w:val="0055665C"/>
    <w:rsid w:val="005567E4"/>
    <w:rsid w:val="00556960"/>
    <w:rsid w:val="00556A91"/>
    <w:rsid w:val="00556ADF"/>
    <w:rsid w:val="00556B25"/>
    <w:rsid w:val="00556F60"/>
    <w:rsid w:val="00557170"/>
    <w:rsid w:val="005573BD"/>
    <w:rsid w:val="005575E0"/>
    <w:rsid w:val="00557700"/>
    <w:rsid w:val="00557854"/>
    <w:rsid w:val="00560111"/>
    <w:rsid w:val="0056053E"/>
    <w:rsid w:val="005607E6"/>
    <w:rsid w:val="0056082B"/>
    <w:rsid w:val="0056086B"/>
    <w:rsid w:val="00560A54"/>
    <w:rsid w:val="00560C47"/>
    <w:rsid w:val="00560D62"/>
    <w:rsid w:val="0056137D"/>
    <w:rsid w:val="00561E52"/>
    <w:rsid w:val="005625C2"/>
    <w:rsid w:val="005626C7"/>
    <w:rsid w:val="00562A97"/>
    <w:rsid w:val="00563432"/>
    <w:rsid w:val="00563460"/>
    <w:rsid w:val="00563A38"/>
    <w:rsid w:val="00563C65"/>
    <w:rsid w:val="00564343"/>
    <w:rsid w:val="00564575"/>
    <w:rsid w:val="005645B1"/>
    <w:rsid w:val="0056494A"/>
    <w:rsid w:val="00564ADE"/>
    <w:rsid w:val="00565038"/>
    <w:rsid w:val="00565758"/>
    <w:rsid w:val="00565928"/>
    <w:rsid w:val="0056609C"/>
    <w:rsid w:val="00566663"/>
    <w:rsid w:val="0056688B"/>
    <w:rsid w:val="00566B02"/>
    <w:rsid w:val="00566FB1"/>
    <w:rsid w:val="0056747D"/>
    <w:rsid w:val="00567999"/>
    <w:rsid w:val="00567A09"/>
    <w:rsid w:val="00567B9B"/>
    <w:rsid w:val="00567BBB"/>
    <w:rsid w:val="00567E07"/>
    <w:rsid w:val="00570550"/>
    <w:rsid w:val="0057071B"/>
    <w:rsid w:val="005707C6"/>
    <w:rsid w:val="0057090F"/>
    <w:rsid w:val="00570A9E"/>
    <w:rsid w:val="00570F3C"/>
    <w:rsid w:val="00571859"/>
    <w:rsid w:val="005718AB"/>
    <w:rsid w:val="00571E21"/>
    <w:rsid w:val="00572092"/>
    <w:rsid w:val="00572967"/>
    <w:rsid w:val="00572A9A"/>
    <w:rsid w:val="00572C35"/>
    <w:rsid w:val="00573A36"/>
    <w:rsid w:val="005741D7"/>
    <w:rsid w:val="005745D4"/>
    <w:rsid w:val="005745DE"/>
    <w:rsid w:val="0057472E"/>
    <w:rsid w:val="00574866"/>
    <w:rsid w:val="00575090"/>
    <w:rsid w:val="00575339"/>
    <w:rsid w:val="005753A2"/>
    <w:rsid w:val="00575B1F"/>
    <w:rsid w:val="00575EAB"/>
    <w:rsid w:val="00576106"/>
    <w:rsid w:val="00576334"/>
    <w:rsid w:val="005766F6"/>
    <w:rsid w:val="00576E6E"/>
    <w:rsid w:val="00577135"/>
    <w:rsid w:val="00577764"/>
    <w:rsid w:val="005800CD"/>
    <w:rsid w:val="00580478"/>
    <w:rsid w:val="00580642"/>
    <w:rsid w:val="00580736"/>
    <w:rsid w:val="005809D6"/>
    <w:rsid w:val="00580BFE"/>
    <w:rsid w:val="00580F12"/>
    <w:rsid w:val="005811DC"/>
    <w:rsid w:val="00581371"/>
    <w:rsid w:val="00581638"/>
    <w:rsid w:val="00581780"/>
    <w:rsid w:val="005818E0"/>
    <w:rsid w:val="00581B24"/>
    <w:rsid w:val="005827AF"/>
    <w:rsid w:val="00582BF0"/>
    <w:rsid w:val="00582E86"/>
    <w:rsid w:val="005831BB"/>
    <w:rsid w:val="0058340A"/>
    <w:rsid w:val="00583515"/>
    <w:rsid w:val="00583D7C"/>
    <w:rsid w:val="00583E58"/>
    <w:rsid w:val="005841F9"/>
    <w:rsid w:val="005845E1"/>
    <w:rsid w:val="00584A60"/>
    <w:rsid w:val="00584A81"/>
    <w:rsid w:val="00584D6D"/>
    <w:rsid w:val="00585458"/>
    <w:rsid w:val="005854E4"/>
    <w:rsid w:val="00585EAA"/>
    <w:rsid w:val="00585FEC"/>
    <w:rsid w:val="00586309"/>
    <w:rsid w:val="0058668A"/>
    <w:rsid w:val="005867AF"/>
    <w:rsid w:val="00586C9A"/>
    <w:rsid w:val="005871BC"/>
    <w:rsid w:val="00587349"/>
    <w:rsid w:val="005873FB"/>
    <w:rsid w:val="00587D15"/>
    <w:rsid w:val="00587E16"/>
    <w:rsid w:val="005903C9"/>
    <w:rsid w:val="00590843"/>
    <w:rsid w:val="005910D4"/>
    <w:rsid w:val="005914F8"/>
    <w:rsid w:val="00591560"/>
    <w:rsid w:val="0059160F"/>
    <w:rsid w:val="005916F3"/>
    <w:rsid w:val="00591BC2"/>
    <w:rsid w:val="00591CC1"/>
    <w:rsid w:val="00591D51"/>
    <w:rsid w:val="00591E12"/>
    <w:rsid w:val="00591E82"/>
    <w:rsid w:val="005920D7"/>
    <w:rsid w:val="005921F3"/>
    <w:rsid w:val="00592360"/>
    <w:rsid w:val="005923E8"/>
    <w:rsid w:val="00592778"/>
    <w:rsid w:val="00592ABE"/>
    <w:rsid w:val="00593535"/>
    <w:rsid w:val="00593934"/>
    <w:rsid w:val="00593A8D"/>
    <w:rsid w:val="00593C11"/>
    <w:rsid w:val="00593D27"/>
    <w:rsid w:val="00594779"/>
    <w:rsid w:val="00595291"/>
    <w:rsid w:val="00595631"/>
    <w:rsid w:val="00595E62"/>
    <w:rsid w:val="00595FDD"/>
    <w:rsid w:val="00596142"/>
    <w:rsid w:val="0059681E"/>
    <w:rsid w:val="00596881"/>
    <w:rsid w:val="00596BE6"/>
    <w:rsid w:val="00596ED6"/>
    <w:rsid w:val="00596F8B"/>
    <w:rsid w:val="005970F1"/>
    <w:rsid w:val="00597F8B"/>
    <w:rsid w:val="005A02D1"/>
    <w:rsid w:val="005A090F"/>
    <w:rsid w:val="005A16F2"/>
    <w:rsid w:val="005A18F3"/>
    <w:rsid w:val="005A1BE3"/>
    <w:rsid w:val="005A1D19"/>
    <w:rsid w:val="005A213D"/>
    <w:rsid w:val="005A2887"/>
    <w:rsid w:val="005A29D9"/>
    <w:rsid w:val="005A2B04"/>
    <w:rsid w:val="005A2B8E"/>
    <w:rsid w:val="005A2D2D"/>
    <w:rsid w:val="005A2F9A"/>
    <w:rsid w:val="005A3414"/>
    <w:rsid w:val="005A3639"/>
    <w:rsid w:val="005A3979"/>
    <w:rsid w:val="005A3A17"/>
    <w:rsid w:val="005A42C3"/>
    <w:rsid w:val="005A4908"/>
    <w:rsid w:val="005A4EF5"/>
    <w:rsid w:val="005A5027"/>
    <w:rsid w:val="005A5379"/>
    <w:rsid w:val="005A5F26"/>
    <w:rsid w:val="005A5F6D"/>
    <w:rsid w:val="005A62C3"/>
    <w:rsid w:val="005A679D"/>
    <w:rsid w:val="005A6AA5"/>
    <w:rsid w:val="005A709B"/>
    <w:rsid w:val="005A70DD"/>
    <w:rsid w:val="005A73CD"/>
    <w:rsid w:val="005A7607"/>
    <w:rsid w:val="005A7654"/>
    <w:rsid w:val="005A7949"/>
    <w:rsid w:val="005A7C15"/>
    <w:rsid w:val="005A7CD4"/>
    <w:rsid w:val="005A7D1B"/>
    <w:rsid w:val="005B00F6"/>
    <w:rsid w:val="005B01ED"/>
    <w:rsid w:val="005B061A"/>
    <w:rsid w:val="005B0BF3"/>
    <w:rsid w:val="005B0C54"/>
    <w:rsid w:val="005B1023"/>
    <w:rsid w:val="005B1C77"/>
    <w:rsid w:val="005B248E"/>
    <w:rsid w:val="005B254A"/>
    <w:rsid w:val="005B2689"/>
    <w:rsid w:val="005B2877"/>
    <w:rsid w:val="005B29D2"/>
    <w:rsid w:val="005B2CD4"/>
    <w:rsid w:val="005B2E93"/>
    <w:rsid w:val="005B307F"/>
    <w:rsid w:val="005B3184"/>
    <w:rsid w:val="005B3186"/>
    <w:rsid w:val="005B3250"/>
    <w:rsid w:val="005B32AD"/>
    <w:rsid w:val="005B35D1"/>
    <w:rsid w:val="005B3686"/>
    <w:rsid w:val="005B3AC3"/>
    <w:rsid w:val="005B3C4C"/>
    <w:rsid w:val="005B3CA7"/>
    <w:rsid w:val="005B4844"/>
    <w:rsid w:val="005B550D"/>
    <w:rsid w:val="005B59BA"/>
    <w:rsid w:val="005B5A4C"/>
    <w:rsid w:val="005B5CC9"/>
    <w:rsid w:val="005B5E5A"/>
    <w:rsid w:val="005B6066"/>
    <w:rsid w:val="005B68EA"/>
    <w:rsid w:val="005B7062"/>
    <w:rsid w:val="005B733F"/>
    <w:rsid w:val="005B76EC"/>
    <w:rsid w:val="005B7E77"/>
    <w:rsid w:val="005B7EB0"/>
    <w:rsid w:val="005B7EC5"/>
    <w:rsid w:val="005C018A"/>
    <w:rsid w:val="005C03CF"/>
    <w:rsid w:val="005C04B7"/>
    <w:rsid w:val="005C052C"/>
    <w:rsid w:val="005C08FE"/>
    <w:rsid w:val="005C0A14"/>
    <w:rsid w:val="005C0E1A"/>
    <w:rsid w:val="005C1196"/>
    <w:rsid w:val="005C19AF"/>
    <w:rsid w:val="005C28AC"/>
    <w:rsid w:val="005C2A2D"/>
    <w:rsid w:val="005C2E01"/>
    <w:rsid w:val="005C3880"/>
    <w:rsid w:val="005C3AD4"/>
    <w:rsid w:val="005C3F81"/>
    <w:rsid w:val="005C4508"/>
    <w:rsid w:val="005C468B"/>
    <w:rsid w:val="005C4DB2"/>
    <w:rsid w:val="005C4E34"/>
    <w:rsid w:val="005C4EA0"/>
    <w:rsid w:val="005C514C"/>
    <w:rsid w:val="005C5238"/>
    <w:rsid w:val="005C56A3"/>
    <w:rsid w:val="005C591A"/>
    <w:rsid w:val="005C5E28"/>
    <w:rsid w:val="005C5F74"/>
    <w:rsid w:val="005C6981"/>
    <w:rsid w:val="005C6A26"/>
    <w:rsid w:val="005C6F60"/>
    <w:rsid w:val="005C7054"/>
    <w:rsid w:val="005C70CE"/>
    <w:rsid w:val="005C7964"/>
    <w:rsid w:val="005C7C20"/>
    <w:rsid w:val="005C7EBD"/>
    <w:rsid w:val="005D0880"/>
    <w:rsid w:val="005D0F24"/>
    <w:rsid w:val="005D0F6F"/>
    <w:rsid w:val="005D11E9"/>
    <w:rsid w:val="005D123D"/>
    <w:rsid w:val="005D1833"/>
    <w:rsid w:val="005D1BD5"/>
    <w:rsid w:val="005D1D2D"/>
    <w:rsid w:val="005D210C"/>
    <w:rsid w:val="005D2326"/>
    <w:rsid w:val="005D23CD"/>
    <w:rsid w:val="005D2CFD"/>
    <w:rsid w:val="005D337C"/>
    <w:rsid w:val="005D3E2E"/>
    <w:rsid w:val="005D4047"/>
    <w:rsid w:val="005D430C"/>
    <w:rsid w:val="005D4321"/>
    <w:rsid w:val="005D45B7"/>
    <w:rsid w:val="005D4975"/>
    <w:rsid w:val="005D4BE8"/>
    <w:rsid w:val="005D518C"/>
    <w:rsid w:val="005D5B25"/>
    <w:rsid w:val="005D6238"/>
    <w:rsid w:val="005D6547"/>
    <w:rsid w:val="005D674E"/>
    <w:rsid w:val="005D6940"/>
    <w:rsid w:val="005D6974"/>
    <w:rsid w:val="005D69C0"/>
    <w:rsid w:val="005D6E2D"/>
    <w:rsid w:val="005D7532"/>
    <w:rsid w:val="005D77EF"/>
    <w:rsid w:val="005D79F1"/>
    <w:rsid w:val="005E0193"/>
    <w:rsid w:val="005E01D3"/>
    <w:rsid w:val="005E0559"/>
    <w:rsid w:val="005E119D"/>
    <w:rsid w:val="005E1559"/>
    <w:rsid w:val="005E1C41"/>
    <w:rsid w:val="005E2531"/>
    <w:rsid w:val="005E25F0"/>
    <w:rsid w:val="005E2879"/>
    <w:rsid w:val="005E35C0"/>
    <w:rsid w:val="005E3607"/>
    <w:rsid w:val="005E36CD"/>
    <w:rsid w:val="005E3BE6"/>
    <w:rsid w:val="005E3D20"/>
    <w:rsid w:val="005E495C"/>
    <w:rsid w:val="005E497C"/>
    <w:rsid w:val="005E4EA1"/>
    <w:rsid w:val="005E5231"/>
    <w:rsid w:val="005E5257"/>
    <w:rsid w:val="005E5413"/>
    <w:rsid w:val="005E5678"/>
    <w:rsid w:val="005E58EB"/>
    <w:rsid w:val="005E590D"/>
    <w:rsid w:val="005E5C53"/>
    <w:rsid w:val="005E5C59"/>
    <w:rsid w:val="005E5DDF"/>
    <w:rsid w:val="005E608C"/>
    <w:rsid w:val="005E73E3"/>
    <w:rsid w:val="005E771F"/>
    <w:rsid w:val="005E7AF7"/>
    <w:rsid w:val="005F0245"/>
    <w:rsid w:val="005F09A0"/>
    <w:rsid w:val="005F0B19"/>
    <w:rsid w:val="005F153B"/>
    <w:rsid w:val="005F157D"/>
    <w:rsid w:val="005F1BB6"/>
    <w:rsid w:val="005F1C7C"/>
    <w:rsid w:val="005F1D0F"/>
    <w:rsid w:val="005F1F10"/>
    <w:rsid w:val="005F215D"/>
    <w:rsid w:val="005F234E"/>
    <w:rsid w:val="005F2377"/>
    <w:rsid w:val="005F249A"/>
    <w:rsid w:val="005F2848"/>
    <w:rsid w:val="005F2C3A"/>
    <w:rsid w:val="005F2F2D"/>
    <w:rsid w:val="005F32F6"/>
    <w:rsid w:val="005F3BD2"/>
    <w:rsid w:val="005F463E"/>
    <w:rsid w:val="005F4725"/>
    <w:rsid w:val="005F4F69"/>
    <w:rsid w:val="005F50EC"/>
    <w:rsid w:val="005F5348"/>
    <w:rsid w:val="005F543C"/>
    <w:rsid w:val="005F58F8"/>
    <w:rsid w:val="005F624F"/>
    <w:rsid w:val="005F6413"/>
    <w:rsid w:val="005F6443"/>
    <w:rsid w:val="005F66AB"/>
    <w:rsid w:val="005F6BC1"/>
    <w:rsid w:val="005F6D0F"/>
    <w:rsid w:val="005F79B0"/>
    <w:rsid w:val="005F7C05"/>
    <w:rsid w:val="005F7EA5"/>
    <w:rsid w:val="006000B6"/>
    <w:rsid w:val="0060079A"/>
    <w:rsid w:val="006008AE"/>
    <w:rsid w:val="006008F5"/>
    <w:rsid w:val="00600B88"/>
    <w:rsid w:val="00600E9F"/>
    <w:rsid w:val="006019F5"/>
    <w:rsid w:val="00601A70"/>
    <w:rsid w:val="006022CC"/>
    <w:rsid w:val="006026F7"/>
    <w:rsid w:val="006028DC"/>
    <w:rsid w:val="00602AD1"/>
    <w:rsid w:val="006032EB"/>
    <w:rsid w:val="00603359"/>
    <w:rsid w:val="00603934"/>
    <w:rsid w:val="006039C5"/>
    <w:rsid w:val="00603C6E"/>
    <w:rsid w:val="00604A50"/>
    <w:rsid w:val="006051BA"/>
    <w:rsid w:val="006057CC"/>
    <w:rsid w:val="00605BB0"/>
    <w:rsid w:val="00605C62"/>
    <w:rsid w:val="00605E49"/>
    <w:rsid w:val="00606362"/>
    <w:rsid w:val="0060639D"/>
    <w:rsid w:val="006063B4"/>
    <w:rsid w:val="00606448"/>
    <w:rsid w:val="0060658E"/>
    <w:rsid w:val="006067F0"/>
    <w:rsid w:val="006068D8"/>
    <w:rsid w:val="00606A13"/>
    <w:rsid w:val="00606D0C"/>
    <w:rsid w:val="00606FD9"/>
    <w:rsid w:val="00607411"/>
    <w:rsid w:val="00607689"/>
    <w:rsid w:val="00607DA5"/>
    <w:rsid w:val="00607EB0"/>
    <w:rsid w:val="006100DA"/>
    <w:rsid w:val="006102E2"/>
    <w:rsid w:val="006103A9"/>
    <w:rsid w:val="00610744"/>
    <w:rsid w:val="00610AD1"/>
    <w:rsid w:val="00610CAA"/>
    <w:rsid w:val="00610CC5"/>
    <w:rsid w:val="00611AD6"/>
    <w:rsid w:val="00611D74"/>
    <w:rsid w:val="006120A2"/>
    <w:rsid w:val="00612465"/>
    <w:rsid w:val="00612614"/>
    <w:rsid w:val="00612A05"/>
    <w:rsid w:val="00612A1B"/>
    <w:rsid w:val="006133F4"/>
    <w:rsid w:val="00613A74"/>
    <w:rsid w:val="0061418D"/>
    <w:rsid w:val="006142E0"/>
    <w:rsid w:val="00614824"/>
    <w:rsid w:val="00614F8B"/>
    <w:rsid w:val="00615002"/>
    <w:rsid w:val="0061554C"/>
    <w:rsid w:val="006155AA"/>
    <w:rsid w:val="00615A59"/>
    <w:rsid w:val="00615BD0"/>
    <w:rsid w:val="00615E93"/>
    <w:rsid w:val="00615EA3"/>
    <w:rsid w:val="00615F44"/>
    <w:rsid w:val="00616270"/>
    <w:rsid w:val="00616378"/>
    <w:rsid w:val="00616414"/>
    <w:rsid w:val="0061665F"/>
    <w:rsid w:val="00617717"/>
    <w:rsid w:val="00617731"/>
    <w:rsid w:val="00617AB1"/>
    <w:rsid w:val="00617D05"/>
    <w:rsid w:val="00617F00"/>
    <w:rsid w:val="00617FCA"/>
    <w:rsid w:val="006206F3"/>
    <w:rsid w:val="00620954"/>
    <w:rsid w:val="00620BC4"/>
    <w:rsid w:val="00620C51"/>
    <w:rsid w:val="00621092"/>
    <w:rsid w:val="00621283"/>
    <w:rsid w:val="00621C04"/>
    <w:rsid w:val="00621CFD"/>
    <w:rsid w:val="00621D94"/>
    <w:rsid w:val="00621EC2"/>
    <w:rsid w:val="006220B6"/>
    <w:rsid w:val="00622181"/>
    <w:rsid w:val="006221C4"/>
    <w:rsid w:val="00622413"/>
    <w:rsid w:val="006225F9"/>
    <w:rsid w:val="0062260F"/>
    <w:rsid w:val="00622A31"/>
    <w:rsid w:val="00622E07"/>
    <w:rsid w:val="00622EA0"/>
    <w:rsid w:val="00622EE1"/>
    <w:rsid w:val="00622F90"/>
    <w:rsid w:val="00623003"/>
    <w:rsid w:val="0062337B"/>
    <w:rsid w:val="0062349A"/>
    <w:rsid w:val="0062365B"/>
    <w:rsid w:val="0062384F"/>
    <w:rsid w:val="00623D78"/>
    <w:rsid w:val="00623ED0"/>
    <w:rsid w:val="00623FDC"/>
    <w:rsid w:val="0062422C"/>
    <w:rsid w:val="00624593"/>
    <w:rsid w:val="0062466F"/>
    <w:rsid w:val="0062541F"/>
    <w:rsid w:val="006254C6"/>
    <w:rsid w:val="006255E9"/>
    <w:rsid w:val="0062576D"/>
    <w:rsid w:val="00625927"/>
    <w:rsid w:val="00625A5B"/>
    <w:rsid w:val="00625CC2"/>
    <w:rsid w:val="00626AD2"/>
    <w:rsid w:val="00626F56"/>
    <w:rsid w:val="00626F9A"/>
    <w:rsid w:val="00627013"/>
    <w:rsid w:val="00627116"/>
    <w:rsid w:val="00627B5D"/>
    <w:rsid w:val="0063013A"/>
    <w:rsid w:val="0063024D"/>
    <w:rsid w:val="00630836"/>
    <w:rsid w:val="006309F3"/>
    <w:rsid w:val="00630AC3"/>
    <w:rsid w:val="00630E2C"/>
    <w:rsid w:val="00631096"/>
    <w:rsid w:val="006311E0"/>
    <w:rsid w:val="0063145D"/>
    <w:rsid w:val="006315DE"/>
    <w:rsid w:val="006315FC"/>
    <w:rsid w:val="00631887"/>
    <w:rsid w:val="006318D0"/>
    <w:rsid w:val="00631F14"/>
    <w:rsid w:val="006322C3"/>
    <w:rsid w:val="00632A66"/>
    <w:rsid w:val="00632C78"/>
    <w:rsid w:val="00632C8A"/>
    <w:rsid w:val="00632EDC"/>
    <w:rsid w:val="0063319C"/>
    <w:rsid w:val="00633369"/>
    <w:rsid w:val="00633384"/>
    <w:rsid w:val="00633D51"/>
    <w:rsid w:val="00633DC0"/>
    <w:rsid w:val="00633F65"/>
    <w:rsid w:val="00634242"/>
    <w:rsid w:val="0063456B"/>
    <w:rsid w:val="00634FA8"/>
    <w:rsid w:val="00634FE4"/>
    <w:rsid w:val="006351E0"/>
    <w:rsid w:val="00635943"/>
    <w:rsid w:val="00635B32"/>
    <w:rsid w:val="00636370"/>
    <w:rsid w:val="00636AF3"/>
    <w:rsid w:val="00636DBC"/>
    <w:rsid w:val="0063768B"/>
    <w:rsid w:val="006377C7"/>
    <w:rsid w:val="006377CD"/>
    <w:rsid w:val="0063786F"/>
    <w:rsid w:val="00637ADF"/>
    <w:rsid w:val="00637B23"/>
    <w:rsid w:val="00637E49"/>
    <w:rsid w:val="0064005C"/>
    <w:rsid w:val="006400F0"/>
    <w:rsid w:val="006401C9"/>
    <w:rsid w:val="00640455"/>
    <w:rsid w:val="00640728"/>
    <w:rsid w:val="00640C39"/>
    <w:rsid w:val="00640DD0"/>
    <w:rsid w:val="00640EC8"/>
    <w:rsid w:val="00641370"/>
    <w:rsid w:val="00641C34"/>
    <w:rsid w:val="00641F32"/>
    <w:rsid w:val="00642051"/>
    <w:rsid w:val="0064246A"/>
    <w:rsid w:val="00642E6E"/>
    <w:rsid w:val="00642F6F"/>
    <w:rsid w:val="006430CA"/>
    <w:rsid w:val="006431E9"/>
    <w:rsid w:val="006434C4"/>
    <w:rsid w:val="00643BE1"/>
    <w:rsid w:val="00643D02"/>
    <w:rsid w:val="00643F85"/>
    <w:rsid w:val="006443A6"/>
    <w:rsid w:val="00644448"/>
    <w:rsid w:val="0064464D"/>
    <w:rsid w:val="00644E46"/>
    <w:rsid w:val="00644E63"/>
    <w:rsid w:val="006453FF"/>
    <w:rsid w:val="006455E8"/>
    <w:rsid w:val="00645A40"/>
    <w:rsid w:val="00645FAA"/>
    <w:rsid w:val="00646434"/>
    <w:rsid w:val="00646906"/>
    <w:rsid w:val="00646D57"/>
    <w:rsid w:val="0064727B"/>
    <w:rsid w:val="006472E0"/>
    <w:rsid w:val="00647B74"/>
    <w:rsid w:val="00647DAD"/>
    <w:rsid w:val="00647DE6"/>
    <w:rsid w:val="00650585"/>
    <w:rsid w:val="0065062C"/>
    <w:rsid w:val="00650832"/>
    <w:rsid w:val="00650A5F"/>
    <w:rsid w:val="0065123A"/>
    <w:rsid w:val="0065137E"/>
    <w:rsid w:val="0065170E"/>
    <w:rsid w:val="00651F65"/>
    <w:rsid w:val="00651FF2"/>
    <w:rsid w:val="00652491"/>
    <w:rsid w:val="006524D0"/>
    <w:rsid w:val="00652634"/>
    <w:rsid w:val="00652C9C"/>
    <w:rsid w:val="00653BCB"/>
    <w:rsid w:val="00653E19"/>
    <w:rsid w:val="0065404B"/>
    <w:rsid w:val="00654216"/>
    <w:rsid w:val="00654783"/>
    <w:rsid w:val="00654888"/>
    <w:rsid w:val="00654A2C"/>
    <w:rsid w:val="00654B2F"/>
    <w:rsid w:val="00654DAD"/>
    <w:rsid w:val="00654E2A"/>
    <w:rsid w:val="00654E98"/>
    <w:rsid w:val="00655A12"/>
    <w:rsid w:val="00655EF4"/>
    <w:rsid w:val="0065615E"/>
    <w:rsid w:val="006563B9"/>
    <w:rsid w:val="006566CE"/>
    <w:rsid w:val="00656DB0"/>
    <w:rsid w:val="00657190"/>
    <w:rsid w:val="0065731F"/>
    <w:rsid w:val="006578D8"/>
    <w:rsid w:val="006601A9"/>
    <w:rsid w:val="006604F6"/>
    <w:rsid w:val="0066055B"/>
    <w:rsid w:val="00660852"/>
    <w:rsid w:val="00660F16"/>
    <w:rsid w:val="00661490"/>
    <w:rsid w:val="00661619"/>
    <w:rsid w:val="00662295"/>
    <w:rsid w:val="0066241B"/>
    <w:rsid w:val="006626B8"/>
    <w:rsid w:val="00662800"/>
    <w:rsid w:val="0066280F"/>
    <w:rsid w:val="00662AC4"/>
    <w:rsid w:val="00662B38"/>
    <w:rsid w:val="00662D3B"/>
    <w:rsid w:val="0066327F"/>
    <w:rsid w:val="00663828"/>
    <w:rsid w:val="00663C8D"/>
    <w:rsid w:val="006646B7"/>
    <w:rsid w:val="00664B91"/>
    <w:rsid w:val="0066539B"/>
    <w:rsid w:val="006660F3"/>
    <w:rsid w:val="00666249"/>
    <w:rsid w:val="0066651F"/>
    <w:rsid w:val="00666853"/>
    <w:rsid w:val="00666A72"/>
    <w:rsid w:val="00666C26"/>
    <w:rsid w:val="00666C86"/>
    <w:rsid w:val="00666D10"/>
    <w:rsid w:val="00666FF7"/>
    <w:rsid w:val="00667027"/>
    <w:rsid w:val="00667263"/>
    <w:rsid w:val="00667292"/>
    <w:rsid w:val="006674C5"/>
    <w:rsid w:val="00667D7D"/>
    <w:rsid w:val="006708F1"/>
    <w:rsid w:val="00670A75"/>
    <w:rsid w:val="00670AC5"/>
    <w:rsid w:val="00670EA0"/>
    <w:rsid w:val="00670F42"/>
    <w:rsid w:val="006717B3"/>
    <w:rsid w:val="00671DA0"/>
    <w:rsid w:val="0067211B"/>
    <w:rsid w:val="00672738"/>
    <w:rsid w:val="0067292A"/>
    <w:rsid w:val="006733B3"/>
    <w:rsid w:val="00673510"/>
    <w:rsid w:val="006735EA"/>
    <w:rsid w:val="0067370F"/>
    <w:rsid w:val="00673897"/>
    <w:rsid w:val="00673A56"/>
    <w:rsid w:val="00673A59"/>
    <w:rsid w:val="00673C44"/>
    <w:rsid w:val="0067432F"/>
    <w:rsid w:val="00674482"/>
    <w:rsid w:val="00674B8E"/>
    <w:rsid w:val="00674BF6"/>
    <w:rsid w:val="006752A6"/>
    <w:rsid w:val="006753D8"/>
    <w:rsid w:val="0067573D"/>
    <w:rsid w:val="0067574F"/>
    <w:rsid w:val="00675F4C"/>
    <w:rsid w:val="00675F90"/>
    <w:rsid w:val="006762CA"/>
    <w:rsid w:val="0067632A"/>
    <w:rsid w:val="00676680"/>
    <w:rsid w:val="006766A1"/>
    <w:rsid w:val="006766B3"/>
    <w:rsid w:val="00676B69"/>
    <w:rsid w:val="00676C81"/>
    <w:rsid w:val="00677464"/>
    <w:rsid w:val="00677658"/>
    <w:rsid w:val="00677853"/>
    <w:rsid w:val="00677F37"/>
    <w:rsid w:val="00680139"/>
    <w:rsid w:val="00680188"/>
    <w:rsid w:val="006805E1"/>
    <w:rsid w:val="006805EE"/>
    <w:rsid w:val="00680749"/>
    <w:rsid w:val="00680A2D"/>
    <w:rsid w:val="00680B83"/>
    <w:rsid w:val="00681181"/>
    <w:rsid w:val="006811F5"/>
    <w:rsid w:val="00681889"/>
    <w:rsid w:val="00681893"/>
    <w:rsid w:val="006818DD"/>
    <w:rsid w:val="00681AC6"/>
    <w:rsid w:val="00681F02"/>
    <w:rsid w:val="00682041"/>
    <w:rsid w:val="00682F99"/>
    <w:rsid w:val="00682FB9"/>
    <w:rsid w:val="006834BB"/>
    <w:rsid w:val="00683EF3"/>
    <w:rsid w:val="00684EAC"/>
    <w:rsid w:val="00685000"/>
    <w:rsid w:val="0068518E"/>
    <w:rsid w:val="006859DB"/>
    <w:rsid w:val="00685B2E"/>
    <w:rsid w:val="00685FB1"/>
    <w:rsid w:val="006861F0"/>
    <w:rsid w:val="00686368"/>
    <w:rsid w:val="00686515"/>
    <w:rsid w:val="006867DD"/>
    <w:rsid w:val="00686BCF"/>
    <w:rsid w:val="00686C8A"/>
    <w:rsid w:val="00686C98"/>
    <w:rsid w:val="00686E0E"/>
    <w:rsid w:val="0068769C"/>
    <w:rsid w:val="006876F5"/>
    <w:rsid w:val="00687A10"/>
    <w:rsid w:val="00687CCD"/>
    <w:rsid w:val="00687FDD"/>
    <w:rsid w:val="0069072D"/>
    <w:rsid w:val="0069075D"/>
    <w:rsid w:val="00690766"/>
    <w:rsid w:val="00690A9A"/>
    <w:rsid w:val="00690B6D"/>
    <w:rsid w:val="00690DA4"/>
    <w:rsid w:val="006911B6"/>
    <w:rsid w:val="00691201"/>
    <w:rsid w:val="00691477"/>
    <w:rsid w:val="00691A98"/>
    <w:rsid w:val="00691B94"/>
    <w:rsid w:val="00692426"/>
    <w:rsid w:val="00692588"/>
    <w:rsid w:val="00692906"/>
    <w:rsid w:val="00692A06"/>
    <w:rsid w:val="00692CB8"/>
    <w:rsid w:val="00692CBD"/>
    <w:rsid w:val="00692D6E"/>
    <w:rsid w:val="006935C3"/>
    <w:rsid w:val="00693BF1"/>
    <w:rsid w:val="00693CA5"/>
    <w:rsid w:val="00693DF1"/>
    <w:rsid w:val="00694913"/>
    <w:rsid w:val="00694F60"/>
    <w:rsid w:val="006957AB"/>
    <w:rsid w:val="00695CC9"/>
    <w:rsid w:val="00695D7F"/>
    <w:rsid w:val="00695FFD"/>
    <w:rsid w:val="006961C8"/>
    <w:rsid w:val="00697061"/>
    <w:rsid w:val="006978F5"/>
    <w:rsid w:val="00697A1B"/>
    <w:rsid w:val="00697FC8"/>
    <w:rsid w:val="006A026F"/>
    <w:rsid w:val="006A0901"/>
    <w:rsid w:val="006A1173"/>
    <w:rsid w:val="006A152D"/>
    <w:rsid w:val="006A188C"/>
    <w:rsid w:val="006A1E5E"/>
    <w:rsid w:val="006A1FB2"/>
    <w:rsid w:val="006A2321"/>
    <w:rsid w:val="006A234E"/>
    <w:rsid w:val="006A26DE"/>
    <w:rsid w:val="006A2D3D"/>
    <w:rsid w:val="006A33CF"/>
    <w:rsid w:val="006A349C"/>
    <w:rsid w:val="006A34DB"/>
    <w:rsid w:val="006A3976"/>
    <w:rsid w:val="006A3986"/>
    <w:rsid w:val="006A4515"/>
    <w:rsid w:val="006A4567"/>
    <w:rsid w:val="006A49B0"/>
    <w:rsid w:val="006A4A59"/>
    <w:rsid w:val="006A4A9E"/>
    <w:rsid w:val="006A4B58"/>
    <w:rsid w:val="006A4D09"/>
    <w:rsid w:val="006A5463"/>
    <w:rsid w:val="006A5992"/>
    <w:rsid w:val="006A5BBE"/>
    <w:rsid w:val="006A5C86"/>
    <w:rsid w:val="006A5FFD"/>
    <w:rsid w:val="006A64B3"/>
    <w:rsid w:val="006A661E"/>
    <w:rsid w:val="006A676A"/>
    <w:rsid w:val="006A6C52"/>
    <w:rsid w:val="006A719B"/>
    <w:rsid w:val="006A71A3"/>
    <w:rsid w:val="006A7246"/>
    <w:rsid w:val="006A7591"/>
    <w:rsid w:val="006B002A"/>
    <w:rsid w:val="006B0443"/>
    <w:rsid w:val="006B0600"/>
    <w:rsid w:val="006B0C8B"/>
    <w:rsid w:val="006B0DBA"/>
    <w:rsid w:val="006B1121"/>
    <w:rsid w:val="006B143C"/>
    <w:rsid w:val="006B19A7"/>
    <w:rsid w:val="006B1A00"/>
    <w:rsid w:val="006B231F"/>
    <w:rsid w:val="006B2562"/>
    <w:rsid w:val="006B2647"/>
    <w:rsid w:val="006B26F7"/>
    <w:rsid w:val="006B279F"/>
    <w:rsid w:val="006B27B2"/>
    <w:rsid w:val="006B2808"/>
    <w:rsid w:val="006B2BAB"/>
    <w:rsid w:val="006B2CB4"/>
    <w:rsid w:val="006B31DC"/>
    <w:rsid w:val="006B324F"/>
    <w:rsid w:val="006B357F"/>
    <w:rsid w:val="006B3937"/>
    <w:rsid w:val="006B4170"/>
    <w:rsid w:val="006B4593"/>
    <w:rsid w:val="006B45EB"/>
    <w:rsid w:val="006B4A31"/>
    <w:rsid w:val="006B4DDC"/>
    <w:rsid w:val="006B508E"/>
    <w:rsid w:val="006B5091"/>
    <w:rsid w:val="006B53DF"/>
    <w:rsid w:val="006B57BB"/>
    <w:rsid w:val="006B5D09"/>
    <w:rsid w:val="006B5FFE"/>
    <w:rsid w:val="006B665C"/>
    <w:rsid w:val="006B6685"/>
    <w:rsid w:val="006B6CE1"/>
    <w:rsid w:val="006B6D66"/>
    <w:rsid w:val="006B7225"/>
    <w:rsid w:val="006B79C8"/>
    <w:rsid w:val="006B79DA"/>
    <w:rsid w:val="006C0159"/>
    <w:rsid w:val="006C0259"/>
    <w:rsid w:val="006C0679"/>
    <w:rsid w:val="006C07AA"/>
    <w:rsid w:val="006C0ADF"/>
    <w:rsid w:val="006C0D07"/>
    <w:rsid w:val="006C0F99"/>
    <w:rsid w:val="006C2166"/>
    <w:rsid w:val="006C2394"/>
    <w:rsid w:val="006C2665"/>
    <w:rsid w:val="006C27D5"/>
    <w:rsid w:val="006C2B56"/>
    <w:rsid w:val="006C31B1"/>
    <w:rsid w:val="006C3446"/>
    <w:rsid w:val="006C37EB"/>
    <w:rsid w:val="006C387A"/>
    <w:rsid w:val="006C3B94"/>
    <w:rsid w:val="006C3C4F"/>
    <w:rsid w:val="006C4105"/>
    <w:rsid w:val="006C42B9"/>
    <w:rsid w:val="006C44A9"/>
    <w:rsid w:val="006C4C00"/>
    <w:rsid w:val="006C54A1"/>
    <w:rsid w:val="006C55A9"/>
    <w:rsid w:val="006C5B88"/>
    <w:rsid w:val="006C5C0F"/>
    <w:rsid w:val="006C5C6D"/>
    <w:rsid w:val="006C631C"/>
    <w:rsid w:val="006C6381"/>
    <w:rsid w:val="006C6715"/>
    <w:rsid w:val="006C6749"/>
    <w:rsid w:val="006C675D"/>
    <w:rsid w:val="006C6DA1"/>
    <w:rsid w:val="006C74F2"/>
    <w:rsid w:val="006C7A07"/>
    <w:rsid w:val="006C7B97"/>
    <w:rsid w:val="006C7E55"/>
    <w:rsid w:val="006D00C9"/>
    <w:rsid w:val="006D0BA8"/>
    <w:rsid w:val="006D0FAE"/>
    <w:rsid w:val="006D1156"/>
    <w:rsid w:val="006D14CC"/>
    <w:rsid w:val="006D2106"/>
    <w:rsid w:val="006D2350"/>
    <w:rsid w:val="006D24F2"/>
    <w:rsid w:val="006D2586"/>
    <w:rsid w:val="006D2F98"/>
    <w:rsid w:val="006D3161"/>
    <w:rsid w:val="006D3699"/>
    <w:rsid w:val="006D3790"/>
    <w:rsid w:val="006D3E34"/>
    <w:rsid w:val="006D3F36"/>
    <w:rsid w:val="006D42CA"/>
    <w:rsid w:val="006D4337"/>
    <w:rsid w:val="006D4530"/>
    <w:rsid w:val="006D4CFB"/>
    <w:rsid w:val="006D51A2"/>
    <w:rsid w:val="006D5511"/>
    <w:rsid w:val="006D5991"/>
    <w:rsid w:val="006D5CCD"/>
    <w:rsid w:val="006D5EE5"/>
    <w:rsid w:val="006D607D"/>
    <w:rsid w:val="006D6155"/>
    <w:rsid w:val="006D61C7"/>
    <w:rsid w:val="006D65E1"/>
    <w:rsid w:val="006D6619"/>
    <w:rsid w:val="006D6861"/>
    <w:rsid w:val="006D696C"/>
    <w:rsid w:val="006D7153"/>
    <w:rsid w:val="006D7367"/>
    <w:rsid w:val="006D7403"/>
    <w:rsid w:val="006D767E"/>
    <w:rsid w:val="006D7B4D"/>
    <w:rsid w:val="006D7BBA"/>
    <w:rsid w:val="006D7BE6"/>
    <w:rsid w:val="006D7E89"/>
    <w:rsid w:val="006E0082"/>
    <w:rsid w:val="006E0298"/>
    <w:rsid w:val="006E0774"/>
    <w:rsid w:val="006E093D"/>
    <w:rsid w:val="006E0A28"/>
    <w:rsid w:val="006E11F2"/>
    <w:rsid w:val="006E13DC"/>
    <w:rsid w:val="006E1B30"/>
    <w:rsid w:val="006E1E5B"/>
    <w:rsid w:val="006E2303"/>
    <w:rsid w:val="006E23AD"/>
    <w:rsid w:val="006E240F"/>
    <w:rsid w:val="006E3028"/>
    <w:rsid w:val="006E31C9"/>
    <w:rsid w:val="006E3425"/>
    <w:rsid w:val="006E3452"/>
    <w:rsid w:val="006E34D5"/>
    <w:rsid w:val="006E3F15"/>
    <w:rsid w:val="006E457D"/>
    <w:rsid w:val="006E4814"/>
    <w:rsid w:val="006E489D"/>
    <w:rsid w:val="006E48A5"/>
    <w:rsid w:val="006E50D0"/>
    <w:rsid w:val="006E62F6"/>
    <w:rsid w:val="006E7038"/>
    <w:rsid w:val="006E70A5"/>
    <w:rsid w:val="006E71BA"/>
    <w:rsid w:val="006E7319"/>
    <w:rsid w:val="006E747B"/>
    <w:rsid w:val="006E77DE"/>
    <w:rsid w:val="006E7954"/>
    <w:rsid w:val="006E7B80"/>
    <w:rsid w:val="006F03CE"/>
    <w:rsid w:val="006F0946"/>
    <w:rsid w:val="006F1523"/>
    <w:rsid w:val="006F18DF"/>
    <w:rsid w:val="006F1A21"/>
    <w:rsid w:val="006F1C34"/>
    <w:rsid w:val="006F2CC7"/>
    <w:rsid w:val="006F3473"/>
    <w:rsid w:val="006F3914"/>
    <w:rsid w:val="006F3B6D"/>
    <w:rsid w:val="006F3E35"/>
    <w:rsid w:val="006F42BA"/>
    <w:rsid w:val="006F46AD"/>
    <w:rsid w:val="006F46F7"/>
    <w:rsid w:val="006F5AAA"/>
    <w:rsid w:val="006F5C19"/>
    <w:rsid w:val="006F63D6"/>
    <w:rsid w:val="006F7218"/>
    <w:rsid w:val="006F72CE"/>
    <w:rsid w:val="006F7338"/>
    <w:rsid w:val="006F7356"/>
    <w:rsid w:val="006F7473"/>
    <w:rsid w:val="006F7827"/>
    <w:rsid w:val="007001B0"/>
    <w:rsid w:val="00700E19"/>
    <w:rsid w:val="007013A2"/>
    <w:rsid w:val="0070260E"/>
    <w:rsid w:val="00702D47"/>
    <w:rsid w:val="00702E90"/>
    <w:rsid w:val="00703386"/>
    <w:rsid w:val="00703662"/>
    <w:rsid w:val="00703944"/>
    <w:rsid w:val="00703A1B"/>
    <w:rsid w:val="00703C66"/>
    <w:rsid w:val="00703F81"/>
    <w:rsid w:val="00704119"/>
    <w:rsid w:val="00704840"/>
    <w:rsid w:val="00704953"/>
    <w:rsid w:val="00704B75"/>
    <w:rsid w:val="00704C94"/>
    <w:rsid w:val="00704D96"/>
    <w:rsid w:val="00706395"/>
    <w:rsid w:val="007064C7"/>
    <w:rsid w:val="00706B71"/>
    <w:rsid w:val="00707C44"/>
    <w:rsid w:val="00707C57"/>
    <w:rsid w:val="00707E40"/>
    <w:rsid w:val="007100C9"/>
    <w:rsid w:val="0071104E"/>
    <w:rsid w:val="00711064"/>
    <w:rsid w:val="007110E4"/>
    <w:rsid w:val="007112F0"/>
    <w:rsid w:val="00711624"/>
    <w:rsid w:val="007117CA"/>
    <w:rsid w:val="00711A89"/>
    <w:rsid w:val="00711A9A"/>
    <w:rsid w:val="00711E3C"/>
    <w:rsid w:val="00711EF8"/>
    <w:rsid w:val="007124E4"/>
    <w:rsid w:val="007125AA"/>
    <w:rsid w:val="0071273E"/>
    <w:rsid w:val="00712BF7"/>
    <w:rsid w:val="00712E6C"/>
    <w:rsid w:val="00712EEF"/>
    <w:rsid w:val="00712F4A"/>
    <w:rsid w:val="007130DF"/>
    <w:rsid w:val="0071329C"/>
    <w:rsid w:val="00713490"/>
    <w:rsid w:val="00713BD4"/>
    <w:rsid w:val="00713E17"/>
    <w:rsid w:val="007141D9"/>
    <w:rsid w:val="0071446C"/>
    <w:rsid w:val="00714564"/>
    <w:rsid w:val="00714AE8"/>
    <w:rsid w:val="00714CC0"/>
    <w:rsid w:val="00714DBF"/>
    <w:rsid w:val="007150E9"/>
    <w:rsid w:val="007151B5"/>
    <w:rsid w:val="00715556"/>
    <w:rsid w:val="00715775"/>
    <w:rsid w:val="007157DD"/>
    <w:rsid w:val="0071612C"/>
    <w:rsid w:val="00716BD6"/>
    <w:rsid w:val="00716FB5"/>
    <w:rsid w:val="007176DB"/>
    <w:rsid w:val="00717821"/>
    <w:rsid w:val="00717A61"/>
    <w:rsid w:val="00717CD9"/>
    <w:rsid w:val="00717FE5"/>
    <w:rsid w:val="00720569"/>
    <w:rsid w:val="00720B48"/>
    <w:rsid w:val="00720DBA"/>
    <w:rsid w:val="00720E3B"/>
    <w:rsid w:val="007213C6"/>
    <w:rsid w:val="007213DD"/>
    <w:rsid w:val="00721513"/>
    <w:rsid w:val="007215D9"/>
    <w:rsid w:val="00721AB0"/>
    <w:rsid w:val="00721BA2"/>
    <w:rsid w:val="007225FD"/>
    <w:rsid w:val="00722C40"/>
    <w:rsid w:val="007235F9"/>
    <w:rsid w:val="00723616"/>
    <w:rsid w:val="00723EB4"/>
    <w:rsid w:val="00723EB9"/>
    <w:rsid w:val="00724241"/>
    <w:rsid w:val="00724F2E"/>
    <w:rsid w:val="00725022"/>
    <w:rsid w:val="00725E9F"/>
    <w:rsid w:val="00725F5E"/>
    <w:rsid w:val="0072647C"/>
    <w:rsid w:val="00726578"/>
    <w:rsid w:val="00726887"/>
    <w:rsid w:val="00726F96"/>
    <w:rsid w:val="00726F9C"/>
    <w:rsid w:val="0072758A"/>
    <w:rsid w:val="007275D0"/>
    <w:rsid w:val="007276B6"/>
    <w:rsid w:val="007277E0"/>
    <w:rsid w:val="00730458"/>
    <w:rsid w:val="0073112A"/>
    <w:rsid w:val="00731962"/>
    <w:rsid w:val="00731C9A"/>
    <w:rsid w:val="00731E11"/>
    <w:rsid w:val="00731F71"/>
    <w:rsid w:val="007331A5"/>
    <w:rsid w:val="00733D3E"/>
    <w:rsid w:val="00733F8B"/>
    <w:rsid w:val="007342A1"/>
    <w:rsid w:val="007346FB"/>
    <w:rsid w:val="007347B5"/>
    <w:rsid w:val="00734960"/>
    <w:rsid w:val="00734D5D"/>
    <w:rsid w:val="00734E3B"/>
    <w:rsid w:val="00735123"/>
    <w:rsid w:val="007351FB"/>
    <w:rsid w:val="00735776"/>
    <w:rsid w:val="00735D3E"/>
    <w:rsid w:val="00735E4A"/>
    <w:rsid w:val="00736127"/>
    <w:rsid w:val="0073649A"/>
    <w:rsid w:val="00736925"/>
    <w:rsid w:val="00736939"/>
    <w:rsid w:val="00736ED5"/>
    <w:rsid w:val="007376BD"/>
    <w:rsid w:val="007377F6"/>
    <w:rsid w:val="007404E3"/>
    <w:rsid w:val="00740651"/>
    <w:rsid w:val="007407AA"/>
    <w:rsid w:val="00740FDD"/>
    <w:rsid w:val="0074100A"/>
    <w:rsid w:val="007416F6"/>
    <w:rsid w:val="007419B6"/>
    <w:rsid w:val="00741F55"/>
    <w:rsid w:val="00741FBA"/>
    <w:rsid w:val="00742600"/>
    <w:rsid w:val="007429CA"/>
    <w:rsid w:val="00742A08"/>
    <w:rsid w:val="00742CEF"/>
    <w:rsid w:val="00742E4B"/>
    <w:rsid w:val="007430D0"/>
    <w:rsid w:val="007433E8"/>
    <w:rsid w:val="0074391B"/>
    <w:rsid w:val="00743A59"/>
    <w:rsid w:val="00743B74"/>
    <w:rsid w:val="00744049"/>
    <w:rsid w:val="00744EF8"/>
    <w:rsid w:val="0074509A"/>
    <w:rsid w:val="007451C8"/>
    <w:rsid w:val="0074552A"/>
    <w:rsid w:val="00745BFB"/>
    <w:rsid w:val="0074606A"/>
    <w:rsid w:val="007460FD"/>
    <w:rsid w:val="00746363"/>
    <w:rsid w:val="007467E7"/>
    <w:rsid w:val="0074711E"/>
    <w:rsid w:val="00747248"/>
    <w:rsid w:val="0074726E"/>
    <w:rsid w:val="00747B30"/>
    <w:rsid w:val="00747BAF"/>
    <w:rsid w:val="00747D4E"/>
    <w:rsid w:val="00750206"/>
    <w:rsid w:val="00750C48"/>
    <w:rsid w:val="00750F4D"/>
    <w:rsid w:val="0075132C"/>
    <w:rsid w:val="00751A03"/>
    <w:rsid w:val="00752899"/>
    <w:rsid w:val="007529FB"/>
    <w:rsid w:val="00752DF0"/>
    <w:rsid w:val="007534CD"/>
    <w:rsid w:val="00753839"/>
    <w:rsid w:val="00753A84"/>
    <w:rsid w:val="00753B47"/>
    <w:rsid w:val="00754050"/>
    <w:rsid w:val="00754098"/>
    <w:rsid w:val="00754199"/>
    <w:rsid w:val="0075492F"/>
    <w:rsid w:val="0075499A"/>
    <w:rsid w:val="00754B03"/>
    <w:rsid w:val="00754BA1"/>
    <w:rsid w:val="00754D65"/>
    <w:rsid w:val="007555B3"/>
    <w:rsid w:val="00755894"/>
    <w:rsid w:val="00755EA8"/>
    <w:rsid w:val="0075623B"/>
    <w:rsid w:val="00756728"/>
    <w:rsid w:val="00756980"/>
    <w:rsid w:val="00756A89"/>
    <w:rsid w:val="007573AB"/>
    <w:rsid w:val="007576A0"/>
    <w:rsid w:val="00757711"/>
    <w:rsid w:val="00757C7E"/>
    <w:rsid w:val="00757CFC"/>
    <w:rsid w:val="00760008"/>
    <w:rsid w:val="007603C9"/>
    <w:rsid w:val="007604CE"/>
    <w:rsid w:val="0076051E"/>
    <w:rsid w:val="007606AA"/>
    <w:rsid w:val="00760A62"/>
    <w:rsid w:val="00760C1A"/>
    <w:rsid w:val="00760E09"/>
    <w:rsid w:val="00760F31"/>
    <w:rsid w:val="00761211"/>
    <w:rsid w:val="00761287"/>
    <w:rsid w:val="007614B0"/>
    <w:rsid w:val="007614D5"/>
    <w:rsid w:val="007617FC"/>
    <w:rsid w:val="00761ACE"/>
    <w:rsid w:val="00761CF8"/>
    <w:rsid w:val="00761DAF"/>
    <w:rsid w:val="00761E86"/>
    <w:rsid w:val="0076220C"/>
    <w:rsid w:val="0076282D"/>
    <w:rsid w:val="00762877"/>
    <w:rsid w:val="00762962"/>
    <w:rsid w:val="00763257"/>
    <w:rsid w:val="007634FE"/>
    <w:rsid w:val="00763E7C"/>
    <w:rsid w:val="00764939"/>
    <w:rsid w:val="00764D9A"/>
    <w:rsid w:val="00765092"/>
    <w:rsid w:val="00765305"/>
    <w:rsid w:val="00765484"/>
    <w:rsid w:val="0076560C"/>
    <w:rsid w:val="00765A8E"/>
    <w:rsid w:val="00765C35"/>
    <w:rsid w:val="00765F44"/>
    <w:rsid w:val="00766AC6"/>
    <w:rsid w:val="00766E07"/>
    <w:rsid w:val="00767333"/>
    <w:rsid w:val="00767418"/>
    <w:rsid w:val="0076774F"/>
    <w:rsid w:val="00770AA3"/>
    <w:rsid w:val="00770BE8"/>
    <w:rsid w:val="00771294"/>
    <w:rsid w:val="00771AEB"/>
    <w:rsid w:val="00771FB6"/>
    <w:rsid w:val="00772362"/>
    <w:rsid w:val="007724BC"/>
    <w:rsid w:val="007726D6"/>
    <w:rsid w:val="00772A5D"/>
    <w:rsid w:val="00772CA7"/>
    <w:rsid w:val="00772E09"/>
    <w:rsid w:val="007731E2"/>
    <w:rsid w:val="007733CB"/>
    <w:rsid w:val="007735E8"/>
    <w:rsid w:val="00773945"/>
    <w:rsid w:val="00773970"/>
    <w:rsid w:val="00773B00"/>
    <w:rsid w:val="00774029"/>
    <w:rsid w:val="00774604"/>
    <w:rsid w:val="0077479B"/>
    <w:rsid w:val="00775021"/>
    <w:rsid w:val="007751B3"/>
    <w:rsid w:val="0077599E"/>
    <w:rsid w:val="00775A9E"/>
    <w:rsid w:val="00775F10"/>
    <w:rsid w:val="0077622F"/>
    <w:rsid w:val="00776B95"/>
    <w:rsid w:val="00776D15"/>
    <w:rsid w:val="00776DF9"/>
    <w:rsid w:val="00777068"/>
    <w:rsid w:val="00777494"/>
    <w:rsid w:val="00777A07"/>
    <w:rsid w:val="00777C35"/>
    <w:rsid w:val="00777DA7"/>
    <w:rsid w:val="00780080"/>
    <w:rsid w:val="007802D5"/>
    <w:rsid w:val="007803AE"/>
    <w:rsid w:val="00780A6A"/>
    <w:rsid w:val="00780CE4"/>
    <w:rsid w:val="007811B4"/>
    <w:rsid w:val="00781642"/>
    <w:rsid w:val="0078173A"/>
    <w:rsid w:val="00781C00"/>
    <w:rsid w:val="00781D43"/>
    <w:rsid w:val="00781D6D"/>
    <w:rsid w:val="007820B9"/>
    <w:rsid w:val="007825E8"/>
    <w:rsid w:val="00782821"/>
    <w:rsid w:val="00782885"/>
    <w:rsid w:val="0078296B"/>
    <w:rsid w:val="00782AC7"/>
    <w:rsid w:val="00782D40"/>
    <w:rsid w:val="00782F9C"/>
    <w:rsid w:val="00783301"/>
    <w:rsid w:val="007836C4"/>
    <w:rsid w:val="00784180"/>
    <w:rsid w:val="007843D4"/>
    <w:rsid w:val="00784683"/>
    <w:rsid w:val="00784757"/>
    <w:rsid w:val="00784940"/>
    <w:rsid w:val="0078494C"/>
    <w:rsid w:val="0078494F"/>
    <w:rsid w:val="00784AC0"/>
    <w:rsid w:val="0078516C"/>
    <w:rsid w:val="0078584D"/>
    <w:rsid w:val="007859B0"/>
    <w:rsid w:val="00785A8C"/>
    <w:rsid w:val="00785E98"/>
    <w:rsid w:val="00785F24"/>
    <w:rsid w:val="00786190"/>
    <w:rsid w:val="00786356"/>
    <w:rsid w:val="00786770"/>
    <w:rsid w:val="00786898"/>
    <w:rsid w:val="00786BAA"/>
    <w:rsid w:val="00787503"/>
    <w:rsid w:val="007876D3"/>
    <w:rsid w:val="0078772C"/>
    <w:rsid w:val="0078777A"/>
    <w:rsid w:val="007878CD"/>
    <w:rsid w:val="007878D7"/>
    <w:rsid w:val="00787B21"/>
    <w:rsid w:val="00787C1F"/>
    <w:rsid w:val="00787CC6"/>
    <w:rsid w:val="007904A4"/>
    <w:rsid w:val="0079073F"/>
    <w:rsid w:val="00790A67"/>
    <w:rsid w:val="00790DC6"/>
    <w:rsid w:val="00790F2A"/>
    <w:rsid w:val="007911CD"/>
    <w:rsid w:val="007918C8"/>
    <w:rsid w:val="00791E74"/>
    <w:rsid w:val="00792184"/>
    <w:rsid w:val="007926AE"/>
    <w:rsid w:val="00792EA6"/>
    <w:rsid w:val="00793CE0"/>
    <w:rsid w:val="007940C9"/>
    <w:rsid w:val="00794267"/>
    <w:rsid w:val="007947ED"/>
    <w:rsid w:val="00794873"/>
    <w:rsid w:val="00794A11"/>
    <w:rsid w:val="00794A3C"/>
    <w:rsid w:val="00794DE3"/>
    <w:rsid w:val="00794F4A"/>
    <w:rsid w:val="0079501D"/>
    <w:rsid w:val="00795073"/>
    <w:rsid w:val="007950E0"/>
    <w:rsid w:val="007952E9"/>
    <w:rsid w:val="0079547B"/>
    <w:rsid w:val="00795A1A"/>
    <w:rsid w:val="00795AB9"/>
    <w:rsid w:val="00795D3A"/>
    <w:rsid w:val="00796016"/>
    <w:rsid w:val="00796564"/>
    <w:rsid w:val="00796595"/>
    <w:rsid w:val="0079696D"/>
    <w:rsid w:val="00796F7C"/>
    <w:rsid w:val="007974D7"/>
    <w:rsid w:val="0079753C"/>
    <w:rsid w:val="00797CF7"/>
    <w:rsid w:val="007A0579"/>
    <w:rsid w:val="007A096D"/>
    <w:rsid w:val="007A0B3B"/>
    <w:rsid w:val="007A0C02"/>
    <w:rsid w:val="007A12F8"/>
    <w:rsid w:val="007A1AA2"/>
    <w:rsid w:val="007A27D9"/>
    <w:rsid w:val="007A29B8"/>
    <w:rsid w:val="007A2CF4"/>
    <w:rsid w:val="007A2E2D"/>
    <w:rsid w:val="007A2FD6"/>
    <w:rsid w:val="007A303C"/>
    <w:rsid w:val="007A3A61"/>
    <w:rsid w:val="007A410F"/>
    <w:rsid w:val="007A47B4"/>
    <w:rsid w:val="007A4B6E"/>
    <w:rsid w:val="007A4E51"/>
    <w:rsid w:val="007A505E"/>
    <w:rsid w:val="007A5073"/>
    <w:rsid w:val="007A54E9"/>
    <w:rsid w:val="007A54EF"/>
    <w:rsid w:val="007A5A21"/>
    <w:rsid w:val="007A5D64"/>
    <w:rsid w:val="007A5EF6"/>
    <w:rsid w:val="007A6507"/>
    <w:rsid w:val="007A651D"/>
    <w:rsid w:val="007A693F"/>
    <w:rsid w:val="007A6AFA"/>
    <w:rsid w:val="007A7688"/>
    <w:rsid w:val="007A76F8"/>
    <w:rsid w:val="007A77C5"/>
    <w:rsid w:val="007A7E80"/>
    <w:rsid w:val="007B0096"/>
    <w:rsid w:val="007B0164"/>
    <w:rsid w:val="007B0A8D"/>
    <w:rsid w:val="007B0FC5"/>
    <w:rsid w:val="007B1404"/>
    <w:rsid w:val="007B14F7"/>
    <w:rsid w:val="007B16B8"/>
    <w:rsid w:val="007B1BD2"/>
    <w:rsid w:val="007B1E6E"/>
    <w:rsid w:val="007B238F"/>
    <w:rsid w:val="007B2538"/>
    <w:rsid w:val="007B2553"/>
    <w:rsid w:val="007B2DB1"/>
    <w:rsid w:val="007B2F97"/>
    <w:rsid w:val="007B333E"/>
    <w:rsid w:val="007B3470"/>
    <w:rsid w:val="007B34A5"/>
    <w:rsid w:val="007B35B9"/>
    <w:rsid w:val="007B372B"/>
    <w:rsid w:val="007B39F6"/>
    <w:rsid w:val="007B3F74"/>
    <w:rsid w:val="007B4006"/>
    <w:rsid w:val="007B419E"/>
    <w:rsid w:val="007B4440"/>
    <w:rsid w:val="007B4637"/>
    <w:rsid w:val="007B489E"/>
    <w:rsid w:val="007B4B29"/>
    <w:rsid w:val="007B5724"/>
    <w:rsid w:val="007B5756"/>
    <w:rsid w:val="007B5801"/>
    <w:rsid w:val="007B5A15"/>
    <w:rsid w:val="007B5D72"/>
    <w:rsid w:val="007B5E8A"/>
    <w:rsid w:val="007B5F5E"/>
    <w:rsid w:val="007B61C4"/>
    <w:rsid w:val="007B640F"/>
    <w:rsid w:val="007B644D"/>
    <w:rsid w:val="007B6B4E"/>
    <w:rsid w:val="007B6DDA"/>
    <w:rsid w:val="007B7723"/>
    <w:rsid w:val="007B77D1"/>
    <w:rsid w:val="007B7B7E"/>
    <w:rsid w:val="007B7D9F"/>
    <w:rsid w:val="007C0183"/>
    <w:rsid w:val="007C023A"/>
    <w:rsid w:val="007C02A5"/>
    <w:rsid w:val="007C05B2"/>
    <w:rsid w:val="007C0FBA"/>
    <w:rsid w:val="007C106A"/>
    <w:rsid w:val="007C1169"/>
    <w:rsid w:val="007C117B"/>
    <w:rsid w:val="007C117D"/>
    <w:rsid w:val="007C153E"/>
    <w:rsid w:val="007C1E96"/>
    <w:rsid w:val="007C215C"/>
    <w:rsid w:val="007C21B8"/>
    <w:rsid w:val="007C22FD"/>
    <w:rsid w:val="007C2899"/>
    <w:rsid w:val="007C32FF"/>
    <w:rsid w:val="007C3E2F"/>
    <w:rsid w:val="007C3E81"/>
    <w:rsid w:val="007C3F80"/>
    <w:rsid w:val="007C40F0"/>
    <w:rsid w:val="007C414E"/>
    <w:rsid w:val="007C4623"/>
    <w:rsid w:val="007C4C40"/>
    <w:rsid w:val="007C4C93"/>
    <w:rsid w:val="007C52DE"/>
    <w:rsid w:val="007C5802"/>
    <w:rsid w:val="007C596F"/>
    <w:rsid w:val="007C5BDA"/>
    <w:rsid w:val="007C5F1A"/>
    <w:rsid w:val="007C68A0"/>
    <w:rsid w:val="007C6917"/>
    <w:rsid w:val="007C6F86"/>
    <w:rsid w:val="007C70D2"/>
    <w:rsid w:val="007C71CF"/>
    <w:rsid w:val="007C72EF"/>
    <w:rsid w:val="007C75C5"/>
    <w:rsid w:val="007C7609"/>
    <w:rsid w:val="007C76D0"/>
    <w:rsid w:val="007C78A5"/>
    <w:rsid w:val="007C7B2E"/>
    <w:rsid w:val="007C7B98"/>
    <w:rsid w:val="007D004A"/>
    <w:rsid w:val="007D00B7"/>
    <w:rsid w:val="007D0998"/>
    <w:rsid w:val="007D0B27"/>
    <w:rsid w:val="007D1103"/>
    <w:rsid w:val="007D12D2"/>
    <w:rsid w:val="007D13E8"/>
    <w:rsid w:val="007D1711"/>
    <w:rsid w:val="007D18DA"/>
    <w:rsid w:val="007D1A39"/>
    <w:rsid w:val="007D1B89"/>
    <w:rsid w:val="007D1E5E"/>
    <w:rsid w:val="007D23DC"/>
    <w:rsid w:val="007D264B"/>
    <w:rsid w:val="007D2E80"/>
    <w:rsid w:val="007D2FF9"/>
    <w:rsid w:val="007D343D"/>
    <w:rsid w:val="007D3530"/>
    <w:rsid w:val="007D36FD"/>
    <w:rsid w:val="007D395B"/>
    <w:rsid w:val="007D3EEF"/>
    <w:rsid w:val="007D4878"/>
    <w:rsid w:val="007D4BA6"/>
    <w:rsid w:val="007D4C15"/>
    <w:rsid w:val="007D5039"/>
    <w:rsid w:val="007D5174"/>
    <w:rsid w:val="007D5222"/>
    <w:rsid w:val="007D59CA"/>
    <w:rsid w:val="007D63A0"/>
    <w:rsid w:val="007D7137"/>
    <w:rsid w:val="007D71A2"/>
    <w:rsid w:val="007D7F6F"/>
    <w:rsid w:val="007E02DE"/>
    <w:rsid w:val="007E0673"/>
    <w:rsid w:val="007E080C"/>
    <w:rsid w:val="007E083E"/>
    <w:rsid w:val="007E0A57"/>
    <w:rsid w:val="007E13AA"/>
    <w:rsid w:val="007E159F"/>
    <w:rsid w:val="007E1D74"/>
    <w:rsid w:val="007E217B"/>
    <w:rsid w:val="007E2510"/>
    <w:rsid w:val="007E2856"/>
    <w:rsid w:val="007E2EB3"/>
    <w:rsid w:val="007E30B9"/>
    <w:rsid w:val="007E320A"/>
    <w:rsid w:val="007E333F"/>
    <w:rsid w:val="007E3958"/>
    <w:rsid w:val="007E3E69"/>
    <w:rsid w:val="007E4627"/>
    <w:rsid w:val="007E4841"/>
    <w:rsid w:val="007E4EC9"/>
    <w:rsid w:val="007E55C2"/>
    <w:rsid w:val="007E58A5"/>
    <w:rsid w:val="007E5B8B"/>
    <w:rsid w:val="007E5CA5"/>
    <w:rsid w:val="007E5EAB"/>
    <w:rsid w:val="007E6560"/>
    <w:rsid w:val="007E6CDC"/>
    <w:rsid w:val="007E7381"/>
    <w:rsid w:val="007E7BF3"/>
    <w:rsid w:val="007F0090"/>
    <w:rsid w:val="007F04E6"/>
    <w:rsid w:val="007F0A14"/>
    <w:rsid w:val="007F0CDC"/>
    <w:rsid w:val="007F0F6C"/>
    <w:rsid w:val="007F1D03"/>
    <w:rsid w:val="007F1E20"/>
    <w:rsid w:val="007F1FEF"/>
    <w:rsid w:val="007F211B"/>
    <w:rsid w:val="007F2ABC"/>
    <w:rsid w:val="007F2C13"/>
    <w:rsid w:val="007F2C8E"/>
    <w:rsid w:val="007F2D68"/>
    <w:rsid w:val="007F2FFA"/>
    <w:rsid w:val="007F3129"/>
    <w:rsid w:val="007F327C"/>
    <w:rsid w:val="007F3836"/>
    <w:rsid w:val="007F392F"/>
    <w:rsid w:val="007F399E"/>
    <w:rsid w:val="007F3D15"/>
    <w:rsid w:val="007F415F"/>
    <w:rsid w:val="007F4167"/>
    <w:rsid w:val="007F45A1"/>
    <w:rsid w:val="007F4C6E"/>
    <w:rsid w:val="007F502D"/>
    <w:rsid w:val="007F5363"/>
    <w:rsid w:val="007F54A7"/>
    <w:rsid w:val="007F56A6"/>
    <w:rsid w:val="007F59C8"/>
    <w:rsid w:val="007F5BED"/>
    <w:rsid w:val="007F618E"/>
    <w:rsid w:val="007F75AC"/>
    <w:rsid w:val="007F7A83"/>
    <w:rsid w:val="007F7CC2"/>
    <w:rsid w:val="007F7E24"/>
    <w:rsid w:val="00800398"/>
    <w:rsid w:val="008006C7"/>
    <w:rsid w:val="0080072E"/>
    <w:rsid w:val="00800A92"/>
    <w:rsid w:val="00800B13"/>
    <w:rsid w:val="00801045"/>
    <w:rsid w:val="008011A1"/>
    <w:rsid w:val="00801316"/>
    <w:rsid w:val="00801A0C"/>
    <w:rsid w:val="00801A57"/>
    <w:rsid w:val="00802046"/>
    <w:rsid w:val="0080235C"/>
    <w:rsid w:val="00802572"/>
    <w:rsid w:val="00802812"/>
    <w:rsid w:val="00802BD3"/>
    <w:rsid w:val="00802F73"/>
    <w:rsid w:val="00803252"/>
    <w:rsid w:val="00803506"/>
    <w:rsid w:val="00803593"/>
    <w:rsid w:val="008039CA"/>
    <w:rsid w:val="00803CEA"/>
    <w:rsid w:val="0080428A"/>
    <w:rsid w:val="0080433E"/>
    <w:rsid w:val="008044EB"/>
    <w:rsid w:val="00804546"/>
    <w:rsid w:val="00804F14"/>
    <w:rsid w:val="0080527C"/>
    <w:rsid w:val="00805A9D"/>
    <w:rsid w:val="00805C75"/>
    <w:rsid w:val="00805DB1"/>
    <w:rsid w:val="00805E74"/>
    <w:rsid w:val="00806364"/>
    <w:rsid w:val="00806AB2"/>
    <w:rsid w:val="00807093"/>
    <w:rsid w:val="008070FB"/>
    <w:rsid w:val="008077EC"/>
    <w:rsid w:val="00807852"/>
    <w:rsid w:val="00807C80"/>
    <w:rsid w:val="00807DA6"/>
    <w:rsid w:val="00807F7D"/>
    <w:rsid w:val="00810456"/>
    <w:rsid w:val="00810C89"/>
    <w:rsid w:val="00811305"/>
    <w:rsid w:val="0081145B"/>
    <w:rsid w:val="0081165C"/>
    <w:rsid w:val="00811AD6"/>
    <w:rsid w:val="00811E6A"/>
    <w:rsid w:val="00811F3F"/>
    <w:rsid w:val="00811F86"/>
    <w:rsid w:val="00812497"/>
    <w:rsid w:val="00812EAD"/>
    <w:rsid w:val="008131E0"/>
    <w:rsid w:val="00813339"/>
    <w:rsid w:val="008134DA"/>
    <w:rsid w:val="0081357D"/>
    <w:rsid w:val="0081376F"/>
    <w:rsid w:val="00813A1E"/>
    <w:rsid w:val="00813BF9"/>
    <w:rsid w:val="00813FA2"/>
    <w:rsid w:val="008140EA"/>
    <w:rsid w:val="008142B7"/>
    <w:rsid w:val="00814317"/>
    <w:rsid w:val="0081476E"/>
    <w:rsid w:val="00814837"/>
    <w:rsid w:val="00814B00"/>
    <w:rsid w:val="00814C48"/>
    <w:rsid w:val="00815037"/>
    <w:rsid w:val="00815948"/>
    <w:rsid w:val="00815A21"/>
    <w:rsid w:val="008160B2"/>
    <w:rsid w:val="00816B9A"/>
    <w:rsid w:val="00816D34"/>
    <w:rsid w:val="0081709F"/>
    <w:rsid w:val="008172C1"/>
    <w:rsid w:val="008176AD"/>
    <w:rsid w:val="00817C5B"/>
    <w:rsid w:val="00820110"/>
    <w:rsid w:val="008204C1"/>
    <w:rsid w:val="008204E3"/>
    <w:rsid w:val="008209BF"/>
    <w:rsid w:val="00820CA0"/>
    <w:rsid w:val="00820DF9"/>
    <w:rsid w:val="00820FD3"/>
    <w:rsid w:val="00821032"/>
    <w:rsid w:val="0082192E"/>
    <w:rsid w:val="0082225B"/>
    <w:rsid w:val="008222DC"/>
    <w:rsid w:val="00822516"/>
    <w:rsid w:val="00822775"/>
    <w:rsid w:val="008227C4"/>
    <w:rsid w:val="00822918"/>
    <w:rsid w:val="00822A1B"/>
    <w:rsid w:val="00822A80"/>
    <w:rsid w:val="00823156"/>
    <w:rsid w:val="008236B6"/>
    <w:rsid w:val="00823AFB"/>
    <w:rsid w:val="00823D9E"/>
    <w:rsid w:val="00823ED4"/>
    <w:rsid w:val="00824481"/>
    <w:rsid w:val="0082464E"/>
    <w:rsid w:val="00824CC7"/>
    <w:rsid w:val="008250AA"/>
    <w:rsid w:val="00825394"/>
    <w:rsid w:val="00825400"/>
    <w:rsid w:val="00825B3F"/>
    <w:rsid w:val="00825D4A"/>
    <w:rsid w:val="00826CB0"/>
    <w:rsid w:val="00826E86"/>
    <w:rsid w:val="0082737A"/>
    <w:rsid w:val="00827478"/>
    <w:rsid w:val="00827754"/>
    <w:rsid w:val="00827B88"/>
    <w:rsid w:val="00827E71"/>
    <w:rsid w:val="00827F2B"/>
    <w:rsid w:val="00830AEE"/>
    <w:rsid w:val="00830ED8"/>
    <w:rsid w:val="00830F1F"/>
    <w:rsid w:val="00831049"/>
    <w:rsid w:val="00831055"/>
    <w:rsid w:val="00831534"/>
    <w:rsid w:val="0083194E"/>
    <w:rsid w:val="00831A2F"/>
    <w:rsid w:val="00831D46"/>
    <w:rsid w:val="00831EE6"/>
    <w:rsid w:val="00831EFD"/>
    <w:rsid w:val="00832803"/>
    <w:rsid w:val="0083293F"/>
    <w:rsid w:val="0083297E"/>
    <w:rsid w:val="00832A90"/>
    <w:rsid w:val="0083369B"/>
    <w:rsid w:val="008339E5"/>
    <w:rsid w:val="00834B31"/>
    <w:rsid w:val="00834C4D"/>
    <w:rsid w:val="00834E1A"/>
    <w:rsid w:val="00834FB3"/>
    <w:rsid w:val="008351A9"/>
    <w:rsid w:val="0083562F"/>
    <w:rsid w:val="00835925"/>
    <w:rsid w:val="00835950"/>
    <w:rsid w:val="00835B24"/>
    <w:rsid w:val="00836709"/>
    <w:rsid w:val="0083684E"/>
    <w:rsid w:val="00836E86"/>
    <w:rsid w:val="00836EFA"/>
    <w:rsid w:val="008370E8"/>
    <w:rsid w:val="008370FA"/>
    <w:rsid w:val="0083768D"/>
    <w:rsid w:val="008400C6"/>
    <w:rsid w:val="00840123"/>
    <w:rsid w:val="008402CF"/>
    <w:rsid w:val="008402E0"/>
    <w:rsid w:val="00840A14"/>
    <w:rsid w:val="00840AF9"/>
    <w:rsid w:val="00840C2C"/>
    <w:rsid w:val="00840CDB"/>
    <w:rsid w:val="00841538"/>
    <w:rsid w:val="0084154A"/>
    <w:rsid w:val="00841595"/>
    <w:rsid w:val="00841A3A"/>
    <w:rsid w:val="0084251B"/>
    <w:rsid w:val="00842D95"/>
    <w:rsid w:val="00843056"/>
    <w:rsid w:val="008430DA"/>
    <w:rsid w:val="00843375"/>
    <w:rsid w:val="00843AC8"/>
    <w:rsid w:val="00843AEC"/>
    <w:rsid w:val="008443A0"/>
    <w:rsid w:val="008449FB"/>
    <w:rsid w:val="00844F33"/>
    <w:rsid w:val="00845056"/>
    <w:rsid w:val="0084509E"/>
    <w:rsid w:val="008455FE"/>
    <w:rsid w:val="00845901"/>
    <w:rsid w:val="00845AE7"/>
    <w:rsid w:val="00845C92"/>
    <w:rsid w:val="008460D9"/>
    <w:rsid w:val="00846889"/>
    <w:rsid w:val="00846DFA"/>
    <w:rsid w:val="0084728D"/>
    <w:rsid w:val="00847A14"/>
    <w:rsid w:val="00847A2C"/>
    <w:rsid w:val="00847B79"/>
    <w:rsid w:val="00847B81"/>
    <w:rsid w:val="00847C3B"/>
    <w:rsid w:val="00847D54"/>
    <w:rsid w:val="00850A89"/>
    <w:rsid w:val="00850E6F"/>
    <w:rsid w:val="00850E8B"/>
    <w:rsid w:val="00851041"/>
    <w:rsid w:val="008515BC"/>
    <w:rsid w:val="00851909"/>
    <w:rsid w:val="00851C94"/>
    <w:rsid w:val="0085244B"/>
    <w:rsid w:val="008525C8"/>
    <w:rsid w:val="008526BD"/>
    <w:rsid w:val="0085273D"/>
    <w:rsid w:val="00852740"/>
    <w:rsid w:val="00852D54"/>
    <w:rsid w:val="00852FC7"/>
    <w:rsid w:val="00853441"/>
    <w:rsid w:val="00853A99"/>
    <w:rsid w:val="00853FC3"/>
    <w:rsid w:val="00854364"/>
    <w:rsid w:val="008548DD"/>
    <w:rsid w:val="00854AA3"/>
    <w:rsid w:val="00855132"/>
    <w:rsid w:val="0085583A"/>
    <w:rsid w:val="00855AAC"/>
    <w:rsid w:val="00855BA9"/>
    <w:rsid w:val="00855DF8"/>
    <w:rsid w:val="00855E56"/>
    <w:rsid w:val="0085631B"/>
    <w:rsid w:val="00856A70"/>
    <w:rsid w:val="0085700F"/>
    <w:rsid w:val="00857619"/>
    <w:rsid w:val="00857966"/>
    <w:rsid w:val="00857CFF"/>
    <w:rsid w:val="00857E60"/>
    <w:rsid w:val="00860A8D"/>
    <w:rsid w:val="00860B5E"/>
    <w:rsid w:val="00860BEC"/>
    <w:rsid w:val="00860DF1"/>
    <w:rsid w:val="00860EDF"/>
    <w:rsid w:val="00861296"/>
    <w:rsid w:val="008612B5"/>
    <w:rsid w:val="00861D7E"/>
    <w:rsid w:val="00861FB0"/>
    <w:rsid w:val="008622DB"/>
    <w:rsid w:val="00862372"/>
    <w:rsid w:val="008624DF"/>
    <w:rsid w:val="00862612"/>
    <w:rsid w:val="0086304C"/>
    <w:rsid w:val="00863459"/>
    <w:rsid w:val="0086357D"/>
    <w:rsid w:val="00863687"/>
    <w:rsid w:val="008636BE"/>
    <w:rsid w:val="00863854"/>
    <w:rsid w:val="0086392F"/>
    <w:rsid w:val="008639F6"/>
    <w:rsid w:val="0086403F"/>
    <w:rsid w:val="008645E8"/>
    <w:rsid w:val="008648C2"/>
    <w:rsid w:val="008649D6"/>
    <w:rsid w:val="00864C7F"/>
    <w:rsid w:val="00864DA7"/>
    <w:rsid w:val="00865087"/>
    <w:rsid w:val="008654F7"/>
    <w:rsid w:val="00865D84"/>
    <w:rsid w:val="00865E81"/>
    <w:rsid w:val="0086608C"/>
    <w:rsid w:val="008664DD"/>
    <w:rsid w:val="008667A6"/>
    <w:rsid w:val="00866853"/>
    <w:rsid w:val="008669C6"/>
    <w:rsid w:val="00866D5C"/>
    <w:rsid w:val="00866F03"/>
    <w:rsid w:val="00867424"/>
    <w:rsid w:val="00867962"/>
    <w:rsid w:val="00867B56"/>
    <w:rsid w:val="00867D48"/>
    <w:rsid w:val="008702BD"/>
    <w:rsid w:val="00870548"/>
    <w:rsid w:val="0087089B"/>
    <w:rsid w:val="008708B0"/>
    <w:rsid w:val="008708CD"/>
    <w:rsid w:val="00870E4B"/>
    <w:rsid w:val="00870F7B"/>
    <w:rsid w:val="0087164A"/>
    <w:rsid w:val="00871BFB"/>
    <w:rsid w:val="00871F02"/>
    <w:rsid w:val="00872252"/>
    <w:rsid w:val="0087235F"/>
    <w:rsid w:val="008725F4"/>
    <w:rsid w:val="00872659"/>
    <w:rsid w:val="0087290B"/>
    <w:rsid w:val="00872C39"/>
    <w:rsid w:val="00873396"/>
    <w:rsid w:val="00873591"/>
    <w:rsid w:val="00873BE4"/>
    <w:rsid w:val="008740A2"/>
    <w:rsid w:val="008741AA"/>
    <w:rsid w:val="008743DF"/>
    <w:rsid w:val="00874AF8"/>
    <w:rsid w:val="00874C2B"/>
    <w:rsid w:val="00874D86"/>
    <w:rsid w:val="008751E1"/>
    <w:rsid w:val="00875229"/>
    <w:rsid w:val="008755D6"/>
    <w:rsid w:val="00875696"/>
    <w:rsid w:val="00875785"/>
    <w:rsid w:val="00875822"/>
    <w:rsid w:val="00875A16"/>
    <w:rsid w:val="00875BA2"/>
    <w:rsid w:val="008763BF"/>
    <w:rsid w:val="008769A2"/>
    <w:rsid w:val="00876A15"/>
    <w:rsid w:val="00877397"/>
    <w:rsid w:val="00877674"/>
    <w:rsid w:val="008776B0"/>
    <w:rsid w:val="00877E12"/>
    <w:rsid w:val="008802EB"/>
    <w:rsid w:val="0088045A"/>
    <w:rsid w:val="008805E0"/>
    <w:rsid w:val="00880960"/>
    <w:rsid w:val="00880A3C"/>
    <w:rsid w:val="008813D5"/>
    <w:rsid w:val="008813E9"/>
    <w:rsid w:val="00881B1F"/>
    <w:rsid w:val="00881C2C"/>
    <w:rsid w:val="00881D3B"/>
    <w:rsid w:val="00882921"/>
    <w:rsid w:val="00882969"/>
    <w:rsid w:val="00882C2F"/>
    <w:rsid w:val="00882F6D"/>
    <w:rsid w:val="0088380E"/>
    <w:rsid w:val="0088382E"/>
    <w:rsid w:val="00883AD3"/>
    <w:rsid w:val="0088406C"/>
    <w:rsid w:val="00884AD1"/>
    <w:rsid w:val="00884B0D"/>
    <w:rsid w:val="00884B45"/>
    <w:rsid w:val="008853D0"/>
    <w:rsid w:val="0088546C"/>
    <w:rsid w:val="00885550"/>
    <w:rsid w:val="00885EFF"/>
    <w:rsid w:val="00886243"/>
    <w:rsid w:val="00886401"/>
    <w:rsid w:val="00886731"/>
    <w:rsid w:val="0088673E"/>
    <w:rsid w:val="00887161"/>
    <w:rsid w:val="0089018A"/>
    <w:rsid w:val="00890A70"/>
    <w:rsid w:val="00890D0E"/>
    <w:rsid w:val="00890D32"/>
    <w:rsid w:val="008913A1"/>
    <w:rsid w:val="008914BA"/>
    <w:rsid w:val="00891519"/>
    <w:rsid w:val="00891610"/>
    <w:rsid w:val="0089167E"/>
    <w:rsid w:val="008916EF"/>
    <w:rsid w:val="00891CF0"/>
    <w:rsid w:val="00891DD6"/>
    <w:rsid w:val="008920BD"/>
    <w:rsid w:val="00892202"/>
    <w:rsid w:val="008922FC"/>
    <w:rsid w:val="008926DF"/>
    <w:rsid w:val="00892A40"/>
    <w:rsid w:val="00892D70"/>
    <w:rsid w:val="00893221"/>
    <w:rsid w:val="00893264"/>
    <w:rsid w:val="008932A1"/>
    <w:rsid w:val="008933F7"/>
    <w:rsid w:val="0089346B"/>
    <w:rsid w:val="00893556"/>
    <w:rsid w:val="00893AE9"/>
    <w:rsid w:val="00893FE8"/>
    <w:rsid w:val="008941F8"/>
    <w:rsid w:val="008943D6"/>
    <w:rsid w:val="0089491C"/>
    <w:rsid w:val="0089498B"/>
    <w:rsid w:val="00894B46"/>
    <w:rsid w:val="00895538"/>
    <w:rsid w:val="008957E3"/>
    <w:rsid w:val="00895902"/>
    <w:rsid w:val="00895A50"/>
    <w:rsid w:val="00895FA8"/>
    <w:rsid w:val="00895FF9"/>
    <w:rsid w:val="008962D2"/>
    <w:rsid w:val="008965B0"/>
    <w:rsid w:val="008967FD"/>
    <w:rsid w:val="00896A4F"/>
    <w:rsid w:val="00896F6A"/>
    <w:rsid w:val="008973F2"/>
    <w:rsid w:val="0089780D"/>
    <w:rsid w:val="00897C9B"/>
    <w:rsid w:val="008A0108"/>
    <w:rsid w:val="008A0305"/>
    <w:rsid w:val="008A0846"/>
    <w:rsid w:val="008A0A76"/>
    <w:rsid w:val="008A1281"/>
    <w:rsid w:val="008A181A"/>
    <w:rsid w:val="008A18F6"/>
    <w:rsid w:val="008A1968"/>
    <w:rsid w:val="008A1BB1"/>
    <w:rsid w:val="008A2038"/>
    <w:rsid w:val="008A203D"/>
    <w:rsid w:val="008A22EE"/>
    <w:rsid w:val="008A23C6"/>
    <w:rsid w:val="008A28EA"/>
    <w:rsid w:val="008A2984"/>
    <w:rsid w:val="008A32CB"/>
    <w:rsid w:val="008A38BF"/>
    <w:rsid w:val="008A393A"/>
    <w:rsid w:val="008A4093"/>
    <w:rsid w:val="008A4508"/>
    <w:rsid w:val="008A4D4C"/>
    <w:rsid w:val="008A50B9"/>
    <w:rsid w:val="008A53E0"/>
    <w:rsid w:val="008A543D"/>
    <w:rsid w:val="008A56F8"/>
    <w:rsid w:val="008A5A43"/>
    <w:rsid w:val="008A5AE6"/>
    <w:rsid w:val="008A61DA"/>
    <w:rsid w:val="008A647A"/>
    <w:rsid w:val="008A694C"/>
    <w:rsid w:val="008A6B65"/>
    <w:rsid w:val="008A7027"/>
    <w:rsid w:val="008A75E2"/>
    <w:rsid w:val="008A7949"/>
    <w:rsid w:val="008A7C1D"/>
    <w:rsid w:val="008A7FC7"/>
    <w:rsid w:val="008B0213"/>
    <w:rsid w:val="008B03EB"/>
    <w:rsid w:val="008B0D32"/>
    <w:rsid w:val="008B0D5F"/>
    <w:rsid w:val="008B0D6F"/>
    <w:rsid w:val="008B14F0"/>
    <w:rsid w:val="008B17E0"/>
    <w:rsid w:val="008B1934"/>
    <w:rsid w:val="008B1B52"/>
    <w:rsid w:val="008B2748"/>
    <w:rsid w:val="008B2DF2"/>
    <w:rsid w:val="008B3094"/>
    <w:rsid w:val="008B381D"/>
    <w:rsid w:val="008B3867"/>
    <w:rsid w:val="008B489D"/>
    <w:rsid w:val="008B490A"/>
    <w:rsid w:val="008B4C2B"/>
    <w:rsid w:val="008B4DA2"/>
    <w:rsid w:val="008B5201"/>
    <w:rsid w:val="008B577B"/>
    <w:rsid w:val="008B596A"/>
    <w:rsid w:val="008B5C2D"/>
    <w:rsid w:val="008B5C6C"/>
    <w:rsid w:val="008B5F57"/>
    <w:rsid w:val="008B6598"/>
    <w:rsid w:val="008B6718"/>
    <w:rsid w:val="008B6BC9"/>
    <w:rsid w:val="008B6C00"/>
    <w:rsid w:val="008B6C24"/>
    <w:rsid w:val="008B6C93"/>
    <w:rsid w:val="008B6F47"/>
    <w:rsid w:val="008B6F88"/>
    <w:rsid w:val="008B71B8"/>
    <w:rsid w:val="008B720A"/>
    <w:rsid w:val="008B7377"/>
    <w:rsid w:val="008B74ED"/>
    <w:rsid w:val="008B7C3C"/>
    <w:rsid w:val="008B7DCC"/>
    <w:rsid w:val="008B7EBA"/>
    <w:rsid w:val="008C00A9"/>
    <w:rsid w:val="008C0122"/>
    <w:rsid w:val="008C07C5"/>
    <w:rsid w:val="008C07CC"/>
    <w:rsid w:val="008C08A0"/>
    <w:rsid w:val="008C0980"/>
    <w:rsid w:val="008C0F1A"/>
    <w:rsid w:val="008C126D"/>
    <w:rsid w:val="008C17E4"/>
    <w:rsid w:val="008C1A75"/>
    <w:rsid w:val="008C1CFA"/>
    <w:rsid w:val="008C22B0"/>
    <w:rsid w:val="008C249B"/>
    <w:rsid w:val="008C289D"/>
    <w:rsid w:val="008C2B3D"/>
    <w:rsid w:val="008C2E2A"/>
    <w:rsid w:val="008C3213"/>
    <w:rsid w:val="008C33F4"/>
    <w:rsid w:val="008C345C"/>
    <w:rsid w:val="008C34A5"/>
    <w:rsid w:val="008C34B1"/>
    <w:rsid w:val="008C3DEB"/>
    <w:rsid w:val="008C417F"/>
    <w:rsid w:val="008C4229"/>
    <w:rsid w:val="008C4325"/>
    <w:rsid w:val="008C44D9"/>
    <w:rsid w:val="008C48A5"/>
    <w:rsid w:val="008C4E42"/>
    <w:rsid w:val="008C5ABD"/>
    <w:rsid w:val="008C6464"/>
    <w:rsid w:val="008C64D5"/>
    <w:rsid w:val="008C6797"/>
    <w:rsid w:val="008C69F5"/>
    <w:rsid w:val="008C6FF6"/>
    <w:rsid w:val="008C7068"/>
    <w:rsid w:val="008C70B4"/>
    <w:rsid w:val="008C7433"/>
    <w:rsid w:val="008C751E"/>
    <w:rsid w:val="008C758A"/>
    <w:rsid w:val="008C75CE"/>
    <w:rsid w:val="008C7969"/>
    <w:rsid w:val="008C798B"/>
    <w:rsid w:val="008D0059"/>
    <w:rsid w:val="008D0110"/>
    <w:rsid w:val="008D011C"/>
    <w:rsid w:val="008D01FA"/>
    <w:rsid w:val="008D04A7"/>
    <w:rsid w:val="008D05A4"/>
    <w:rsid w:val="008D0785"/>
    <w:rsid w:val="008D0BD2"/>
    <w:rsid w:val="008D11F0"/>
    <w:rsid w:val="008D1326"/>
    <w:rsid w:val="008D14B0"/>
    <w:rsid w:val="008D15E4"/>
    <w:rsid w:val="008D16DC"/>
    <w:rsid w:val="008D1EC7"/>
    <w:rsid w:val="008D223C"/>
    <w:rsid w:val="008D2949"/>
    <w:rsid w:val="008D29F6"/>
    <w:rsid w:val="008D2C2D"/>
    <w:rsid w:val="008D2E63"/>
    <w:rsid w:val="008D2F03"/>
    <w:rsid w:val="008D3080"/>
    <w:rsid w:val="008D3323"/>
    <w:rsid w:val="008D3450"/>
    <w:rsid w:val="008D3A3F"/>
    <w:rsid w:val="008D3D4D"/>
    <w:rsid w:val="008D3DD1"/>
    <w:rsid w:val="008D3E10"/>
    <w:rsid w:val="008D3E36"/>
    <w:rsid w:val="008D4194"/>
    <w:rsid w:val="008D41D9"/>
    <w:rsid w:val="008D4AC2"/>
    <w:rsid w:val="008D4B2E"/>
    <w:rsid w:val="008D4B3A"/>
    <w:rsid w:val="008D4E34"/>
    <w:rsid w:val="008D54F8"/>
    <w:rsid w:val="008D59A6"/>
    <w:rsid w:val="008D5E2B"/>
    <w:rsid w:val="008D61B4"/>
    <w:rsid w:val="008D63D5"/>
    <w:rsid w:val="008D686D"/>
    <w:rsid w:val="008D6872"/>
    <w:rsid w:val="008D7234"/>
    <w:rsid w:val="008D738D"/>
    <w:rsid w:val="008D78A9"/>
    <w:rsid w:val="008D7A31"/>
    <w:rsid w:val="008E026D"/>
    <w:rsid w:val="008E0288"/>
    <w:rsid w:val="008E0C95"/>
    <w:rsid w:val="008E18F2"/>
    <w:rsid w:val="008E1DCD"/>
    <w:rsid w:val="008E1F2A"/>
    <w:rsid w:val="008E24C2"/>
    <w:rsid w:val="008E2A11"/>
    <w:rsid w:val="008E3118"/>
    <w:rsid w:val="008E43E9"/>
    <w:rsid w:val="008E4ED6"/>
    <w:rsid w:val="008E4F68"/>
    <w:rsid w:val="008E4FF0"/>
    <w:rsid w:val="008E5742"/>
    <w:rsid w:val="008E5ABA"/>
    <w:rsid w:val="008E5AF2"/>
    <w:rsid w:val="008E5CF5"/>
    <w:rsid w:val="008E5EDE"/>
    <w:rsid w:val="008E5EEC"/>
    <w:rsid w:val="008E638B"/>
    <w:rsid w:val="008E6783"/>
    <w:rsid w:val="008E6AE4"/>
    <w:rsid w:val="008E6BCC"/>
    <w:rsid w:val="008E6CF2"/>
    <w:rsid w:val="008E703F"/>
    <w:rsid w:val="008E708E"/>
    <w:rsid w:val="008E72F3"/>
    <w:rsid w:val="008E7789"/>
    <w:rsid w:val="008E7DEC"/>
    <w:rsid w:val="008F043D"/>
    <w:rsid w:val="008F0774"/>
    <w:rsid w:val="008F1579"/>
    <w:rsid w:val="008F15EE"/>
    <w:rsid w:val="008F16A3"/>
    <w:rsid w:val="008F1A94"/>
    <w:rsid w:val="008F23B5"/>
    <w:rsid w:val="008F26B7"/>
    <w:rsid w:val="008F28EA"/>
    <w:rsid w:val="008F2904"/>
    <w:rsid w:val="008F2BA0"/>
    <w:rsid w:val="008F2C92"/>
    <w:rsid w:val="008F300F"/>
    <w:rsid w:val="008F3175"/>
    <w:rsid w:val="008F362D"/>
    <w:rsid w:val="008F38F3"/>
    <w:rsid w:val="008F3BC2"/>
    <w:rsid w:val="008F3C1A"/>
    <w:rsid w:val="008F3D7C"/>
    <w:rsid w:val="008F3EB6"/>
    <w:rsid w:val="008F3ED7"/>
    <w:rsid w:val="008F42D5"/>
    <w:rsid w:val="008F5964"/>
    <w:rsid w:val="008F5980"/>
    <w:rsid w:val="008F5C73"/>
    <w:rsid w:val="008F637D"/>
    <w:rsid w:val="008F66C8"/>
    <w:rsid w:val="008F6B7F"/>
    <w:rsid w:val="008F6B90"/>
    <w:rsid w:val="008F6CC6"/>
    <w:rsid w:val="008F705A"/>
    <w:rsid w:val="008F71FC"/>
    <w:rsid w:val="008F785B"/>
    <w:rsid w:val="008F7D1B"/>
    <w:rsid w:val="0090036D"/>
    <w:rsid w:val="00900520"/>
    <w:rsid w:val="00900A7F"/>
    <w:rsid w:val="00900A99"/>
    <w:rsid w:val="00900BCB"/>
    <w:rsid w:val="0090141D"/>
    <w:rsid w:val="00901654"/>
    <w:rsid w:val="00901712"/>
    <w:rsid w:val="00901D0B"/>
    <w:rsid w:val="00901F44"/>
    <w:rsid w:val="0090211A"/>
    <w:rsid w:val="0090292D"/>
    <w:rsid w:val="00902DEB"/>
    <w:rsid w:val="00902E13"/>
    <w:rsid w:val="00902FA7"/>
    <w:rsid w:val="00903285"/>
    <w:rsid w:val="00903BA1"/>
    <w:rsid w:val="009040D9"/>
    <w:rsid w:val="0090456B"/>
    <w:rsid w:val="009047AD"/>
    <w:rsid w:val="00904825"/>
    <w:rsid w:val="00904AE4"/>
    <w:rsid w:val="0090520F"/>
    <w:rsid w:val="00905580"/>
    <w:rsid w:val="0090597E"/>
    <w:rsid w:val="00905B0F"/>
    <w:rsid w:val="00906037"/>
    <w:rsid w:val="009061AC"/>
    <w:rsid w:val="00906262"/>
    <w:rsid w:val="0090637C"/>
    <w:rsid w:val="009063C6"/>
    <w:rsid w:val="009069DC"/>
    <w:rsid w:val="00906A50"/>
    <w:rsid w:val="00906AB6"/>
    <w:rsid w:val="00906BA1"/>
    <w:rsid w:val="0090708A"/>
    <w:rsid w:val="00907432"/>
    <w:rsid w:val="009076B4"/>
    <w:rsid w:val="00907788"/>
    <w:rsid w:val="00907CB7"/>
    <w:rsid w:val="00907D93"/>
    <w:rsid w:val="00910057"/>
    <w:rsid w:val="00910454"/>
    <w:rsid w:val="00910A31"/>
    <w:rsid w:val="00911276"/>
    <w:rsid w:val="009116B0"/>
    <w:rsid w:val="00911766"/>
    <w:rsid w:val="009121ED"/>
    <w:rsid w:val="009124DA"/>
    <w:rsid w:val="00912578"/>
    <w:rsid w:val="00912DD7"/>
    <w:rsid w:val="00912E32"/>
    <w:rsid w:val="00912FF6"/>
    <w:rsid w:val="00913468"/>
    <w:rsid w:val="0091365D"/>
    <w:rsid w:val="00913816"/>
    <w:rsid w:val="00913826"/>
    <w:rsid w:val="00913CB0"/>
    <w:rsid w:val="00913FB3"/>
    <w:rsid w:val="0091444C"/>
    <w:rsid w:val="009144EC"/>
    <w:rsid w:val="00915059"/>
    <w:rsid w:val="009152C7"/>
    <w:rsid w:val="009156BE"/>
    <w:rsid w:val="00915796"/>
    <w:rsid w:val="00915804"/>
    <w:rsid w:val="00915AA5"/>
    <w:rsid w:val="0091650B"/>
    <w:rsid w:val="009165CE"/>
    <w:rsid w:val="00916622"/>
    <w:rsid w:val="009167DB"/>
    <w:rsid w:val="00916AF5"/>
    <w:rsid w:val="00917773"/>
    <w:rsid w:val="00917B74"/>
    <w:rsid w:val="00920049"/>
    <w:rsid w:val="0092004E"/>
    <w:rsid w:val="0092006F"/>
    <w:rsid w:val="009200C9"/>
    <w:rsid w:val="0092065D"/>
    <w:rsid w:val="009214D7"/>
    <w:rsid w:val="00921A4B"/>
    <w:rsid w:val="00921B98"/>
    <w:rsid w:val="00922274"/>
    <w:rsid w:val="009223B9"/>
    <w:rsid w:val="00922401"/>
    <w:rsid w:val="00922B77"/>
    <w:rsid w:val="00922BF9"/>
    <w:rsid w:val="00922C67"/>
    <w:rsid w:val="009239AE"/>
    <w:rsid w:val="00924812"/>
    <w:rsid w:val="00924A0E"/>
    <w:rsid w:val="00924A22"/>
    <w:rsid w:val="009250F6"/>
    <w:rsid w:val="00925BD1"/>
    <w:rsid w:val="009260BE"/>
    <w:rsid w:val="009262C6"/>
    <w:rsid w:val="00926884"/>
    <w:rsid w:val="00926B8C"/>
    <w:rsid w:val="00926F81"/>
    <w:rsid w:val="0092715B"/>
    <w:rsid w:val="00927975"/>
    <w:rsid w:val="00927A65"/>
    <w:rsid w:val="00927C1C"/>
    <w:rsid w:val="00930176"/>
    <w:rsid w:val="0093078B"/>
    <w:rsid w:val="00931172"/>
    <w:rsid w:val="00931232"/>
    <w:rsid w:val="009314A8"/>
    <w:rsid w:val="009314D3"/>
    <w:rsid w:val="0093154D"/>
    <w:rsid w:val="00931621"/>
    <w:rsid w:val="0093170E"/>
    <w:rsid w:val="0093181E"/>
    <w:rsid w:val="00931EEB"/>
    <w:rsid w:val="00932754"/>
    <w:rsid w:val="009327B9"/>
    <w:rsid w:val="009327E6"/>
    <w:rsid w:val="00932805"/>
    <w:rsid w:val="00933063"/>
    <w:rsid w:val="0093348E"/>
    <w:rsid w:val="00933C6E"/>
    <w:rsid w:val="009340CE"/>
    <w:rsid w:val="0093415D"/>
    <w:rsid w:val="0093417E"/>
    <w:rsid w:val="00934811"/>
    <w:rsid w:val="00935183"/>
    <w:rsid w:val="00935274"/>
    <w:rsid w:val="009355CF"/>
    <w:rsid w:val="009355DF"/>
    <w:rsid w:val="00935F2E"/>
    <w:rsid w:val="00935F92"/>
    <w:rsid w:val="009360C1"/>
    <w:rsid w:val="00936186"/>
    <w:rsid w:val="009361B3"/>
    <w:rsid w:val="00936289"/>
    <w:rsid w:val="0093630E"/>
    <w:rsid w:val="00936332"/>
    <w:rsid w:val="00936556"/>
    <w:rsid w:val="009365D6"/>
    <w:rsid w:val="0093662B"/>
    <w:rsid w:val="00936981"/>
    <w:rsid w:val="00936C88"/>
    <w:rsid w:val="00937342"/>
    <w:rsid w:val="009376AE"/>
    <w:rsid w:val="009377AC"/>
    <w:rsid w:val="00937B6F"/>
    <w:rsid w:val="00940290"/>
    <w:rsid w:val="00940759"/>
    <w:rsid w:val="00940841"/>
    <w:rsid w:val="00940E26"/>
    <w:rsid w:val="00940F91"/>
    <w:rsid w:val="00941010"/>
    <w:rsid w:val="00941264"/>
    <w:rsid w:val="009412CE"/>
    <w:rsid w:val="00941404"/>
    <w:rsid w:val="00941AEE"/>
    <w:rsid w:val="009420FC"/>
    <w:rsid w:val="00942131"/>
    <w:rsid w:val="009433CB"/>
    <w:rsid w:val="0094354E"/>
    <w:rsid w:val="00943B5B"/>
    <w:rsid w:val="00943E4B"/>
    <w:rsid w:val="00943FAA"/>
    <w:rsid w:val="00944080"/>
    <w:rsid w:val="00944666"/>
    <w:rsid w:val="00944BA9"/>
    <w:rsid w:val="00944F34"/>
    <w:rsid w:val="00945181"/>
    <w:rsid w:val="0094539B"/>
    <w:rsid w:val="00945656"/>
    <w:rsid w:val="009458B2"/>
    <w:rsid w:val="00945B03"/>
    <w:rsid w:val="00945DF3"/>
    <w:rsid w:val="00945E05"/>
    <w:rsid w:val="00946015"/>
    <w:rsid w:val="009460C1"/>
    <w:rsid w:val="0094666D"/>
    <w:rsid w:val="009469F9"/>
    <w:rsid w:val="00946FC1"/>
    <w:rsid w:val="0094708D"/>
    <w:rsid w:val="009473A0"/>
    <w:rsid w:val="009474FE"/>
    <w:rsid w:val="00947692"/>
    <w:rsid w:val="00947B17"/>
    <w:rsid w:val="00947C14"/>
    <w:rsid w:val="00947E2C"/>
    <w:rsid w:val="00950457"/>
    <w:rsid w:val="009507E6"/>
    <w:rsid w:val="00950A2B"/>
    <w:rsid w:val="00951540"/>
    <w:rsid w:val="009517D5"/>
    <w:rsid w:val="00951D07"/>
    <w:rsid w:val="0095266A"/>
    <w:rsid w:val="0095292D"/>
    <w:rsid w:val="00952BC0"/>
    <w:rsid w:val="00952C77"/>
    <w:rsid w:val="00952D14"/>
    <w:rsid w:val="00952D22"/>
    <w:rsid w:val="009531C4"/>
    <w:rsid w:val="0095369A"/>
    <w:rsid w:val="009539DD"/>
    <w:rsid w:val="00953A98"/>
    <w:rsid w:val="00954361"/>
    <w:rsid w:val="00954600"/>
    <w:rsid w:val="00954AC9"/>
    <w:rsid w:val="00954BA3"/>
    <w:rsid w:val="0095593B"/>
    <w:rsid w:val="00955C79"/>
    <w:rsid w:val="00955C9E"/>
    <w:rsid w:val="00955DF0"/>
    <w:rsid w:val="00956182"/>
    <w:rsid w:val="00956228"/>
    <w:rsid w:val="0095724F"/>
    <w:rsid w:val="009572A6"/>
    <w:rsid w:val="0095743C"/>
    <w:rsid w:val="00957835"/>
    <w:rsid w:val="00957964"/>
    <w:rsid w:val="00957BE4"/>
    <w:rsid w:val="00957E43"/>
    <w:rsid w:val="00957EEA"/>
    <w:rsid w:val="00960133"/>
    <w:rsid w:val="00960151"/>
    <w:rsid w:val="00960682"/>
    <w:rsid w:val="009606EA"/>
    <w:rsid w:val="0096073C"/>
    <w:rsid w:val="009609E1"/>
    <w:rsid w:val="00960D54"/>
    <w:rsid w:val="00960FC2"/>
    <w:rsid w:val="0096151C"/>
    <w:rsid w:val="00961A4C"/>
    <w:rsid w:val="00961B00"/>
    <w:rsid w:val="00961FAF"/>
    <w:rsid w:val="00962756"/>
    <w:rsid w:val="00962878"/>
    <w:rsid w:val="00962958"/>
    <w:rsid w:val="00962EAA"/>
    <w:rsid w:val="00963570"/>
    <w:rsid w:val="00963B6A"/>
    <w:rsid w:val="00963C78"/>
    <w:rsid w:val="00963EE7"/>
    <w:rsid w:val="00963F57"/>
    <w:rsid w:val="009642A5"/>
    <w:rsid w:val="009643B1"/>
    <w:rsid w:val="0096465B"/>
    <w:rsid w:val="009653B7"/>
    <w:rsid w:val="00965A6C"/>
    <w:rsid w:val="00965AA3"/>
    <w:rsid w:val="00965AE8"/>
    <w:rsid w:val="00965D38"/>
    <w:rsid w:val="009661B0"/>
    <w:rsid w:val="009664CF"/>
    <w:rsid w:val="00966A7B"/>
    <w:rsid w:val="00966F4D"/>
    <w:rsid w:val="0096720E"/>
    <w:rsid w:val="009674CB"/>
    <w:rsid w:val="009676D0"/>
    <w:rsid w:val="00967DA1"/>
    <w:rsid w:val="00967DD5"/>
    <w:rsid w:val="00970532"/>
    <w:rsid w:val="0097058C"/>
    <w:rsid w:val="00970F56"/>
    <w:rsid w:val="009712C0"/>
    <w:rsid w:val="00971372"/>
    <w:rsid w:val="009716AF"/>
    <w:rsid w:val="009716F8"/>
    <w:rsid w:val="00971DD2"/>
    <w:rsid w:val="00971F1C"/>
    <w:rsid w:val="00972350"/>
    <w:rsid w:val="00972676"/>
    <w:rsid w:val="00972B11"/>
    <w:rsid w:val="00972EB2"/>
    <w:rsid w:val="00972FC9"/>
    <w:rsid w:val="009733DA"/>
    <w:rsid w:val="0097352F"/>
    <w:rsid w:val="00973CE9"/>
    <w:rsid w:val="00973E19"/>
    <w:rsid w:val="009743BA"/>
    <w:rsid w:val="00974433"/>
    <w:rsid w:val="0097460C"/>
    <w:rsid w:val="00974926"/>
    <w:rsid w:val="009749FC"/>
    <w:rsid w:val="00974CE6"/>
    <w:rsid w:val="00974D02"/>
    <w:rsid w:val="009754CD"/>
    <w:rsid w:val="0097573C"/>
    <w:rsid w:val="00975843"/>
    <w:rsid w:val="009761A2"/>
    <w:rsid w:val="009761D2"/>
    <w:rsid w:val="009762EC"/>
    <w:rsid w:val="00976371"/>
    <w:rsid w:val="009763F1"/>
    <w:rsid w:val="00976441"/>
    <w:rsid w:val="009768F6"/>
    <w:rsid w:val="00976967"/>
    <w:rsid w:val="00976AA0"/>
    <w:rsid w:val="00976ADA"/>
    <w:rsid w:val="00976AF5"/>
    <w:rsid w:val="00976E07"/>
    <w:rsid w:val="0097728F"/>
    <w:rsid w:val="0097751C"/>
    <w:rsid w:val="0097753F"/>
    <w:rsid w:val="0097756D"/>
    <w:rsid w:val="00980044"/>
    <w:rsid w:val="00980678"/>
    <w:rsid w:val="009806D1"/>
    <w:rsid w:val="00980B9D"/>
    <w:rsid w:val="00980F13"/>
    <w:rsid w:val="009812F6"/>
    <w:rsid w:val="0098138F"/>
    <w:rsid w:val="00981613"/>
    <w:rsid w:val="00981821"/>
    <w:rsid w:val="00981891"/>
    <w:rsid w:val="00981C0F"/>
    <w:rsid w:val="00981C50"/>
    <w:rsid w:val="00982289"/>
    <w:rsid w:val="009822E9"/>
    <w:rsid w:val="00982644"/>
    <w:rsid w:val="00982808"/>
    <w:rsid w:val="00982CFF"/>
    <w:rsid w:val="00983343"/>
    <w:rsid w:val="00983966"/>
    <w:rsid w:val="00983ADA"/>
    <w:rsid w:val="0098418A"/>
    <w:rsid w:val="0098424A"/>
    <w:rsid w:val="0098460A"/>
    <w:rsid w:val="00984645"/>
    <w:rsid w:val="009848E9"/>
    <w:rsid w:val="00984AD0"/>
    <w:rsid w:val="00984DF8"/>
    <w:rsid w:val="0098539B"/>
    <w:rsid w:val="00985CD7"/>
    <w:rsid w:val="009865AD"/>
    <w:rsid w:val="00986727"/>
    <w:rsid w:val="00986A3E"/>
    <w:rsid w:val="00986B78"/>
    <w:rsid w:val="00986CE8"/>
    <w:rsid w:val="00986DD5"/>
    <w:rsid w:val="00986F0F"/>
    <w:rsid w:val="0098709D"/>
    <w:rsid w:val="009870C1"/>
    <w:rsid w:val="00987499"/>
    <w:rsid w:val="00987D72"/>
    <w:rsid w:val="00987E4D"/>
    <w:rsid w:val="009900F8"/>
    <w:rsid w:val="00990942"/>
    <w:rsid w:val="00990B68"/>
    <w:rsid w:val="00990CE1"/>
    <w:rsid w:val="00990DEB"/>
    <w:rsid w:val="00991770"/>
    <w:rsid w:val="00991B87"/>
    <w:rsid w:val="00992086"/>
    <w:rsid w:val="009920AD"/>
    <w:rsid w:val="00992495"/>
    <w:rsid w:val="00992758"/>
    <w:rsid w:val="00992D4D"/>
    <w:rsid w:val="00992EFB"/>
    <w:rsid w:val="009931A5"/>
    <w:rsid w:val="0099366B"/>
    <w:rsid w:val="009939FD"/>
    <w:rsid w:val="00993DEB"/>
    <w:rsid w:val="009943DA"/>
    <w:rsid w:val="0099469B"/>
    <w:rsid w:val="00994DB2"/>
    <w:rsid w:val="0099559D"/>
    <w:rsid w:val="00995842"/>
    <w:rsid w:val="00995BC4"/>
    <w:rsid w:val="00996006"/>
    <w:rsid w:val="0099606F"/>
    <w:rsid w:val="00996802"/>
    <w:rsid w:val="009972E7"/>
    <w:rsid w:val="0099731C"/>
    <w:rsid w:val="009973FA"/>
    <w:rsid w:val="00997631"/>
    <w:rsid w:val="009977C1"/>
    <w:rsid w:val="009979E0"/>
    <w:rsid w:val="009A0091"/>
    <w:rsid w:val="009A0141"/>
    <w:rsid w:val="009A06C1"/>
    <w:rsid w:val="009A082A"/>
    <w:rsid w:val="009A0A86"/>
    <w:rsid w:val="009A1090"/>
    <w:rsid w:val="009A1316"/>
    <w:rsid w:val="009A1F79"/>
    <w:rsid w:val="009A21BC"/>
    <w:rsid w:val="009A3142"/>
    <w:rsid w:val="009A32BA"/>
    <w:rsid w:val="009A32D2"/>
    <w:rsid w:val="009A3C0F"/>
    <w:rsid w:val="009A4224"/>
    <w:rsid w:val="009A496E"/>
    <w:rsid w:val="009A4FD7"/>
    <w:rsid w:val="009A5608"/>
    <w:rsid w:val="009A5C72"/>
    <w:rsid w:val="009A5D5D"/>
    <w:rsid w:val="009A6360"/>
    <w:rsid w:val="009A6E29"/>
    <w:rsid w:val="009A72F2"/>
    <w:rsid w:val="009A7F89"/>
    <w:rsid w:val="009B006B"/>
    <w:rsid w:val="009B040C"/>
    <w:rsid w:val="009B0504"/>
    <w:rsid w:val="009B09BD"/>
    <w:rsid w:val="009B09FC"/>
    <w:rsid w:val="009B0C1F"/>
    <w:rsid w:val="009B0D57"/>
    <w:rsid w:val="009B0EF3"/>
    <w:rsid w:val="009B17A0"/>
    <w:rsid w:val="009B1A8F"/>
    <w:rsid w:val="009B213D"/>
    <w:rsid w:val="009B245D"/>
    <w:rsid w:val="009B2C84"/>
    <w:rsid w:val="009B2DB6"/>
    <w:rsid w:val="009B2E48"/>
    <w:rsid w:val="009B3499"/>
    <w:rsid w:val="009B3705"/>
    <w:rsid w:val="009B3E48"/>
    <w:rsid w:val="009B481E"/>
    <w:rsid w:val="009B49C9"/>
    <w:rsid w:val="009B4A8F"/>
    <w:rsid w:val="009B6250"/>
    <w:rsid w:val="009B625D"/>
    <w:rsid w:val="009B6611"/>
    <w:rsid w:val="009B66E5"/>
    <w:rsid w:val="009B692E"/>
    <w:rsid w:val="009B6D83"/>
    <w:rsid w:val="009B6EC9"/>
    <w:rsid w:val="009B7063"/>
    <w:rsid w:val="009B71EA"/>
    <w:rsid w:val="009B7CF6"/>
    <w:rsid w:val="009B7E3D"/>
    <w:rsid w:val="009C00D5"/>
    <w:rsid w:val="009C03A0"/>
    <w:rsid w:val="009C09BA"/>
    <w:rsid w:val="009C0E0E"/>
    <w:rsid w:val="009C1314"/>
    <w:rsid w:val="009C1591"/>
    <w:rsid w:val="009C1A9B"/>
    <w:rsid w:val="009C1BB3"/>
    <w:rsid w:val="009C1BC8"/>
    <w:rsid w:val="009C216A"/>
    <w:rsid w:val="009C2450"/>
    <w:rsid w:val="009C24F6"/>
    <w:rsid w:val="009C28A9"/>
    <w:rsid w:val="009C28BF"/>
    <w:rsid w:val="009C290A"/>
    <w:rsid w:val="009C297A"/>
    <w:rsid w:val="009C3165"/>
    <w:rsid w:val="009C326A"/>
    <w:rsid w:val="009C41BF"/>
    <w:rsid w:val="009C45FE"/>
    <w:rsid w:val="009C4752"/>
    <w:rsid w:val="009C47DE"/>
    <w:rsid w:val="009C4862"/>
    <w:rsid w:val="009C4D4E"/>
    <w:rsid w:val="009C53E3"/>
    <w:rsid w:val="009C5495"/>
    <w:rsid w:val="009C5C44"/>
    <w:rsid w:val="009C6216"/>
    <w:rsid w:val="009C6373"/>
    <w:rsid w:val="009C68A6"/>
    <w:rsid w:val="009C6FE9"/>
    <w:rsid w:val="009C70F7"/>
    <w:rsid w:val="009C7506"/>
    <w:rsid w:val="009C75C9"/>
    <w:rsid w:val="009C795B"/>
    <w:rsid w:val="009C7AFA"/>
    <w:rsid w:val="009C7F94"/>
    <w:rsid w:val="009D0545"/>
    <w:rsid w:val="009D08B9"/>
    <w:rsid w:val="009D0A0F"/>
    <w:rsid w:val="009D0AD2"/>
    <w:rsid w:val="009D0D6F"/>
    <w:rsid w:val="009D0E6F"/>
    <w:rsid w:val="009D0EF5"/>
    <w:rsid w:val="009D0FEB"/>
    <w:rsid w:val="009D21EF"/>
    <w:rsid w:val="009D240E"/>
    <w:rsid w:val="009D2435"/>
    <w:rsid w:val="009D2596"/>
    <w:rsid w:val="009D273B"/>
    <w:rsid w:val="009D2A4C"/>
    <w:rsid w:val="009D3261"/>
    <w:rsid w:val="009D36CF"/>
    <w:rsid w:val="009D37F6"/>
    <w:rsid w:val="009D3C01"/>
    <w:rsid w:val="009D449D"/>
    <w:rsid w:val="009D473B"/>
    <w:rsid w:val="009D4B16"/>
    <w:rsid w:val="009D58DA"/>
    <w:rsid w:val="009D5DB5"/>
    <w:rsid w:val="009D5F29"/>
    <w:rsid w:val="009D63B6"/>
    <w:rsid w:val="009D6A2D"/>
    <w:rsid w:val="009D6B30"/>
    <w:rsid w:val="009D6B55"/>
    <w:rsid w:val="009D6CC6"/>
    <w:rsid w:val="009D6D4A"/>
    <w:rsid w:val="009D77F4"/>
    <w:rsid w:val="009D7809"/>
    <w:rsid w:val="009E088F"/>
    <w:rsid w:val="009E0D94"/>
    <w:rsid w:val="009E1510"/>
    <w:rsid w:val="009E1610"/>
    <w:rsid w:val="009E172F"/>
    <w:rsid w:val="009E1919"/>
    <w:rsid w:val="009E1A1B"/>
    <w:rsid w:val="009E1C1E"/>
    <w:rsid w:val="009E1F8F"/>
    <w:rsid w:val="009E23F5"/>
    <w:rsid w:val="009E259D"/>
    <w:rsid w:val="009E288A"/>
    <w:rsid w:val="009E28FA"/>
    <w:rsid w:val="009E2B60"/>
    <w:rsid w:val="009E2D7F"/>
    <w:rsid w:val="009E3473"/>
    <w:rsid w:val="009E3513"/>
    <w:rsid w:val="009E3613"/>
    <w:rsid w:val="009E3752"/>
    <w:rsid w:val="009E395C"/>
    <w:rsid w:val="009E41C9"/>
    <w:rsid w:val="009E41DF"/>
    <w:rsid w:val="009E4203"/>
    <w:rsid w:val="009E4742"/>
    <w:rsid w:val="009E4767"/>
    <w:rsid w:val="009E48B2"/>
    <w:rsid w:val="009E49E5"/>
    <w:rsid w:val="009E4A62"/>
    <w:rsid w:val="009E4FB6"/>
    <w:rsid w:val="009E536B"/>
    <w:rsid w:val="009E53A6"/>
    <w:rsid w:val="009E53EA"/>
    <w:rsid w:val="009E557F"/>
    <w:rsid w:val="009E6568"/>
    <w:rsid w:val="009E7206"/>
    <w:rsid w:val="009E73B2"/>
    <w:rsid w:val="009E74C9"/>
    <w:rsid w:val="009E7501"/>
    <w:rsid w:val="009E7519"/>
    <w:rsid w:val="009E7614"/>
    <w:rsid w:val="009E794A"/>
    <w:rsid w:val="009E795E"/>
    <w:rsid w:val="009E7962"/>
    <w:rsid w:val="009E7A65"/>
    <w:rsid w:val="009E7D4C"/>
    <w:rsid w:val="009F00BE"/>
    <w:rsid w:val="009F07FB"/>
    <w:rsid w:val="009F0C23"/>
    <w:rsid w:val="009F0D61"/>
    <w:rsid w:val="009F1039"/>
    <w:rsid w:val="009F12CC"/>
    <w:rsid w:val="009F1334"/>
    <w:rsid w:val="009F1B4C"/>
    <w:rsid w:val="009F26D5"/>
    <w:rsid w:val="009F2756"/>
    <w:rsid w:val="009F27B9"/>
    <w:rsid w:val="009F2964"/>
    <w:rsid w:val="009F2CD2"/>
    <w:rsid w:val="009F31A9"/>
    <w:rsid w:val="009F3291"/>
    <w:rsid w:val="009F3330"/>
    <w:rsid w:val="009F34AF"/>
    <w:rsid w:val="009F353D"/>
    <w:rsid w:val="009F372F"/>
    <w:rsid w:val="009F3922"/>
    <w:rsid w:val="009F393D"/>
    <w:rsid w:val="009F3E92"/>
    <w:rsid w:val="009F41BD"/>
    <w:rsid w:val="009F458A"/>
    <w:rsid w:val="009F45B9"/>
    <w:rsid w:val="009F45E6"/>
    <w:rsid w:val="009F48DC"/>
    <w:rsid w:val="009F4B06"/>
    <w:rsid w:val="009F4C30"/>
    <w:rsid w:val="009F4D16"/>
    <w:rsid w:val="009F4EBD"/>
    <w:rsid w:val="009F5307"/>
    <w:rsid w:val="009F5484"/>
    <w:rsid w:val="009F55C3"/>
    <w:rsid w:val="009F6687"/>
    <w:rsid w:val="009F699C"/>
    <w:rsid w:val="009F6A8C"/>
    <w:rsid w:val="009F6E8C"/>
    <w:rsid w:val="009F6FCD"/>
    <w:rsid w:val="009F77FD"/>
    <w:rsid w:val="009F7968"/>
    <w:rsid w:val="009F7B59"/>
    <w:rsid w:val="009F7B98"/>
    <w:rsid w:val="009F7EC9"/>
    <w:rsid w:val="009F7FE2"/>
    <w:rsid w:val="00A00075"/>
    <w:rsid w:val="00A0008D"/>
    <w:rsid w:val="00A0020C"/>
    <w:rsid w:val="00A00266"/>
    <w:rsid w:val="00A002B9"/>
    <w:rsid w:val="00A004B8"/>
    <w:rsid w:val="00A00715"/>
    <w:rsid w:val="00A00802"/>
    <w:rsid w:val="00A008EA"/>
    <w:rsid w:val="00A00AE8"/>
    <w:rsid w:val="00A01208"/>
    <w:rsid w:val="00A01215"/>
    <w:rsid w:val="00A0131E"/>
    <w:rsid w:val="00A01967"/>
    <w:rsid w:val="00A01B4C"/>
    <w:rsid w:val="00A02179"/>
    <w:rsid w:val="00A023FC"/>
    <w:rsid w:val="00A02B56"/>
    <w:rsid w:val="00A0306B"/>
    <w:rsid w:val="00A0330E"/>
    <w:rsid w:val="00A03655"/>
    <w:rsid w:val="00A03A7C"/>
    <w:rsid w:val="00A03D2D"/>
    <w:rsid w:val="00A03E22"/>
    <w:rsid w:val="00A03FD4"/>
    <w:rsid w:val="00A04245"/>
    <w:rsid w:val="00A0449D"/>
    <w:rsid w:val="00A04808"/>
    <w:rsid w:val="00A04FE8"/>
    <w:rsid w:val="00A04FF1"/>
    <w:rsid w:val="00A05538"/>
    <w:rsid w:val="00A0562A"/>
    <w:rsid w:val="00A057A7"/>
    <w:rsid w:val="00A05913"/>
    <w:rsid w:val="00A05BBB"/>
    <w:rsid w:val="00A0629E"/>
    <w:rsid w:val="00A066E0"/>
    <w:rsid w:val="00A06A98"/>
    <w:rsid w:val="00A07217"/>
    <w:rsid w:val="00A0778E"/>
    <w:rsid w:val="00A07870"/>
    <w:rsid w:val="00A07896"/>
    <w:rsid w:val="00A07A3C"/>
    <w:rsid w:val="00A07C29"/>
    <w:rsid w:val="00A07D7A"/>
    <w:rsid w:val="00A10197"/>
    <w:rsid w:val="00A10571"/>
    <w:rsid w:val="00A10D09"/>
    <w:rsid w:val="00A10D35"/>
    <w:rsid w:val="00A10EF2"/>
    <w:rsid w:val="00A113E1"/>
    <w:rsid w:val="00A113FC"/>
    <w:rsid w:val="00A122A9"/>
    <w:rsid w:val="00A12335"/>
    <w:rsid w:val="00A12899"/>
    <w:rsid w:val="00A12E21"/>
    <w:rsid w:val="00A13273"/>
    <w:rsid w:val="00A133CC"/>
    <w:rsid w:val="00A136BD"/>
    <w:rsid w:val="00A13901"/>
    <w:rsid w:val="00A14853"/>
    <w:rsid w:val="00A14AAA"/>
    <w:rsid w:val="00A152C5"/>
    <w:rsid w:val="00A15475"/>
    <w:rsid w:val="00A15A2F"/>
    <w:rsid w:val="00A15D8F"/>
    <w:rsid w:val="00A16394"/>
    <w:rsid w:val="00A16399"/>
    <w:rsid w:val="00A16CD5"/>
    <w:rsid w:val="00A16CD7"/>
    <w:rsid w:val="00A16D92"/>
    <w:rsid w:val="00A16F1D"/>
    <w:rsid w:val="00A17863"/>
    <w:rsid w:val="00A17908"/>
    <w:rsid w:val="00A17C98"/>
    <w:rsid w:val="00A17F30"/>
    <w:rsid w:val="00A2041D"/>
    <w:rsid w:val="00A20909"/>
    <w:rsid w:val="00A20E04"/>
    <w:rsid w:val="00A2113B"/>
    <w:rsid w:val="00A212E5"/>
    <w:rsid w:val="00A2156A"/>
    <w:rsid w:val="00A21817"/>
    <w:rsid w:val="00A21D99"/>
    <w:rsid w:val="00A21EF4"/>
    <w:rsid w:val="00A22021"/>
    <w:rsid w:val="00A22284"/>
    <w:rsid w:val="00A22DC2"/>
    <w:rsid w:val="00A2316B"/>
    <w:rsid w:val="00A232E1"/>
    <w:rsid w:val="00A2333B"/>
    <w:rsid w:val="00A233C3"/>
    <w:rsid w:val="00A23552"/>
    <w:rsid w:val="00A236C6"/>
    <w:rsid w:val="00A2375F"/>
    <w:rsid w:val="00A23A0D"/>
    <w:rsid w:val="00A2402B"/>
    <w:rsid w:val="00A2411D"/>
    <w:rsid w:val="00A2434F"/>
    <w:rsid w:val="00A246D0"/>
    <w:rsid w:val="00A248B9"/>
    <w:rsid w:val="00A24AA5"/>
    <w:rsid w:val="00A25104"/>
    <w:rsid w:val="00A251B7"/>
    <w:rsid w:val="00A25DFA"/>
    <w:rsid w:val="00A25E3B"/>
    <w:rsid w:val="00A26328"/>
    <w:rsid w:val="00A263D1"/>
    <w:rsid w:val="00A27093"/>
    <w:rsid w:val="00A27342"/>
    <w:rsid w:val="00A274CB"/>
    <w:rsid w:val="00A27E9D"/>
    <w:rsid w:val="00A3060D"/>
    <w:rsid w:val="00A310A2"/>
    <w:rsid w:val="00A313B8"/>
    <w:rsid w:val="00A316D4"/>
    <w:rsid w:val="00A316EA"/>
    <w:rsid w:val="00A31FF9"/>
    <w:rsid w:val="00A32BBE"/>
    <w:rsid w:val="00A32ED4"/>
    <w:rsid w:val="00A33177"/>
    <w:rsid w:val="00A3319C"/>
    <w:rsid w:val="00A331A7"/>
    <w:rsid w:val="00A332DD"/>
    <w:rsid w:val="00A3382C"/>
    <w:rsid w:val="00A3395C"/>
    <w:rsid w:val="00A33D53"/>
    <w:rsid w:val="00A33E7F"/>
    <w:rsid w:val="00A3494B"/>
    <w:rsid w:val="00A34B04"/>
    <w:rsid w:val="00A34C25"/>
    <w:rsid w:val="00A34D5F"/>
    <w:rsid w:val="00A35552"/>
    <w:rsid w:val="00A355F8"/>
    <w:rsid w:val="00A3586E"/>
    <w:rsid w:val="00A35DA4"/>
    <w:rsid w:val="00A35E77"/>
    <w:rsid w:val="00A35F08"/>
    <w:rsid w:val="00A35FA2"/>
    <w:rsid w:val="00A364CF"/>
    <w:rsid w:val="00A367C2"/>
    <w:rsid w:val="00A367ED"/>
    <w:rsid w:val="00A36C42"/>
    <w:rsid w:val="00A36CED"/>
    <w:rsid w:val="00A3704A"/>
    <w:rsid w:val="00A37456"/>
    <w:rsid w:val="00A374DD"/>
    <w:rsid w:val="00A3757A"/>
    <w:rsid w:val="00A3790A"/>
    <w:rsid w:val="00A37F89"/>
    <w:rsid w:val="00A401B4"/>
    <w:rsid w:val="00A4036C"/>
    <w:rsid w:val="00A4094C"/>
    <w:rsid w:val="00A40CFA"/>
    <w:rsid w:val="00A41A08"/>
    <w:rsid w:val="00A422F9"/>
    <w:rsid w:val="00A4235C"/>
    <w:rsid w:val="00A42572"/>
    <w:rsid w:val="00A42E9C"/>
    <w:rsid w:val="00A42FC6"/>
    <w:rsid w:val="00A43A99"/>
    <w:rsid w:val="00A44078"/>
    <w:rsid w:val="00A440BF"/>
    <w:rsid w:val="00A442B9"/>
    <w:rsid w:val="00A4440F"/>
    <w:rsid w:val="00A44608"/>
    <w:rsid w:val="00A44A01"/>
    <w:rsid w:val="00A44BD7"/>
    <w:rsid w:val="00A44D59"/>
    <w:rsid w:val="00A44DF0"/>
    <w:rsid w:val="00A44E3C"/>
    <w:rsid w:val="00A45261"/>
    <w:rsid w:val="00A453F4"/>
    <w:rsid w:val="00A454A7"/>
    <w:rsid w:val="00A45906"/>
    <w:rsid w:val="00A46072"/>
    <w:rsid w:val="00A46702"/>
    <w:rsid w:val="00A46950"/>
    <w:rsid w:val="00A46A00"/>
    <w:rsid w:val="00A46EE9"/>
    <w:rsid w:val="00A47141"/>
    <w:rsid w:val="00A47578"/>
    <w:rsid w:val="00A47591"/>
    <w:rsid w:val="00A477AB"/>
    <w:rsid w:val="00A5028D"/>
    <w:rsid w:val="00A5076E"/>
    <w:rsid w:val="00A5157C"/>
    <w:rsid w:val="00A51BAD"/>
    <w:rsid w:val="00A51D51"/>
    <w:rsid w:val="00A51F80"/>
    <w:rsid w:val="00A522D3"/>
    <w:rsid w:val="00A5241C"/>
    <w:rsid w:val="00A52478"/>
    <w:rsid w:val="00A5291D"/>
    <w:rsid w:val="00A52C35"/>
    <w:rsid w:val="00A52E99"/>
    <w:rsid w:val="00A536F8"/>
    <w:rsid w:val="00A537C9"/>
    <w:rsid w:val="00A5383C"/>
    <w:rsid w:val="00A53B45"/>
    <w:rsid w:val="00A546FD"/>
    <w:rsid w:val="00A54716"/>
    <w:rsid w:val="00A5478B"/>
    <w:rsid w:val="00A54A62"/>
    <w:rsid w:val="00A54D1B"/>
    <w:rsid w:val="00A54DD6"/>
    <w:rsid w:val="00A55536"/>
    <w:rsid w:val="00A55563"/>
    <w:rsid w:val="00A55AB6"/>
    <w:rsid w:val="00A55B41"/>
    <w:rsid w:val="00A55F15"/>
    <w:rsid w:val="00A5609E"/>
    <w:rsid w:val="00A56520"/>
    <w:rsid w:val="00A56898"/>
    <w:rsid w:val="00A5726A"/>
    <w:rsid w:val="00A57635"/>
    <w:rsid w:val="00A57A3F"/>
    <w:rsid w:val="00A57A78"/>
    <w:rsid w:val="00A57BAF"/>
    <w:rsid w:val="00A57E12"/>
    <w:rsid w:val="00A60E1C"/>
    <w:rsid w:val="00A61089"/>
    <w:rsid w:val="00A61525"/>
    <w:rsid w:val="00A61677"/>
    <w:rsid w:val="00A6197B"/>
    <w:rsid w:val="00A62116"/>
    <w:rsid w:val="00A62244"/>
    <w:rsid w:val="00A62476"/>
    <w:rsid w:val="00A62515"/>
    <w:rsid w:val="00A62997"/>
    <w:rsid w:val="00A62BF8"/>
    <w:rsid w:val="00A62E56"/>
    <w:rsid w:val="00A62FE7"/>
    <w:rsid w:val="00A633A1"/>
    <w:rsid w:val="00A63534"/>
    <w:rsid w:val="00A63809"/>
    <w:rsid w:val="00A63980"/>
    <w:rsid w:val="00A63BE7"/>
    <w:rsid w:val="00A63E45"/>
    <w:rsid w:val="00A650AC"/>
    <w:rsid w:val="00A6514C"/>
    <w:rsid w:val="00A653B2"/>
    <w:rsid w:val="00A65703"/>
    <w:rsid w:val="00A6618D"/>
    <w:rsid w:val="00A66605"/>
    <w:rsid w:val="00A6671B"/>
    <w:rsid w:val="00A66ABF"/>
    <w:rsid w:val="00A66B09"/>
    <w:rsid w:val="00A66B40"/>
    <w:rsid w:val="00A66B74"/>
    <w:rsid w:val="00A66B9F"/>
    <w:rsid w:val="00A6709D"/>
    <w:rsid w:val="00A6713D"/>
    <w:rsid w:val="00A672A3"/>
    <w:rsid w:val="00A67BFC"/>
    <w:rsid w:val="00A70434"/>
    <w:rsid w:val="00A70576"/>
    <w:rsid w:val="00A706E9"/>
    <w:rsid w:val="00A70783"/>
    <w:rsid w:val="00A708D6"/>
    <w:rsid w:val="00A70CCC"/>
    <w:rsid w:val="00A70F80"/>
    <w:rsid w:val="00A71058"/>
    <w:rsid w:val="00A717B3"/>
    <w:rsid w:val="00A71A8E"/>
    <w:rsid w:val="00A720C3"/>
    <w:rsid w:val="00A72371"/>
    <w:rsid w:val="00A72B28"/>
    <w:rsid w:val="00A72D0E"/>
    <w:rsid w:val="00A72E2C"/>
    <w:rsid w:val="00A72F10"/>
    <w:rsid w:val="00A73264"/>
    <w:rsid w:val="00A732B8"/>
    <w:rsid w:val="00A738F0"/>
    <w:rsid w:val="00A73D65"/>
    <w:rsid w:val="00A74070"/>
    <w:rsid w:val="00A744F0"/>
    <w:rsid w:val="00A74863"/>
    <w:rsid w:val="00A748EB"/>
    <w:rsid w:val="00A7492D"/>
    <w:rsid w:val="00A75659"/>
    <w:rsid w:val="00A760E6"/>
    <w:rsid w:val="00A762AA"/>
    <w:rsid w:val="00A76531"/>
    <w:rsid w:val="00A76D36"/>
    <w:rsid w:val="00A76E70"/>
    <w:rsid w:val="00A76F34"/>
    <w:rsid w:val="00A77054"/>
    <w:rsid w:val="00A77366"/>
    <w:rsid w:val="00A776BE"/>
    <w:rsid w:val="00A77C3B"/>
    <w:rsid w:val="00A77F99"/>
    <w:rsid w:val="00A80291"/>
    <w:rsid w:val="00A8054F"/>
    <w:rsid w:val="00A8073F"/>
    <w:rsid w:val="00A80931"/>
    <w:rsid w:val="00A80ABF"/>
    <w:rsid w:val="00A80B2D"/>
    <w:rsid w:val="00A8161D"/>
    <w:rsid w:val="00A81B27"/>
    <w:rsid w:val="00A81E69"/>
    <w:rsid w:val="00A81EF7"/>
    <w:rsid w:val="00A82120"/>
    <w:rsid w:val="00A826AE"/>
    <w:rsid w:val="00A8275E"/>
    <w:rsid w:val="00A8291A"/>
    <w:rsid w:val="00A8296B"/>
    <w:rsid w:val="00A82A30"/>
    <w:rsid w:val="00A82DBE"/>
    <w:rsid w:val="00A8338C"/>
    <w:rsid w:val="00A838DF"/>
    <w:rsid w:val="00A83B8D"/>
    <w:rsid w:val="00A83EEE"/>
    <w:rsid w:val="00A841D5"/>
    <w:rsid w:val="00A843C6"/>
    <w:rsid w:val="00A848D3"/>
    <w:rsid w:val="00A849CE"/>
    <w:rsid w:val="00A84CCD"/>
    <w:rsid w:val="00A852A9"/>
    <w:rsid w:val="00A85A44"/>
    <w:rsid w:val="00A85BDE"/>
    <w:rsid w:val="00A85C7F"/>
    <w:rsid w:val="00A85F0E"/>
    <w:rsid w:val="00A8628A"/>
    <w:rsid w:val="00A864BF"/>
    <w:rsid w:val="00A866B9"/>
    <w:rsid w:val="00A87195"/>
    <w:rsid w:val="00A871DD"/>
    <w:rsid w:val="00A8769B"/>
    <w:rsid w:val="00A8795F"/>
    <w:rsid w:val="00A879F2"/>
    <w:rsid w:val="00A87AE5"/>
    <w:rsid w:val="00A87C51"/>
    <w:rsid w:val="00A87CD7"/>
    <w:rsid w:val="00A87DA5"/>
    <w:rsid w:val="00A905A8"/>
    <w:rsid w:val="00A905BE"/>
    <w:rsid w:val="00A90695"/>
    <w:rsid w:val="00A906FE"/>
    <w:rsid w:val="00A9073D"/>
    <w:rsid w:val="00A90C3F"/>
    <w:rsid w:val="00A90C85"/>
    <w:rsid w:val="00A910F1"/>
    <w:rsid w:val="00A91126"/>
    <w:rsid w:val="00A913CD"/>
    <w:rsid w:val="00A917A8"/>
    <w:rsid w:val="00A9218C"/>
    <w:rsid w:val="00A92ACE"/>
    <w:rsid w:val="00A92D1E"/>
    <w:rsid w:val="00A93C28"/>
    <w:rsid w:val="00A94093"/>
    <w:rsid w:val="00A940BF"/>
    <w:rsid w:val="00A94526"/>
    <w:rsid w:val="00A945BB"/>
    <w:rsid w:val="00A94667"/>
    <w:rsid w:val="00A94A06"/>
    <w:rsid w:val="00A94B7D"/>
    <w:rsid w:val="00A94BAC"/>
    <w:rsid w:val="00A9500D"/>
    <w:rsid w:val="00A95020"/>
    <w:rsid w:val="00A9502C"/>
    <w:rsid w:val="00A9510A"/>
    <w:rsid w:val="00A959FB"/>
    <w:rsid w:val="00A95AFF"/>
    <w:rsid w:val="00A961D0"/>
    <w:rsid w:val="00A96641"/>
    <w:rsid w:val="00A96CAF"/>
    <w:rsid w:val="00A972BC"/>
    <w:rsid w:val="00A975E5"/>
    <w:rsid w:val="00A97983"/>
    <w:rsid w:val="00A979F6"/>
    <w:rsid w:val="00A97F1B"/>
    <w:rsid w:val="00AA0890"/>
    <w:rsid w:val="00AA0990"/>
    <w:rsid w:val="00AA1121"/>
    <w:rsid w:val="00AA116E"/>
    <w:rsid w:val="00AA14C5"/>
    <w:rsid w:val="00AA16BE"/>
    <w:rsid w:val="00AA178C"/>
    <w:rsid w:val="00AA1B6A"/>
    <w:rsid w:val="00AA1DDA"/>
    <w:rsid w:val="00AA1EF9"/>
    <w:rsid w:val="00AA2669"/>
    <w:rsid w:val="00AA2781"/>
    <w:rsid w:val="00AA2CE1"/>
    <w:rsid w:val="00AA2D73"/>
    <w:rsid w:val="00AA2DB3"/>
    <w:rsid w:val="00AA2E92"/>
    <w:rsid w:val="00AA2F27"/>
    <w:rsid w:val="00AA336B"/>
    <w:rsid w:val="00AA345C"/>
    <w:rsid w:val="00AA3D09"/>
    <w:rsid w:val="00AA3DF0"/>
    <w:rsid w:val="00AA40D8"/>
    <w:rsid w:val="00AA444E"/>
    <w:rsid w:val="00AA497C"/>
    <w:rsid w:val="00AA4C66"/>
    <w:rsid w:val="00AA4DEC"/>
    <w:rsid w:val="00AA51B6"/>
    <w:rsid w:val="00AA596E"/>
    <w:rsid w:val="00AA5D9E"/>
    <w:rsid w:val="00AA5F4A"/>
    <w:rsid w:val="00AA684E"/>
    <w:rsid w:val="00AA6E67"/>
    <w:rsid w:val="00AA73DE"/>
    <w:rsid w:val="00AA7521"/>
    <w:rsid w:val="00AA7780"/>
    <w:rsid w:val="00AA7999"/>
    <w:rsid w:val="00AA7CA1"/>
    <w:rsid w:val="00AA7E97"/>
    <w:rsid w:val="00AA7ECC"/>
    <w:rsid w:val="00AB006F"/>
    <w:rsid w:val="00AB03DD"/>
    <w:rsid w:val="00AB0719"/>
    <w:rsid w:val="00AB093F"/>
    <w:rsid w:val="00AB0EB2"/>
    <w:rsid w:val="00AB0F6B"/>
    <w:rsid w:val="00AB0F75"/>
    <w:rsid w:val="00AB1072"/>
    <w:rsid w:val="00AB1AFD"/>
    <w:rsid w:val="00AB1C77"/>
    <w:rsid w:val="00AB1CB2"/>
    <w:rsid w:val="00AB1DCD"/>
    <w:rsid w:val="00AB212B"/>
    <w:rsid w:val="00AB23A9"/>
    <w:rsid w:val="00AB2AD2"/>
    <w:rsid w:val="00AB35BA"/>
    <w:rsid w:val="00AB35FE"/>
    <w:rsid w:val="00AB3DD2"/>
    <w:rsid w:val="00AB4E04"/>
    <w:rsid w:val="00AB572B"/>
    <w:rsid w:val="00AB5859"/>
    <w:rsid w:val="00AB5A0A"/>
    <w:rsid w:val="00AB5B1B"/>
    <w:rsid w:val="00AB5E5E"/>
    <w:rsid w:val="00AB5F75"/>
    <w:rsid w:val="00AB5F89"/>
    <w:rsid w:val="00AB6083"/>
    <w:rsid w:val="00AB625B"/>
    <w:rsid w:val="00AB6911"/>
    <w:rsid w:val="00AB69E3"/>
    <w:rsid w:val="00AB7017"/>
    <w:rsid w:val="00AB710B"/>
    <w:rsid w:val="00AB799F"/>
    <w:rsid w:val="00AC00F3"/>
    <w:rsid w:val="00AC0AE2"/>
    <w:rsid w:val="00AC0D3E"/>
    <w:rsid w:val="00AC0D53"/>
    <w:rsid w:val="00AC0FDE"/>
    <w:rsid w:val="00AC1967"/>
    <w:rsid w:val="00AC1C70"/>
    <w:rsid w:val="00AC1C7C"/>
    <w:rsid w:val="00AC247A"/>
    <w:rsid w:val="00AC2601"/>
    <w:rsid w:val="00AC284B"/>
    <w:rsid w:val="00AC28ED"/>
    <w:rsid w:val="00AC2B57"/>
    <w:rsid w:val="00AC2E61"/>
    <w:rsid w:val="00AC35AA"/>
    <w:rsid w:val="00AC3658"/>
    <w:rsid w:val="00AC3B19"/>
    <w:rsid w:val="00AC3B1A"/>
    <w:rsid w:val="00AC3D91"/>
    <w:rsid w:val="00AC3DAE"/>
    <w:rsid w:val="00AC406C"/>
    <w:rsid w:val="00AC45F6"/>
    <w:rsid w:val="00AC4752"/>
    <w:rsid w:val="00AC47C9"/>
    <w:rsid w:val="00AC4B75"/>
    <w:rsid w:val="00AC4DC2"/>
    <w:rsid w:val="00AC5983"/>
    <w:rsid w:val="00AC59FF"/>
    <w:rsid w:val="00AC5CC2"/>
    <w:rsid w:val="00AC5F8B"/>
    <w:rsid w:val="00AC60BC"/>
    <w:rsid w:val="00AC67E9"/>
    <w:rsid w:val="00AC6822"/>
    <w:rsid w:val="00AC6F93"/>
    <w:rsid w:val="00AC752D"/>
    <w:rsid w:val="00AC7BF8"/>
    <w:rsid w:val="00AC7F35"/>
    <w:rsid w:val="00AD022A"/>
    <w:rsid w:val="00AD0596"/>
    <w:rsid w:val="00AD0683"/>
    <w:rsid w:val="00AD11DD"/>
    <w:rsid w:val="00AD121B"/>
    <w:rsid w:val="00AD1465"/>
    <w:rsid w:val="00AD21C8"/>
    <w:rsid w:val="00AD2246"/>
    <w:rsid w:val="00AD2476"/>
    <w:rsid w:val="00AD28BA"/>
    <w:rsid w:val="00AD29DB"/>
    <w:rsid w:val="00AD2F33"/>
    <w:rsid w:val="00AD35E4"/>
    <w:rsid w:val="00AD37C4"/>
    <w:rsid w:val="00AD3931"/>
    <w:rsid w:val="00AD3D19"/>
    <w:rsid w:val="00AD3DD1"/>
    <w:rsid w:val="00AD4007"/>
    <w:rsid w:val="00AD46E3"/>
    <w:rsid w:val="00AD4DC4"/>
    <w:rsid w:val="00AD4E6A"/>
    <w:rsid w:val="00AD53D7"/>
    <w:rsid w:val="00AD5525"/>
    <w:rsid w:val="00AD58F2"/>
    <w:rsid w:val="00AD5C17"/>
    <w:rsid w:val="00AD5DF9"/>
    <w:rsid w:val="00AD5E16"/>
    <w:rsid w:val="00AD63F4"/>
    <w:rsid w:val="00AD6410"/>
    <w:rsid w:val="00AD6B03"/>
    <w:rsid w:val="00AD6C17"/>
    <w:rsid w:val="00AD6E3C"/>
    <w:rsid w:val="00AD7189"/>
    <w:rsid w:val="00AD7995"/>
    <w:rsid w:val="00AD7A3A"/>
    <w:rsid w:val="00AD7E12"/>
    <w:rsid w:val="00AD7F8E"/>
    <w:rsid w:val="00AE0040"/>
    <w:rsid w:val="00AE006A"/>
    <w:rsid w:val="00AE052D"/>
    <w:rsid w:val="00AE0530"/>
    <w:rsid w:val="00AE072D"/>
    <w:rsid w:val="00AE0EDC"/>
    <w:rsid w:val="00AE1D21"/>
    <w:rsid w:val="00AE1DB5"/>
    <w:rsid w:val="00AE1F8A"/>
    <w:rsid w:val="00AE2113"/>
    <w:rsid w:val="00AE2358"/>
    <w:rsid w:val="00AE2A08"/>
    <w:rsid w:val="00AE30EE"/>
    <w:rsid w:val="00AE32C0"/>
    <w:rsid w:val="00AE3456"/>
    <w:rsid w:val="00AE37EA"/>
    <w:rsid w:val="00AE37FA"/>
    <w:rsid w:val="00AE3979"/>
    <w:rsid w:val="00AE3D05"/>
    <w:rsid w:val="00AE40A9"/>
    <w:rsid w:val="00AE437D"/>
    <w:rsid w:val="00AE4A43"/>
    <w:rsid w:val="00AE4CD1"/>
    <w:rsid w:val="00AE4F3B"/>
    <w:rsid w:val="00AE5157"/>
    <w:rsid w:val="00AE5572"/>
    <w:rsid w:val="00AE55B5"/>
    <w:rsid w:val="00AE5DA3"/>
    <w:rsid w:val="00AE6AB6"/>
    <w:rsid w:val="00AE6B48"/>
    <w:rsid w:val="00AE6BE2"/>
    <w:rsid w:val="00AE6CD3"/>
    <w:rsid w:val="00AE711C"/>
    <w:rsid w:val="00AE713E"/>
    <w:rsid w:val="00AE7704"/>
    <w:rsid w:val="00AE791D"/>
    <w:rsid w:val="00AE7CB9"/>
    <w:rsid w:val="00AE7E16"/>
    <w:rsid w:val="00AF0072"/>
    <w:rsid w:val="00AF0097"/>
    <w:rsid w:val="00AF0AEE"/>
    <w:rsid w:val="00AF0E96"/>
    <w:rsid w:val="00AF1591"/>
    <w:rsid w:val="00AF1750"/>
    <w:rsid w:val="00AF175A"/>
    <w:rsid w:val="00AF19D9"/>
    <w:rsid w:val="00AF1E6B"/>
    <w:rsid w:val="00AF1EC6"/>
    <w:rsid w:val="00AF2118"/>
    <w:rsid w:val="00AF2120"/>
    <w:rsid w:val="00AF2406"/>
    <w:rsid w:val="00AF2CDE"/>
    <w:rsid w:val="00AF2DC6"/>
    <w:rsid w:val="00AF2F11"/>
    <w:rsid w:val="00AF2F40"/>
    <w:rsid w:val="00AF3133"/>
    <w:rsid w:val="00AF3435"/>
    <w:rsid w:val="00AF3868"/>
    <w:rsid w:val="00AF3885"/>
    <w:rsid w:val="00AF399A"/>
    <w:rsid w:val="00AF3AA8"/>
    <w:rsid w:val="00AF3B05"/>
    <w:rsid w:val="00AF3E24"/>
    <w:rsid w:val="00AF402C"/>
    <w:rsid w:val="00AF40FA"/>
    <w:rsid w:val="00AF459A"/>
    <w:rsid w:val="00AF4BA7"/>
    <w:rsid w:val="00AF4D63"/>
    <w:rsid w:val="00AF5168"/>
    <w:rsid w:val="00AF54FA"/>
    <w:rsid w:val="00AF56C4"/>
    <w:rsid w:val="00AF60D3"/>
    <w:rsid w:val="00AF644A"/>
    <w:rsid w:val="00AF65C8"/>
    <w:rsid w:val="00AF69EE"/>
    <w:rsid w:val="00AF6D7B"/>
    <w:rsid w:val="00AF6EB6"/>
    <w:rsid w:val="00AF7245"/>
    <w:rsid w:val="00B00851"/>
    <w:rsid w:val="00B009A8"/>
    <w:rsid w:val="00B00E10"/>
    <w:rsid w:val="00B00E79"/>
    <w:rsid w:val="00B00EA4"/>
    <w:rsid w:val="00B0105F"/>
    <w:rsid w:val="00B011FB"/>
    <w:rsid w:val="00B0151E"/>
    <w:rsid w:val="00B019A2"/>
    <w:rsid w:val="00B025D4"/>
    <w:rsid w:val="00B02AED"/>
    <w:rsid w:val="00B02AF6"/>
    <w:rsid w:val="00B02EC2"/>
    <w:rsid w:val="00B02F89"/>
    <w:rsid w:val="00B02F90"/>
    <w:rsid w:val="00B02FF0"/>
    <w:rsid w:val="00B02FF3"/>
    <w:rsid w:val="00B0307A"/>
    <w:rsid w:val="00B03202"/>
    <w:rsid w:val="00B032FF"/>
    <w:rsid w:val="00B0363A"/>
    <w:rsid w:val="00B03696"/>
    <w:rsid w:val="00B037BA"/>
    <w:rsid w:val="00B03921"/>
    <w:rsid w:val="00B0417A"/>
    <w:rsid w:val="00B04529"/>
    <w:rsid w:val="00B046BA"/>
    <w:rsid w:val="00B04C9F"/>
    <w:rsid w:val="00B04D6E"/>
    <w:rsid w:val="00B053DF"/>
    <w:rsid w:val="00B05BF5"/>
    <w:rsid w:val="00B0611C"/>
    <w:rsid w:val="00B066DB"/>
    <w:rsid w:val="00B06856"/>
    <w:rsid w:val="00B06BCA"/>
    <w:rsid w:val="00B06C0A"/>
    <w:rsid w:val="00B06E6D"/>
    <w:rsid w:val="00B06EF8"/>
    <w:rsid w:val="00B06F89"/>
    <w:rsid w:val="00B0703D"/>
    <w:rsid w:val="00B07361"/>
    <w:rsid w:val="00B076F3"/>
    <w:rsid w:val="00B077AF"/>
    <w:rsid w:val="00B07C30"/>
    <w:rsid w:val="00B07E09"/>
    <w:rsid w:val="00B07F44"/>
    <w:rsid w:val="00B1022B"/>
    <w:rsid w:val="00B10626"/>
    <w:rsid w:val="00B10A8F"/>
    <w:rsid w:val="00B10D33"/>
    <w:rsid w:val="00B10D85"/>
    <w:rsid w:val="00B11236"/>
    <w:rsid w:val="00B11ADB"/>
    <w:rsid w:val="00B11B8E"/>
    <w:rsid w:val="00B11EF8"/>
    <w:rsid w:val="00B12C4B"/>
    <w:rsid w:val="00B13453"/>
    <w:rsid w:val="00B13707"/>
    <w:rsid w:val="00B1400D"/>
    <w:rsid w:val="00B14A7A"/>
    <w:rsid w:val="00B14B94"/>
    <w:rsid w:val="00B14D78"/>
    <w:rsid w:val="00B14F09"/>
    <w:rsid w:val="00B14FB4"/>
    <w:rsid w:val="00B1500E"/>
    <w:rsid w:val="00B15506"/>
    <w:rsid w:val="00B162E5"/>
    <w:rsid w:val="00B167B0"/>
    <w:rsid w:val="00B16952"/>
    <w:rsid w:val="00B16AA6"/>
    <w:rsid w:val="00B16F3C"/>
    <w:rsid w:val="00B170FC"/>
    <w:rsid w:val="00B17125"/>
    <w:rsid w:val="00B171C8"/>
    <w:rsid w:val="00B171D3"/>
    <w:rsid w:val="00B17685"/>
    <w:rsid w:val="00B1778D"/>
    <w:rsid w:val="00B178B7"/>
    <w:rsid w:val="00B17956"/>
    <w:rsid w:val="00B17FA1"/>
    <w:rsid w:val="00B2098B"/>
    <w:rsid w:val="00B209E0"/>
    <w:rsid w:val="00B20AD0"/>
    <w:rsid w:val="00B20C6F"/>
    <w:rsid w:val="00B21064"/>
    <w:rsid w:val="00B21582"/>
    <w:rsid w:val="00B2191E"/>
    <w:rsid w:val="00B21C9E"/>
    <w:rsid w:val="00B2260A"/>
    <w:rsid w:val="00B23167"/>
    <w:rsid w:val="00B232A2"/>
    <w:rsid w:val="00B234B2"/>
    <w:rsid w:val="00B23572"/>
    <w:rsid w:val="00B2362E"/>
    <w:rsid w:val="00B23C97"/>
    <w:rsid w:val="00B24449"/>
    <w:rsid w:val="00B2455E"/>
    <w:rsid w:val="00B245DF"/>
    <w:rsid w:val="00B24AF1"/>
    <w:rsid w:val="00B25210"/>
    <w:rsid w:val="00B25500"/>
    <w:rsid w:val="00B25932"/>
    <w:rsid w:val="00B259AF"/>
    <w:rsid w:val="00B25A20"/>
    <w:rsid w:val="00B25D94"/>
    <w:rsid w:val="00B2630C"/>
    <w:rsid w:val="00B263EC"/>
    <w:rsid w:val="00B26425"/>
    <w:rsid w:val="00B26993"/>
    <w:rsid w:val="00B2730F"/>
    <w:rsid w:val="00B27401"/>
    <w:rsid w:val="00B27450"/>
    <w:rsid w:val="00B275CD"/>
    <w:rsid w:val="00B276BE"/>
    <w:rsid w:val="00B2781F"/>
    <w:rsid w:val="00B2789D"/>
    <w:rsid w:val="00B27B26"/>
    <w:rsid w:val="00B27BB1"/>
    <w:rsid w:val="00B30AC9"/>
    <w:rsid w:val="00B30DD5"/>
    <w:rsid w:val="00B30E35"/>
    <w:rsid w:val="00B30FBD"/>
    <w:rsid w:val="00B316F6"/>
    <w:rsid w:val="00B31C05"/>
    <w:rsid w:val="00B31D3E"/>
    <w:rsid w:val="00B32557"/>
    <w:rsid w:val="00B32B10"/>
    <w:rsid w:val="00B32CD9"/>
    <w:rsid w:val="00B32ED7"/>
    <w:rsid w:val="00B33026"/>
    <w:rsid w:val="00B3342A"/>
    <w:rsid w:val="00B3357C"/>
    <w:rsid w:val="00B335AA"/>
    <w:rsid w:val="00B33969"/>
    <w:rsid w:val="00B3399E"/>
    <w:rsid w:val="00B3513C"/>
    <w:rsid w:val="00B3524E"/>
    <w:rsid w:val="00B354A1"/>
    <w:rsid w:val="00B359C0"/>
    <w:rsid w:val="00B35B03"/>
    <w:rsid w:val="00B36401"/>
    <w:rsid w:val="00B3677B"/>
    <w:rsid w:val="00B3696F"/>
    <w:rsid w:val="00B36ADD"/>
    <w:rsid w:val="00B36B9F"/>
    <w:rsid w:val="00B36D0C"/>
    <w:rsid w:val="00B373DC"/>
    <w:rsid w:val="00B37B81"/>
    <w:rsid w:val="00B37EAA"/>
    <w:rsid w:val="00B37FC0"/>
    <w:rsid w:val="00B40609"/>
    <w:rsid w:val="00B40A9A"/>
    <w:rsid w:val="00B40EFF"/>
    <w:rsid w:val="00B40F4E"/>
    <w:rsid w:val="00B41822"/>
    <w:rsid w:val="00B41CC1"/>
    <w:rsid w:val="00B41FE5"/>
    <w:rsid w:val="00B422B4"/>
    <w:rsid w:val="00B423EE"/>
    <w:rsid w:val="00B4267E"/>
    <w:rsid w:val="00B42869"/>
    <w:rsid w:val="00B42AAB"/>
    <w:rsid w:val="00B4350E"/>
    <w:rsid w:val="00B43A89"/>
    <w:rsid w:val="00B43FFB"/>
    <w:rsid w:val="00B4406B"/>
    <w:rsid w:val="00B448DE"/>
    <w:rsid w:val="00B44924"/>
    <w:rsid w:val="00B44EDF"/>
    <w:rsid w:val="00B44FA4"/>
    <w:rsid w:val="00B453C4"/>
    <w:rsid w:val="00B455F5"/>
    <w:rsid w:val="00B458A6"/>
    <w:rsid w:val="00B458F7"/>
    <w:rsid w:val="00B4599F"/>
    <w:rsid w:val="00B45AA6"/>
    <w:rsid w:val="00B46DD6"/>
    <w:rsid w:val="00B46EF8"/>
    <w:rsid w:val="00B4723C"/>
    <w:rsid w:val="00B4736F"/>
    <w:rsid w:val="00B47468"/>
    <w:rsid w:val="00B47CF5"/>
    <w:rsid w:val="00B47E64"/>
    <w:rsid w:val="00B47E66"/>
    <w:rsid w:val="00B509E8"/>
    <w:rsid w:val="00B513C4"/>
    <w:rsid w:val="00B515D2"/>
    <w:rsid w:val="00B51643"/>
    <w:rsid w:val="00B5175B"/>
    <w:rsid w:val="00B51799"/>
    <w:rsid w:val="00B517B1"/>
    <w:rsid w:val="00B51F7D"/>
    <w:rsid w:val="00B52A9D"/>
    <w:rsid w:val="00B5343C"/>
    <w:rsid w:val="00B53964"/>
    <w:rsid w:val="00B53F1C"/>
    <w:rsid w:val="00B5411D"/>
    <w:rsid w:val="00B5490C"/>
    <w:rsid w:val="00B54A01"/>
    <w:rsid w:val="00B54B3C"/>
    <w:rsid w:val="00B54B8E"/>
    <w:rsid w:val="00B55132"/>
    <w:rsid w:val="00B5527A"/>
    <w:rsid w:val="00B55497"/>
    <w:rsid w:val="00B555AE"/>
    <w:rsid w:val="00B55643"/>
    <w:rsid w:val="00B55A9A"/>
    <w:rsid w:val="00B55B38"/>
    <w:rsid w:val="00B55C90"/>
    <w:rsid w:val="00B55D05"/>
    <w:rsid w:val="00B55D73"/>
    <w:rsid w:val="00B55E65"/>
    <w:rsid w:val="00B55E67"/>
    <w:rsid w:val="00B56937"/>
    <w:rsid w:val="00B57397"/>
    <w:rsid w:val="00B574ED"/>
    <w:rsid w:val="00B576CB"/>
    <w:rsid w:val="00B579CC"/>
    <w:rsid w:val="00B579D6"/>
    <w:rsid w:val="00B6000A"/>
    <w:rsid w:val="00B60703"/>
    <w:rsid w:val="00B610C9"/>
    <w:rsid w:val="00B6139C"/>
    <w:rsid w:val="00B61856"/>
    <w:rsid w:val="00B61D23"/>
    <w:rsid w:val="00B61F47"/>
    <w:rsid w:val="00B623DF"/>
    <w:rsid w:val="00B62464"/>
    <w:rsid w:val="00B624D4"/>
    <w:rsid w:val="00B625B3"/>
    <w:rsid w:val="00B6287B"/>
    <w:rsid w:val="00B629DB"/>
    <w:rsid w:val="00B62C2B"/>
    <w:rsid w:val="00B62E08"/>
    <w:rsid w:val="00B62FA8"/>
    <w:rsid w:val="00B63075"/>
    <w:rsid w:val="00B6320D"/>
    <w:rsid w:val="00B638BE"/>
    <w:rsid w:val="00B638FD"/>
    <w:rsid w:val="00B63BC9"/>
    <w:rsid w:val="00B63CBA"/>
    <w:rsid w:val="00B63F7A"/>
    <w:rsid w:val="00B64153"/>
    <w:rsid w:val="00B647A0"/>
    <w:rsid w:val="00B64E70"/>
    <w:rsid w:val="00B65527"/>
    <w:rsid w:val="00B6556C"/>
    <w:rsid w:val="00B656D4"/>
    <w:rsid w:val="00B65A1E"/>
    <w:rsid w:val="00B65AFE"/>
    <w:rsid w:val="00B65B77"/>
    <w:rsid w:val="00B65C58"/>
    <w:rsid w:val="00B65CC6"/>
    <w:rsid w:val="00B65F6C"/>
    <w:rsid w:val="00B6626B"/>
    <w:rsid w:val="00B665A1"/>
    <w:rsid w:val="00B667AE"/>
    <w:rsid w:val="00B6688B"/>
    <w:rsid w:val="00B66D65"/>
    <w:rsid w:val="00B672B4"/>
    <w:rsid w:val="00B676DB"/>
    <w:rsid w:val="00B67759"/>
    <w:rsid w:val="00B67CF4"/>
    <w:rsid w:val="00B67D2C"/>
    <w:rsid w:val="00B67E20"/>
    <w:rsid w:val="00B7033A"/>
    <w:rsid w:val="00B704D3"/>
    <w:rsid w:val="00B70C92"/>
    <w:rsid w:val="00B70F79"/>
    <w:rsid w:val="00B716DB"/>
    <w:rsid w:val="00B71BFA"/>
    <w:rsid w:val="00B71DCB"/>
    <w:rsid w:val="00B72576"/>
    <w:rsid w:val="00B7295C"/>
    <w:rsid w:val="00B72A93"/>
    <w:rsid w:val="00B730C2"/>
    <w:rsid w:val="00B73112"/>
    <w:rsid w:val="00B73175"/>
    <w:rsid w:val="00B731AB"/>
    <w:rsid w:val="00B73290"/>
    <w:rsid w:val="00B7395C"/>
    <w:rsid w:val="00B73DA4"/>
    <w:rsid w:val="00B7402A"/>
    <w:rsid w:val="00B74593"/>
    <w:rsid w:val="00B74624"/>
    <w:rsid w:val="00B7476B"/>
    <w:rsid w:val="00B74B47"/>
    <w:rsid w:val="00B74C6D"/>
    <w:rsid w:val="00B750CA"/>
    <w:rsid w:val="00B7543B"/>
    <w:rsid w:val="00B75446"/>
    <w:rsid w:val="00B759F6"/>
    <w:rsid w:val="00B75ACA"/>
    <w:rsid w:val="00B75BF2"/>
    <w:rsid w:val="00B75DD5"/>
    <w:rsid w:val="00B75E55"/>
    <w:rsid w:val="00B75F47"/>
    <w:rsid w:val="00B76241"/>
    <w:rsid w:val="00B7670B"/>
    <w:rsid w:val="00B767E2"/>
    <w:rsid w:val="00B76A19"/>
    <w:rsid w:val="00B76DE7"/>
    <w:rsid w:val="00B77122"/>
    <w:rsid w:val="00B7715E"/>
    <w:rsid w:val="00B77BA4"/>
    <w:rsid w:val="00B805C6"/>
    <w:rsid w:val="00B80DAB"/>
    <w:rsid w:val="00B80E18"/>
    <w:rsid w:val="00B80E6B"/>
    <w:rsid w:val="00B8113C"/>
    <w:rsid w:val="00B81320"/>
    <w:rsid w:val="00B81504"/>
    <w:rsid w:val="00B8155A"/>
    <w:rsid w:val="00B8177D"/>
    <w:rsid w:val="00B8183B"/>
    <w:rsid w:val="00B818A1"/>
    <w:rsid w:val="00B819BE"/>
    <w:rsid w:val="00B81ECA"/>
    <w:rsid w:val="00B8257B"/>
    <w:rsid w:val="00B82683"/>
    <w:rsid w:val="00B826CF"/>
    <w:rsid w:val="00B82A51"/>
    <w:rsid w:val="00B82A6E"/>
    <w:rsid w:val="00B82D2F"/>
    <w:rsid w:val="00B82E92"/>
    <w:rsid w:val="00B82F72"/>
    <w:rsid w:val="00B8300C"/>
    <w:rsid w:val="00B83062"/>
    <w:rsid w:val="00B837C8"/>
    <w:rsid w:val="00B83856"/>
    <w:rsid w:val="00B8386D"/>
    <w:rsid w:val="00B83EB0"/>
    <w:rsid w:val="00B83F08"/>
    <w:rsid w:val="00B84326"/>
    <w:rsid w:val="00B84395"/>
    <w:rsid w:val="00B844D1"/>
    <w:rsid w:val="00B84558"/>
    <w:rsid w:val="00B84B02"/>
    <w:rsid w:val="00B84D13"/>
    <w:rsid w:val="00B84E49"/>
    <w:rsid w:val="00B84EDE"/>
    <w:rsid w:val="00B84EE2"/>
    <w:rsid w:val="00B852AE"/>
    <w:rsid w:val="00B85413"/>
    <w:rsid w:val="00B85ABE"/>
    <w:rsid w:val="00B85C33"/>
    <w:rsid w:val="00B8648C"/>
    <w:rsid w:val="00B866AC"/>
    <w:rsid w:val="00B867A5"/>
    <w:rsid w:val="00B87406"/>
    <w:rsid w:val="00B876F2"/>
    <w:rsid w:val="00B8796E"/>
    <w:rsid w:val="00B87EB9"/>
    <w:rsid w:val="00B90399"/>
    <w:rsid w:val="00B9043A"/>
    <w:rsid w:val="00B90D6E"/>
    <w:rsid w:val="00B9102E"/>
    <w:rsid w:val="00B91541"/>
    <w:rsid w:val="00B923E8"/>
    <w:rsid w:val="00B92F74"/>
    <w:rsid w:val="00B93483"/>
    <w:rsid w:val="00B9358F"/>
    <w:rsid w:val="00B936FB"/>
    <w:rsid w:val="00B93946"/>
    <w:rsid w:val="00B93A5F"/>
    <w:rsid w:val="00B93D63"/>
    <w:rsid w:val="00B93D8A"/>
    <w:rsid w:val="00B94421"/>
    <w:rsid w:val="00B94A6E"/>
    <w:rsid w:val="00B94B35"/>
    <w:rsid w:val="00B94D7B"/>
    <w:rsid w:val="00B953CF"/>
    <w:rsid w:val="00B956C4"/>
    <w:rsid w:val="00B95B72"/>
    <w:rsid w:val="00B95C3D"/>
    <w:rsid w:val="00B95CFC"/>
    <w:rsid w:val="00B95D48"/>
    <w:rsid w:val="00B95EAB"/>
    <w:rsid w:val="00B9631D"/>
    <w:rsid w:val="00B96473"/>
    <w:rsid w:val="00B96ED3"/>
    <w:rsid w:val="00B972B6"/>
    <w:rsid w:val="00B9731A"/>
    <w:rsid w:val="00B974C6"/>
    <w:rsid w:val="00BA06D3"/>
    <w:rsid w:val="00BA0F44"/>
    <w:rsid w:val="00BA122A"/>
    <w:rsid w:val="00BA1547"/>
    <w:rsid w:val="00BA161E"/>
    <w:rsid w:val="00BA1EA2"/>
    <w:rsid w:val="00BA258D"/>
    <w:rsid w:val="00BA2655"/>
    <w:rsid w:val="00BA27F3"/>
    <w:rsid w:val="00BA29A6"/>
    <w:rsid w:val="00BA2B68"/>
    <w:rsid w:val="00BA2F9F"/>
    <w:rsid w:val="00BA3AC0"/>
    <w:rsid w:val="00BA4222"/>
    <w:rsid w:val="00BA4404"/>
    <w:rsid w:val="00BA4430"/>
    <w:rsid w:val="00BA48B9"/>
    <w:rsid w:val="00BA52C8"/>
    <w:rsid w:val="00BA5464"/>
    <w:rsid w:val="00BA5593"/>
    <w:rsid w:val="00BA575B"/>
    <w:rsid w:val="00BA5801"/>
    <w:rsid w:val="00BA59BF"/>
    <w:rsid w:val="00BA5F7F"/>
    <w:rsid w:val="00BA6B35"/>
    <w:rsid w:val="00BA6E50"/>
    <w:rsid w:val="00BA7233"/>
    <w:rsid w:val="00BA7260"/>
    <w:rsid w:val="00BA77C5"/>
    <w:rsid w:val="00BB012A"/>
    <w:rsid w:val="00BB0391"/>
    <w:rsid w:val="00BB06B7"/>
    <w:rsid w:val="00BB078D"/>
    <w:rsid w:val="00BB083F"/>
    <w:rsid w:val="00BB0A0E"/>
    <w:rsid w:val="00BB0CB9"/>
    <w:rsid w:val="00BB0E38"/>
    <w:rsid w:val="00BB1036"/>
    <w:rsid w:val="00BB117E"/>
    <w:rsid w:val="00BB11FC"/>
    <w:rsid w:val="00BB1329"/>
    <w:rsid w:val="00BB1479"/>
    <w:rsid w:val="00BB23F3"/>
    <w:rsid w:val="00BB24BC"/>
    <w:rsid w:val="00BB2BDB"/>
    <w:rsid w:val="00BB2DBF"/>
    <w:rsid w:val="00BB2FD5"/>
    <w:rsid w:val="00BB3231"/>
    <w:rsid w:val="00BB370B"/>
    <w:rsid w:val="00BB3B9E"/>
    <w:rsid w:val="00BB3C3A"/>
    <w:rsid w:val="00BB3DA7"/>
    <w:rsid w:val="00BB3E98"/>
    <w:rsid w:val="00BB4214"/>
    <w:rsid w:val="00BB4A36"/>
    <w:rsid w:val="00BB4A52"/>
    <w:rsid w:val="00BB4B1A"/>
    <w:rsid w:val="00BB4C91"/>
    <w:rsid w:val="00BB4F7B"/>
    <w:rsid w:val="00BB5233"/>
    <w:rsid w:val="00BB5317"/>
    <w:rsid w:val="00BB565E"/>
    <w:rsid w:val="00BB5756"/>
    <w:rsid w:val="00BB5E43"/>
    <w:rsid w:val="00BB5F3B"/>
    <w:rsid w:val="00BB67BA"/>
    <w:rsid w:val="00BB69D6"/>
    <w:rsid w:val="00BB6F01"/>
    <w:rsid w:val="00BB75F4"/>
    <w:rsid w:val="00BB7625"/>
    <w:rsid w:val="00BB77A7"/>
    <w:rsid w:val="00BB7A01"/>
    <w:rsid w:val="00BB7A26"/>
    <w:rsid w:val="00BB7C2C"/>
    <w:rsid w:val="00BB7DF0"/>
    <w:rsid w:val="00BB7E6A"/>
    <w:rsid w:val="00BC069D"/>
    <w:rsid w:val="00BC0BC2"/>
    <w:rsid w:val="00BC0EE1"/>
    <w:rsid w:val="00BC1737"/>
    <w:rsid w:val="00BC1796"/>
    <w:rsid w:val="00BC17E3"/>
    <w:rsid w:val="00BC19AC"/>
    <w:rsid w:val="00BC1FCC"/>
    <w:rsid w:val="00BC2428"/>
    <w:rsid w:val="00BC29EF"/>
    <w:rsid w:val="00BC2E09"/>
    <w:rsid w:val="00BC2EC0"/>
    <w:rsid w:val="00BC2F0E"/>
    <w:rsid w:val="00BC315D"/>
    <w:rsid w:val="00BC33D1"/>
    <w:rsid w:val="00BC358B"/>
    <w:rsid w:val="00BC3945"/>
    <w:rsid w:val="00BC3BF7"/>
    <w:rsid w:val="00BC3C09"/>
    <w:rsid w:val="00BC3F70"/>
    <w:rsid w:val="00BC43A7"/>
    <w:rsid w:val="00BC4B0A"/>
    <w:rsid w:val="00BC5652"/>
    <w:rsid w:val="00BC57C8"/>
    <w:rsid w:val="00BC5BDE"/>
    <w:rsid w:val="00BC68DD"/>
    <w:rsid w:val="00BC6CB4"/>
    <w:rsid w:val="00BC6D8F"/>
    <w:rsid w:val="00BC7726"/>
    <w:rsid w:val="00BC775A"/>
    <w:rsid w:val="00BC789E"/>
    <w:rsid w:val="00BC7A72"/>
    <w:rsid w:val="00BD0402"/>
    <w:rsid w:val="00BD0633"/>
    <w:rsid w:val="00BD0641"/>
    <w:rsid w:val="00BD071A"/>
    <w:rsid w:val="00BD0979"/>
    <w:rsid w:val="00BD0E12"/>
    <w:rsid w:val="00BD0FB9"/>
    <w:rsid w:val="00BD0FCC"/>
    <w:rsid w:val="00BD1357"/>
    <w:rsid w:val="00BD142B"/>
    <w:rsid w:val="00BD1620"/>
    <w:rsid w:val="00BD2C09"/>
    <w:rsid w:val="00BD377E"/>
    <w:rsid w:val="00BD3E8B"/>
    <w:rsid w:val="00BD3F89"/>
    <w:rsid w:val="00BD4167"/>
    <w:rsid w:val="00BD4337"/>
    <w:rsid w:val="00BD45D6"/>
    <w:rsid w:val="00BD46AD"/>
    <w:rsid w:val="00BD483C"/>
    <w:rsid w:val="00BD4DBE"/>
    <w:rsid w:val="00BD503E"/>
    <w:rsid w:val="00BD5367"/>
    <w:rsid w:val="00BD5431"/>
    <w:rsid w:val="00BD5FB9"/>
    <w:rsid w:val="00BD6583"/>
    <w:rsid w:val="00BD668D"/>
    <w:rsid w:val="00BD6CFC"/>
    <w:rsid w:val="00BD6D13"/>
    <w:rsid w:val="00BD6E8D"/>
    <w:rsid w:val="00BD7338"/>
    <w:rsid w:val="00BD7E5A"/>
    <w:rsid w:val="00BE044C"/>
    <w:rsid w:val="00BE0FE8"/>
    <w:rsid w:val="00BE138C"/>
    <w:rsid w:val="00BE1A62"/>
    <w:rsid w:val="00BE1B58"/>
    <w:rsid w:val="00BE1E35"/>
    <w:rsid w:val="00BE1F11"/>
    <w:rsid w:val="00BE20AE"/>
    <w:rsid w:val="00BE22BA"/>
    <w:rsid w:val="00BE3084"/>
    <w:rsid w:val="00BE31DC"/>
    <w:rsid w:val="00BE3EB5"/>
    <w:rsid w:val="00BE3F61"/>
    <w:rsid w:val="00BE475D"/>
    <w:rsid w:val="00BE49C5"/>
    <w:rsid w:val="00BE4BEE"/>
    <w:rsid w:val="00BE541A"/>
    <w:rsid w:val="00BE542B"/>
    <w:rsid w:val="00BE58DF"/>
    <w:rsid w:val="00BE5C8D"/>
    <w:rsid w:val="00BE5D4B"/>
    <w:rsid w:val="00BE5F01"/>
    <w:rsid w:val="00BE5F33"/>
    <w:rsid w:val="00BE6078"/>
    <w:rsid w:val="00BE6B82"/>
    <w:rsid w:val="00BE6E57"/>
    <w:rsid w:val="00BE6EF3"/>
    <w:rsid w:val="00BE776B"/>
    <w:rsid w:val="00BE79CF"/>
    <w:rsid w:val="00BE7C6A"/>
    <w:rsid w:val="00BE7C73"/>
    <w:rsid w:val="00BE7E86"/>
    <w:rsid w:val="00BF0065"/>
    <w:rsid w:val="00BF01D0"/>
    <w:rsid w:val="00BF01F2"/>
    <w:rsid w:val="00BF08EC"/>
    <w:rsid w:val="00BF0BD9"/>
    <w:rsid w:val="00BF0CA5"/>
    <w:rsid w:val="00BF0F03"/>
    <w:rsid w:val="00BF188B"/>
    <w:rsid w:val="00BF27D1"/>
    <w:rsid w:val="00BF2BC1"/>
    <w:rsid w:val="00BF2D69"/>
    <w:rsid w:val="00BF3681"/>
    <w:rsid w:val="00BF38AC"/>
    <w:rsid w:val="00BF3EC4"/>
    <w:rsid w:val="00BF47F5"/>
    <w:rsid w:val="00BF4BB8"/>
    <w:rsid w:val="00BF52BA"/>
    <w:rsid w:val="00BF5457"/>
    <w:rsid w:val="00BF549B"/>
    <w:rsid w:val="00BF576A"/>
    <w:rsid w:val="00BF580F"/>
    <w:rsid w:val="00BF5B36"/>
    <w:rsid w:val="00BF5C0F"/>
    <w:rsid w:val="00BF5E21"/>
    <w:rsid w:val="00BF61D0"/>
    <w:rsid w:val="00BF638D"/>
    <w:rsid w:val="00BF6524"/>
    <w:rsid w:val="00BF6F53"/>
    <w:rsid w:val="00BF7229"/>
    <w:rsid w:val="00BF733B"/>
    <w:rsid w:val="00BF769E"/>
    <w:rsid w:val="00BF7805"/>
    <w:rsid w:val="00C004FB"/>
    <w:rsid w:val="00C00799"/>
    <w:rsid w:val="00C00833"/>
    <w:rsid w:val="00C00BF6"/>
    <w:rsid w:val="00C00E6A"/>
    <w:rsid w:val="00C0158E"/>
    <w:rsid w:val="00C01A8E"/>
    <w:rsid w:val="00C01EEA"/>
    <w:rsid w:val="00C02796"/>
    <w:rsid w:val="00C02BF4"/>
    <w:rsid w:val="00C02DC5"/>
    <w:rsid w:val="00C0361C"/>
    <w:rsid w:val="00C038CB"/>
    <w:rsid w:val="00C03B77"/>
    <w:rsid w:val="00C03B7C"/>
    <w:rsid w:val="00C04655"/>
    <w:rsid w:val="00C04B54"/>
    <w:rsid w:val="00C04BFE"/>
    <w:rsid w:val="00C04C05"/>
    <w:rsid w:val="00C04CB1"/>
    <w:rsid w:val="00C04CB4"/>
    <w:rsid w:val="00C04F1B"/>
    <w:rsid w:val="00C0524A"/>
    <w:rsid w:val="00C05364"/>
    <w:rsid w:val="00C055EA"/>
    <w:rsid w:val="00C0571F"/>
    <w:rsid w:val="00C05C68"/>
    <w:rsid w:val="00C0608C"/>
    <w:rsid w:val="00C06218"/>
    <w:rsid w:val="00C0776E"/>
    <w:rsid w:val="00C07991"/>
    <w:rsid w:val="00C07A4E"/>
    <w:rsid w:val="00C07D07"/>
    <w:rsid w:val="00C10014"/>
    <w:rsid w:val="00C1012F"/>
    <w:rsid w:val="00C1015F"/>
    <w:rsid w:val="00C1016A"/>
    <w:rsid w:val="00C101A6"/>
    <w:rsid w:val="00C10300"/>
    <w:rsid w:val="00C10469"/>
    <w:rsid w:val="00C104EC"/>
    <w:rsid w:val="00C10B21"/>
    <w:rsid w:val="00C10BF0"/>
    <w:rsid w:val="00C110D2"/>
    <w:rsid w:val="00C111A6"/>
    <w:rsid w:val="00C115A1"/>
    <w:rsid w:val="00C118F0"/>
    <w:rsid w:val="00C11C04"/>
    <w:rsid w:val="00C12184"/>
    <w:rsid w:val="00C12338"/>
    <w:rsid w:val="00C124EA"/>
    <w:rsid w:val="00C13CF9"/>
    <w:rsid w:val="00C141A2"/>
    <w:rsid w:val="00C14483"/>
    <w:rsid w:val="00C14CB1"/>
    <w:rsid w:val="00C14E55"/>
    <w:rsid w:val="00C14F9F"/>
    <w:rsid w:val="00C150B7"/>
    <w:rsid w:val="00C15213"/>
    <w:rsid w:val="00C15277"/>
    <w:rsid w:val="00C153D7"/>
    <w:rsid w:val="00C15614"/>
    <w:rsid w:val="00C157FC"/>
    <w:rsid w:val="00C161A7"/>
    <w:rsid w:val="00C1640B"/>
    <w:rsid w:val="00C16462"/>
    <w:rsid w:val="00C1649A"/>
    <w:rsid w:val="00C16764"/>
    <w:rsid w:val="00C16939"/>
    <w:rsid w:val="00C16E06"/>
    <w:rsid w:val="00C16E71"/>
    <w:rsid w:val="00C17021"/>
    <w:rsid w:val="00C170CE"/>
    <w:rsid w:val="00C17285"/>
    <w:rsid w:val="00C1741C"/>
    <w:rsid w:val="00C17A44"/>
    <w:rsid w:val="00C17AF2"/>
    <w:rsid w:val="00C17D3B"/>
    <w:rsid w:val="00C17E48"/>
    <w:rsid w:val="00C201DE"/>
    <w:rsid w:val="00C20263"/>
    <w:rsid w:val="00C2063C"/>
    <w:rsid w:val="00C2103F"/>
    <w:rsid w:val="00C21590"/>
    <w:rsid w:val="00C2178C"/>
    <w:rsid w:val="00C21E9C"/>
    <w:rsid w:val="00C22910"/>
    <w:rsid w:val="00C23012"/>
    <w:rsid w:val="00C232FF"/>
    <w:rsid w:val="00C23581"/>
    <w:rsid w:val="00C235F9"/>
    <w:rsid w:val="00C237C7"/>
    <w:rsid w:val="00C23809"/>
    <w:rsid w:val="00C240E5"/>
    <w:rsid w:val="00C2414D"/>
    <w:rsid w:val="00C2417F"/>
    <w:rsid w:val="00C24669"/>
    <w:rsid w:val="00C25128"/>
    <w:rsid w:val="00C255DF"/>
    <w:rsid w:val="00C25D60"/>
    <w:rsid w:val="00C25E5C"/>
    <w:rsid w:val="00C264BA"/>
    <w:rsid w:val="00C2651D"/>
    <w:rsid w:val="00C26634"/>
    <w:rsid w:val="00C26877"/>
    <w:rsid w:val="00C2696E"/>
    <w:rsid w:val="00C26AEF"/>
    <w:rsid w:val="00C26D2C"/>
    <w:rsid w:val="00C26DB4"/>
    <w:rsid w:val="00C26DBF"/>
    <w:rsid w:val="00C27122"/>
    <w:rsid w:val="00C27E8E"/>
    <w:rsid w:val="00C27EF1"/>
    <w:rsid w:val="00C27F35"/>
    <w:rsid w:val="00C30674"/>
    <w:rsid w:val="00C3083E"/>
    <w:rsid w:val="00C30908"/>
    <w:rsid w:val="00C30CD7"/>
    <w:rsid w:val="00C30D7F"/>
    <w:rsid w:val="00C319EB"/>
    <w:rsid w:val="00C31A99"/>
    <w:rsid w:val="00C31F7A"/>
    <w:rsid w:val="00C32290"/>
    <w:rsid w:val="00C322BF"/>
    <w:rsid w:val="00C32662"/>
    <w:rsid w:val="00C32A97"/>
    <w:rsid w:val="00C32F00"/>
    <w:rsid w:val="00C3335D"/>
    <w:rsid w:val="00C33BC0"/>
    <w:rsid w:val="00C3447A"/>
    <w:rsid w:val="00C345A0"/>
    <w:rsid w:val="00C347DA"/>
    <w:rsid w:val="00C3484E"/>
    <w:rsid w:val="00C34925"/>
    <w:rsid w:val="00C34C87"/>
    <w:rsid w:val="00C350F3"/>
    <w:rsid w:val="00C35974"/>
    <w:rsid w:val="00C35AB3"/>
    <w:rsid w:val="00C36148"/>
    <w:rsid w:val="00C3645D"/>
    <w:rsid w:val="00C36654"/>
    <w:rsid w:val="00C36A66"/>
    <w:rsid w:val="00C36B34"/>
    <w:rsid w:val="00C370DF"/>
    <w:rsid w:val="00C37665"/>
    <w:rsid w:val="00C37E48"/>
    <w:rsid w:val="00C40037"/>
    <w:rsid w:val="00C40562"/>
    <w:rsid w:val="00C405F9"/>
    <w:rsid w:val="00C407A8"/>
    <w:rsid w:val="00C4086A"/>
    <w:rsid w:val="00C40ABB"/>
    <w:rsid w:val="00C40FC8"/>
    <w:rsid w:val="00C40FEF"/>
    <w:rsid w:val="00C4101A"/>
    <w:rsid w:val="00C414CD"/>
    <w:rsid w:val="00C41530"/>
    <w:rsid w:val="00C41671"/>
    <w:rsid w:val="00C41CB9"/>
    <w:rsid w:val="00C42117"/>
    <w:rsid w:val="00C42AA8"/>
    <w:rsid w:val="00C42DB8"/>
    <w:rsid w:val="00C42FA1"/>
    <w:rsid w:val="00C43075"/>
    <w:rsid w:val="00C431FC"/>
    <w:rsid w:val="00C4338B"/>
    <w:rsid w:val="00C43523"/>
    <w:rsid w:val="00C4356F"/>
    <w:rsid w:val="00C43680"/>
    <w:rsid w:val="00C43996"/>
    <w:rsid w:val="00C44186"/>
    <w:rsid w:val="00C44435"/>
    <w:rsid w:val="00C44A9F"/>
    <w:rsid w:val="00C44EDD"/>
    <w:rsid w:val="00C45031"/>
    <w:rsid w:val="00C45145"/>
    <w:rsid w:val="00C452D8"/>
    <w:rsid w:val="00C4531E"/>
    <w:rsid w:val="00C45450"/>
    <w:rsid w:val="00C455F7"/>
    <w:rsid w:val="00C45EF0"/>
    <w:rsid w:val="00C45FC7"/>
    <w:rsid w:val="00C4606C"/>
    <w:rsid w:val="00C46BB4"/>
    <w:rsid w:val="00C477FD"/>
    <w:rsid w:val="00C4788B"/>
    <w:rsid w:val="00C47BC8"/>
    <w:rsid w:val="00C47D10"/>
    <w:rsid w:val="00C50239"/>
    <w:rsid w:val="00C502CF"/>
    <w:rsid w:val="00C50332"/>
    <w:rsid w:val="00C50E82"/>
    <w:rsid w:val="00C511DB"/>
    <w:rsid w:val="00C512E5"/>
    <w:rsid w:val="00C5254B"/>
    <w:rsid w:val="00C525AE"/>
    <w:rsid w:val="00C525E0"/>
    <w:rsid w:val="00C52884"/>
    <w:rsid w:val="00C52D12"/>
    <w:rsid w:val="00C53376"/>
    <w:rsid w:val="00C53BB2"/>
    <w:rsid w:val="00C53E8C"/>
    <w:rsid w:val="00C540ED"/>
    <w:rsid w:val="00C542FB"/>
    <w:rsid w:val="00C5476F"/>
    <w:rsid w:val="00C547DB"/>
    <w:rsid w:val="00C549B5"/>
    <w:rsid w:val="00C54DB6"/>
    <w:rsid w:val="00C54FE1"/>
    <w:rsid w:val="00C55287"/>
    <w:rsid w:val="00C55394"/>
    <w:rsid w:val="00C55A19"/>
    <w:rsid w:val="00C55B24"/>
    <w:rsid w:val="00C55E20"/>
    <w:rsid w:val="00C55F9B"/>
    <w:rsid w:val="00C566D5"/>
    <w:rsid w:val="00C5676A"/>
    <w:rsid w:val="00C56A29"/>
    <w:rsid w:val="00C56C0D"/>
    <w:rsid w:val="00C57130"/>
    <w:rsid w:val="00C572BF"/>
    <w:rsid w:val="00C5747E"/>
    <w:rsid w:val="00C579C7"/>
    <w:rsid w:val="00C57B6E"/>
    <w:rsid w:val="00C57C57"/>
    <w:rsid w:val="00C57C7E"/>
    <w:rsid w:val="00C57F36"/>
    <w:rsid w:val="00C601E6"/>
    <w:rsid w:val="00C60301"/>
    <w:rsid w:val="00C603D2"/>
    <w:rsid w:val="00C60641"/>
    <w:rsid w:val="00C6097B"/>
    <w:rsid w:val="00C60A38"/>
    <w:rsid w:val="00C60C44"/>
    <w:rsid w:val="00C60CB4"/>
    <w:rsid w:val="00C60EB8"/>
    <w:rsid w:val="00C6155B"/>
    <w:rsid w:val="00C6185F"/>
    <w:rsid w:val="00C61A06"/>
    <w:rsid w:val="00C61C07"/>
    <w:rsid w:val="00C61CE5"/>
    <w:rsid w:val="00C61E10"/>
    <w:rsid w:val="00C624DC"/>
    <w:rsid w:val="00C6257E"/>
    <w:rsid w:val="00C62BBB"/>
    <w:rsid w:val="00C63215"/>
    <w:rsid w:val="00C6352D"/>
    <w:rsid w:val="00C63689"/>
    <w:rsid w:val="00C63D40"/>
    <w:rsid w:val="00C63DEB"/>
    <w:rsid w:val="00C63E8E"/>
    <w:rsid w:val="00C63FE9"/>
    <w:rsid w:val="00C645F3"/>
    <w:rsid w:val="00C64AE4"/>
    <w:rsid w:val="00C64E7D"/>
    <w:rsid w:val="00C65401"/>
    <w:rsid w:val="00C655DB"/>
    <w:rsid w:val="00C65696"/>
    <w:rsid w:val="00C65D06"/>
    <w:rsid w:val="00C65F31"/>
    <w:rsid w:val="00C66167"/>
    <w:rsid w:val="00C66368"/>
    <w:rsid w:val="00C666CE"/>
    <w:rsid w:val="00C6686E"/>
    <w:rsid w:val="00C67268"/>
    <w:rsid w:val="00C67A35"/>
    <w:rsid w:val="00C7035A"/>
    <w:rsid w:val="00C7075E"/>
    <w:rsid w:val="00C70789"/>
    <w:rsid w:val="00C70AA8"/>
    <w:rsid w:val="00C70B60"/>
    <w:rsid w:val="00C70CBC"/>
    <w:rsid w:val="00C71106"/>
    <w:rsid w:val="00C711E3"/>
    <w:rsid w:val="00C71284"/>
    <w:rsid w:val="00C7147F"/>
    <w:rsid w:val="00C7190B"/>
    <w:rsid w:val="00C71FCA"/>
    <w:rsid w:val="00C723A7"/>
    <w:rsid w:val="00C7247D"/>
    <w:rsid w:val="00C726D6"/>
    <w:rsid w:val="00C72FD1"/>
    <w:rsid w:val="00C73145"/>
    <w:rsid w:val="00C73273"/>
    <w:rsid w:val="00C73AA5"/>
    <w:rsid w:val="00C73B7C"/>
    <w:rsid w:val="00C741CA"/>
    <w:rsid w:val="00C7471A"/>
    <w:rsid w:val="00C74DC3"/>
    <w:rsid w:val="00C74FD9"/>
    <w:rsid w:val="00C753AF"/>
    <w:rsid w:val="00C755F1"/>
    <w:rsid w:val="00C7574F"/>
    <w:rsid w:val="00C75878"/>
    <w:rsid w:val="00C762BA"/>
    <w:rsid w:val="00C76404"/>
    <w:rsid w:val="00C765CE"/>
    <w:rsid w:val="00C76D5A"/>
    <w:rsid w:val="00C76D9D"/>
    <w:rsid w:val="00C76DA5"/>
    <w:rsid w:val="00C7730B"/>
    <w:rsid w:val="00C777FB"/>
    <w:rsid w:val="00C77856"/>
    <w:rsid w:val="00C77873"/>
    <w:rsid w:val="00C7794B"/>
    <w:rsid w:val="00C779DA"/>
    <w:rsid w:val="00C77E2D"/>
    <w:rsid w:val="00C77E8A"/>
    <w:rsid w:val="00C800D7"/>
    <w:rsid w:val="00C80306"/>
    <w:rsid w:val="00C80C5A"/>
    <w:rsid w:val="00C80CEC"/>
    <w:rsid w:val="00C80CF6"/>
    <w:rsid w:val="00C8110F"/>
    <w:rsid w:val="00C813A6"/>
    <w:rsid w:val="00C81799"/>
    <w:rsid w:val="00C81834"/>
    <w:rsid w:val="00C8243B"/>
    <w:rsid w:val="00C82899"/>
    <w:rsid w:val="00C829F8"/>
    <w:rsid w:val="00C82C99"/>
    <w:rsid w:val="00C82E25"/>
    <w:rsid w:val="00C831B8"/>
    <w:rsid w:val="00C8335C"/>
    <w:rsid w:val="00C83BA1"/>
    <w:rsid w:val="00C84015"/>
    <w:rsid w:val="00C84469"/>
    <w:rsid w:val="00C84CBC"/>
    <w:rsid w:val="00C84E31"/>
    <w:rsid w:val="00C853E6"/>
    <w:rsid w:val="00C857F0"/>
    <w:rsid w:val="00C8584E"/>
    <w:rsid w:val="00C86203"/>
    <w:rsid w:val="00C86378"/>
    <w:rsid w:val="00C86DF3"/>
    <w:rsid w:val="00C87584"/>
    <w:rsid w:val="00C875C3"/>
    <w:rsid w:val="00C877D8"/>
    <w:rsid w:val="00C87E57"/>
    <w:rsid w:val="00C90860"/>
    <w:rsid w:val="00C90932"/>
    <w:rsid w:val="00C90A5F"/>
    <w:rsid w:val="00C90D72"/>
    <w:rsid w:val="00C90EAB"/>
    <w:rsid w:val="00C9125A"/>
    <w:rsid w:val="00C916A5"/>
    <w:rsid w:val="00C91D82"/>
    <w:rsid w:val="00C922B9"/>
    <w:rsid w:val="00C922E9"/>
    <w:rsid w:val="00C923F4"/>
    <w:rsid w:val="00C92487"/>
    <w:rsid w:val="00C92B11"/>
    <w:rsid w:val="00C92B1B"/>
    <w:rsid w:val="00C92B96"/>
    <w:rsid w:val="00C93384"/>
    <w:rsid w:val="00C9427A"/>
    <w:rsid w:val="00C9459E"/>
    <w:rsid w:val="00C946FA"/>
    <w:rsid w:val="00C94E4B"/>
    <w:rsid w:val="00C94E7A"/>
    <w:rsid w:val="00C95104"/>
    <w:rsid w:val="00C953BB"/>
    <w:rsid w:val="00C95B86"/>
    <w:rsid w:val="00C95D8B"/>
    <w:rsid w:val="00C96302"/>
    <w:rsid w:val="00C963B7"/>
    <w:rsid w:val="00C96FC5"/>
    <w:rsid w:val="00C96FF1"/>
    <w:rsid w:val="00C97024"/>
    <w:rsid w:val="00C974C2"/>
    <w:rsid w:val="00C974DD"/>
    <w:rsid w:val="00C97740"/>
    <w:rsid w:val="00C97870"/>
    <w:rsid w:val="00C97882"/>
    <w:rsid w:val="00C9788A"/>
    <w:rsid w:val="00C97A19"/>
    <w:rsid w:val="00C97D02"/>
    <w:rsid w:val="00C97D13"/>
    <w:rsid w:val="00C97D67"/>
    <w:rsid w:val="00CA0012"/>
    <w:rsid w:val="00CA019D"/>
    <w:rsid w:val="00CA02BC"/>
    <w:rsid w:val="00CA0F02"/>
    <w:rsid w:val="00CA0FDB"/>
    <w:rsid w:val="00CA1609"/>
    <w:rsid w:val="00CA1836"/>
    <w:rsid w:val="00CA1BAA"/>
    <w:rsid w:val="00CA1BAD"/>
    <w:rsid w:val="00CA1F61"/>
    <w:rsid w:val="00CA20AD"/>
    <w:rsid w:val="00CA275A"/>
    <w:rsid w:val="00CA27F5"/>
    <w:rsid w:val="00CA27FD"/>
    <w:rsid w:val="00CA2BFD"/>
    <w:rsid w:val="00CA34C0"/>
    <w:rsid w:val="00CA389E"/>
    <w:rsid w:val="00CA38C0"/>
    <w:rsid w:val="00CA392F"/>
    <w:rsid w:val="00CA49C1"/>
    <w:rsid w:val="00CA4B00"/>
    <w:rsid w:val="00CA4C79"/>
    <w:rsid w:val="00CA4D8B"/>
    <w:rsid w:val="00CA4DDB"/>
    <w:rsid w:val="00CA50D0"/>
    <w:rsid w:val="00CA514F"/>
    <w:rsid w:val="00CA5515"/>
    <w:rsid w:val="00CA558A"/>
    <w:rsid w:val="00CA5D6A"/>
    <w:rsid w:val="00CA61C8"/>
    <w:rsid w:val="00CA6B5D"/>
    <w:rsid w:val="00CA7A1D"/>
    <w:rsid w:val="00CA7AC2"/>
    <w:rsid w:val="00CB00FE"/>
    <w:rsid w:val="00CB0111"/>
    <w:rsid w:val="00CB09E5"/>
    <w:rsid w:val="00CB198B"/>
    <w:rsid w:val="00CB205A"/>
    <w:rsid w:val="00CB23D5"/>
    <w:rsid w:val="00CB27B5"/>
    <w:rsid w:val="00CB2B7D"/>
    <w:rsid w:val="00CB2D4F"/>
    <w:rsid w:val="00CB2D54"/>
    <w:rsid w:val="00CB2ED4"/>
    <w:rsid w:val="00CB39D2"/>
    <w:rsid w:val="00CB39DE"/>
    <w:rsid w:val="00CB3C16"/>
    <w:rsid w:val="00CB3DC1"/>
    <w:rsid w:val="00CB4871"/>
    <w:rsid w:val="00CB495F"/>
    <w:rsid w:val="00CB4980"/>
    <w:rsid w:val="00CB4E81"/>
    <w:rsid w:val="00CB4F9D"/>
    <w:rsid w:val="00CB5262"/>
    <w:rsid w:val="00CB5683"/>
    <w:rsid w:val="00CB5724"/>
    <w:rsid w:val="00CB5895"/>
    <w:rsid w:val="00CB5D5B"/>
    <w:rsid w:val="00CB6517"/>
    <w:rsid w:val="00CB67D5"/>
    <w:rsid w:val="00CB694F"/>
    <w:rsid w:val="00CB6A6F"/>
    <w:rsid w:val="00CB716F"/>
    <w:rsid w:val="00CB78B1"/>
    <w:rsid w:val="00CB7A6B"/>
    <w:rsid w:val="00CB7C22"/>
    <w:rsid w:val="00CB7C8E"/>
    <w:rsid w:val="00CC0003"/>
    <w:rsid w:val="00CC00C1"/>
    <w:rsid w:val="00CC0103"/>
    <w:rsid w:val="00CC03DD"/>
    <w:rsid w:val="00CC0AD1"/>
    <w:rsid w:val="00CC12AD"/>
    <w:rsid w:val="00CC16EC"/>
    <w:rsid w:val="00CC1B96"/>
    <w:rsid w:val="00CC1D0A"/>
    <w:rsid w:val="00CC236C"/>
    <w:rsid w:val="00CC267E"/>
    <w:rsid w:val="00CC2C3C"/>
    <w:rsid w:val="00CC2C67"/>
    <w:rsid w:val="00CC2F20"/>
    <w:rsid w:val="00CC2F84"/>
    <w:rsid w:val="00CC3932"/>
    <w:rsid w:val="00CC3E5D"/>
    <w:rsid w:val="00CC4081"/>
    <w:rsid w:val="00CC40C1"/>
    <w:rsid w:val="00CC446D"/>
    <w:rsid w:val="00CC462C"/>
    <w:rsid w:val="00CC492F"/>
    <w:rsid w:val="00CC49FB"/>
    <w:rsid w:val="00CC4A1B"/>
    <w:rsid w:val="00CC4B9F"/>
    <w:rsid w:val="00CC4E18"/>
    <w:rsid w:val="00CC5543"/>
    <w:rsid w:val="00CC587B"/>
    <w:rsid w:val="00CC5A0A"/>
    <w:rsid w:val="00CC5DF5"/>
    <w:rsid w:val="00CC6306"/>
    <w:rsid w:val="00CC641F"/>
    <w:rsid w:val="00CC67C2"/>
    <w:rsid w:val="00CC68AE"/>
    <w:rsid w:val="00CC694A"/>
    <w:rsid w:val="00CC6C1B"/>
    <w:rsid w:val="00CC6CEF"/>
    <w:rsid w:val="00CC6DC6"/>
    <w:rsid w:val="00CC73C1"/>
    <w:rsid w:val="00CC7A49"/>
    <w:rsid w:val="00CD0328"/>
    <w:rsid w:val="00CD0775"/>
    <w:rsid w:val="00CD0AB5"/>
    <w:rsid w:val="00CD0C90"/>
    <w:rsid w:val="00CD10F5"/>
    <w:rsid w:val="00CD113B"/>
    <w:rsid w:val="00CD1406"/>
    <w:rsid w:val="00CD15F7"/>
    <w:rsid w:val="00CD197E"/>
    <w:rsid w:val="00CD1DF5"/>
    <w:rsid w:val="00CD224E"/>
    <w:rsid w:val="00CD2301"/>
    <w:rsid w:val="00CD2714"/>
    <w:rsid w:val="00CD27F4"/>
    <w:rsid w:val="00CD2CB1"/>
    <w:rsid w:val="00CD2ED7"/>
    <w:rsid w:val="00CD31F6"/>
    <w:rsid w:val="00CD32AC"/>
    <w:rsid w:val="00CD34B0"/>
    <w:rsid w:val="00CD34DF"/>
    <w:rsid w:val="00CD3746"/>
    <w:rsid w:val="00CD3B56"/>
    <w:rsid w:val="00CD3B71"/>
    <w:rsid w:val="00CD3BCB"/>
    <w:rsid w:val="00CD3D08"/>
    <w:rsid w:val="00CD409C"/>
    <w:rsid w:val="00CD4305"/>
    <w:rsid w:val="00CD432D"/>
    <w:rsid w:val="00CD4351"/>
    <w:rsid w:val="00CD45C4"/>
    <w:rsid w:val="00CD4CA8"/>
    <w:rsid w:val="00CD575D"/>
    <w:rsid w:val="00CD5AB0"/>
    <w:rsid w:val="00CD5B42"/>
    <w:rsid w:val="00CD5BCF"/>
    <w:rsid w:val="00CD5F8E"/>
    <w:rsid w:val="00CD61B7"/>
    <w:rsid w:val="00CD6A2E"/>
    <w:rsid w:val="00CD6A4F"/>
    <w:rsid w:val="00CD6F22"/>
    <w:rsid w:val="00CD6FDF"/>
    <w:rsid w:val="00CD7019"/>
    <w:rsid w:val="00CD7591"/>
    <w:rsid w:val="00CD779C"/>
    <w:rsid w:val="00CD77F8"/>
    <w:rsid w:val="00CD795B"/>
    <w:rsid w:val="00CD7A2D"/>
    <w:rsid w:val="00CD7ADD"/>
    <w:rsid w:val="00CD7D9E"/>
    <w:rsid w:val="00CD7F5E"/>
    <w:rsid w:val="00CE005B"/>
    <w:rsid w:val="00CE02BB"/>
    <w:rsid w:val="00CE03E4"/>
    <w:rsid w:val="00CE059D"/>
    <w:rsid w:val="00CE124B"/>
    <w:rsid w:val="00CE13F6"/>
    <w:rsid w:val="00CE174C"/>
    <w:rsid w:val="00CE1DA0"/>
    <w:rsid w:val="00CE2322"/>
    <w:rsid w:val="00CE2A66"/>
    <w:rsid w:val="00CE305B"/>
    <w:rsid w:val="00CE314E"/>
    <w:rsid w:val="00CE3644"/>
    <w:rsid w:val="00CE3A18"/>
    <w:rsid w:val="00CE3CC9"/>
    <w:rsid w:val="00CE3DFF"/>
    <w:rsid w:val="00CE3E50"/>
    <w:rsid w:val="00CE3F06"/>
    <w:rsid w:val="00CE41F4"/>
    <w:rsid w:val="00CE4C7B"/>
    <w:rsid w:val="00CE4E99"/>
    <w:rsid w:val="00CE52C5"/>
    <w:rsid w:val="00CE5337"/>
    <w:rsid w:val="00CE542C"/>
    <w:rsid w:val="00CE5BF1"/>
    <w:rsid w:val="00CE5E51"/>
    <w:rsid w:val="00CE5FAE"/>
    <w:rsid w:val="00CE6112"/>
    <w:rsid w:val="00CE6745"/>
    <w:rsid w:val="00CE6765"/>
    <w:rsid w:val="00CE6C6F"/>
    <w:rsid w:val="00CE6D9C"/>
    <w:rsid w:val="00CE6EA2"/>
    <w:rsid w:val="00CE7B29"/>
    <w:rsid w:val="00CF00B8"/>
    <w:rsid w:val="00CF0230"/>
    <w:rsid w:val="00CF0A76"/>
    <w:rsid w:val="00CF0F44"/>
    <w:rsid w:val="00CF1051"/>
    <w:rsid w:val="00CF1237"/>
    <w:rsid w:val="00CF1295"/>
    <w:rsid w:val="00CF1395"/>
    <w:rsid w:val="00CF139F"/>
    <w:rsid w:val="00CF1870"/>
    <w:rsid w:val="00CF2A37"/>
    <w:rsid w:val="00CF2B69"/>
    <w:rsid w:val="00CF2DB2"/>
    <w:rsid w:val="00CF3984"/>
    <w:rsid w:val="00CF3D4A"/>
    <w:rsid w:val="00CF3FF5"/>
    <w:rsid w:val="00CF479A"/>
    <w:rsid w:val="00CF4A0A"/>
    <w:rsid w:val="00CF4CE6"/>
    <w:rsid w:val="00CF5257"/>
    <w:rsid w:val="00CF55D2"/>
    <w:rsid w:val="00CF56ED"/>
    <w:rsid w:val="00CF5839"/>
    <w:rsid w:val="00CF59C8"/>
    <w:rsid w:val="00CF5D3F"/>
    <w:rsid w:val="00CF5F24"/>
    <w:rsid w:val="00CF5F9A"/>
    <w:rsid w:val="00CF61EA"/>
    <w:rsid w:val="00CF6385"/>
    <w:rsid w:val="00CF6849"/>
    <w:rsid w:val="00CF69FB"/>
    <w:rsid w:val="00CF6A2E"/>
    <w:rsid w:val="00CF73F6"/>
    <w:rsid w:val="00CF7A76"/>
    <w:rsid w:val="00CF7A82"/>
    <w:rsid w:val="00D000D0"/>
    <w:rsid w:val="00D003ED"/>
    <w:rsid w:val="00D00543"/>
    <w:rsid w:val="00D008B2"/>
    <w:rsid w:val="00D01058"/>
    <w:rsid w:val="00D01238"/>
    <w:rsid w:val="00D0157E"/>
    <w:rsid w:val="00D01A6A"/>
    <w:rsid w:val="00D01E13"/>
    <w:rsid w:val="00D01F26"/>
    <w:rsid w:val="00D0234E"/>
    <w:rsid w:val="00D02708"/>
    <w:rsid w:val="00D02871"/>
    <w:rsid w:val="00D030A7"/>
    <w:rsid w:val="00D03351"/>
    <w:rsid w:val="00D033C2"/>
    <w:rsid w:val="00D034AB"/>
    <w:rsid w:val="00D036F5"/>
    <w:rsid w:val="00D03884"/>
    <w:rsid w:val="00D03A95"/>
    <w:rsid w:val="00D03BAD"/>
    <w:rsid w:val="00D03F4E"/>
    <w:rsid w:val="00D04125"/>
    <w:rsid w:val="00D04236"/>
    <w:rsid w:val="00D0473E"/>
    <w:rsid w:val="00D04805"/>
    <w:rsid w:val="00D04929"/>
    <w:rsid w:val="00D04976"/>
    <w:rsid w:val="00D04B89"/>
    <w:rsid w:val="00D04FEF"/>
    <w:rsid w:val="00D05863"/>
    <w:rsid w:val="00D058F0"/>
    <w:rsid w:val="00D059C8"/>
    <w:rsid w:val="00D05AB1"/>
    <w:rsid w:val="00D05EFC"/>
    <w:rsid w:val="00D05FEA"/>
    <w:rsid w:val="00D06162"/>
    <w:rsid w:val="00D062D1"/>
    <w:rsid w:val="00D06846"/>
    <w:rsid w:val="00D06B54"/>
    <w:rsid w:val="00D06E24"/>
    <w:rsid w:val="00D07044"/>
    <w:rsid w:val="00D076CC"/>
    <w:rsid w:val="00D07F07"/>
    <w:rsid w:val="00D100A3"/>
    <w:rsid w:val="00D10356"/>
    <w:rsid w:val="00D10364"/>
    <w:rsid w:val="00D103E6"/>
    <w:rsid w:val="00D10494"/>
    <w:rsid w:val="00D10D25"/>
    <w:rsid w:val="00D10FF1"/>
    <w:rsid w:val="00D11049"/>
    <w:rsid w:val="00D11264"/>
    <w:rsid w:val="00D11CD2"/>
    <w:rsid w:val="00D11D35"/>
    <w:rsid w:val="00D12411"/>
    <w:rsid w:val="00D1283D"/>
    <w:rsid w:val="00D12894"/>
    <w:rsid w:val="00D12D36"/>
    <w:rsid w:val="00D13263"/>
    <w:rsid w:val="00D137E9"/>
    <w:rsid w:val="00D1395D"/>
    <w:rsid w:val="00D13FD6"/>
    <w:rsid w:val="00D1404C"/>
    <w:rsid w:val="00D14195"/>
    <w:rsid w:val="00D1423C"/>
    <w:rsid w:val="00D14361"/>
    <w:rsid w:val="00D14556"/>
    <w:rsid w:val="00D148DE"/>
    <w:rsid w:val="00D14C71"/>
    <w:rsid w:val="00D14F66"/>
    <w:rsid w:val="00D15303"/>
    <w:rsid w:val="00D1530C"/>
    <w:rsid w:val="00D1551D"/>
    <w:rsid w:val="00D1571C"/>
    <w:rsid w:val="00D15760"/>
    <w:rsid w:val="00D158A7"/>
    <w:rsid w:val="00D15ACB"/>
    <w:rsid w:val="00D15DC2"/>
    <w:rsid w:val="00D16672"/>
    <w:rsid w:val="00D16A9E"/>
    <w:rsid w:val="00D16E9B"/>
    <w:rsid w:val="00D17D18"/>
    <w:rsid w:val="00D17DDF"/>
    <w:rsid w:val="00D202C3"/>
    <w:rsid w:val="00D205AC"/>
    <w:rsid w:val="00D205E6"/>
    <w:rsid w:val="00D20C84"/>
    <w:rsid w:val="00D21240"/>
    <w:rsid w:val="00D214E1"/>
    <w:rsid w:val="00D215E9"/>
    <w:rsid w:val="00D21EB6"/>
    <w:rsid w:val="00D21F2F"/>
    <w:rsid w:val="00D220C1"/>
    <w:rsid w:val="00D22647"/>
    <w:rsid w:val="00D22761"/>
    <w:rsid w:val="00D231A5"/>
    <w:rsid w:val="00D2333B"/>
    <w:rsid w:val="00D2397F"/>
    <w:rsid w:val="00D23D55"/>
    <w:rsid w:val="00D23DF4"/>
    <w:rsid w:val="00D23F6E"/>
    <w:rsid w:val="00D24035"/>
    <w:rsid w:val="00D24851"/>
    <w:rsid w:val="00D24ABB"/>
    <w:rsid w:val="00D24C7D"/>
    <w:rsid w:val="00D24D49"/>
    <w:rsid w:val="00D24D51"/>
    <w:rsid w:val="00D25028"/>
    <w:rsid w:val="00D25743"/>
    <w:rsid w:val="00D2589F"/>
    <w:rsid w:val="00D25E03"/>
    <w:rsid w:val="00D26085"/>
    <w:rsid w:val="00D262A3"/>
    <w:rsid w:val="00D262E3"/>
    <w:rsid w:val="00D26450"/>
    <w:rsid w:val="00D265EE"/>
    <w:rsid w:val="00D2669F"/>
    <w:rsid w:val="00D269F9"/>
    <w:rsid w:val="00D26B03"/>
    <w:rsid w:val="00D26D33"/>
    <w:rsid w:val="00D271F1"/>
    <w:rsid w:val="00D2746E"/>
    <w:rsid w:val="00D27524"/>
    <w:rsid w:val="00D27614"/>
    <w:rsid w:val="00D278C5"/>
    <w:rsid w:val="00D27E09"/>
    <w:rsid w:val="00D30412"/>
    <w:rsid w:val="00D309D2"/>
    <w:rsid w:val="00D30BFC"/>
    <w:rsid w:val="00D30CF8"/>
    <w:rsid w:val="00D312F9"/>
    <w:rsid w:val="00D32199"/>
    <w:rsid w:val="00D322B1"/>
    <w:rsid w:val="00D3242F"/>
    <w:rsid w:val="00D32751"/>
    <w:rsid w:val="00D32828"/>
    <w:rsid w:val="00D32A56"/>
    <w:rsid w:val="00D32C47"/>
    <w:rsid w:val="00D32F11"/>
    <w:rsid w:val="00D3314C"/>
    <w:rsid w:val="00D3339C"/>
    <w:rsid w:val="00D3399C"/>
    <w:rsid w:val="00D33ED2"/>
    <w:rsid w:val="00D341AE"/>
    <w:rsid w:val="00D341DB"/>
    <w:rsid w:val="00D34A98"/>
    <w:rsid w:val="00D34B9A"/>
    <w:rsid w:val="00D34F1D"/>
    <w:rsid w:val="00D3520C"/>
    <w:rsid w:val="00D353CA"/>
    <w:rsid w:val="00D35448"/>
    <w:rsid w:val="00D354B6"/>
    <w:rsid w:val="00D35815"/>
    <w:rsid w:val="00D35BE3"/>
    <w:rsid w:val="00D35F1C"/>
    <w:rsid w:val="00D36B53"/>
    <w:rsid w:val="00D36D6D"/>
    <w:rsid w:val="00D3705A"/>
    <w:rsid w:val="00D37CA9"/>
    <w:rsid w:val="00D4036D"/>
    <w:rsid w:val="00D41165"/>
    <w:rsid w:val="00D41BBE"/>
    <w:rsid w:val="00D41F57"/>
    <w:rsid w:val="00D421B9"/>
    <w:rsid w:val="00D424E5"/>
    <w:rsid w:val="00D42720"/>
    <w:rsid w:val="00D427C8"/>
    <w:rsid w:val="00D428FB"/>
    <w:rsid w:val="00D42B9E"/>
    <w:rsid w:val="00D431AA"/>
    <w:rsid w:val="00D4323F"/>
    <w:rsid w:val="00D434AD"/>
    <w:rsid w:val="00D43616"/>
    <w:rsid w:val="00D43942"/>
    <w:rsid w:val="00D4399D"/>
    <w:rsid w:val="00D43C79"/>
    <w:rsid w:val="00D43CC1"/>
    <w:rsid w:val="00D43F3E"/>
    <w:rsid w:val="00D44876"/>
    <w:rsid w:val="00D449EC"/>
    <w:rsid w:val="00D44A32"/>
    <w:rsid w:val="00D44ACD"/>
    <w:rsid w:val="00D44E92"/>
    <w:rsid w:val="00D45091"/>
    <w:rsid w:val="00D45167"/>
    <w:rsid w:val="00D456F6"/>
    <w:rsid w:val="00D45720"/>
    <w:rsid w:val="00D45CB4"/>
    <w:rsid w:val="00D463F6"/>
    <w:rsid w:val="00D46920"/>
    <w:rsid w:val="00D46A37"/>
    <w:rsid w:val="00D46EE7"/>
    <w:rsid w:val="00D47323"/>
    <w:rsid w:val="00D47358"/>
    <w:rsid w:val="00D4741E"/>
    <w:rsid w:val="00D47737"/>
    <w:rsid w:val="00D47F73"/>
    <w:rsid w:val="00D47FEF"/>
    <w:rsid w:val="00D50451"/>
    <w:rsid w:val="00D50788"/>
    <w:rsid w:val="00D50DC1"/>
    <w:rsid w:val="00D5141E"/>
    <w:rsid w:val="00D51468"/>
    <w:rsid w:val="00D51858"/>
    <w:rsid w:val="00D519AA"/>
    <w:rsid w:val="00D521E7"/>
    <w:rsid w:val="00D522D1"/>
    <w:rsid w:val="00D5246D"/>
    <w:rsid w:val="00D5255A"/>
    <w:rsid w:val="00D5269E"/>
    <w:rsid w:val="00D526D0"/>
    <w:rsid w:val="00D528E3"/>
    <w:rsid w:val="00D52C06"/>
    <w:rsid w:val="00D52C16"/>
    <w:rsid w:val="00D52F15"/>
    <w:rsid w:val="00D52F7F"/>
    <w:rsid w:val="00D52FBE"/>
    <w:rsid w:val="00D5353A"/>
    <w:rsid w:val="00D5394F"/>
    <w:rsid w:val="00D53EA1"/>
    <w:rsid w:val="00D53F8B"/>
    <w:rsid w:val="00D54093"/>
    <w:rsid w:val="00D546BD"/>
    <w:rsid w:val="00D546D4"/>
    <w:rsid w:val="00D54907"/>
    <w:rsid w:val="00D5505A"/>
    <w:rsid w:val="00D55116"/>
    <w:rsid w:val="00D55221"/>
    <w:rsid w:val="00D55567"/>
    <w:rsid w:val="00D5558B"/>
    <w:rsid w:val="00D557D8"/>
    <w:rsid w:val="00D55977"/>
    <w:rsid w:val="00D56124"/>
    <w:rsid w:val="00D56C3F"/>
    <w:rsid w:val="00D56F96"/>
    <w:rsid w:val="00D570B2"/>
    <w:rsid w:val="00D57478"/>
    <w:rsid w:val="00D5749F"/>
    <w:rsid w:val="00D5777C"/>
    <w:rsid w:val="00D57B11"/>
    <w:rsid w:val="00D600B8"/>
    <w:rsid w:val="00D60B02"/>
    <w:rsid w:val="00D6113E"/>
    <w:rsid w:val="00D61598"/>
    <w:rsid w:val="00D615EE"/>
    <w:rsid w:val="00D615F2"/>
    <w:rsid w:val="00D6197D"/>
    <w:rsid w:val="00D61F4D"/>
    <w:rsid w:val="00D62C0F"/>
    <w:rsid w:val="00D62E18"/>
    <w:rsid w:val="00D635A6"/>
    <w:rsid w:val="00D636B6"/>
    <w:rsid w:val="00D63789"/>
    <w:rsid w:val="00D645F9"/>
    <w:rsid w:val="00D647F5"/>
    <w:rsid w:val="00D64A12"/>
    <w:rsid w:val="00D64E97"/>
    <w:rsid w:val="00D65206"/>
    <w:rsid w:val="00D65436"/>
    <w:rsid w:val="00D654BB"/>
    <w:rsid w:val="00D65D02"/>
    <w:rsid w:val="00D65D85"/>
    <w:rsid w:val="00D662A6"/>
    <w:rsid w:val="00D66ACC"/>
    <w:rsid w:val="00D66D49"/>
    <w:rsid w:val="00D66E25"/>
    <w:rsid w:val="00D67774"/>
    <w:rsid w:val="00D677C7"/>
    <w:rsid w:val="00D67ED4"/>
    <w:rsid w:val="00D703C5"/>
    <w:rsid w:val="00D706DC"/>
    <w:rsid w:val="00D70908"/>
    <w:rsid w:val="00D70BD8"/>
    <w:rsid w:val="00D71264"/>
    <w:rsid w:val="00D71269"/>
    <w:rsid w:val="00D71452"/>
    <w:rsid w:val="00D71463"/>
    <w:rsid w:val="00D718E0"/>
    <w:rsid w:val="00D71D9A"/>
    <w:rsid w:val="00D71FBF"/>
    <w:rsid w:val="00D72274"/>
    <w:rsid w:val="00D725FA"/>
    <w:rsid w:val="00D72960"/>
    <w:rsid w:val="00D72F24"/>
    <w:rsid w:val="00D73212"/>
    <w:rsid w:val="00D735B9"/>
    <w:rsid w:val="00D73834"/>
    <w:rsid w:val="00D73874"/>
    <w:rsid w:val="00D738AD"/>
    <w:rsid w:val="00D73AFB"/>
    <w:rsid w:val="00D73E29"/>
    <w:rsid w:val="00D743EA"/>
    <w:rsid w:val="00D74442"/>
    <w:rsid w:val="00D747AE"/>
    <w:rsid w:val="00D74C60"/>
    <w:rsid w:val="00D74FD0"/>
    <w:rsid w:val="00D75128"/>
    <w:rsid w:val="00D753EE"/>
    <w:rsid w:val="00D75518"/>
    <w:rsid w:val="00D75596"/>
    <w:rsid w:val="00D75729"/>
    <w:rsid w:val="00D75B86"/>
    <w:rsid w:val="00D75F65"/>
    <w:rsid w:val="00D76099"/>
    <w:rsid w:val="00D76330"/>
    <w:rsid w:val="00D76349"/>
    <w:rsid w:val="00D76433"/>
    <w:rsid w:val="00D7651C"/>
    <w:rsid w:val="00D76846"/>
    <w:rsid w:val="00D769B1"/>
    <w:rsid w:val="00D772D0"/>
    <w:rsid w:val="00D77759"/>
    <w:rsid w:val="00D778F6"/>
    <w:rsid w:val="00D77F71"/>
    <w:rsid w:val="00D80095"/>
    <w:rsid w:val="00D800E2"/>
    <w:rsid w:val="00D80116"/>
    <w:rsid w:val="00D80157"/>
    <w:rsid w:val="00D80F27"/>
    <w:rsid w:val="00D8103F"/>
    <w:rsid w:val="00D81145"/>
    <w:rsid w:val="00D811AA"/>
    <w:rsid w:val="00D811D7"/>
    <w:rsid w:val="00D811F2"/>
    <w:rsid w:val="00D81219"/>
    <w:rsid w:val="00D815D0"/>
    <w:rsid w:val="00D8201C"/>
    <w:rsid w:val="00D82156"/>
    <w:rsid w:val="00D82D4D"/>
    <w:rsid w:val="00D83006"/>
    <w:rsid w:val="00D835A8"/>
    <w:rsid w:val="00D8410E"/>
    <w:rsid w:val="00D84307"/>
    <w:rsid w:val="00D845D0"/>
    <w:rsid w:val="00D845E9"/>
    <w:rsid w:val="00D84D16"/>
    <w:rsid w:val="00D84FD2"/>
    <w:rsid w:val="00D85445"/>
    <w:rsid w:val="00D856C0"/>
    <w:rsid w:val="00D85922"/>
    <w:rsid w:val="00D862DA"/>
    <w:rsid w:val="00D863F0"/>
    <w:rsid w:val="00D86D66"/>
    <w:rsid w:val="00D8704C"/>
    <w:rsid w:val="00D87433"/>
    <w:rsid w:val="00D87892"/>
    <w:rsid w:val="00D87C0E"/>
    <w:rsid w:val="00D87F8B"/>
    <w:rsid w:val="00D90028"/>
    <w:rsid w:val="00D90973"/>
    <w:rsid w:val="00D90F81"/>
    <w:rsid w:val="00D91476"/>
    <w:rsid w:val="00D9162D"/>
    <w:rsid w:val="00D916BC"/>
    <w:rsid w:val="00D91B4F"/>
    <w:rsid w:val="00D91FD0"/>
    <w:rsid w:val="00D925CB"/>
    <w:rsid w:val="00D9295E"/>
    <w:rsid w:val="00D92A1B"/>
    <w:rsid w:val="00D93039"/>
    <w:rsid w:val="00D938DD"/>
    <w:rsid w:val="00D939F3"/>
    <w:rsid w:val="00D93A42"/>
    <w:rsid w:val="00D93B63"/>
    <w:rsid w:val="00D93CB8"/>
    <w:rsid w:val="00D94242"/>
    <w:rsid w:val="00D94B35"/>
    <w:rsid w:val="00D95339"/>
    <w:rsid w:val="00D9587F"/>
    <w:rsid w:val="00D959F4"/>
    <w:rsid w:val="00D95DA4"/>
    <w:rsid w:val="00D96273"/>
    <w:rsid w:val="00D965F2"/>
    <w:rsid w:val="00D96DBA"/>
    <w:rsid w:val="00D97343"/>
    <w:rsid w:val="00D977FC"/>
    <w:rsid w:val="00D97AAD"/>
    <w:rsid w:val="00DA02F7"/>
    <w:rsid w:val="00DA0664"/>
    <w:rsid w:val="00DA06F9"/>
    <w:rsid w:val="00DA09AB"/>
    <w:rsid w:val="00DA0FBC"/>
    <w:rsid w:val="00DA1120"/>
    <w:rsid w:val="00DA1D05"/>
    <w:rsid w:val="00DA1E6F"/>
    <w:rsid w:val="00DA1ED1"/>
    <w:rsid w:val="00DA1F12"/>
    <w:rsid w:val="00DA21BA"/>
    <w:rsid w:val="00DA2345"/>
    <w:rsid w:val="00DA357D"/>
    <w:rsid w:val="00DA3650"/>
    <w:rsid w:val="00DA380D"/>
    <w:rsid w:val="00DA3BD8"/>
    <w:rsid w:val="00DA3C67"/>
    <w:rsid w:val="00DA3F66"/>
    <w:rsid w:val="00DA49C3"/>
    <w:rsid w:val="00DA4F0D"/>
    <w:rsid w:val="00DA51D6"/>
    <w:rsid w:val="00DA536B"/>
    <w:rsid w:val="00DA5483"/>
    <w:rsid w:val="00DA559D"/>
    <w:rsid w:val="00DA572C"/>
    <w:rsid w:val="00DA59C3"/>
    <w:rsid w:val="00DA5AFD"/>
    <w:rsid w:val="00DA5F43"/>
    <w:rsid w:val="00DA65EC"/>
    <w:rsid w:val="00DA6796"/>
    <w:rsid w:val="00DA6B95"/>
    <w:rsid w:val="00DA6EFC"/>
    <w:rsid w:val="00DA6F31"/>
    <w:rsid w:val="00DA7892"/>
    <w:rsid w:val="00DA7D26"/>
    <w:rsid w:val="00DA7FF7"/>
    <w:rsid w:val="00DB0018"/>
    <w:rsid w:val="00DB019D"/>
    <w:rsid w:val="00DB0455"/>
    <w:rsid w:val="00DB0B01"/>
    <w:rsid w:val="00DB0BA0"/>
    <w:rsid w:val="00DB0D4B"/>
    <w:rsid w:val="00DB0F7C"/>
    <w:rsid w:val="00DB1384"/>
    <w:rsid w:val="00DB17A6"/>
    <w:rsid w:val="00DB185B"/>
    <w:rsid w:val="00DB1AA4"/>
    <w:rsid w:val="00DB2218"/>
    <w:rsid w:val="00DB248F"/>
    <w:rsid w:val="00DB2A21"/>
    <w:rsid w:val="00DB2A99"/>
    <w:rsid w:val="00DB2C27"/>
    <w:rsid w:val="00DB3114"/>
    <w:rsid w:val="00DB35D8"/>
    <w:rsid w:val="00DB3E35"/>
    <w:rsid w:val="00DB457E"/>
    <w:rsid w:val="00DB47FA"/>
    <w:rsid w:val="00DB4ECA"/>
    <w:rsid w:val="00DB51B0"/>
    <w:rsid w:val="00DB5383"/>
    <w:rsid w:val="00DB5663"/>
    <w:rsid w:val="00DB588F"/>
    <w:rsid w:val="00DB5A56"/>
    <w:rsid w:val="00DB5ADF"/>
    <w:rsid w:val="00DB67E5"/>
    <w:rsid w:val="00DB6C53"/>
    <w:rsid w:val="00DB6E2B"/>
    <w:rsid w:val="00DB6F97"/>
    <w:rsid w:val="00DB7561"/>
    <w:rsid w:val="00DB77FF"/>
    <w:rsid w:val="00DB7AED"/>
    <w:rsid w:val="00DB7D13"/>
    <w:rsid w:val="00DB7D2D"/>
    <w:rsid w:val="00DC001C"/>
    <w:rsid w:val="00DC0483"/>
    <w:rsid w:val="00DC0642"/>
    <w:rsid w:val="00DC064E"/>
    <w:rsid w:val="00DC07C9"/>
    <w:rsid w:val="00DC0F79"/>
    <w:rsid w:val="00DC173E"/>
    <w:rsid w:val="00DC17C7"/>
    <w:rsid w:val="00DC17D6"/>
    <w:rsid w:val="00DC18C3"/>
    <w:rsid w:val="00DC19C3"/>
    <w:rsid w:val="00DC1A76"/>
    <w:rsid w:val="00DC1B03"/>
    <w:rsid w:val="00DC1DAB"/>
    <w:rsid w:val="00DC227A"/>
    <w:rsid w:val="00DC24F3"/>
    <w:rsid w:val="00DC2614"/>
    <w:rsid w:val="00DC2F53"/>
    <w:rsid w:val="00DC33C4"/>
    <w:rsid w:val="00DC39DF"/>
    <w:rsid w:val="00DC3C8B"/>
    <w:rsid w:val="00DC3EB7"/>
    <w:rsid w:val="00DC42BA"/>
    <w:rsid w:val="00DC46F4"/>
    <w:rsid w:val="00DC4C03"/>
    <w:rsid w:val="00DC5298"/>
    <w:rsid w:val="00DC5AD6"/>
    <w:rsid w:val="00DC642A"/>
    <w:rsid w:val="00DC69BD"/>
    <w:rsid w:val="00DC6A4D"/>
    <w:rsid w:val="00DC6B84"/>
    <w:rsid w:val="00DC6BC0"/>
    <w:rsid w:val="00DC6C76"/>
    <w:rsid w:val="00DC73D6"/>
    <w:rsid w:val="00DC75FD"/>
    <w:rsid w:val="00DC7D91"/>
    <w:rsid w:val="00DD02D8"/>
    <w:rsid w:val="00DD0708"/>
    <w:rsid w:val="00DD073E"/>
    <w:rsid w:val="00DD07B4"/>
    <w:rsid w:val="00DD0D0F"/>
    <w:rsid w:val="00DD1009"/>
    <w:rsid w:val="00DD10B6"/>
    <w:rsid w:val="00DD1731"/>
    <w:rsid w:val="00DD1991"/>
    <w:rsid w:val="00DD1C75"/>
    <w:rsid w:val="00DD2593"/>
    <w:rsid w:val="00DD25CD"/>
    <w:rsid w:val="00DD2CFD"/>
    <w:rsid w:val="00DD312C"/>
    <w:rsid w:val="00DD3231"/>
    <w:rsid w:val="00DD32E9"/>
    <w:rsid w:val="00DD3BFF"/>
    <w:rsid w:val="00DD4229"/>
    <w:rsid w:val="00DD4E47"/>
    <w:rsid w:val="00DD5C75"/>
    <w:rsid w:val="00DD61C6"/>
    <w:rsid w:val="00DD62B1"/>
    <w:rsid w:val="00DD6421"/>
    <w:rsid w:val="00DD64A3"/>
    <w:rsid w:val="00DD690D"/>
    <w:rsid w:val="00DD69A6"/>
    <w:rsid w:val="00DD72BE"/>
    <w:rsid w:val="00DD7418"/>
    <w:rsid w:val="00DD74AB"/>
    <w:rsid w:val="00DD74DF"/>
    <w:rsid w:val="00DD7529"/>
    <w:rsid w:val="00DD75E6"/>
    <w:rsid w:val="00DD79EC"/>
    <w:rsid w:val="00DD7CAD"/>
    <w:rsid w:val="00DD7DCF"/>
    <w:rsid w:val="00DD7F6B"/>
    <w:rsid w:val="00DD7FDE"/>
    <w:rsid w:val="00DE0762"/>
    <w:rsid w:val="00DE0AE6"/>
    <w:rsid w:val="00DE1077"/>
    <w:rsid w:val="00DE145A"/>
    <w:rsid w:val="00DE1B51"/>
    <w:rsid w:val="00DE1CEC"/>
    <w:rsid w:val="00DE204E"/>
    <w:rsid w:val="00DE2618"/>
    <w:rsid w:val="00DE29AC"/>
    <w:rsid w:val="00DE2C99"/>
    <w:rsid w:val="00DE2CF5"/>
    <w:rsid w:val="00DE2D1F"/>
    <w:rsid w:val="00DE2E5F"/>
    <w:rsid w:val="00DE3076"/>
    <w:rsid w:val="00DE311D"/>
    <w:rsid w:val="00DE3789"/>
    <w:rsid w:val="00DE4156"/>
    <w:rsid w:val="00DE4234"/>
    <w:rsid w:val="00DE4350"/>
    <w:rsid w:val="00DE4701"/>
    <w:rsid w:val="00DE4A9A"/>
    <w:rsid w:val="00DE4D13"/>
    <w:rsid w:val="00DE4E50"/>
    <w:rsid w:val="00DE51B6"/>
    <w:rsid w:val="00DE53F5"/>
    <w:rsid w:val="00DE5698"/>
    <w:rsid w:val="00DE5CE7"/>
    <w:rsid w:val="00DE5EE4"/>
    <w:rsid w:val="00DE6561"/>
    <w:rsid w:val="00DE65F8"/>
    <w:rsid w:val="00DE674A"/>
    <w:rsid w:val="00DE6786"/>
    <w:rsid w:val="00DE749B"/>
    <w:rsid w:val="00DE7541"/>
    <w:rsid w:val="00DE76BE"/>
    <w:rsid w:val="00DE77F1"/>
    <w:rsid w:val="00DE7A9F"/>
    <w:rsid w:val="00DE7AA0"/>
    <w:rsid w:val="00DE7C59"/>
    <w:rsid w:val="00DF0B0D"/>
    <w:rsid w:val="00DF0EEA"/>
    <w:rsid w:val="00DF0F9F"/>
    <w:rsid w:val="00DF12C2"/>
    <w:rsid w:val="00DF1704"/>
    <w:rsid w:val="00DF20EC"/>
    <w:rsid w:val="00DF2571"/>
    <w:rsid w:val="00DF2854"/>
    <w:rsid w:val="00DF29C8"/>
    <w:rsid w:val="00DF2F77"/>
    <w:rsid w:val="00DF31E7"/>
    <w:rsid w:val="00DF3416"/>
    <w:rsid w:val="00DF3421"/>
    <w:rsid w:val="00DF349A"/>
    <w:rsid w:val="00DF3A78"/>
    <w:rsid w:val="00DF3AB9"/>
    <w:rsid w:val="00DF3CA5"/>
    <w:rsid w:val="00DF3F5C"/>
    <w:rsid w:val="00DF4350"/>
    <w:rsid w:val="00DF464C"/>
    <w:rsid w:val="00DF4734"/>
    <w:rsid w:val="00DF4975"/>
    <w:rsid w:val="00DF4EB2"/>
    <w:rsid w:val="00DF5480"/>
    <w:rsid w:val="00DF5616"/>
    <w:rsid w:val="00DF568E"/>
    <w:rsid w:val="00DF5E31"/>
    <w:rsid w:val="00DF621C"/>
    <w:rsid w:val="00DF655C"/>
    <w:rsid w:val="00DF66CD"/>
    <w:rsid w:val="00DF684B"/>
    <w:rsid w:val="00DF6996"/>
    <w:rsid w:val="00DF6A9D"/>
    <w:rsid w:val="00DF6CEF"/>
    <w:rsid w:val="00DF7702"/>
    <w:rsid w:val="00DF7DF2"/>
    <w:rsid w:val="00E00248"/>
    <w:rsid w:val="00E004E2"/>
    <w:rsid w:val="00E00A59"/>
    <w:rsid w:val="00E00B54"/>
    <w:rsid w:val="00E00B79"/>
    <w:rsid w:val="00E00D3D"/>
    <w:rsid w:val="00E013B9"/>
    <w:rsid w:val="00E01B71"/>
    <w:rsid w:val="00E01C99"/>
    <w:rsid w:val="00E01E81"/>
    <w:rsid w:val="00E01E85"/>
    <w:rsid w:val="00E01FA1"/>
    <w:rsid w:val="00E0272D"/>
    <w:rsid w:val="00E02978"/>
    <w:rsid w:val="00E02BA8"/>
    <w:rsid w:val="00E02D39"/>
    <w:rsid w:val="00E02EFD"/>
    <w:rsid w:val="00E036D3"/>
    <w:rsid w:val="00E03A5B"/>
    <w:rsid w:val="00E03ACB"/>
    <w:rsid w:val="00E03BCD"/>
    <w:rsid w:val="00E03CC0"/>
    <w:rsid w:val="00E03ECE"/>
    <w:rsid w:val="00E040CE"/>
    <w:rsid w:val="00E04D6A"/>
    <w:rsid w:val="00E04F46"/>
    <w:rsid w:val="00E055AF"/>
    <w:rsid w:val="00E0579F"/>
    <w:rsid w:val="00E0700F"/>
    <w:rsid w:val="00E07973"/>
    <w:rsid w:val="00E07EE8"/>
    <w:rsid w:val="00E07F5A"/>
    <w:rsid w:val="00E10102"/>
    <w:rsid w:val="00E102FA"/>
    <w:rsid w:val="00E1030B"/>
    <w:rsid w:val="00E104F1"/>
    <w:rsid w:val="00E10535"/>
    <w:rsid w:val="00E1059F"/>
    <w:rsid w:val="00E10AE3"/>
    <w:rsid w:val="00E10C69"/>
    <w:rsid w:val="00E10C76"/>
    <w:rsid w:val="00E10CE1"/>
    <w:rsid w:val="00E10D3E"/>
    <w:rsid w:val="00E111A4"/>
    <w:rsid w:val="00E11280"/>
    <w:rsid w:val="00E11712"/>
    <w:rsid w:val="00E1184D"/>
    <w:rsid w:val="00E11B15"/>
    <w:rsid w:val="00E11EA9"/>
    <w:rsid w:val="00E122F4"/>
    <w:rsid w:val="00E126FF"/>
    <w:rsid w:val="00E12A2E"/>
    <w:rsid w:val="00E12D1B"/>
    <w:rsid w:val="00E12DF0"/>
    <w:rsid w:val="00E12FBB"/>
    <w:rsid w:val="00E135A9"/>
    <w:rsid w:val="00E1369E"/>
    <w:rsid w:val="00E136FF"/>
    <w:rsid w:val="00E138AF"/>
    <w:rsid w:val="00E13B23"/>
    <w:rsid w:val="00E14369"/>
    <w:rsid w:val="00E1440D"/>
    <w:rsid w:val="00E14496"/>
    <w:rsid w:val="00E14882"/>
    <w:rsid w:val="00E14FDC"/>
    <w:rsid w:val="00E1503F"/>
    <w:rsid w:val="00E15235"/>
    <w:rsid w:val="00E152B6"/>
    <w:rsid w:val="00E15366"/>
    <w:rsid w:val="00E1573F"/>
    <w:rsid w:val="00E15DBA"/>
    <w:rsid w:val="00E162A2"/>
    <w:rsid w:val="00E16536"/>
    <w:rsid w:val="00E1667D"/>
    <w:rsid w:val="00E16711"/>
    <w:rsid w:val="00E16916"/>
    <w:rsid w:val="00E16983"/>
    <w:rsid w:val="00E169BB"/>
    <w:rsid w:val="00E16F6B"/>
    <w:rsid w:val="00E16FB2"/>
    <w:rsid w:val="00E1748B"/>
    <w:rsid w:val="00E17494"/>
    <w:rsid w:val="00E178DF"/>
    <w:rsid w:val="00E17BDD"/>
    <w:rsid w:val="00E17D79"/>
    <w:rsid w:val="00E206AC"/>
    <w:rsid w:val="00E207C4"/>
    <w:rsid w:val="00E20BA5"/>
    <w:rsid w:val="00E2113C"/>
    <w:rsid w:val="00E21800"/>
    <w:rsid w:val="00E21B04"/>
    <w:rsid w:val="00E220A9"/>
    <w:rsid w:val="00E225D4"/>
    <w:rsid w:val="00E22C71"/>
    <w:rsid w:val="00E22D2C"/>
    <w:rsid w:val="00E23234"/>
    <w:rsid w:val="00E23551"/>
    <w:rsid w:val="00E235E8"/>
    <w:rsid w:val="00E240B3"/>
    <w:rsid w:val="00E24190"/>
    <w:rsid w:val="00E24A2D"/>
    <w:rsid w:val="00E253D9"/>
    <w:rsid w:val="00E25539"/>
    <w:rsid w:val="00E25962"/>
    <w:rsid w:val="00E25965"/>
    <w:rsid w:val="00E25A16"/>
    <w:rsid w:val="00E25A83"/>
    <w:rsid w:val="00E26050"/>
    <w:rsid w:val="00E2629A"/>
    <w:rsid w:val="00E262C7"/>
    <w:rsid w:val="00E26399"/>
    <w:rsid w:val="00E26613"/>
    <w:rsid w:val="00E26C8C"/>
    <w:rsid w:val="00E26CA2"/>
    <w:rsid w:val="00E26CB3"/>
    <w:rsid w:val="00E26FC5"/>
    <w:rsid w:val="00E274A7"/>
    <w:rsid w:val="00E276EB"/>
    <w:rsid w:val="00E2783C"/>
    <w:rsid w:val="00E2796A"/>
    <w:rsid w:val="00E27AF9"/>
    <w:rsid w:val="00E30125"/>
    <w:rsid w:val="00E301E7"/>
    <w:rsid w:val="00E30C9A"/>
    <w:rsid w:val="00E313AE"/>
    <w:rsid w:val="00E31745"/>
    <w:rsid w:val="00E32194"/>
    <w:rsid w:val="00E321B4"/>
    <w:rsid w:val="00E32650"/>
    <w:rsid w:val="00E33116"/>
    <w:rsid w:val="00E33150"/>
    <w:rsid w:val="00E33273"/>
    <w:rsid w:val="00E339E1"/>
    <w:rsid w:val="00E33CC1"/>
    <w:rsid w:val="00E34424"/>
    <w:rsid w:val="00E3444A"/>
    <w:rsid w:val="00E345C8"/>
    <w:rsid w:val="00E34652"/>
    <w:rsid w:val="00E3505D"/>
    <w:rsid w:val="00E35441"/>
    <w:rsid w:val="00E354A3"/>
    <w:rsid w:val="00E35960"/>
    <w:rsid w:val="00E35B8D"/>
    <w:rsid w:val="00E35D5C"/>
    <w:rsid w:val="00E36757"/>
    <w:rsid w:val="00E36AE7"/>
    <w:rsid w:val="00E36C00"/>
    <w:rsid w:val="00E3758F"/>
    <w:rsid w:val="00E378DF"/>
    <w:rsid w:val="00E37AB9"/>
    <w:rsid w:val="00E37F99"/>
    <w:rsid w:val="00E40241"/>
    <w:rsid w:val="00E404D9"/>
    <w:rsid w:val="00E40519"/>
    <w:rsid w:val="00E40B17"/>
    <w:rsid w:val="00E40C09"/>
    <w:rsid w:val="00E40CE7"/>
    <w:rsid w:val="00E4135A"/>
    <w:rsid w:val="00E4145F"/>
    <w:rsid w:val="00E4147D"/>
    <w:rsid w:val="00E41628"/>
    <w:rsid w:val="00E41D9A"/>
    <w:rsid w:val="00E4245F"/>
    <w:rsid w:val="00E42932"/>
    <w:rsid w:val="00E42DCD"/>
    <w:rsid w:val="00E43D05"/>
    <w:rsid w:val="00E442C7"/>
    <w:rsid w:val="00E4483C"/>
    <w:rsid w:val="00E449E7"/>
    <w:rsid w:val="00E44DDA"/>
    <w:rsid w:val="00E45869"/>
    <w:rsid w:val="00E45B85"/>
    <w:rsid w:val="00E45E4E"/>
    <w:rsid w:val="00E464FA"/>
    <w:rsid w:val="00E46625"/>
    <w:rsid w:val="00E4676B"/>
    <w:rsid w:val="00E46830"/>
    <w:rsid w:val="00E46AA6"/>
    <w:rsid w:val="00E46AC5"/>
    <w:rsid w:val="00E46E26"/>
    <w:rsid w:val="00E46EED"/>
    <w:rsid w:val="00E47C10"/>
    <w:rsid w:val="00E50047"/>
    <w:rsid w:val="00E501EC"/>
    <w:rsid w:val="00E502B0"/>
    <w:rsid w:val="00E503A7"/>
    <w:rsid w:val="00E5047E"/>
    <w:rsid w:val="00E508D9"/>
    <w:rsid w:val="00E51157"/>
    <w:rsid w:val="00E511AE"/>
    <w:rsid w:val="00E517C0"/>
    <w:rsid w:val="00E51934"/>
    <w:rsid w:val="00E51A8C"/>
    <w:rsid w:val="00E51E76"/>
    <w:rsid w:val="00E5222D"/>
    <w:rsid w:val="00E52878"/>
    <w:rsid w:val="00E52A50"/>
    <w:rsid w:val="00E5344F"/>
    <w:rsid w:val="00E53CBA"/>
    <w:rsid w:val="00E53DD9"/>
    <w:rsid w:val="00E53F7A"/>
    <w:rsid w:val="00E53FD6"/>
    <w:rsid w:val="00E5507C"/>
    <w:rsid w:val="00E55194"/>
    <w:rsid w:val="00E55C39"/>
    <w:rsid w:val="00E560A1"/>
    <w:rsid w:val="00E560EB"/>
    <w:rsid w:val="00E563FF"/>
    <w:rsid w:val="00E56553"/>
    <w:rsid w:val="00E56709"/>
    <w:rsid w:val="00E571CD"/>
    <w:rsid w:val="00E5724E"/>
    <w:rsid w:val="00E57731"/>
    <w:rsid w:val="00E577F3"/>
    <w:rsid w:val="00E5788A"/>
    <w:rsid w:val="00E57E11"/>
    <w:rsid w:val="00E6008B"/>
    <w:rsid w:val="00E601CF"/>
    <w:rsid w:val="00E606D3"/>
    <w:rsid w:val="00E6080C"/>
    <w:rsid w:val="00E608F6"/>
    <w:rsid w:val="00E60ED2"/>
    <w:rsid w:val="00E611FA"/>
    <w:rsid w:val="00E614EA"/>
    <w:rsid w:val="00E61A90"/>
    <w:rsid w:val="00E61B66"/>
    <w:rsid w:val="00E61FC7"/>
    <w:rsid w:val="00E62166"/>
    <w:rsid w:val="00E6237A"/>
    <w:rsid w:val="00E624DC"/>
    <w:rsid w:val="00E6263B"/>
    <w:rsid w:val="00E63097"/>
    <w:rsid w:val="00E632AD"/>
    <w:rsid w:val="00E63E06"/>
    <w:rsid w:val="00E63ED3"/>
    <w:rsid w:val="00E64022"/>
    <w:rsid w:val="00E64E2A"/>
    <w:rsid w:val="00E6525A"/>
    <w:rsid w:val="00E65407"/>
    <w:rsid w:val="00E654AE"/>
    <w:rsid w:val="00E65BD9"/>
    <w:rsid w:val="00E65CF4"/>
    <w:rsid w:val="00E65EF1"/>
    <w:rsid w:val="00E6618C"/>
    <w:rsid w:val="00E666C4"/>
    <w:rsid w:val="00E669B8"/>
    <w:rsid w:val="00E66A27"/>
    <w:rsid w:val="00E66FA7"/>
    <w:rsid w:val="00E66FE8"/>
    <w:rsid w:val="00E6710E"/>
    <w:rsid w:val="00E673C2"/>
    <w:rsid w:val="00E675C9"/>
    <w:rsid w:val="00E67B49"/>
    <w:rsid w:val="00E67BB8"/>
    <w:rsid w:val="00E67D02"/>
    <w:rsid w:val="00E702D5"/>
    <w:rsid w:val="00E7073A"/>
    <w:rsid w:val="00E709AB"/>
    <w:rsid w:val="00E70BF2"/>
    <w:rsid w:val="00E70D48"/>
    <w:rsid w:val="00E70DB8"/>
    <w:rsid w:val="00E7100E"/>
    <w:rsid w:val="00E71AA7"/>
    <w:rsid w:val="00E71C37"/>
    <w:rsid w:val="00E71F4F"/>
    <w:rsid w:val="00E7289D"/>
    <w:rsid w:val="00E72963"/>
    <w:rsid w:val="00E72967"/>
    <w:rsid w:val="00E732C5"/>
    <w:rsid w:val="00E73AD6"/>
    <w:rsid w:val="00E73CC8"/>
    <w:rsid w:val="00E740E3"/>
    <w:rsid w:val="00E744BA"/>
    <w:rsid w:val="00E744E2"/>
    <w:rsid w:val="00E7464E"/>
    <w:rsid w:val="00E74AD1"/>
    <w:rsid w:val="00E756FE"/>
    <w:rsid w:val="00E75947"/>
    <w:rsid w:val="00E759E0"/>
    <w:rsid w:val="00E75A3C"/>
    <w:rsid w:val="00E76160"/>
    <w:rsid w:val="00E762C3"/>
    <w:rsid w:val="00E7644E"/>
    <w:rsid w:val="00E7653B"/>
    <w:rsid w:val="00E76C73"/>
    <w:rsid w:val="00E76DC2"/>
    <w:rsid w:val="00E773E9"/>
    <w:rsid w:val="00E775CE"/>
    <w:rsid w:val="00E77776"/>
    <w:rsid w:val="00E778AF"/>
    <w:rsid w:val="00E778F4"/>
    <w:rsid w:val="00E77A78"/>
    <w:rsid w:val="00E77C7D"/>
    <w:rsid w:val="00E77EA9"/>
    <w:rsid w:val="00E80206"/>
    <w:rsid w:val="00E80254"/>
    <w:rsid w:val="00E802A7"/>
    <w:rsid w:val="00E80422"/>
    <w:rsid w:val="00E80ACD"/>
    <w:rsid w:val="00E81054"/>
    <w:rsid w:val="00E81141"/>
    <w:rsid w:val="00E81315"/>
    <w:rsid w:val="00E81316"/>
    <w:rsid w:val="00E81371"/>
    <w:rsid w:val="00E81486"/>
    <w:rsid w:val="00E81884"/>
    <w:rsid w:val="00E81F93"/>
    <w:rsid w:val="00E823E9"/>
    <w:rsid w:val="00E82B7C"/>
    <w:rsid w:val="00E833E8"/>
    <w:rsid w:val="00E8433D"/>
    <w:rsid w:val="00E84A59"/>
    <w:rsid w:val="00E84E68"/>
    <w:rsid w:val="00E84EB0"/>
    <w:rsid w:val="00E855A4"/>
    <w:rsid w:val="00E85630"/>
    <w:rsid w:val="00E8609A"/>
    <w:rsid w:val="00E8610B"/>
    <w:rsid w:val="00E8611D"/>
    <w:rsid w:val="00E8631E"/>
    <w:rsid w:val="00E8644B"/>
    <w:rsid w:val="00E865DF"/>
    <w:rsid w:val="00E868B8"/>
    <w:rsid w:val="00E86DAD"/>
    <w:rsid w:val="00E86F2E"/>
    <w:rsid w:val="00E874AD"/>
    <w:rsid w:val="00E87703"/>
    <w:rsid w:val="00E87989"/>
    <w:rsid w:val="00E87B8E"/>
    <w:rsid w:val="00E87F87"/>
    <w:rsid w:val="00E87FC9"/>
    <w:rsid w:val="00E900F2"/>
    <w:rsid w:val="00E9029F"/>
    <w:rsid w:val="00E906AC"/>
    <w:rsid w:val="00E909E9"/>
    <w:rsid w:val="00E90A97"/>
    <w:rsid w:val="00E90C29"/>
    <w:rsid w:val="00E91B84"/>
    <w:rsid w:val="00E92314"/>
    <w:rsid w:val="00E924DA"/>
    <w:rsid w:val="00E92673"/>
    <w:rsid w:val="00E9289A"/>
    <w:rsid w:val="00E92AE3"/>
    <w:rsid w:val="00E93039"/>
    <w:rsid w:val="00E93224"/>
    <w:rsid w:val="00E932A2"/>
    <w:rsid w:val="00E93ECE"/>
    <w:rsid w:val="00E941B6"/>
    <w:rsid w:val="00E94200"/>
    <w:rsid w:val="00E94642"/>
    <w:rsid w:val="00E94E18"/>
    <w:rsid w:val="00E95134"/>
    <w:rsid w:val="00E952CC"/>
    <w:rsid w:val="00E957C9"/>
    <w:rsid w:val="00E95836"/>
    <w:rsid w:val="00E95F5A"/>
    <w:rsid w:val="00E96042"/>
    <w:rsid w:val="00E960D0"/>
    <w:rsid w:val="00E96357"/>
    <w:rsid w:val="00E964BD"/>
    <w:rsid w:val="00E96556"/>
    <w:rsid w:val="00E96824"/>
    <w:rsid w:val="00E96BFC"/>
    <w:rsid w:val="00E97151"/>
    <w:rsid w:val="00E971F7"/>
    <w:rsid w:val="00E97B85"/>
    <w:rsid w:val="00E97D06"/>
    <w:rsid w:val="00E97FF0"/>
    <w:rsid w:val="00EA08A2"/>
    <w:rsid w:val="00EA0A48"/>
    <w:rsid w:val="00EA0F2C"/>
    <w:rsid w:val="00EA1928"/>
    <w:rsid w:val="00EA19C6"/>
    <w:rsid w:val="00EA1AA1"/>
    <w:rsid w:val="00EA2526"/>
    <w:rsid w:val="00EA28CF"/>
    <w:rsid w:val="00EA28EE"/>
    <w:rsid w:val="00EA2BF8"/>
    <w:rsid w:val="00EA2CE2"/>
    <w:rsid w:val="00EA2D4E"/>
    <w:rsid w:val="00EA2E30"/>
    <w:rsid w:val="00EA32D7"/>
    <w:rsid w:val="00EA34D2"/>
    <w:rsid w:val="00EA3742"/>
    <w:rsid w:val="00EA3D58"/>
    <w:rsid w:val="00EA3EB9"/>
    <w:rsid w:val="00EA4336"/>
    <w:rsid w:val="00EA441F"/>
    <w:rsid w:val="00EA4648"/>
    <w:rsid w:val="00EA4752"/>
    <w:rsid w:val="00EA4992"/>
    <w:rsid w:val="00EA4C67"/>
    <w:rsid w:val="00EA4EB8"/>
    <w:rsid w:val="00EA5272"/>
    <w:rsid w:val="00EA53B0"/>
    <w:rsid w:val="00EA54A5"/>
    <w:rsid w:val="00EA6307"/>
    <w:rsid w:val="00EA6430"/>
    <w:rsid w:val="00EA6934"/>
    <w:rsid w:val="00EA69AA"/>
    <w:rsid w:val="00EA6E45"/>
    <w:rsid w:val="00EA6F2D"/>
    <w:rsid w:val="00EA6F9C"/>
    <w:rsid w:val="00EA7104"/>
    <w:rsid w:val="00EA7264"/>
    <w:rsid w:val="00EA72A2"/>
    <w:rsid w:val="00EA7966"/>
    <w:rsid w:val="00EB01BA"/>
    <w:rsid w:val="00EB0307"/>
    <w:rsid w:val="00EB0491"/>
    <w:rsid w:val="00EB0933"/>
    <w:rsid w:val="00EB0BDC"/>
    <w:rsid w:val="00EB0C48"/>
    <w:rsid w:val="00EB0EEF"/>
    <w:rsid w:val="00EB1086"/>
    <w:rsid w:val="00EB124F"/>
    <w:rsid w:val="00EB1D75"/>
    <w:rsid w:val="00EB2029"/>
    <w:rsid w:val="00EB2175"/>
    <w:rsid w:val="00EB26E9"/>
    <w:rsid w:val="00EB287F"/>
    <w:rsid w:val="00EB2A4C"/>
    <w:rsid w:val="00EB2ED7"/>
    <w:rsid w:val="00EB32C4"/>
    <w:rsid w:val="00EB3434"/>
    <w:rsid w:val="00EB3492"/>
    <w:rsid w:val="00EB3D3F"/>
    <w:rsid w:val="00EB3D59"/>
    <w:rsid w:val="00EB3E29"/>
    <w:rsid w:val="00EB4227"/>
    <w:rsid w:val="00EB4250"/>
    <w:rsid w:val="00EB4262"/>
    <w:rsid w:val="00EB44A3"/>
    <w:rsid w:val="00EB44FD"/>
    <w:rsid w:val="00EB4849"/>
    <w:rsid w:val="00EB5907"/>
    <w:rsid w:val="00EB5A25"/>
    <w:rsid w:val="00EB5AB7"/>
    <w:rsid w:val="00EB5BEF"/>
    <w:rsid w:val="00EB5C7D"/>
    <w:rsid w:val="00EB6132"/>
    <w:rsid w:val="00EB6212"/>
    <w:rsid w:val="00EB62B5"/>
    <w:rsid w:val="00EB657F"/>
    <w:rsid w:val="00EB65AF"/>
    <w:rsid w:val="00EB67CF"/>
    <w:rsid w:val="00EB7747"/>
    <w:rsid w:val="00EB7ED2"/>
    <w:rsid w:val="00EB7F65"/>
    <w:rsid w:val="00EC046C"/>
    <w:rsid w:val="00EC0553"/>
    <w:rsid w:val="00EC056C"/>
    <w:rsid w:val="00EC0A8D"/>
    <w:rsid w:val="00EC0E22"/>
    <w:rsid w:val="00EC1663"/>
    <w:rsid w:val="00EC1933"/>
    <w:rsid w:val="00EC1A86"/>
    <w:rsid w:val="00EC2086"/>
    <w:rsid w:val="00EC2481"/>
    <w:rsid w:val="00EC24FE"/>
    <w:rsid w:val="00EC278A"/>
    <w:rsid w:val="00EC2DD8"/>
    <w:rsid w:val="00EC3D95"/>
    <w:rsid w:val="00EC436D"/>
    <w:rsid w:val="00EC4596"/>
    <w:rsid w:val="00EC46A0"/>
    <w:rsid w:val="00EC4897"/>
    <w:rsid w:val="00EC4AA2"/>
    <w:rsid w:val="00EC4C37"/>
    <w:rsid w:val="00EC529F"/>
    <w:rsid w:val="00EC5301"/>
    <w:rsid w:val="00EC5655"/>
    <w:rsid w:val="00EC5BD8"/>
    <w:rsid w:val="00EC5ECA"/>
    <w:rsid w:val="00EC6418"/>
    <w:rsid w:val="00EC6743"/>
    <w:rsid w:val="00EC6E56"/>
    <w:rsid w:val="00EC7098"/>
    <w:rsid w:val="00EC70FF"/>
    <w:rsid w:val="00EC7104"/>
    <w:rsid w:val="00EC7A2C"/>
    <w:rsid w:val="00EC7D5D"/>
    <w:rsid w:val="00ED0C66"/>
    <w:rsid w:val="00ED0EF3"/>
    <w:rsid w:val="00ED1127"/>
    <w:rsid w:val="00ED1C6F"/>
    <w:rsid w:val="00ED1CF4"/>
    <w:rsid w:val="00ED1E35"/>
    <w:rsid w:val="00ED24EE"/>
    <w:rsid w:val="00ED2E4E"/>
    <w:rsid w:val="00ED2FD3"/>
    <w:rsid w:val="00ED3569"/>
    <w:rsid w:val="00ED3575"/>
    <w:rsid w:val="00ED3A3D"/>
    <w:rsid w:val="00ED3AB7"/>
    <w:rsid w:val="00ED3AC3"/>
    <w:rsid w:val="00ED3AF9"/>
    <w:rsid w:val="00ED3B8D"/>
    <w:rsid w:val="00ED3C66"/>
    <w:rsid w:val="00ED3E22"/>
    <w:rsid w:val="00ED3EA3"/>
    <w:rsid w:val="00ED3F7A"/>
    <w:rsid w:val="00ED41A3"/>
    <w:rsid w:val="00ED4469"/>
    <w:rsid w:val="00ED4724"/>
    <w:rsid w:val="00ED48B7"/>
    <w:rsid w:val="00ED4E38"/>
    <w:rsid w:val="00ED52CB"/>
    <w:rsid w:val="00ED5851"/>
    <w:rsid w:val="00ED58FD"/>
    <w:rsid w:val="00ED594B"/>
    <w:rsid w:val="00ED59ED"/>
    <w:rsid w:val="00ED5E6D"/>
    <w:rsid w:val="00ED6306"/>
    <w:rsid w:val="00ED6398"/>
    <w:rsid w:val="00ED66E9"/>
    <w:rsid w:val="00ED6962"/>
    <w:rsid w:val="00ED69E6"/>
    <w:rsid w:val="00ED6CD3"/>
    <w:rsid w:val="00ED71B4"/>
    <w:rsid w:val="00ED72D5"/>
    <w:rsid w:val="00ED7491"/>
    <w:rsid w:val="00ED77D0"/>
    <w:rsid w:val="00ED798B"/>
    <w:rsid w:val="00ED7D7F"/>
    <w:rsid w:val="00ED7F31"/>
    <w:rsid w:val="00EE09B2"/>
    <w:rsid w:val="00EE0A9F"/>
    <w:rsid w:val="00EE0C30"/>
    <w:rsid w:val="00EE0EE9"/>
    <w:rsid w:val="00EE0F0E"/>
    <w:rsid w:val="00EE1AB8"/>
    <w:rsid w:val="00EE1D65"/>
    <w:rsid w:val="00EE1DF0"/>
    <w:rsid w:val="00EE2811"/>
    <w:rsid w:val="00EE2B4F"/>
    <w:rsid w:val="00EE2C9D"/>
    <w:rsid w:val="00EE2FDD"/>
    <w:rsid w:val="00EE3152"/>
    <w:rsid w:val="00EE3228"/>
    <w:rsid w:val="00EE339C"/>
    <w:rsid w:val="00EE39F5"/>
    <w:rsid w:val="00EE3AF9"/>
    <w:rsid w:val="00EE4628"/>
    <w:rsid w:val="00EE4683"/>
    <w:rsid w:val="00EE47D1"/>
    <w:rsid w:val="00EE486C"/>
    <w:rsid w:val="00EE494A"/>
    <w:rsid w:val="00EE4B09"/>
    <w:rsid w:val="00EE4BAA"/>
    <w:rsid w:val="00EE5224"/>
    <w:rsid w:val="00EE5BD0"/>
    <w:rsid w:val="00EE5CFF"/>
    <w:rsid w:val="00EE60BB"/>
    <w:rsid w:val="00EE6376"/>
    <w:rsid w:val="00EE65C6"/>
    <w:rsid w:val="00EE6991"/>
    <w:rsid w:val="00EE6DD3"/>
    <w:rsid w:val="00EE7587"/>
    <w:rsid w:val="00EE7738"/>
    <w:rsid w:val="00EE7AA0"/>
    <w:rsid w:val="00EF04B6"/>
    <w:rsid w:val="00EF09D6"/>
    <w:rsid w:val="00EF0A01"/>
    <w:rsid w:val="00EF0B5F"/>
    <w:rsid w:val="00EF0B7A"/>
    <w:rsid w:val="00EF0C3A"/>
    <w:rsid w:val="00EF117B"/>
    <w:rsid w:val="00EF11C4"/>
    <w:rsid w:val="00EF124C"/>
    <w:rsid w:val="00EF15CB"/>
    <w:rsid w:val="00EF1A5C"/>
    <w:rsid w:val="00EF1AD6"/>
    <w:rsid w:val="00EF1D75"/>
    <w:rsid w:val="00EF1EB8"/>
    <w:rsid w:val="00EF2487"/>
    <w:rsid w:val="00EF2825"/>
    <w:rsid w:val="00EF287B"/>
    <w:rsid w:val="00EF2B0C"/>
    <w:rsid w:val="00EF2B39"/>
    <w:rsid w:val="00EF30CA"/>
    <w:rsid w:val="00EF341F"/>
    <w:rsid w:val="00EF3BB4"/>
    <w:rsid w:val="00EF4699"/>
    <w:rsid w:val="00EF48B0"/>
    <w:rsid w:val="00EF4CD0"/>
    <w:rsid w:val="00EF4FAD"/>
    <w:rsid w:val="00EF5116"/>
    <w:rsid w:val="00EF5274"/>
    <w:rsid w:val="00EF5415"/>
    <w:rsid w:val="00EF557B"/>
    <w:rsid w:val="00EF575D"/>
    <w:rsid w:val="00EF57E6"/>
    <w:rsid w:val="00EF583F"/>
    <w:rsid w:val="00EF5949"/>
    <w:rsid w:val="00EF5A70"/>
    <w:rsid w:val="00EF5AA6"/>
    <w:rsid w:val="00EF5FA8"/>
    <w:rsid w:val="00EF60BE"/>
    <w:rsid w:val="00EF69BC"/>
    <w:rsid w:val="00EF6AE7"/>
    <w:rsid w:val="00EF6DEF"/>
    <w:rsid w:val="00EF7AD1"/>
    <w:rsid w:val="00EF7CD3"/>
    <w:rsid w:val="00EF7D1A"/>
    <w:rsid w:val="00F0025B"/>
    <w:rsid w:val="00F00961"/>
    <w:rsid w:val="00F00B05"/>
    <w:rsid w:val="00F01169"/>
    <w:rsid w:val="00F01704"/>
    <w:rsid w:val="00F019CF"/>
    <w:rsid w:val="00F021E7"/>
    <w:rsid w:val="00F02710"/>
    <w:rsid w:val="00F02D59"/>
    <w:rsid w:val="00F032C2"/>
    <w:rsid w:val="00F0379F"/>
    <w:rsid w:val="00F03BCC"/>
    <w:rsid w:val="00F03E55"/>
    <w:rsid w:val="00F03FF8"/>
    <w:rsid w:val="00F042EE"/>
    <w:rsid w:val="00F043B2"/>
    <w:rsid w:val="00F04414"/>
    <w:rsid w:val="00F045E1"/>
    <w:rsid w:val="00F048E3"/>
    <w:rsid w:val="00F04A5D"/>
    <w:rsid w:val="00F04CA4"/>
    <w:rsid w:val="00F055E4"/>
    <w:rsid w:val="00F056C9"/>
    <w:rsid w:val="00F05BCA"/>
    <w:rsid w:val="00F05E8C"/>
    <w:rsid w:val="00F060CB"/>
    <w:rsid w:val="00F064E5"/>
    <w:rsid w:val="00F07528"/>
    <w:rsid w:val="00F0780A"/>
    <w:rsid w:val="00F102D6"/>
    <w:rsid w:val="00F1058C"/>
    <w:rsid w:val="00F106D3"/>
    <w:rsid w:val="00F10B5F"/>
    <w:rsid w:val="00F1108F"/>
    <w:rsid w:val="00F110AC"/>
    <w:rsid w:val="00F113E7"/>
    <w:rsid w:val="00F115A5"/>
    <w:rsid w:val="00F115FD"/>
    <w:rsid w:val="00F116EE"/>
    <w:rsid w:val="00F11A89"/>
    <w:rsid w:val="00F11BB1"/>
    <w:rsid w:val="00F11C37"/>
    <w:rsid w:val="00F11E0C"/>
    <w:rsid w:val="00F11F1C"/>
    <w:rsid w:val="00F120D7"/>
    <w:rsid w:val="00F125DF"/>
    <w:rsid w:val="00F127D5"/>
    <w:rsid w:val="00F127FD"/>
    <w:rsid w:val="00F12C08"/>
    <w:rsid w:val="00F12FBC"/>
    <w:rsid w:val="00F13176"/>
    <w:rsid w:val="00F13197"/>
    <w:rsid w:val="00F140A3"/>
    <w:rsid w:val="00F1444B"/>
    <w:rsid w:val="00F144C9"/>
    <w:rsid w:val="00F1460D"/>
    <w:rsid w:val="00F148F2"/>
    <w:rsid w:val="00F14912"/>
    <w:rsid w:val="00F15746"/>
    <w:rsid w:val="00F15799"/>
    <w:rsid w:val="00F1624F"/>
    <w:rsid w:val="00F16A5C"/>
    <w:rsid w:val="00F16FD1"/>
    <w:rsid w:val="00F17C30"/>
    <w:rsid w:val="00F17D6A"/>
    <w:rsid w:val="00F17FB2"/>
    <w:rsid w:val="00F17FF8"/>
    <w:rsid w:val="00F2075E"/>
    <w:rsid w:val="00F209C2"/>
    <w:rsid w:val="00F20B61"/>
    <w:rsid w:val="00F210AE"/>
    <w:rsid w:val="00F2127A"/>
    <w:rsid w:val="00F21488"/>
    <w:rsid w:val="00F214A6"/>
    <w:rsid w:val="00F217E6"/>
    <w:rsid w:val="00F221C8"/>
    <w:rsid w:val="00F22867"/>
    <w:rsid w:val="00F22BC5"/>
    <w:rsid w:val="00F22E89"/>
    <w:rsid w:val="00F22EDB"/>
    <w:rsid w:val="00F22FC4"/>
    <w:rsid w:val="00F235D7"/>
    <w:rsid w:val="00F23754"/>
    <w:rsid w:val="00F23959"/>
    <w:rsid w:val="00F23B77"/>
    <w:rsid w:val="00F23B93"/>
    <w:rsid w:val="00F240C5"/>
    <w:rsid w:val="00F24417"/>
    <w:rsid w:val="00F24969"/>
    <w:rsid w:val="00F24A0E"/>
    <w:rsid w:val="00F24AC4"/>
    <w:rsid w:val="00F24BE3"/>
    <w:rsid w:val="00F24CF8"/>
    <w:rsid w:val="00F24DA1"/>
    <w:rsid w:val="00F24F3C"/>
    <w:rsid w:val="00F2546B"/>
    <w:rsid w:val="00F25DD1"/>
    <w:rsid w:val="00F26085"/>
    <w:rsid w:val="00F260FA"/>
    <w:rsid w:val="00F26F2F"/>
    <w:rsid w:val="00F26F8E"/>
    <w:rsid w:val="00F2705F"/>
    <w:rsid w:val="00F271BF"/>
    <w:rsid w:val="00F271D1"/>
    <w:rsid w:val="00F27487"/>
    <w:rsid w:val="00F27667"/>
    <w:rsid w:val="00F277B2"/>
    <w:rsid w:val="00F27AD0"/>
    <w:rsid w:val="00F27EC2"/>
    <w:rsid w:val="00F27F09"/>
    <w:rsid w:val="00F3078F"/>
    <w:rsid w:val="00F30CBE"/>
    <w:rsid w:val="00F31CA0"/>
    <w:rsid w:val="00F322EB"/>
    <w:rsid w:val="00F3249D"/>
    <w:rsid w:val="00F3270C"/>
    <w:rsid w:val="00F32A3B"/>
    <w:rsid w:val="00F32C83"/>
    <w:rsid w:val="00F32E95"/>
    <w:rsid w:val="00F32FFC"/>
    <w:rsid w:val="00F3304A"/>
    <w:rsid w:val="00F335DD"/>
    <w:rsid w:val="00F3377E"/>
    <w:rsid w:val="00F34228"/>
    <w:rsid w:val="00F3445F"/>
    <w:rsid w:val="00F34789"/>
    <w:rsid w:val="00F3551B"/>
    <w:rsid w:val="00F35650"/>
    <w:rsid w:val="00F3566F"/>
    <w:rsid w:val="00F35A0D"/>
    <w:rsid w:val="00F35C6E"/>
    <w:rsid w:val="00F35D78"/>
    <w:rsid w:val="00F36095"/>
    <w:rsid w:val="00F36187"/>
    <w:rsid w:val="00F3649C"/>
    <w:rsid w:val="00F366B2"/>
    <w:rsid w:val="00F367C2"/>
    <w:rsid w:val="00F3685C"/>
    <w:rsid w:val="00F36C4C"/>
    <w:rsid w:val="00F36DCF"/>
    <w:rsid w:val="00F372E2"/>
    <w:rsid w:val="00F375E2"/>
    <w:rsid w:val="00F37B89"/>
    <w:rsid w:val="00F37D5F"/>
    <w:rsid w:val="00F37E5E"/>
    <w:rsid w:val="00F402AA"/>
    <w:rsid w:val="00F419A5"/>
    <w:rsid w:val="00F41B7D"/>
    <w:rsid w:val="00F4289C"/>
    <w:rsid w:val="00F42C23"/>
    <w:rsid w:val="00F43274"/>
    <w:rsid w:val="00F43618"/>
    <w:rsid w:val="00F436DD"/>
    <w:rsid w:val="00F438A8"/>
    <w:rsid w:val="00F43A36"/>
    <w:rsid w:val="00F441BA"/>
    <w:rsid w:val="00F443AD"/>
    <w:rsid w:val="00F447B7"/>
    <w:rsid w:val="00F447DC"/>
    <w:rsid w:val="00F449FD"/>
    <w:rsid w:val="00F44E32"/>
    <w:rsid w:val="00F44FA7"/>
    <w:rsid w:val="00F4518F"/>
    <w:rsid w:val="00F453B0"/>
    <w:rsid w:val="00F458D6"/>
    <w:rsid w:val="00F45B40"/>
    <w:rsid w:val="00F45E66"/>
    <w:rsid w:val="00F46202"/>
    <w:rsid w:val="00F4660C"/>
    <w:rsid w:val="00F4664E"/>
    <w:rsid w:val="00F46C93"/>
    <w:rsid w:val="00F46D66"/>
    <w:rsid w:val="00F47138"/>
    <w:rsid w:val="00F472DA"/>
    <w:rsid w:val="00F47448"/>
    <w:rsid w:val="00F4764D"/>
    <w:rsid w:val="00F47B57"/>
    <w:rsid w:val="00F47D38"/>
    <w:rsid w:val="00F47DFE"/>
    <w:rsid w:val="00F47F8F"/>
    <w:rsid w:val="00F500CC"/>
    <w:rsid w:val="00F505DE"/>
    <w:rsid w:val="00F50BB0"/>
    <w:rsid w:val="00F51DE6"/>
    <w:rsid w:val="00F51E7F"/>
    <w:rsid w:val="00F52846"/>
    <w:rsid w:val="00F52F01"/>
    <w:rsid w:val="00F53553"/>
    <w:rsid w:val="00F53E70"/>
    <w:rsid w:val="00F540B0"/>
    <w:rsid w:val="00F5418B"/>
    <w:rsid w:val="00F542E6"/>
    <w:rsid w:val="00F543E7"/>
    <w:rsid w:val="00F54431"/>
    <w:rsid w:val="00F54A0B"/>
    <w:rsid w:val="00F54A12"/>
    <w:rsid w:val="00F54AAE"/>
    <w:rsid w:val="00F54D71"/>
    <w:rsid w:val="00F54F34"/>
    <w:rsid w:val="00F55153"/>
    <w:rsid w:val="00F551C5"/>
    <w:rsid w:val="00F55306"/>
    <w:rsid w:val="00F5547D"/>
    <w:rsid w:val="00F55743"/>
    <w:rsid w:val="00F568D0"/>
    <w:rsid w:val="00F56BA1"/>
    <w:rsid w:val="00F56C84"/>
    <w:rsid w:val="00F56FCA"/>
    <w:rsid w:val="00F57360"/>
    <w:rsid w:val="00F57634"/>
    <w:rsid w:val="00F57668"/>
    <w:rsid w:val="00F576DB"/>
    <w:rsid w:val="00F578BF"/>
    <w:rsid w:val="00F57926"/>
    <w:rsid w:val="00F57B60"/>
    <w:rsid w:val="00F6003D"/>
    <w:rsid w:val="00F600F8"/>
    <w:rsid w:val="00F6021B"/>
    <w:rsid w:val="00F607F4"/>
    <w:rsid w:val="00F60C53"/>
    <w:rsid w:val="00F60F86"/>
    <w:rsid w:val="00F60FBE"/>
    <w:rsid w:val="00F61173"/>
    <w:rsid w:val="00F6117F"/>
    <w:rsid w:val="00F61592"/>
    <w:rsid w:val="00F621D1"/>
    <w:rsid w:val="00F622FB"/>
    <w:rsid w:val="00F6252B"/>
    <w:rsid w:val="00F626D1"/>
    <w:rsid w:val="00F629AA"/>
    <w:rsid w:val="00F63044"/>
    <w:rsid w:val="00F63756"/>
    <w:rsid w:val="00F637B9"/>
    <w:rsid w:val="00F63FFB"/>
    <w:rsid w:val="00F640C2"/>
    <w:rsid w:val="00F64546"/>
    <w:rsid w:val="00F646BD"/>
    <w:rsid w:val="00F6488A"/>
    <w:rsid w:val="00F64C9D"/>
    <w:rsid w:val="00F6567A"/>
    <w:rsid w:val="00F65735"/>
    <w:rsid w:val="00F66077"/>
    <w:rsid w:val="00F6653C"/>
    <w:rsid w:val="00F66E4F"/>
    <w:rsid w:val="00F6722E"/>
    <w:rsid w:val="00F67272"/>
    <w:rsid w:val="00F673CA"/>
    <w:rsid w:val="00F6743E"/>
    <w:rsid w:val="00F6793D"/>
    <w:rsid w:val="00F679C4"/>
    <w:rsid w:val="00F67A3F"/>
    <w:rsid w:val="00F67C24"/>
    <w:rsid w:val="00F67FB4"/>
    <w:rsid w:val="00F700B2"/>
    <w:rsid w:val="00F70A2C"/>
    <w:rsid w:val="00F70A32"/>
    <w:rsid w:val="00F70FEE"/>
    <w:rsid w:val="00F71219"/>
    <w:rsid w:val="00F719FD"/>
    <w:rsid w:val="00F71C64"/>
    <w:rsid w:val="00F71C88"/>
    <w:rsid w:val="00F71E56"/>
    <w:rsid w:val="00F71EB8"/>
    <w:rsid w:val="00F72396"/>
    <w:rsid w:val="00F728B3"/>
    <w:rsid w:val="00F72D81"/>
    <w:rsid w:val="00F72D96"/>
    <w:rsid w:val="00F72DB3"/>
    <w:rsid w:val="00F73104"/>
    <w:rsid w:val="00F73145"/>
    <w:rsid w:val="00F73309"/>
    <w:rsid w:val="00F733CC"/>
    <w:rsid w:val="00F733D7"/>
    <w:rsid w:val="00F73732"/>
    <w:rsid w:val="00F73768"/>
    <w:rsid w:val="00F73A9D"/>
    <w:rsid w:val="00F73D48"/>
    <w:rsid w:val="00F73F83"/>
    <w:rsid w:val="00F7437D"/>
    <w:rsid w:val="00F745AB"/>
    <w:rsid w:val="00F74672"/>
    <w:rsid w:val="00F746A9"/>
    <w:rsid w:val="00F74B0C"/>
    <w:rsid w:val="00F74B4B"/>
    <w:rsid w:val="00F74D77"/>
    <w:rsid w:val="00F75368"/>
    <w:rsid w:val="00F753E0"/>
    <w:rsid w:val="00F7596C"/>
    <w:rsid w:val="00F75FA4"/>
    <w:rsid w:val="00F76489"/>
    <w:rsid w:val="00F76900"/>
    <w:rsid w:val="00F76ED3"/>
    <w:rsid w:val="00F773C8"/>
    <w:rsid w:val="00F774C4"/>
    <w:rsid w:val="00F77678"/>
    <w:rsid w:val="00F77921"/>
    <w:rsid w:val="00F77A04"/>
    <w:rsid w:val="00F80171"/>
    <w:rsid w:val="00F8021C"/>
    <w:rsid w:val="00F8024A"/>
    <w:rsid w:val="00F80C1A"/>
    <w:rsid w:val="00F80C8A"/>
    <w:rsid w:val="00F80D35"/>
    <w:rsid w:val="00F814CC"/>
    <w:rsid w:val="00F81C27"/>
    <w:rsid w:val="00F82667"/>
    <w:rsid w:val="00F8287E"/>
    <w:rsid w:val="00F8338F"/>
    <w:rsid w:val="00F83918"/>
    <w:rsid w:val="00F83B9C"/>
    <w:rsid w:val="00F84195"/>
    <w:rsid w:val="00F84669"/>
    <w:rsid w:val="00F848F5"/>
    <w:rsid w:val="00F84AA6"/>
    <w:rsid w:val="00F84ED1"/>
    <w:rsid w:val="00F856D5"/>
    <w:rsid w:val="00F85812"/>
    <w:rsid w:val="00F85B0D"/>
    <w:rsid w:val="00F85EB6"/>
    <w:rsid w:val="00F86119"/>
    <w:rsid w:val="00F86204"/>
    <w:rsid w:val="00F86B3D"/>
    <w:rsid w:val="00F86D5D"/>
    <w:rsid w:val="00F86F5F"/>
    <w:rsid w:val="00F87D17"/>
    <w:rsid w:val="00F87EAE"/>
    <w:rsid w:val="00F905CD"/>
    <w:rsid w:val="00F90B12"/>
    <w:rsid w:val="00F91024"/>
    <w:rsid w:val="00F91102"/>
    <w:rsid w:val="00F91933"/>
    <w:rsid w:val="00F91F99"/>
    <w:rsid w:val="00F91FB4"/>
    <w:rsid w:val="00F92079"/>
    <w:rsid w:val="00F922D6"/>
    <w:rsid w:val="00F92562"/>
    <w:rsid w:val="00F927F7"/>
    <w:rsid w:val="00F9295E"/>
    <w:rsid w:val="00F92A37"/>
    <w:rsid w:val="00F92B61"/>
    <w:rsid w:val="00F92E55"/>
    <w:rsid w:val="00F92F65"/>
    <w:rsid w:val="00F92FAB"/>
    <w:rsid w:val="00F93098"/>
    <w:rsid w:val="00F931CB"/>
    <w:rsid w:val="00F935D3"/>
    <w:rsid w:val="00F93996"/>
    <w:rsid w:val="00F93D20"/>
    <w:rsid w:val="00F93E3A"/>
    <w:rsid w:val="00F93E40"/>
    <w:rsid w:val="00F9400A"/>
    <w:rsid w:val="00F944B9"/>
    <w:rsid w:val="00F94748"/>
    <w:rsid w:val="00F94D04"/>
    <w:rsid w:val="00F95208"/>
    <w:rsid w:val="00F9530D"/>
    <w:rsid w:val="00F95892"/>
    <w:rsid w:val="00F9589F"/>
    <w:rsid w:val="00F95F44"/>
    <w:rsid w:val="00F960B1"/>
    <w:rsid w:val="00F964F4"/>
    <w:rsid w:val="00F965F1"/>
    <w:rsid w:val="00F96918"/>
    <w:rsid w:val="00F96D09"/>
    <w:rsid w:val="00F96D51"/>
    <w:rsid w:val="00F97616"/>
    <w:rsid w:val="00F976B3"/>
    <w:rsid w:val="00F9777E"/>
    <w:rsid w:val="00F97AF1"/>
    <w:rsid w:val="00F97FE7"/>
    <w:rsid w:val="00FA0107"/>
    <w:rsid w:val="00FA0B2B"/>
    <w:rsid w:val="00FA1D56"/>
    <w:rsid w:val="00FA2424"/>
    <w:rsid w:val="00FA2A26"/>
    <w:rsid w:val="00FA30A7"/>
    <w:rsid w:val="00FA33D9"/>
    <w:rsid w:val="00FA3568"/>
    <w:rsid w:val="00FA35DC"/>
    <w:rsid w:val="00FA3E7A"/>
    <w:rsid w:val="00FA3EE4"/>
    <w:rsid w:val="00FA414C"/>
    <w:rsid w:val="00FA4BF7"/>
    <w:rsid w:val="00FA5C78"/>
    <w:rsid w:val="00FA5D9F"/>
    <w:rsid w:val="00FA5DFE"/>
    <w:rsid w:val="00FA6446"/>
    <w:rsid w:val="00FA6572"/>
    <w:rsid w:val="00FA6EFD"/>
    <w:rsid w:val="00FA6FF5"/>
    <w:rsid w:val="00FA77AA"/>
    <w:rsid w:val="00FA7E29"/>
    <w:rsid w:val="00FB0398"/>
    <w:rsid w:val="00FB0621"/>
    <w:rsid w:val="00FB0F08"/>
    <w:rsid w:val="00FB1711"/>
    <w:rsid w:val="00FB19F2"/>
    <w:rsid w:val="00FB1A63"/>
    <w:rsid w:val="00FB1AD6"/>
    <w:rsid w:val="00FB1C8A"/>
    <w:rsid w:val="00FB1E8E"/>
    <w:rsid w:val="00FB1F01"/>
    <w:rsid w:val="00FB1FA3"/>
    <w:rsid w:val="00FB25F3"/>
    <w:rsid w:val="00FB2624"/>
    <w:rsid w:val="00FB273D"/>
    <w:rsid w:val="00FB2E4A"/>
    <w:rsid w:val="00FB2E5D"/>
    <w:rsid w:val="00FB3347"/>
    <w:rsid w:val="00FB386A"/>
    <w:rsid w:val="00FB3A5A"/>
    <w:rsid w:val="00FB3EC2"/>
    <w:rsid w:val="00FB3F2E"/>
    <w:rsid w:val="00FB3FCB"/>
    <w:rsid w:val="00FB427F"/>
    <w:rsid w:val="00FB4295"/>
    <w:rsid w:val="00FB47B5"/>
    <w:rsid w:val="00FB4DEF"/>
    <w:rsid w:val="00FB4F31"/>
    <w:rsid w:val="00FB55A7"/>
    <w:rsid w:val="00FB581D"/>
    <w:rsid w:val="00FB627F"/>
    <w:rsid w:val="00FB6B02"/>
    <w:rsid w:val="00FB7025"/>
    <w:rsid w:val="00FB70AE"/>
    <w:rsid w:val="00FB73EC"/>
    <w:rsid w:val="00FB749D"/>
    <w:rsid w:val="00FB74DE"/>
    <w:rsid w:val="00FB751A"/>
    <w:rsid w:val="00FB75ED"/>
    <w:rsid w:val="00FB770C"/>
    <w:rsid w:val="00FB7813"/>
    <w:rsid w:val="00FB7A99"/>
    <w:rsid w:val="00FC042D"/>
    <w:rsid w:val="00FC06D0"/>
    <w:rsid w:val="00FC06DC"/>
    <w:rsid w:val="00FC0DA3"/>
    <w:rsid w:val="00FC11A1"/>
    <w:rsid w:val="00FC1494"/>
    <w:rsid w:val="00FC1C9E"/>
    <w:rsid w:val="00FC2020"/>
    <w:rsid w:val="00FC267B"/>
    <w:rsid w:val="00FC2BA5"/>
    <w:rsid w:val="00FC2CF2"/>
    <w:rsid w:val="00FC3130"/>
    <w:rsid w:val="00FC329E"/>
    <w:rsid w:val="00FC356E"/>
    <w:rsid w:val="00FC3A58"/>
    <w:rsid w:val="00FC3E2F"/>
    <w:rsid w:val="00FC3E3D"/>
    <w:rsid w:val="00FC48C5"/>
    <w:rsid w:val="00FC4A88"/>
    <w:rsid w:val="00FC538A"/>
    <w:rsid w:val="00FC5644"/>
    <w:rsid w:val="00FC573A"/>
    <w:rsid w:val="00FC586C"/>
    <w:rsid w:val="00FC5E71"/>
    <w:rsid w:val="00FC6368"/>
    <w:rsid w:val="00FC6569"/>
    <w:rsid w:val="00FC6C09"/>
    <w:rsid w:val="00FC771A"/>
    <w:rsid w:val="00FC7C02"/>
    <w:rsid w:val="00FC7F31"/>
    <w:rsid w:val="00FD0196"/>
    <w:rsid w:val="00FD03FE"/>
    <w:rsid w:val="00FD04D3"/>
    <w:rsid w:val="00FD07A4"/>
    <w:rsid w:val="00FD0BDB"/>
    <w:rsid w:val="00FD0C66"/>
    <w:rsid w:val="00FD0C79"/>
    <w:rsid w:val="00FD0F39"/>
    <w:rsid w:val="00FD103C"/>
    <w:rsid w:val="00FD1A28"/>
    <w:rsid w:val="00FD27A0"/>
    <w:rsid w:val="00FD359F"/>
    <w:rsid w:val="00FD3A5B"/>
    <w:rsid w:val="00FD3D85"/>
    <w:rsid w:val="00FD3DE1"/>
    <w:rsid w:val="00FD43BA"/>
    <w:rsid w:val="00FD4487"/>
    <w:rsid w:val="00FD4BCC"/>
    <w:rsid w:val="00FD5502"/>
    <w:rsid w:val="00FD56F5"/>
    <w:rsid w:val="00FD57F1"/>
    <w:rsid w:val="00FD644F"/>
    <w:rsid w:val="00FD64FA"/>
    <w:rsid w:val="00FD6B01"/>
    <w:rsid w:val="00FD7401"/>
    <w:rsid w:val="00FD74B4"/>
    <w:rsid w:val="00FD7549"/>
    <w:rsid w:val="00FD7FA4"/>
    <w:rsid w:val="00FE02FC"/>
    <w:rsid w:val="00FE041C"/>
    <w:rsid w:val="00FE0570"/>
    <w:rsid w:val="00FE0966"/>
    <w:rsid w:val="00FE0D56"/>
    <w:rsid w:val="00FE0EDC"/>
    <w:rsid w:val="00FE1237"/>
    <w:rsid w:val="00FE124E"/>
    <w:rsid w:val="00FE158D"/>
    <w:rsid w:val="00FE17C3"/>
    <w:rsid w:val="00FE19F8"/>
    <w:rsid w:val="00FE1B4E"/>
    <w:rsid w:val="00FE1E13"/>
    <w:rsid w:val="00FE2534"/>
    <w:rsid w:val="00FE2D0D"/>
    <w:rsid w:val="00FE367F"/>
    <w:rsid w:val="00FE398E"/>
    <w:rsid w:val="00FE4393"/>
    <w:rsid w:val="00FE43CA"/>
    <w:rsid w:val="00FE446C"/>
    <w:rsid w:val="00FE48E2"/>
    <w:rsid w:val="00FE4D61"/>
    <w:rsid w:val="00FE5F26"/>
    <w:rsid w:val="00FE636F"/>
    <w:rsid w:val="00FE6553"/>
    <w:rsid w:val="00FE692A"/>
    <w:rsid w:val="00FE6E57"/>
    <w:rsid w:val="00FE6F36"/>
    <w:rsid w:val="00FE6F5B"/>
    <w:rsid w:val="00FE72D3"/>
    <w:rsid w:val="00FE7ABA"/>
    <w:rsid w:val="00FE7C29"/>
    <w:rsid w:val="00FE7D0C"/>
    <w:rsid w:val="00FE7F42"/>
    <w:rsid w:val="00FF073C"/>
    <w:rsid w:val="00FF0852"/>
    <w:rsid w:val="00FF091E"/>
    <w:rsid w:val="00FF0C8D"/>
    <w:rsid w:val="00FF0FAE"/>
    <w:rsid w:val="00FF0FD8"/>
    <w:rsid w:val="00FF1012"/>
    <w:rsid w:val="00FF11C8"/>
    <w:rsid w:val="00FF1BB8"/>
    <w:rsid w:val="00FF1E33"/>
    <w:rsid w:val="00FF1EC3"/>
    <w:rsid w:val="00FF21A3"/>
    <w:rsid w:val="00FF22EA"/>
    <w:rsid w:val="00FF2542"/>
    <w:rsid w:val="00FF349E"/>
    <w:rsid w:val="00FF3536"/>
    <w:rsid w:val="00FF35C8"/>
    <w:rsid w:val="00FF36B0"/>
    <w:rsid w:val="00FF3E80"/>
    <w:rsid w:val="00FF4281"/>
    <w:rsid w:val="00FF4384"/>
    <w:rsid w:val="00FF46B6"/>
    <w:rsid w:val="00FF47D6"/>
    <w:rsid w:val="00FF4BC8"/>
    <w:rsid w:val="00FF4D3C"/>
    <w:rsid w:val="00FF54FD"/>
    <w:rsid w:val="00FF5D0E"/>
    <w:rsid w:val="00FF5D28"/>
    <w:rsid w:val="00FF6065"/>
    <w:rsid w:val="00FF65B7"/>
    <w:rsid w:val="00FF68D0"/>
    <w:rsid w:val="00FF6DE4"/>
    <w:rsid w:val="00FF7151"/>
    <w:rsid w:val="00FF756E"/>
    <w:rsid w:val="00FF777D"/>
    <w:rsid w:val="00FF7938"/>
    <w:rsid w:val="00FF7A0E"/>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AC0CE"/>
  <w15:docId w15:val="{F592E9C0-5EC7-44F3-94B8-10D85414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8" w:line="249" w:lineRule="auto"/>
      <w:ind w:left="276"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66"/>
      <w:ind w:left="704" w:hanging="10"/>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66"/>
      <w:ind w:left="704" w:hanging="10"/>
      <w:outlineLvl w:val="1"/>
    </w:pPr>
    <w:rPr>
      <w:rFonts w:ascii="Arial" w:eastAsia="Arial" w:hAnsi="Arial" w:cs="Arial"/>
      <w:b/>
      <w:color w:val="000000"/>
      <w:sz w:val="40"/>
    </w:rPr>
  </w:style>
  <w:style w:type="paragraph" w:styleId="Heading3">
    <w:name w:val="heading 3"/>
    <w:next w:val="Normal"/>
    <w:link w:val="Heading3Char"/>
    <w:uiPriority w:val="9"/>
    <w:unhideWhenUsed/>
    <w:qFormat/>
    <w:pPr>
      <w:keepNext/>
      <w:keepLines/>
      <w:spacing w:after="46"/>
      <w:ind w:left="282"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135"/>
      <w:ind w:left="1002" w:hanging="10"/>
      <w:outlineLvl w:val="3"/>
    </w:pPr>
    <w:rPr>
      <w:rFonts w:ascii="Times New Roman" w:eastAsia="Times New Roman" w:hAnsi="Times New Roman" w:cs="Times New Roman"/>
      <w:color w:val="000000"/>
      <w:sz w:val="36"/>
    </w:rPr>
  </w:style>
  <w:style w:type="paragraph" w:styleId="Heading5">
    <w:name w:val="heading 5"/>
    <w:next w:val="Normal"/>
    <w:link w:val="Heading5Char"/>
    <w:uiPriority w:val="9"/>
    <w:unhideWhenUsed/>
    <w:qFormat/>
    <w:pPr>
      <w:keepNext/>
      <w:keepLines/>
      <w:spacing w:after="46"/>
      <w:ind w:left="282" w:hanging="10"/>
      <w:outlineLvl w:val="4"/>
    </w:pPr>
    <w:rPr>
      <w:rFonts w:ascii="Arial" w:eastAsia="Arial" w:hAnsi="Arial" w:cs="Arial"/>
      <w:b/>
      <w:color w:val="000000"/>
      <w:sz w:val="28"/>
    </w:rPr>
  </w:style>
  <w:style w:type="paragraph" w:styleId="Heading6">
    <w:name w:val="heading 6"/>
    <w:next w:val="Normal"/>
    <w:link w:val="Heading6Char"/>
    <w:uiPriority w:val="9"/>
    <w:unhideWhenUsed/>
    <w:qFormat/>
    <w:pPr>
      <w:keepNext/>
      <w:keepLines/>
      <w:spacing w:after="46"/>
      <w:ind w:left="282" w:hanging="10"/>
      <w:outlineLvl w:val="5"/>
    </w:pPr>
    <w:rPr>
      <w:rFonts w:ascii="Arial" w:eastAsia="Arial" w:hAnsi="Arial" w:cs="Arial"/>
      <w:b/>
      <w:color w:val="000000"/>
      <w:sz w:val="28"/>
    </w:rPr>
  </w:style>
  <w:style w:type="paragraph" w:styleId="Heading7">
    <w:name w:val="heading 7"/>
    <w:next w:val="Normal"/>
    <w:link w:val="Heading7Char"/>
    <w:uiPriority w:val="9"/>
    <w:unhideWhenUsed/>
    <w:qFormat/>
    <w:pPr>
      <w:keepNext/>
      <w:keepLines/>
      <w:spacing w:after="46"/>
      <w:ind w:left="282" w:hanging="10"/>
      <w:outlineLvl w:val="6"/>
    </w:pPr>
    <w:rPr>
      <w:rFonts w:ascii="Arial" w:eastAsia="Arial" w:hAnsi="Arial" w:cs="Arial"/>
      <w:b/>
      <w:color w:val="000000"/>
      <w:sz w:val="28"/>
    </w:rPr>
  </w:style>
  <w:style w:type="paragraph" w:styleId="Heading9">
    <w:name w:val="heading 9"/>
    <w:basedOn w:val="Normal"/>
    <w:next w:val="Normal"/>
    <w:link w:val="Heading9Char"/>
    <w:uiPriority w:val="9"/>
    <w:semiHidden/>
    <w:unhideWhenUsed/>
    <w:qFormat/>
    <w:rsid w:val="009E088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8"/>
    </w:rPr>
  </w:style>
  <w:style w:type="character" w:customStyle="1" w:styleId="Heading5Char">
    <w:name w:val="Heading 5 Char"/>
    <w:link w:val="Heading5"/>
    <w:rPr>
      <w:rFonts w:ascii="Arial" w:eastAsia="Arial" w:hAnsi="Arial" w:cs="Arial"/>
      <w:b/>
      <w:color w:val="000000"/>
      <w:sz w:val="28"/>
    </w:rPr>
  </w:style>
  <w:style w:type="character" w:customStyle="1" w:styleId="Heading6Char">
    <w:name w:val="Heading 6 Char"/>
    <w:link w:val="Heading6"/>
    <w:rPr>
      <w:rFonts w:ascii="Arial" w:eastAsia="Arial" w:hAnsi="Arial" w:cs="Arial"/>
      <w:b/>
      <w:color w:val="000000"/>
      <w:sz w:val="28"/>
    </w:rPr>
  </w:style>
  <w:style w:type="character" w:customStyle="1" w:styleId="Heading7Char">
    <w:name w:val="Heading 7 Char"/>
    <w:link w:val="Heading7"/>
    <w:rPr>
      <w:rFonts w:ascii="Arial" w:eastAsia="Arial" w:hAnsi="Arial" w:cs="Arial"/>
      <w:b/>
      <w:color w:val="000000"/>
      <w:sz w:val="28"/>
    </w:rPr>
  </w:style>
  <w:style w:type="character" w:customStyle="1" w:styleId="Heading4Char">
    <w:name w:val="Heading 4 Char"/>
    <w:link w:val="Heading4"/>
    <w:rPr>
      <w:rFonts w:ascii="Times New Roman" w:eastAsia="Times New Roman" w:hAnsi="Times New Roman" w:cs="Times New Roman"/>
      <w:color w:val="000000"/>
      <w:sz w:val="36"/>
    </w:rPr>
  </w:style>
  <w:style w:type="character" w:customStyle="1" w:styleId="Heading1Char">
    <w:name w:val="Heading 1 Char"/>
    <w:link w:val="Heading1"/>
    <w:rPr>
      <w:rFonts w:ascii="Arial" w:eastAsia="Arial" w:hAnsi="Arial" w:cs="Arial"/>
      <w:b/>
      <w:color w:val="000000"/>
      <w:sz w:val="40"/>
    </w:rPr>
  </w:style>
  <w:style w:type="character" w:customStyle="1" w:styleId="Heading2Char">
    <w:name w:val="Heading 2 Char"/>
    <w:link w:val="Heading2"/>
    <w:rPr>
      <w:rFonts w:ascii="Arial" w:eastAsia="Arial" w:hAnsi="Arial" w:cs="Arial"/>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aliases w:val="Basic Info"/>
    <w:uiPriority w:val="1"/>
    <w:qFormat/>
    <w:rsid w:val="009F7EC9"/>
    <w:pPr>
      <w:spacing w:after="0" w:line="240" w:lineRule="auto"/>
      <w:ind w:left="276" w:hanging="10"/>
    </w:pPr>
    <w:rPr>
      <w:rFonts w:ascii="Times New Roman" w:eastAsia="Times New Roman" w:hAnsi="Times New Roman" w:cs="Times New Roman"/>
      <w:color w:val="000000"/>
      <w:sz w:val="24"/>
    </w:rPr>
  </w:style>
  <w:style w:type="character" w:styleId="Hyperlink">
    <w:name w:val="Hyperlink"/>
    <w:uiPriority w:val="99"/>
    <w:unhideWhenUsed/>
    <w:rsid w:val="009F7EC9"/>
    <w:rPr>
      <w:color w:val="0000FF"/>
      <w:u w:val="single"/>
    </w:rPr>
  </w:style>
  <w:style w:type="character" w:styleId="UnresolvedMention">
    <w:name w:val="Unresolved Mention"/>
    <w:basedOn w:val="DefaultParagraphFont"/>
    <w:uiPriority w:val="99"/>
    <w:semiHidden/>
    <w:unhideWhenUsed/>
    <w:rsid w:val="009F7EC9"/>
    <w:rPr>
      <w:color w:val="605E5C"/>
      <w:shd w:val="clear" w:color="auto" w:fill="E1DFDD"/>
    </w:rPr>
  </w:style>
  <w:style w:type="paragraph" w:styleId="PlainText">
    <w:name w:val="Plain Text"/>
    <w:basedOn w:val="Normal"/>
    <w:link w:val="PlainTextChar"/>
    <w:uiPriority w:val="99"/>
    <w:unhideWhenUsed/>
    <w:rsid w:val="00752DF0"/>
    <w:pPr>
      <w:spacing w:after="0" w:line="240" w:lineRule="auto"/>
      <w:ind w:left="0" w:firstLine="0"/>
    </w:pPr>
    <w:rPr>
      <w:rFonts w:eastAsia="Calibri"/>
      <w:b/>
      <w:color w:val="auto"/>
      <w:sz w:val="22"/>
      <w:szCs w:val="21"/>
    </w:rPr>
  </w:style>
  <w:style w:type="character" w:customStyle="1" w:styleId="PlainTextChar">
    <w:name w:val="Plain Text Char"/>
    <w:basedOn w:val="DefaultParagraphFont"/>
    <w:link w:val="PlainText"/>
    <w:uiPriority w:val="99"/>
    <w:rsid w:val="00752DF0"/>
    <w:rPr>
      <w:rFonts w:ascii="Times New Roman" w:eastAsia="Calibri" w:hAnsi="Times New Roman" w:cs="Times New Roman"/>
      <w:b/>
      <w:szCs w:val="21"/>
    </w:rPr>
  </w:style>
  <w:style w:type="character" w:styleId="Emphasis">
    <w:name w:val="Emphasis"/>
    <w:basedOn w:val="DefaultParagraphFont"/>
    <w:uiPriority w:val="20"/>
    <w:qFormat/>
    <w:rsid w:val="00752DF0"/>
    <w:rPr>
      <w:i/>
      <w:iCs/>
    </w:rPr>
  </w:style>
  <w:style w:type="paragraph" w:styleId="ListParagraph">
    <w:name w:val="List Paragraph"/>
    <w:basedOn w:val="Normal"/>
    <w:uiPriority w:val="34"/>
    <w:qFormat/>
    <w:rsid w:val="00752DF0"/>
    <w:pPr>
      <w:spacing w:after="160" w:line="256" w:lineRule="auto"/>
      <w:ind w:left="720" w:firstLine="0"/>
      <w:contextualSpacing/>
    </w:pPr>
    <w:rPr>
      <w:rFonts w:asciiTheme="minorHAnsi" w:eastAsiaTheme="minorHAnsi" w:hAnsiTheme="minorHAnsi" w:cstheme="minorBidi"/>
      <w:color w:val="auto"/>
      <w:sz w:val="22"/>
    </w:rPr>
  </w:style>
  <w:style w:type="paragraph" w:styleId="NormalWeb">
    <w:name w:val="Normal (Web)"/>
    <w:basedOn w:val="Normal"/>
    <w:uiPriority w:val="99"/>
    <w:unhideWhenUsed/>
    <w:rsid w:val="00752DF0"/>
    <w:pPr>
      <w:spacing w:before="100" w:beforeAutospacing="1" w:after="100" w:afterAutospacing="1" w:line="240" w:lineRule="auto"/>
      <w:ind w:left="0" w:firstLine="0"/>
    </w:pPr>
    <w:rPr>
      <w:color w:val="auto"/>
      <w:szCs w:val="24"/>
    </w:rPr>
  </w:style>
  <w:style w:type="paragraph" w:customStyle="1" w:styleId="right">
    <w:name w:val="right"/>
    <w:basedOn w:val="Normal"/>
    <w:uiPriority w:val="99"/>
    <w:rsid w:val="00752DF0"/>
    <w:pPr>
      <w:spacing w:before="100" w:beforeAutospacing="1" w:after="100" w:afterAutospacing="1" w:line="240" w:lineRule="auto"/>
      <w:ind w:left="0" w:firstLine="0"/>
    </w:pPr>
    <w:rPr>
      <w:color w:val="auto"/>
      <w:szCs w:val="24"/>
    </w:rPr>
  </w:style>
  <w:style w:type="character" w:styleId="Strong">
    <w:name w:val="Strong"/>
    <w:basedOn w:val="DefaultParagraphFont"/>
    <w:uiPriority w:val="22"/>
    <w:qFormat/>
    <w:rsid w:val="00E517C0"/>
    <w:rPr>
      <w:b/>
      <w:bCs/>
    </w:rPr>
  </w:style>
  <w:style w:type="paragraph" w:styleId="Footer">
    <w:name w:val="footer"/>
    <w:basedOn w:val="Normal"/>
    <w:link w:val="FooterChar"/>
    <w:uiPriority w:val="99"/>
    <w:unhideWhenUsed/>
    <w:rsid w:val="00825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0AA"/>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8250AA"/>
    <w:pPr>
      <w:tabs>
        <w:tab w:val="center" w:pos="4680"/>
        <w:tab w:val="right" w:pos="9360"/>
      </w:tabs>
      <w:spacing w:after="0" w:line="240" w:lineRule="auto"/>
      <w:ind w:left="0" w:firstLine="0"/>
    </w:pPr>
    <w:rPr>
      <w:rFonts w:asciiTheme="minorHAnsi" w:eastAsiaTheme="minorEastAsia" w:hAnsiTheme="minorHAnsi"/>
      <w:color w:val="auto"/>
      <w:sz w:val="22"/>
    </w:rPr>
  </w:style>
  <w:style w:type="character" w:customStyle="1" w:styleId="HeaderChar">
    <w:name w:val="Header Char"/>
    <w:basedOn w:val="DefaultParagraphFont"/>
    <w:link w:val="Header"/>
    <w:uiPriority w:val="99"/>
    <w:rsid w:val="008250AA"/>
    <w:rPr>
      <w:rFonts w:cs="Times New Roman"/>
    </w:rPr>
  </w:style>
  <w:style w:type="paragraph" w:customStyle="1" w:styleId="gntarbp">
    <w:name w:val="gnt_ar_b_p"/>
    <w:basedOn w:val="Normal"/>
    <w:rsid w:val="00E503A7"/>
    <w:pPr>
      <w:spacing w:before="100" w:beforeAutospacing="1" w:after="100" w:afterAutospacing="1" w:line="240" w:lineRule="auto"/>
      <w:ind w:left="0" w:firstLine="0"/>
    </w:pPr>
    <w:rPr>
      <w:color w:val="auto"/>
      <w:szCs w:val="24"/>
    </w:rPr>
  </w:style>
  <w:style w:type="character" w:customStyle="1" w:styleId="gold">
    <w:name w:val="gold"/>
    <w:basedOn w:val="DefaultParagraphFont"/>
    <w:rsid w:val="00662295"/>
  </w:style>
  <w:style w:type="paragraph" w:customStyle="1" w:styleId="article-p">
    <w:name w:val="article-p"/>
    <w:basedOn w:val="Normal"/>
    <w:rsid w:val="00825394"/>
    <w:pPr>
      <w:spacing w:before="100" w:beforeAutospacing="1" w:after="100" w:afterAutospacing="1" w:line="240" w:lineRule="auto"/>
      <w:ind w:left="0" w:firstLine="0"/>
    </w:pPr>
    <w:rPr>
      <w:color w:val="auto"/>
      <w:szCs w:val="24"/>
    </w:rPr>
  </w:style>
  <w:style w:type="paragraph" w:customStyle="1" w:styleId="page-wrapperdeck">
    <w:name w:val="page-wrapper__deck"/>
    <w:basedOn w:val="Normal"/>
    <w:rsid w:val="00825394"/>
    <w:pPr>
      <w:spacing w:before="100" w:beforeAutospacing="1" w:after="100" w:afterAutospacing="1" w:line="240" w:lineRule="auto"/>
      <w:ind w:left="0" w:firstLine="0"/>
    </w:pPr>
    <w:rPr>
      <w:color w:val="auto"/>
      <w:szCs w:val="24"/>
    </w:rPr>
  </w:style>
  <w:style w:type="character" w:customStyle="1" w:styleId="markedcontent">
    <w:name w:val="markedcontent"/>
    <w:basedOn w:val="DefaultParagraphFont"/>
    <w:rsid w:val="00825394"/>
  </w:style>
  <w:style w:type="character" w:customStyle="1" w:styleId="a-size-extra-large">
    <w:name w:val="a-size-extra-large"/>
    <w:basedOn w:val="DefaultParagraphFont"/>
    <w:rsid w:val="00520736"/>
  </w:style>
  <w:style w:type="character" w:customStyle="1" w:styleId="a-size-large">
    <w:name w:val="a-size-large"/>
    <w:basedOn w:val="DefaultParagraphFont"/>
    <w:rsid w:val="00520736"/>
  </w:style>
  <w:style w:type="paragraph" w:customStyle="1" w:styleId="metadata">
    <w:name w:val="metadata"/>
    <w:basedOn w:val="Normal"/>
    <w:rsid w:val="001B72C1"/>
    <w:pPr>
      <w:spacing w:before="100" w:beforeAutospacing="1" w:after="100" w:afterAutospacing="1" w:line="240" w:lineRule="auto"/>
      <w:ind w:left="0" w:firstLine="0"/>
    </w:pPr>
    <w:rPr>
      <w:color w:val="auto"/>
      <w:szCs w:val="24"/>
    </w:rPr>
  </w:style>
  <w:style w:type="paragraph" w:customStyle="1" w:styleId="cdt4ke">
    <w:name w:val="cdt4ke"/>
    <w:basedOn w:val="Normal"/>
    <w:rsid w:val="00A05538"/>
    <w:pPr>
      <w:spacing w:before="100" w:beforeAutospacing="1" w:after="100" w:afterAutospacing="1" w:line="240" w:lineRule="auto"/>
      <w:ind w:left="0" w:firstLine="0"/>
    </w:pPr>
    <w:rPr>
      <w:color w:val="auto"/>
      <w:szCs w:val="24"/>
    </w:rPr>
  </w:style>
  <w:style w:type="paragraph" w:customStyle="1" w:styleId="text">
    <w:name w:val="text"/>
    <w:basedOn w:val="Normal"/>
    <w:rsid w:val="00584A60"/>
    <w:pPr>
      <w:spacing w:before="100" w:beforeAutospacing="1" w:after="100" w:afterAutospacing="1" w:line="240" w:lineRule="auto"/>
      <w:ind w:left="0" w:firstLine="0"/>
    </w:pPr>
    <w:rPr>
      <w:color w:val="auto"/>
      <w:szCs w:val="24"/>
    </w:rPr>
  </w:style>
  <w:style w:type="paragraph" w:customStyle="1" w:styleId="font-copy">
    <w:name w:val="font-copy"/>
    <w:basedOn w:val="Normal"/>
    <w:rsid w:val="00D65206"/>
    <w:pPr>
      <w:spacing w:before="100" w:beforeAutospacing="1" w:after="100" w:afterAutospacing="1" w:line="240" w:lineRule="auto"/>
      <w:ind w:left="0" w:firstLine="0"/>
    </w:pPr>
    <w:rPr>
      <w:color w:val="auto"/>
      <w:szCs w:val="24"/>
    </w:rPr>
  </w:style>
  <w:style w:type="paragraph" w:customStyle="1" w:styleId="story-text">
    <w:name w:val="story-text"/>
    <w:basedOn w:val="Normal"/>
    <w:rsid w:val="00A454A7"/>
    <w:pPr>
      <w:spacing w:before="100" w:beforeAutospacing="1" w:after="100" w:afterAutospacing="1" w:line="240" w:lineRule="auto"/>
      <w:ind w:left="0" w:firstLine="0"/>
    </w:pPr>
    <w:rPr>
      <w:color w:val="auto"/>
      <w:szCs w:val="24"/>
    </w:rPr>
  </w:style>
  <w:style w:type="character" w:styleId="FollowedHyperlink">
    <w:name w:val="FollowedHyperlink"/>
    <w:basedOn w:val="DefaultParagraphFont"/>
    <w:uiPriority w:val="99"/>
    <w:semiHidden/>
    <w:unhideWhenUsed/>
    <w:rsid w:val="005204DF"/>
    <w:rPr>
      <w:color w:val="954F72" w:themeColor="followedHyperlink"/>
      <w:u w:val="single"/>
    </w:rPr>
  </w:style>
  <w:style w:type="character" w:customStyle="1" w:styleId="hgkelc">
    <w:name w:val="hgkelc"/>
    <w:basedOn w:val="DefaultParagraphFont"/>
    <w:rsid w:val="00C94E4B"/>
  </w:style>
  <w:style w:type="paragraph" w:customStyle="1" w:styleId="p0">
    <w:name w:val="p0"/>
    <w:basedOn w:val="Normal"/>
    <w:next w:val="Normal"/>
    <w:qFormat/>
    <w:rsid w:val="0074100A"/>
    <w:pPr>
      <w:spacing w:after="120" w:line="240" w:lineRule="auto"/>
      <w:ind w:left="0" w:firstLine="432"/>
      <w:jc w:val="both"/>
    </w:pPr>
    <w:rPr>
      <w:rFonts w:ascii="Arial" w:eastAsia="Arial" w:hAnsi="Arial" w:cs="Arial"/>
      <w:color w:val="auto"/>
      <w:sz w:val="20"/>
    </w:rPr>
  </w:style>
  <w:style w:type="character" w:customStyle="1" w:styleId="css-jevhma">
    <w:name w:val="css-jevhma"/>
    <w:basedOn w:val="DefaultParagraphFont"/>
    <w:rsid w:val="00AD28BA"/>
  </w:style>
  <w:style w:type="character" w:customStyle="1" w:styleId="css-1u46b97">
    <w:name w:val="css-1u46b97"/>
    <w:basedOn w:val="DefaultParagraphFont"/>
    <w:rsid w:val="00AD28BA"/>
  </w:style>
  <w:style w:type="character" w:customStyle="1" w:styleId="css-1ly73wi">
    <w:name w:val="css-1ly73wi"/>
    <w:basedOn w:val="DefaultParagraphFont"/>
    <w:rsid w:val="00AD28BA"/>
  </w:style>
  <w:style w:type="character" w:customStyle="1" w:styleId="linkenhancement">
    <w:name w:val="linkenhancement"/>
    <w:basedOn w:val="DefaultParagraphFont"/>
    <w:rsid w:val="00DC07C9"/>
  </w:style>
  <w:style w:type="paragraph" w:customStyle="1" w:styleId="sub-heading">
    <w:name w:val="sub-heading"/>
    <w:basedOn w:val="Normal"/>
    <w:rsid w:val="00312C6C"/>
    <w:pPr>
      <w:spacing w:before="100" w:beforeAutospacing="1" w:after="100" w:afterAutospacing="1" w:line="240" w:lineRule="auto"/>
      <w:ind w:left="0" w:firstLine="0"/>
    </w:pPr>
    <w:rPr>
      <w:color w:val="auto"/>
      <w:szCs w:val="24"/>
    </w:rPr>
  </w:style>
  <w:style w:type="character" w:customStyle="1" w:styleId="field-formatter--string">
    <w:name w:val="field-formatter--string"/>
    <w:basedOn w:val="DefaultParagraphFont"/>
    <w:rsid w:val="00E17D79"/>
  </w:style>
  <w:style w:type="character" w:customStyle="1" w:styleId="lrzxr">
    <w:name w:val="lrzxr"/>
    <w:basedOn w:val="DefaultParagraphFont"/>
    <w:rsid w:val="000E1D75"/>
  </w:style>
  <w:style w:type="character" w:customStyle="1" w:styleId="gtosm">
    <w:name w:val="gtosm"/>
    <w:basedOn w:val="DefaultParagraphFont"/>
    <w:rsid w:val="00AB006F"/>
  </w:style>
  <w:style w:type="paragraph" w:customStyle="1" w:styleId="jxtew">
    <w:name w:val="jxtew"/>
    <w:basedOn w:val="Normal"/>
    <w:rsid w:val="00AB006F"/>
    <w:pPr>
      <w:spacing w:before="100" w:beforeAutospacing="1" w:after="100" w:afterAutospacing="1" w:line="240" w:lineRule="auto"/>
      <w:ind w:left="0" w:firstLine="0"/>
    </w:pPr>
    <w:rPr>
      <w:color w:val="auto"/>
      <w:szCs w:val="24"/>
    </w:rPr>
  </w:style>
  <w:style w:type="character" w:customStyle="1" w:styleId="image-caption">
    <w:name w:val="image-caption"/>
    <w:basedOn w:val="DefaultParagraphFont"/>
    <w:rsid w:val="001B5309"/>
  </w:style>
  <w:style w:type="character" w:customStyle="1" w:styleId="image-attribution">
    <w:name w:val="image-attribution"/>
    <w:basedOn w:val="DefaultParagraphFont"/>
    <w:rsid w:val="001B5309"/>
  </w:style>
  <w:style w:type="character" w:customStyle="1" w:styleId="field">
    <w:name w:val="field"/>
    <w:basedOn w:val="DefaultParagraphFont"/>
    <w:rsid w:val="001F6F7E"/>
  </w:style>
  <w:style w:type="paragraph" w:customStyle="1" w:styleId="wpds-c-cydrxm">
    <w:name w:val="wpds-c-cydrxm"/>
    <w:basedOn w:val="Normal"/>
    <w:rsid w:val="00D24035"/>
    <w:pPr>
      <w:spacing w:before="100" w:beforeAutospacing="1" w:after="100" w:afterAutospacing="1" w:line="240" w:lineRule="auto"/>
      <w:ind w:left="0" w:firstLine="0"/>
    </w:pPr>
    <w:rPr>
      <w:color w:val="auto"/>
      <w:szCs w:val="24"/>
    </w:rPr>
  </w:style>
  <w:style w:type="paragraph" w:customStyle="1" w:styleId="paragraph">
    <w:name w:val="paragraph"/>
    <w:basedOn w:val="Normal"/>
    <w:rsid w:val="00CF0230"/>
    <w:pPr>
      <w:spacing w:before="100" w:beforeAutospacing="1" w:after="100" w:afterAutospacing="1" w:line="240" w:lineRule="auto"/>
      <w:ind w:left="0" w:firstLine="0"/>
    </w:pPr>
    <w:rPr>
      <w:color w:val="auto"/>
      <w:szCs w:val="24"/>
    </w:rPr>
  </w:style>
  <w:style w:type="paragraph" w:customStyle="1" w:styleId="css-1n0orw4">
    <w:name w:val="css-1n0orw4"/>
    <w:basedOn w:val="Normal"/>
    <w:rsid w:val="003A0AE0"/>
    <w:pPr>
      <w:spacing w:before="100" w:beforeAutospacing="1" w:after="100" w:afterAutospacing="1" w:line="240" w:lineRule="auto"/>
      <w:ind w:left="0" w:firstLine="0"/>
    </w:pPr>
    <w:rPr>
      <w:color w:val="auto"/>
      <w:szCs w:val="24"/>
    </w:rPr>
  </w:style>
  <w:style w:type="paragraph" w:customStyle="1" w:styleId="css-at9mc1">
    <w:name w:val="css-at9mc1"/>
    <w:basedOn w:val="Normal"/>
    <w:rsid w:val="0018513D"/>
    <w:pPr>
      <w:spacing w:before="100" w:beforeAutospacing="1" w:after="100" w:afterAutospacing="1" w:line="240" w:lineRule="auto"/>
      <w:ind w:left="0" w:firstLine="0"/>
    </w:pPr>
    <w:rPr>
      <w:color w:val="auto"/>
      <w:szCs w:val="24"/>
    </w:rPr>
  </w:style>
  <w:style w:type="paragraph" w:customStyle="1" w:styleId="menu-item">
    <w:name w:val="menu-item"/>
    <w:basedOn w:val="Normal"/>
    <w:rsid w:val="00095749"/>
    <w:pPr>
      <w:spacing w:before="100" w:beforeAutospacing="1" w:after="100" w:afterAutospacing="1" w:line="240" w:lineRule="auto"/>
      <w:ind w:left="0" w:firstLine="0"/>
    </w:pPr>
    <w:rPr>
      <w:color w:val="auto"/>
      <w:szCs w:val="24"/>
    </w:rPr>
  </w:style>
  <w:style w:type="paragraph" w:customStyle="1" w:styleId="breadcrumb-item">
    <w:name w:val="breadcrumb-item"/>
    <w:basedOn w:val="Normal"/>
    <w:rsid w:val="00095749"/>
    <w:pPr>
      <w:spacing w:before="100" w:beforeAutospacing="1" w:after="100" w:afterAutospacing="1" w:line="240" w:lineRule="auto"/>
      <w:ind w:left="0" w:firstLine="0"/>
    </w:pPr>
    <w:rPr>
      <w:color w:val="auto"/>
      <w:szCs w:val="24"/>
    </w:rPr>
  </w:style>
  <w:style w:type="paragraph" w:customStyle="1" w:styleId="smaller">
    <w:name w:val="smaller"/>
    <w:basedOn w:val="Normal"/>
    <w:rsid w:val="004502C7"/>
    <w:pPr>
      <w:spacing w:before="100" w:beforeAutospacing="1" w:after="100" w:afterAutospacing="1" w:line="240" w:lineRule="auto"/>
      <w:ind w:left="0" w:firstLine="0"/>
    </w:pPr>
    <w:rPr>
      <w:color w:val="auto"/>
      <w:szCs w:val="24"/>
    </w:rPr>
  </w:style>
  <w:style w:type="character" w:customStyle="1" w:styleId="summary">
    <w:name w:val="summary"/>
    <w:basedOn w:val="DefaultParagraphFont"/>
    <w:rsid w:val="00703F81"/>
  </w:style>
  <w:style w:type="character" w:customStyle="1" w:styleId="storydl">
    <w:name w:val="story_dl"/>
    <w:basedOn w:val="DefaultParagraphFont"/>
    <w:rsid w:val="00BE79CF"/>
  </w:style>
  <w:style w:type="character" w:styleId="HTMLAcronym">
    <w:name w:val="HTML Acronym"/>
    <w:basedOn w:val="DefaultParagraphFont"/>
    <w:uiPriority w:val="99"/>
    <w:semiHidden/>
    <w:unhideWhenUsed/>
    <w:rsid w:val="00B7033A"/>
  </w:style>
  <w:style w:type="paragraph" w:customStyle="1" w:styleId="text-align-center">
    <w:name w:val="text-align-center"/>
    <w:basedOn w:val="Normal"/>
    <w:rsid w:val="00F905CD"/>
    <w:pPr>
      <w:spacing w:before="100" w:beforeAutospacing="1" w:after="100" w:afterAutospacing="1" w:line="240" w:lineRule="auto"/>
      <w:ind w:left="0" w:firstLine="0"/>
    </w:pPr>
    <w:rPr>
      <w:color w:val="auto"/>
      <w:szCs w:val="24"/>
    </w:rPr>
  </w:style>
  <w:style w:type="paragraph" w:customStyle="1" w:styleId="p">
    <w:name w:val="p"/>
    <w:basedOn w:val="Normal"/>
    <w:rsid w:val="002E66D9"/>
    <w:pPr>
      <w:spacing w:before="100" w:beforeAutospacing="1" w:after="100" w:afterAutospacing="1" w:line="240" w:lineRule="auto"/>
      <w:ind w:left="0" w:firstLine="0"/>
    </w:pPr>
    <w:rPr>
      <w:color w:val="auto"/>
      <w:szCs w:val="24"/>
    </w:rPr>
  </w:style>
  <w:style w:type="paragraph" w:styleId="z-TopofForm">
    <w:name w:val="HTML Top of Form"/>
    <w:basedOn w:val="Normal"/>
    <w:next w:val="Normal"/>
    <w:link w:val="z-TopofFormChar"/>
    <w:hidden/>
    <w:uiPriority w:val="99"/>
    <w:semiHidden/>
    <w:unhideWhenUsed/>
    <w:rsid w:val="008669C6"/>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8669C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69C6"/>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rsid w:val="008669C6"/>
    <w:rPr>
      <w:rFonts w:ascii="Arial" w:eastAsia="Times New Roman" w:hAnsi="Arial" w:cs="Arial"/>
      <w:vanish/>
      <w:sz w:val="16"/>
      <w:szCs w:val="16"/>
    </w:rPr>
  </w:style>
  <w:style w:type="character" w:customStyle="1" w:styleId="ytp-time-current">
    <w:name w:val="ytp-time-current"/>
    <w:basedOn w:val="DefaultParagraphFont"/>
    <w:rsid w:val="008669C6"/>
  </w:style>
  <w:style w:type="character" w:customStyle="1" w:styleId="ytp-time-separator">
    <w:name w:val="ytp-time-separator"/>
    <w:basedOn w:val="DefaultParagraphFont"/>
    <w:rsid w:val="008669C6"/>
  </w:style>
  <w:style w:type="character" w:customStyle="1" w:styleId="ytp-time-duration">
    <w:name w:val="ytp-time-duration"/>
    <w:basedOn w:val="DefaultParagraphFont"/>
    <w:rsid w:val="008669C6"/>
  </w:style>
  <w:style w:type="character" w:customStyle="1" w:styleId="hscoswrapper">
    <w:name w:val="hs_cos_wrapper"/>
    <w:basedOn w:val="DefaultParagraphFont"/>
    <w:rsid w:val="008B7DCC"/>
  </w:style>
  <w:style w:type="character" w:customStyle="1" w:styleId="css-8l6xbc">
    <w:name w:val="css-8l6xbc"/>
    <w:basedOn w:val="DefaultParagraphFont"/>
    <w:rsid w:val="006008F5"/>
  </w:style>
  <w:style w:type="character" w:customStyle="1" w:styleId="codes-separator">
    <w:name w:val="codes-separator"/>
    <w:basedOn w:val="DefaultParagraphFont"/>
    <w:rsid w:val="006D7153"/>
  </w:style>
  <w:style w:type="paragraph" w:customStyle="1" w:styleId="opa-link">
    <w:name w:val="opa-link"/>
    <w:basedOn w:val="Normal"/>
    <w:rsid w:val="001828EE"/>
    <w:pPr>
      <w:spacing w:before="100" w:beforeAutospacing="1" w:after="100" w:afterAutospacing="1" w:line="240" w:lineRule="auto"/>
      <w:ind w:left="0" w:firstLine="0"/>
    </w:pPr>
    <w:rPr>
      <w:color w:val="auto"/>
      <w:szCs w:val="24"/>
    </w:rPr>
  </w:style>
  <w:style w:type="character" w:customStyle="1" w:styleId="infolineitem-sc-1xgqgno-0">
    <w:name w:val="infolineitem-sc-1xgqgno-0"/>
    <w:basedOn w:val="DefaultParagraphFont"/>
    <w:rsid w:val="002D2B28"/>
  </w:style>
  <w:style w:type="character" w:customStyle="1" w:styleId="authorname-vjd1k2-0">
    <w:name w:val="authorname-vjd1k2-0"/>
    <w:basedOn w:val="DefaultParagraphFont"/>
    <w:rsid w:val="002D2B28"/>
  </w:style>
  <w:style w:type="character" w:customStyle="1" w:styleId="publicationname-b62z57-0">
    <w:name w:val="publicationname-b62z57-0"/>
    <w:basedOn w:val="DefaultParagraphFont"/>
    <w:rsid w:val="002D2B28"/>
  </w:style>
  <w:style w:type="character" w:customStyle="1" w:styleId="publisheddate-b6xxc4-0">
    <w:name w:val="publisheddate-b6xxc4-0"/>
    <w:basedOn w:val="DefaultParagraphFont"/>
    <w:rsid w:val="002D2B28"/>
  </w:style>
  <w:style w:type="character" w:customStyle="1" w:styleId="yt-core-attributed-string--link-inherit-color">
    <w:name w:val="yt-core-attributed-string--link-inherit-color"/>
    <w:basedOn w:val="DefaultParagraphFont"/>
    <w:rsid w:val="005F5348"/>
  </w:style>
  <w:style w:type="paragraph" w:customStyle="1" w:styleId="css-79rysd">
    <w:name w:val="css-79rysd"/>
    <w:basedOn w:val="Normal"/>
    <w:rsid w:val="00F1460D"/>
    <w:pPr>
      <w:spacing w:before="100" w:beforeAutospacing="1" w:after="100" w:afterAutospacing="1" w:line="240" w:lineRule="auto"/>
      <w:ind w:left="0" w:firstLine="0"/>
    </w:pPr>
    <w:rPr>
      <w:color w:val="auto"/>
      <w:szCs w:val="24"/>
    </w:rPr>
  </w:style>
  <w:style w:type="paragraph" w:customStyle="1" w:styleId="lsvr-townpress-postspost-meta">
    <w:name w:val="lsvr-townpress-posts__post-meta"/>
    <w:basedOn w:val="Normal"/>
    <w:rsid w:val="009C68A6"/>
    <w:pPr>
      <w:spacing w:before="100" w:beforeAutospacing="1" w:after="100" w:afterAutospacing="1" w:line="240" w:lineRule="auto"/>
      <w:ind w:left="0" w:firstLine="0"/>
    </w:pPr>
    <w:rPr>
      <w:color w:val="auto"/>
      <w:szCs w:val="24"/>
    </w:rPr>
  </w:style>
  <w:style w:type="character" w:customStyle="1" w:styleId="postterms">
    <w:name w:val="post__terms"/>
    <w:basedOn w:val="DefaultParagraphFont"/>
    <w:rsid w:val="009C68A6"/>
  </w:style>
  <w:style w:type="character" w:customStyle="1" w:styleId="pjlv">
    <w:name w:val="pjlv"/>
    <w:basedOn w:val="DefaultParagraphFont"/>
    <w:rsid w:val="000A688B"/>
  </w:style>
  <w:style w:type="paragraph" w:customStyle="1" w:styleId="wpds-c-dqkdey">
    <w:name w:val="wpds-c-dqkdey"/>
    <w:basedOn w:val="Normal"/>
    <w:rsid w:val="002B2185"/>
    <w:pPr>
      <w:spacing w:before="100" w:beforeAutospacing="1" w:after="100" w:afterAutospacing="1" w:line="240" w:lineRule="auto"/>
      <w:ind w:left="0" w:firstLine="0"/>
    </w:pPr>
    <w:rPr>
      <w:color w:val="auto"/>
      <w:szCs w:val="24"/>
    </w:rPr>
  </w:style>
  <w:style w:type="character" w:customStyle="1" w:styleId="ng-binding">
    <w:name w:val="ng-binding"/>
    <w:basedOn w:val="DefaultParagraphFont"/>
    <w:rsid w:val="00D17D18"/>
  </w:style>
  <w:style w:type="paragraph" w:customStyle="1" w:styleId="wpds-c-gtqflz">
    <w:name w:val="wpds-c-gtqflz"/>
    <w:basedOn w:val="Normal"/>
    <w:rsid w:val="00CE6112"/>
    <w:pPr>
      <w:spacing w:before="100" w:beforeAutospacing="1" w:after="100" w:afterAutospacing="1" w:line="240" w:lineRule="auto"/>
      <w:ind w:left="0" w:firstLine="0"/>
    </w:pPr>
    <w:rPr>
      <w:color w:val="auto"/>
      <w:szCs w:val="24"/>
    </w:rPr>
  </w:style>
  <w:style w:type="paragraph" w:customStyle="1" w:styleId="wpds-c-hefnvf">
    <w:name w:val="wpds-c-hefnvf"/>
    <w:basedOn w:val="Normal"/>
    <w:rsid w:val="00CE6112"/>
    <w:pPr>
      <w:spacing w:before="100" w:beforeAutospacing="1" w:after="100" w:afterAutospacing="1" w:line="240" w:lineRule="auto"/>
      <w:ind w:left="0" w:firstLine="0"/>
    </w:pPr>
    <w:rPr>
      <w:color w:val="auto"/>
      <w:szCs w:val="24"/>
    </w:rPr>
  </w:style>
  <w:style w:type="paragraph" w:customStyle="1" w:styleId="xxparagraph">
    <w:name w:val="xxparagraph"/>
    <w:basedOn w:val="Normal"/>
    <w:rsid w:val="00D72F24"/>
    <w:pPr>
      <w:spacing w:before="100" w:beforeAutospacing="1" w:after="100" w:afterAutospacing="1" w:line="240" w:lineRule="auto"/>
      <w:ind w:left="0" w:firstLine="0"/>
    </w:pPr>
    <w:rPr>
      <w:rFonts w:ascii="Aptos" w:eastAsiaTheme="minorHAnsi" w:hAnsi="Aptos" w:cs="Aptos"/>
      <w:color w:val="auto"/>
      <w:szCs w:val="24"/>
    </w:rPr>
  </w:style>
  <w:style w:type="character" w:customStyle="1" w:styleId="xxnormaltextrun">
    <w:name w:val="xxnormaltextrun"/>
    <w:basedOn w:val="DefaultParagraphFont"/>
    <w:rsid w:val="00D72F24"/>
  </w:style>
  <w:style w:type="character" w:customStyle="1" w:styleId="xxeop">
    <w:name w:val="xxeop"/>
    <w:basedOn w:val="DefaultParagraphFont"/>
    <w:rsid w:val="00D72F24"/>
  </w:style>
  <w:style w:type="character" w:customStyle="1" w:styleId="Heading9Char">
    <w:name w:val="Heading 9 Char"/>
    <w:basedOn w:val="DefaultParagraphFont"/>
    <w:link w:val="Heading9"/>
    <w:uiPriority w:val="9"/>
    <w:semiHidden/>
    <w:rsid w:val="009E088F"/>
    <w:rPr>
      <w:rFonts w:asciiTheme="majorHAnsi" w:eastAsiaTheme="majorEastAsia" w:hAnsiTheme="majorHAnsi" w:cstheme="majorBidi"/>
      <w:i/>
      <w:iCs/>
      <w:color w:val="272727" w:themeColor="text1" w:themeTint="D8"/>
      <w:sz w:val="21"/>
      <w:szCs w:val="21"/>
    </w:rPr>
  </w:style>
  <w:style w:type="paragraph" w:customStyle="1" w:styleId="ekqkg">
    <w:name w:val="ekqkg"/>
    <w:basedOn w:val="Normal"/>
    <w:rsid w:val="008A7949"/>
    <w:pPr>
      <w:spacing w:before="100" w:beforeAutospacing="1" w:after="100" w:afterAutospacing="1" w:line="240" w:lineRule="auto"/>
      <w:ind w:left="0" w:firstLine="0"/>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888">
      <w:bodyDiv w:val="1"/>
      <w:marLeft w:val="0"/>
      <w:marRight w:val="0"/>
      <w:marTop w:val="0"/>
      <w:marBottom w:val="0"/>
      <w:divBdr>
        <w:top w:val="none" w:sz="0" w:space="0" w:color="auto"/>
        <w:left w:val="none" w:sz="0" w:space="0" w:color="auto"/>
        <w:bottom w:val="none" w:sz="0" w:space="0" w:color="auto"/>
        <w:right w:val="none" w:sz="0" w:space="0" w:color="auto"/>
      </w:divBdr>
    </w:div>
    <w:div w:id="1128438">
      <w:bodyDiv w:val="1"/>
      <w:marLeft w:val="0"/>
      <w:marRight w:val="0"/>
      <w:marTop w:val="0"/>
      <w:marBottom w:val="0"/>
      <w:divBdr>
        <w:top w:val="none" w:sz="0" w:space="0" w:color="auto"/>
        <w:left w:val="none" w:sz="0" w:space="0" w:color="auto"/>
        <w:bottom w:val="none" w:sz="0" w:space="0" w:color="auto"/>
        <w:right w:val="none" w:sz="0" w:space="0" w:color="auto"/>
      </w:divBdr>
    </w:div>
    <w:div w:id="4476926">
      <w:bodyDiv w:val="1"/>
      <w:marLeft w:val="0"/>
      <w:marRight w:val="0"/>
      <w:marTop w:val="0"/>
      <w:marBottom w:val="0"/>
      <w:divBdr>
        <w:top w:val="none" w:sz="0" w:space="0" w:color="auto"/>
        <w:left w:val="none" w:sz="0" w:space="0" w:color="auto"/>
        <w:bottom w:val="none" w:sz="0" w:space="0" w:color="auto"/>
        <w:right w:val="none" w:sz="0" w:space="0" w:color="auto"/>
      </w:divBdr>
    </w:div>
    <w:div w:id="5910523">
      <w:bodyDiv w:val="1"/>
      <w:marLeft w:val="0"/>
      <w:marRight w:val="0"/>
      <w:marTop w:val="0"/>
      <w:marBottom w:val="0"/>
      <w:divBdr>
        <w:top w:val="none" w:sz="0" w:space="0" w:color="auto"/>
        <w:left w:val="none" w:sz="0" w:space="0" w:color="auto"/>
        <w:bottom w:val="none" w:sz="0" w:space="0" w:color="auto"/>
        <w:right w:val="none" w:sz="0" w:space="0" w:color="auto"/>
      </w:divBdr>
      <w:divsChild>
        <w:div w:id="440416517">
          <w:marLeft w:val="0"/>
          <w:marRight w:val="0"/>
          <w:marTop w:val="0"/>
          <w:marBottom w:val="0"/>
          <w:divBdr>
            <w:top w:val="none" w:sz="0" w:space="0" w:color="auto"/>
            <w:left w:val="none" w:sz="0" w:space="0" w:color="auto"/>
            <w:bottom w:val="none" w:sz="0" w:space="0" w:color="auto"/>
            <w:right w:val="none" w:sz="0" w:space="0" w:color="auto"/>
          </w:divBdr>
          <w:divsChild>
            <w:div w:id="1621381043">
              <w:marLeft w:val="0"/>
              <w:marRight w:val="0"/>
              <w:marTop w:val="0"/>
              <w:marBottom w:val="0"/>
              <w:divBdr>
                <w:top w:val="none" w:sz="0" w:space="0" w:color="auto"/>
                <w:left w:val="none" w:sz="0" w:space="0" w:color="auto"/>
                <w:bottom w:val="none" w:sz="0" w:space="0" w:color="auto"/>
                <w:right w:val="none" w:sz="0" w:space="0" w:color="auto"/>
              </w:divBdr>
              <w:divsChild>
                <w:div w:id="11025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4873">
      <w:bodyDiv w:val="1"/>
      <w:marLeft w:val="0"/>
      <w:marRight w:val="0"/>
      <w:marTop w:val="0"/>
      <w:marBottom w:val="0"/>
      <w:divBdr>
        <w:top w:val="none" w:sz="0" w:space="0" w:color="auto"/>
        <w:left w:val="none" w:sz="0" w:space="0" w:color="auto"/>
        <w:bottom w:val="none" w:sz="0" w:space="0" w:color="auto"/>
        <w:right w:val="none" w:sz="0" w:space="0" w:color="auto"/>
      </w:divBdr>
    </w:div>
    <w:div w:id="18548910">
      <w:bodyDiv w:val="1"/>
      <w:marLeft w:val="0"/>
      <w:marRight w:val="0"/>
      <w:marTop w:val="0"/>
      <w:marBottom w:val="0"/>
      <w:divBdr>
        <w:top w:val="none" w:sz="0" w:space="0" w:color="auto"/>
        <w:left w:val="none" w:sz="0" w:space="0" w:color="auto"/>
        <w:bottom w:val="none" w:sz="0" w:space="0" w:color="auto"/>
        <w:right w:val="none" w:sz="0" w:space="0" w:color="auto"/>
      </w:divBdr>
    </w:div>
    <w:div w:id="18898981">
      <w:bodyDiv w:val="1"/>
      <w:marLeft w:val="0"/>
      <w:marRight w:val="0"/>
      <w:marTop w:val="0"/>
      <w:marBottom w:val="0"/>
      <w:divBdr>
        <w:top w:val="none" w:sz="0" w:space="0" w:color="auto"/>
        <w:left w:val="none" w:sz="0" w:space="0" w:color="auto"/>
        <w:bottom w:val="none" w:sz="0" w:space="0" w:color="auto"/>
        <w:right w:val="none" w:sz="0" w:space="0" w:color="auto"/>
      </w:divBdr>
    </w:div>
    <w:div w:id="22096483">
      <w:bodyDiv w:val="1"/>
      <w:marLeft w:val="0"/>
      <w:marRight w:val="0"/>
      <w:marTop w:val="0"/>
      <w:marBottom w:val="0"/>
      <w:divBdr>
        <w:top w:val="none" w:sz="0" w:space="0" w:color="auto"/>
        <w:left w:val="none" w:sz="0" w:space="0" w:color="auto"/>
        <w:bottom w:val="none" w:sz="0" w:space="0" w:color="auto"/>
        <w:right w:val="none" w:sz="0" w:space="0" w:color="auto"/>
      </w:divBdr>
    </w:div>
    <w:div w:id="30540643">
      <w:bodyDiv w:val="1"/>
      <w:marLeft w:val="0"/>
      <w:marRight w:val="0"/>
      <w:marTop w:val="0"/>
      <w:marBottom w:val="0"/>
      <w:divBdr>
        <w:top w:val="none" w:sz="0" w:space="0" w:color="auto"/>
        <w:left w:val="none" w:sz="0" w:space="0" w:color="auto"/>
        <w:bottom w:val="none" w:sz="0" w:space="0" w:color="auto"/>
        <w:right w:val="none" w:sz="0" w:space="0" w:color="auto"/>
      </w:divBdr>
    </w:div>
    <w:div w:id="30999867">
      <w:bodyDiv w:val="1"/>
      <w:marLeft w:val="0"/>
      <w:marRight w:val="0"/>
      <w:marTop w:val="0"/>
      <w:marBottom w:val="0"/>
      <w:divBdr>
        <w:top w:val="none" w:sz="0" w:space="0" w:color="auto"/>
        <w:left w:val="none" w:sz="0" w:space="0" w:color="auto"/>
        <w:bottom w:val="none" w:sz="0" w:space="0" w:color="auto"/>
        <w:right w:val="none" w:sz="0" w:space="0" w:color="auto"/>
      </w:divBdr>
    </w:div>
    <w:div w:id="31081127">
      <w:bodyDiv w:val="1"/>
      <w:marLeft w:val="0"/>
      <w:marRight w:val="0"/>
      <w:marTop w:val="0"/>
      <w:marBottom w:val="0"/>
      <w:divBdr>
        <w:top w:val="none" w:sz="0" w:space="0" w:color="auto"/>
        <w:left w:val="none" w:sz="0" w:space="0" w:color="auto"/>
        <w:bottom w:val="none" w:sz="0" w:space="0" w:color="auto"/>
        <w:right w:val="none" w:sz="0" w:space="0" w:color="auto"/>
      </w:divBdr>
    </w:div>
    <w:div w:id="43024144">
      <w:bodyDiv w:val="1"/>
      <w:marLeft w:val="0"/>
      <w:marRight w:val="0"/>
      <w:marTop w:val="0"/>
      <w:marBottom w:val="0"/>
      <w:divBdr>
        <w:top w:val="none" w:sz="0" w:space="0" w:color="auto"/>
        <w:left w:val="none" w:sz="0" w:space="0" w:color="auto"/>
        <w:bottom w:val="none" w:sz="0" w:space="0" w:color="auto"/>
        <w:right w:val="none" w:sz="0" w:space="0" w:color="auto"/>
      </w:divBdr>
    </w:div>
    <w:div w:id="43137043">
      <w:bodyDiv w:val="1"/>
      <w:marLeft w:val="0"/>
      <w:marRight w:val="0"/>
      <w:marTop w:val="0"/>
      <w:marBottom w:val="0"/>
      <w:divBdr>
        <w:top w:val="none" w:sz="0" w:space="0" w:color="auto"/>
        <w:left w:val="none" w:sz="0" w:space="0" w:color="auto"/>
        <w:bottom w:val="none" w:sz="0" w:space="0" w:color="auto"/>
        <w:right w:val="none" w:sz="0" w:space="0" w:color="auto"/>
      </w:divBdr>
      <w:divsChild>
        <w:div w:id="654529635">
          <w:marLeft w:val="0"/>
          <w:marRight w:val="0"/>
          <w:marTop w:val="0"/>
          <w:marBottom w:val="0"/>
          <w:divBdr>
            <w:top w:val="none" w:sz="0" w:space="0" w:color="auto"/>
            <w:left w:val="none" w:sz="0" w:space="0" w:color="auto"/>
            <w:bottom w:val="none" w:sz="0" w:space="0" w:color="auto"/>
            <w:right w:val="none" w:sz="0" w:space="0" w:color="auto"/>
          </w:divBdr>
        </w:div>
        <w:div w:id="1824347778">
          <w:marLeft w:val="0"/>
          <w:marRight w:val="0"/>
          <w:marTop w:val="0"/>
          <w:marBottom w:val="0"/>
          <w:divBdr>
            <w:top w:val="none" w:sz="0" w:space="0" w:color="auto"/>
            <w:left w:val="none" w:sz="0" w:space="0" w:color="auto"/>
            <w:bottom w:val="none" w:sz="0" w:space="0" w:color="auto"/>
            <w:right w:val="none" w:sz="0" w:space="0" w:color="auto"/>
          </w:divBdr>
        </w:div>
        <w:div w:id="1804156746">
          <w:marLeft w:val="0"/>
          <w:marRight w:val="0"/>
          <w:marTop w:val="0"/>
          <w:marBottom w:val="0"/>
          <w:divBdr>
            <w:top w:val="none" w:sz="0" w:space="0" w:color="auto"/>
            <w:left w:val="none" w:sz="0" w:space="0" w:color="auto"/>
            <w:bottom w:val="none" w:sz="0" w:space="0" w:color="auto"/>
            <w:right w:val="none" w:sz="0" w:space="0" w:color="auto"/>
          </w:divBdr>
        </w:div>
      </w:divsChild>
    </w:div>
    <w:div w:id="50078917">
      <w:bodyDiv w:val="1"/>
      <w:marLeft w:val="0"/>
      <w:marRight w:val="0"/>
      <w:marTop w:val="0"/>
      <w:marBottom w:val="0"/>
      <w:divBdr>
        <w:top w:val="none" w:sz="0" w:space="0" w:color="auto"/>
        <w:left w:val="none" w:sz="0" w:space="0" w:color="auto"/>
        <w:bottom w:val="none" w:sz="0" w:space="0" w:color="auto"/>
        <w:right w:val="none" w:sz="0" w:space="0" w:color="auto"/>
      </w:divBdr>
      <w:divsChild>
        <w:div w:id="1169324915">
          <w:marLeft w:val="0"/>
          <w:marRight w:val="0"/>
          <w:marTop w:val="0"/>
          <w:marBottom w:val="0"/>
          <w:divBdr>
            <w:top w:val="none" w:sz="0" w:space="0" w:color="auto"/>
            <w:left w:val="none" w:sz="0" w:space="0" w:color="auto"/>
            <w:bottom w:val="none" w:sz="0" w:space="0" w:color="auto"/>
            <w:right w:val="none" w:sz="0" w:space="0" w:color="auto"/>
          </w:divBdr>
          <w:divsChild>
            <w:div w:id="323317880">
              <w:marLeft w:val="0"/>
              <w:marRight w:val="0"/>
              <w:marTop w:val="0"/>
              <w:marBottom w:val="0"/>
              <w:divBdr>
                <w:top w:val="none" w:sz="0" w:space="0" w:color="auto"/>
                <w:left w:val="none" w:sz="0" w:space="0" w:color="auto"/>
                <w:bottom w:val="none" w:sz="0" w:space="0" w:color="auto"/>
                <w:right w:val="none" w:sz="0" w:space="0" w:color="auto"/>
              </w:divBdr>
            </w:div>
          </w:divsChild>
        </w:div>
        <w:div w:id="67896046">
          <w:marLeft w:val="0"/>
          <w:marRight w:val="0"/>
          <w:marTop w:val="0"/>
          <w:marBottom w:val="0"/>
          <w:divBdr>
            <w:top w:val="none" w:sz="0" w:space="0" w:color="auto"/>
            <w:left w:val="none" w:sz="0" w:space="0" w:color="auto"/>
            <w:bottom w:val="none" w:sz="0" w:space="0" w:color="auto"/>
            <w:right w:val="none" w:sz="0" w:space="0" w:color="auto"/>
          </w:divBdr>
          <w:divsChild>
            <w:div w:id="317881109">
              <w:marLeft w:val="0"/>
              <w:marRight w:val="0"/>
              <w:marTop w:val="0"/>
              <w:marBottom w:val="0"/>
              <w:divBdr>
                <w:top w:val="none" w:sz="0" w:space="0" w:color="auto"/>
                <w:left w:val="none" w:sz="0" w:space="0" w:color="auto"/>
                <w:bottom w:val="none" w:sz="0" w:space="0" w:color="auto"/>
                <w:right w:val="none" w:sz="0" w:space="0" w:color="auto"/>
              </w:divBdr>
            </w:div>
          </w:divsChild>
        </w:div>
        <w:div w:id="1721586737">
          <w:marLeft w:val="0"/>
          <w:marRight w:val="0"/>
          <w:marTop w:val="0"/>
          <w:marBottom w:val="0"/>
          <w:divBdr>
            <w:top w:val="none" w:sz="0" w:space="0" w:color="auto"/>
            <w:left w:val="none" w:sz="0" w:space="0" w:color="auto"/>
            <w:bottom w:val="none" w:sz="0" w:space="0" w:color="auto"/>
            <w:right w:val="none" w:sz="0" w:space="0" w:color="auto"/>
          </w:divBdr>
          <w:divsChild>
            <w:div w:id="18952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0903">
      <w:bodyDiv w:val="1"/>
      <w:marLeft w:val="0"/>
      <w:marRight w:val="0"/>
      <w:marTop w:val="0"/>
      <w:marBottom w:val="0"/>
      <w:divBdr>
        <w:top w:val="none" w:sz="0" w:space="0" w:color="auto"/>
        <w:left w:val="none" w:sz="0" w:space="0" w:color="auto"/>
        <w:bottom w:val="none" w:sz="0" w:space="0" w:color="auto"/>
        <w:right w:val="none" w:sz="0" w:space="0" w:color="auto"/>
      </w:divBdr>
    </w:div>
    <w:div w:id="54395084">
      <w:bodyDiv w:val="1"/>
      <w:marLeft w:val="0"/>
      <w:marRight w:val="0"/>
      <w:marTop w:val="0"/>
      <w:marBottom w:val="0"/>
      <w:divBdr>
        <w:top w:val="none" w:sz="0" w:space="0" w:color="auto"/>
        <w:left w:val="none" w:sz="0" w:space="0" w:color="auto"/>
        <w:bottom w:val="none" w:sz="0" w:space="0" w:color="auto"/>
        <w:right w:val="none" w:sz="0" w:space="0" w:color="auto"/>
      </w:divBdr>
    </w:div>
    <w:div w:id="55592985">
      <w:bodyDiv w:val="1"/>
      <w:marLeft w:val="0"/>
      <w:marRight w:val="0"/>
      <w:marTop w:val="0"/>
      <w:marBottom w:val="0"/>
      <w:divBdr>
        <w:top w:val="none" w:sz="0" w:space="0" w:color="auto"/>
        <w:left w:val="none" w:sz="0" w:space="0" w:color="auto"/>
        <w:bottom w:val="none" w:sz="0" w:space="0" w:color="auto"/>
        <w:right w:val="none" w:sz="0" w:space="0" w:color="auto"/>
      </w:divBdr>
    </w:div>
    <w:div w:id="57093270">
      <w:bodyDiv w:val="1"/>
      <w:marLeft w:val="0"/>
      <w:marRight w:val="0"/>
      <w:marTop w:val="0"/>
      <w:marBottom w:val="0"/>
      <w:divBdr>
        <w:top w:val="none" w:sz="0" w:space="0" w:color="auto"/>
        <w:left w:val="none" w:sz="0" w:space="0" w:color="auto"/>
        <w:bottom w:val="none" w:sz="0" w:space="0" w:color="auto"/>
        <w:right w:val="none" w:sz="0" w:space="0" w:color="auto"/>
      </w:divBdr>
    </w:div>
    <w:div w:id="57099082">
      <w:bodyDiv w:val="1"/>
      <w:marLeft w:val="0"/>
      <w:marRight w:val="0"/>
      <w:marTop w:val="0"/>
      <w:marBottom w:val="0"/>
      <w:divBdr>
        <w:top w:val="none" w:sz="0" w:space="0" w:color="auto"/>
        <w:left w:val="none" w:sz="0" w:space="0" w:color="auto"/>
        <w:bottom w:val="none" w:sz="0" w:space="0" w:color="auto"/>
        <w:right w:val="none" w:sz="0" w:space="0" w:color="auto"/>
      </w:divBdr>
    </w:div>
    <w:div w:id="58752334">
      <w:bodyDiv w:val="1"/>
      <w:marLeft w:val="0"/>
      <w:marRight w:val="0"/>
      <w:marTop w:val="0"/>
      <w:marBottom w:val="0"/>
      <w:divBdr>
        <w:top w:val="none" w:sz="0" w:space="0" w:color="auto"/>
        <w:left w:val="none" w:sz="0" w:space="0" w:color="auto"/>
        <w:bottom w:val="none" w:sz="0" w:space="0" w:color="auto"/>
        <w:right w:val="none" w:sz="0" w:space="0" w:color="auto"/>
      </w:divBdr>
    </w:div>
    <w:div w:id="58871561">
      <w:bodyDiv w:val="1"/>
      <w:marLeft w:val="0"/>
      <w:marRight w:val="0"/>
      <w:marTop w:val="0"/>
      <w:marBottom w:val="0"/>
      <w:divBdr>
        <w:top w:val="none" w:sz="0" w:space="0" w:color="auto"/>
        <w:left w:val="none" w:sz="0" w:space="0" w:color="auto"/>
        <w:bottom w:val="none" w:sz="0" w:space="0" w:color="auto"/>
        <w:right w:val="none" w:sz="0" w:space="0" w:color="auto"/>
      </w:divBdr>
    </w:div>
    <w:div w:id="62677172">
      <w:bodyDiv w:val="1"/>
      <w:marLeft w:val="0"/>
      <w:marRight w:val="0"/>
      <w:marTop w:val="0"/>
      <w:marBottom w:val="0"/>
      <w:divBdr>
        <w:top w:val="none" w:sz="0" w:space="0" w:color="auto"/>
        <w:left w:val="none" w:sz="0" w:space="0" w:color="auto"/>
        <w:bottom w:val="none" w:sz="0" w:space="0" w:color="auto"/>
        <w:right w:val="none" w:sz="0" w:space="0" w:color="auto"/>
      </w:divBdr>
    </w:div>
    <w:div w:id="65231434">
      <w:bodyDiv w:val="1"/>
      <w:marLeft w:val="0"/>
      <w:marRight w:val="0"/>
      <w:marTop w:val="0"/>
      <w:marBottom w:val="0"/>
      <w:divBdr>
        <w:top w:val="none" w:sz="0" w:space="0" w:color="auto"/>
        <w:left w:val="none" w:sz="0" w:space="0" w:color="auto"/>
        <w:bottom w:val="none" w:sz="0" w:space="0" w:color="auto"/>
        <w:right w:val="none" w:sz="0" w:space="0" w:color="auto"/>
      </w:divBdr>
    </w:div>
    <w:div w:id="65956050">
      <w:bodyDiv w:val="1"/>
      <w:marLeft w:val="0"/>
      <w:marRight w:val="0"/>
      <w:marTop w:val="0"/>
      <w:marBottom w:val="0"/>
      <w:divBdr>
        <w:top w:val="none" w:sz="0" w:space="0" w:color="auto"/>
        <w:left w:val="none" w:sz="0" w:space="0" w:color="auto"/>
        <w:bottom w:val="none" w:sz="0" w:space="0" w:color="auto"/>
        <w:right w:val="none" w:sz="0" w:space="0" w:color="auto"/>
      </w:divBdr>
    </w:div>
    <w:div w:id="66615583">
      <w:bodyDiv w:val="1"/>
      <w:marLeft w:val="0"/>
      <w:marRight w:val="0"/>
      <w:marTop w:val="0"/>
      <w:marBottom w:val="0"/>
      <w:divBdr>
        <w:top w:val="none" w:sz="0" w:space="0" w:color="auto"/>
        <w:left w:val="none" w:sz="0" w:space="0" w:color="auto"/>
        <w:bottom w:val="none" w:sz="0" w:space="0" w:color="auto"/>
        <w:right w:val="none" w:sz="0" w:space="0" w:color="auto"/>
      </w:divBdr>
      <w:divsChild>
        <w:div w:id="1116949419">
          <w:marLeft w:val="0"/>
          <w:marRight w:val="0"/>
          <w:marTop w:val="0"/>
          <w:marBottom w:val="0"/>
          <w:divBdr>
            <w:top w:val="none" w:sz="0" w:space="0" w:color="auto"/>
            <w:left w:val="none" w:sz="0" w:space="0" w:color="auto"/>
            <w:bottom w:val="none" w:sz="0" w:space="0" w:color="auto"/>
            <w:right w:val="none" w:sz="0" w:space="0" w:color="auto"/>
          </w:divBdr>
          <w:divsChild>
            <w:div w:id="301547206">
              <w:marLeft w:val="0"/>
              <w:marRight w:val="0"/>
              <w:marTop w:val="0"/>
              <w:marBottom w:val="0"/>
              <w:divBdr>
                <w:top w:val="none" w:sz="0" w:space="0" w:color="auto"/>
                <w:left w:val="none" w:sz="0" w:space="0" w:color="auto"/>
                <w:bottom w:val="none" w:sz="0" w:space="0" w:color="auto"/>
                <w:right w:val="none" w:sz="0" w:space="0" w:color="auto"/>
              </w:divBdr>
            </w:div>
          </w:divsChild>
        </w:div>
        <w:div w:id="846601215">
          <w:marLeft w:val="0"/>
          <w:marRight w:val="0"/>
          <w:marTop w:val="0"/>
          <w:marBottom w:val="0"/>
          <w:divBdr>
            <w:top w:val="none" w:sz="0" w:space="0" w:color="auto"/>
            <w:left w:val="none" w:sz="0" w:space="0" w:color="auto"/>
            <w:bottom w:val="none" w:sz="0" w:space="0" w:color="auto"/>
            <w:right w:val="none" w:sz="0" w:space="0" w:color="auto"/>
          </w:divBdr>
          <w:divsChild>
            <w:div w:id="84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3499">
      <w:bodyDiv w:val="1"/>
      <w:marLeft w:val="0"/>
      <w:marRight w:val="0"/>
      <w:marTop w:val="0"/>
      <w:marBottom w:val="0"/>
      <w:divBdr>
        <w:top w:val="none" w:sz="0" w:space="0" w:color="auto"/>
        <w:left w:val="none" w:sz="0" w:space="0" w:color="auto"/>
        <w:bottom w:val="none" w:sz="0" w:space="0" w:color="auto"/>
        <w:right w:val="none" w:sz="0" w:space="0" w:color="auto"/>
      </w:divBdr>
    </w:div>
    <w:div w:id="69811035">
      <w:bodyDiv w:val="1"/>
      <w:marLeft w:val="0"/>
      <w:marRight w:val="0"/>
      <w:marTop w:val="0"/>
      <w:marBottom w:val="0"/>
      <w:divBdr>
        <w:top w:val="none" w:sz="0" w:space="0" w:color="auto"/>
        <w:left w:val="none" w:sz="0" w:space="0" w:color="auto"/>
        <w:bottom w:val="none" w:sz="0" w:space="0" w:color="auto"/>
        <w:right w:val="none" w:sz="0" w:space="0" w:color="auto"/>
      </w:divBdr>
    </w:div>
    <w:div w:id="71121304">
      <w:bodyDiv w:val="1"/>
      <w:marLeft w:val="0"/>
      <w:marRight w:val="0"/>
      <w:marTop w:val="0"/>
      <w:marBottom w:val="0"/>
      <w:divBdr>
        <w:top w:val="none" w:sz="0" w:space="0" w:color="auto"/>
        <w:left w:val="none" w:sz="0" w:space="0" w:color="auto"/>
        <w:bottom w:val="none" w:sz="0" w:space="0" w:color="auto"/>
        <w:right w:val="none" w:sz="0" w:space="0" w:color="auto"/>
      </w:divBdr>
    </w:div>
    <w:div w:id="76827891">
      <w:bodyDiv w:val="1"/>
      <w:marLeft w:val="0"/>
      <w:marRight w:val="0"/>
      <w:marTop w:val="0"/>
      <w:marBottom w:val="0"/>
      <w:divBdr>
        <w:top w:val="none" w:sz="0" w:space="0" w:color="auto"/>
        <w:left w:val="none" w:sz="0" w:space="0" w:color="auto"/>
        <w:bottom w:val="none" w:sz="0" w:space="0" w:color="auto"/>
        <w:right w:val="none" w:sz="0" w:space="0" w:color="auto"/>
      </w:divBdr>
    </w:div>
    <w:div w:id="78060331">
      <w:bodyDiv w:val="1"/>
      <w:marLeft w:val="0"/>
      <w:marRight w:val="0"/>
      <w:marTop w:val="0"/>
      <w:marBottom w:val="0"/>
      <w:divBdr>
        <w:top w:val="none" w:sz="0" w:space="0" w:color="auto"/>
        <w:left w:val="none" w:sz="0" w:space="0" w:color="auto"/>
        <w:bottom w:val="none" w:sz="0" w:space="0" w:color="auto"/>
        <w:right w:val="none" w:sz="0" w:space="0" w:color="auto"/>
      </w:divBdr>
      <w:divsChild>
        <w:div w:id="259487792">
          <w:marLeft w:val="0"/>
          <w:marRight w:val="0"/>
          <w:marTop w:val="0"/>
          <w:marBottom w:val="0"/>
          <w:divBdr>
            <w:top w:val="none" w:sz="0" w:space="0" w:color="auto"/>
            <w:left w:val="none" w:sz="0" w:space="0" w:color="auto"/>
            <w:bottom w:val="none" w:sz="0" w:space="0" w:color="auto"/>
            <w:right w:val="none" w:sz="0" w:space="0" w:color="auto"/>
          </w:divBdr>
        </w:div>
        <w:div w:id="2107312482">
          <w:marLeft w:val="0"/>
          <w:marRight w:val="0"/>
          <w:marTop w:val="0"/>
          <w:marBottom w:val="0"/>
          <w:divBdr>
            <w:top w:val="none" w:sz="0" w:space="0" w:color="auto"/>
            <w:left w:val="none" w:sz="0" w:space="0" w:color="auto"/>
            <w:bottom w:val="none" w:sz="0" w:space="0" w:color="auto"/>
            <w:right w:val="none" w:sz="0" w:space="0" w:color="auto"/>
          </w:divBdr>
        </w:div>
      </w:divsChild>
    </w:div>
    <w:div w:id="78643255">
      <w:bodyDiv w:val="1"/>
      <w:marLeft w:val="0"/>
      <w:marRight w:val="0"/>
      <w:marTop w:val="0"/>
      <w:marBottom w:val="0"/>
      <w:divBdr>
        <w:top w:val="none" w:sz="0" w:space="0" w:color="auto"/>
        <w:left w:val="none" w:sz="0" w:space="0" w:color="auto"/>
        <w:bottom w:val="none" w:sz="0" w:space="0" w:color="auto"/>
        <w:right w:val="none" w:sz="0" w:space="0" w:color="auto"/>
      </w:divBdr>
    </w:div>
    <w:div w:id="78910931">
      <w:bodyDiv w:val="1"/>
      <w:marLeft w:val="0"/>
      <w:marRight w:val="0"/>
      <w:marTop w:val="0"/>
      <w:marBottom w:val="0"/>
      <w:divBdr>
        <w:top w:val="none" w:sz="0" w:space="0" w:color="auto"/>
        <w:left w:val="none" w:sz="0" w:space="0" w:color="auto"/>
        <w:bottom w:val="none" w:sz="0" w:space="0" w:color="auto"/>
        <w:right w:val="none" w:sz="0" w:space="0" w:color="auto"/>
      </w:divBdr>
    </w:div>
    <w:div w:id="86120021">
      <w:bodyDiv w:val="1"/>
      <w:marLeft w:val="0"/>
      <w:marRight w:val="0"/>
      <w:marTop w:val="0"/>
      <w:marBottom w:val="0"/>
      <w:divBdr>
        <w:top w:val="none" w:sz="0" w:space="0" w:color="auto"/>
        <w:left w:val="none" w:sz="0" w:space="0" w:color="auto"/>
        <w:bottom w:val="none" w:sz="0" w:space="0" w:color="auto"/>
        <w:right w:val="none" w:sz="0" w:space="0" w:color="auto"/>
      </w:divBdr>
    </w:div>
    <w:div w:id="89400187">
      <w:bodyDiv w:val="1"/>
      <w:marLeft w:val="0"/>
      <w:marRight w:val="0"/>
      <w:marTop w:val="0"/>
      <w:marBottom w:val="0"/>
      <w:divBdr>
        <w:top w:val="none" w:sz="0" w:space="0" w:color="auto"/>
        <w:left w:val="none" w:sz="0" w:space="0" w:color="auto"/>
        <w:bottom w:val="none" w:sz="0" w:space="0" w:color="auto"/>
        <w:right w:val="none" w:sz="0" w:space="0" w:color="auto"/>
      </w:divBdr>
    </w:div>
    <w:div w:id="89813638">
      <w:bodyDiv w:val="1"/>
      <w:marLeft w:val="0"/>
      <w:marRight w:val="0"/>
      <w:marTop w:val="0"/>
      <w:marBottom w:val="0"/>
      <w:divBdr>
        <w:top w:val="none" w:sz="0" w:space="0" w:color="auto"/>
        <w:left w:val="none" w:sz="0" w:space="0" w:color="auto"/>
        <w:bottom w:val="none" w:sz="0" w:space="0" w:color="auto"/>
        <w:right w:val="none" w:sz="0" w:space="0" w:color="auto"/>
      </w:divBdr>
    </w:div>
    <w:div w:id="94983158">
      <w:bodyDiv w:val="1"/>
      <w:marLeft w:val="0"/>
      <w:marRight w:val="0"/>
      <w:marTop w:val="0"/>
      <w:marBottom w:val="0"/>
      <w:divBdr>
        <w:top w:val="none" w:sz="0" w:space="0" w:color="auto"/>
        <w:left w:val="none" w:sz="0" w:space="0" w:color="auto"/>
        <w:bottom w:val="none" w:sz="0" w:space="0" w:color="auto"/>
        <w:right w:val="none" w:sz="0" w:space="0" w:color="auto"/>
      </w:divBdr>
      <w:divsChild>
        <w:div w:id="623197629">
          <w:marLeft w:val="0"/>
          <w:marRight w:val="0"/>
          <w:marTop w:val="0"/>
          <w:marBottom w:val="0"/>
          <w:divBdr>
            <w:top w:val="none" w:sz="0" w:space="0" w:color="auto"/>
            <w:left w:val="none" w:sz="0" w:space="0" w:color="auto"/>
            <w:bottom w:val="none" w:sz="0" w:space="0" w:color="auto"/>
            <w:right w:val="none" w:sz="0" w:space="0" w:color="auto"/>
          </w:divBdr>
          <w:divsChild>
            <w:div w:id="1705056022">
              <w:marLeft w:val="0"/>
              <w:marRight w:val="0"/>
              <w:marTop w:val="0"/>
              <w:marBottom w:val="0"/>
              <w:divBdr>
                <w:top w:val="none" w:sz="0" w:space="0" w:color="auto"/>
                <w:left w:val="none" w:sz="0" w:space="0" w:color="auto"/>
                <w:bottom w:val="none" w:sz="0" w:space="0" w:color="auto"/>
                <w:right w:val="none" w:sz="0" w:space="0" w:color="auto"/>
              </w:divBdr>
              <w:divsChild>
                <w:div w:id="19051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2752">
      <w:bodyDiv w:val="1"/>
      <w:marLeft w:val="0"/>
      <w:marRight w:val="0"/>
      <w:marTop w:val="0"/>
      <w:marBottom w:val="0"/>
      <w:divBdr>
        <w:top w:val="none" w:sz="0" w:space="0" w:color="auto"/>
        <w:left w:val="none" w:sz="0" w:space="0" w:color="auto"/>
        <w:bottom w:val="none" w:sz="0" w:space="0" w:color="auto"/>
        <w:right w:val="none" w:sz="0" w:space="0" w:color="auto"/>
      </w:divBdr>
    </w:div>
    <w:div w:id="100883086">
      <w:bodyDiv w:val="1"/>
      <w:marLeft w:val="0"/>
      <w:marRight w:val="0"/>
      <w:marTop w:val="0"/>
      <w:marBottom w:val="0"/>
      <w:divBdr>
        <w:top w:val="none" w:sz="0" w:space="0" w:color="auto"/>
        <w:left w:val="none" w:sz="0" w:space="0" w:color="auto"/>
        <w:bottom w:val="none" w:sz="0" w:space="0" w:color="auto"/>
        <w:right w:val="none" w:sz="0" w:space="0" w:color="auto"/>
      </w:divBdr>
    </w:div>
    <w:div w:id="108353948">
      <w:bodyDiv w:val="1"/>
      <w:marLeft w:val="0"/>
      <w:marRight w:val="0"/>
      <w:marTop w:val="0"/>
      <w:marBottom w:val="0"/>
      <w:divBdr>
        <w:top w:val="none" w:sz="0" w:space="0" w:color="auto"/>
        <w:left w:val="none" w:sz="0" w:space="0" w:color="auto"/>
        <w:bottom w:val="none" w:sz="0" w:space="0" w:color="auto"/>
        <w:right w:val="none" w:sz="0" w:space="0" w:color="auto"/>
      </w:divBdr>
    </w:div>
    <w:div w:id="110782471">
      <w:bodyDiv w:val="1"/>
      <w:marLeft w:val="0"/>
      <w:marRight w:val="0"/>
      <w:marTop w:val="0"/>
      <w:marBottom w:val="0"/>
      <w:divBdr>
        <w:top w:val="none" w:sz="0" w:space="0" w:color="auto"/>
        <w:left w:val="none" w:sz="0" w:space="0" w:color="auto"/>
        <w:bottom w:val="none" w:sz="0" w:space="0" w:color="auto"/>
        <w:right w:val="none" w:sz="0" w:space="0" w:color="auto"/>
      </w:divBdr>
    </w:div>
    <w:div w:id="113595071">
      <w:bodyDiv w:val="1"/>
      <w:marLeft w:val="0"/>
      <w:marRight w:val="0"/>
      <w:marTop w:val="0"/>
      <w:marBottom w:val="0"/>
      <w:divBdr>
        <w:top w:val="none" w:sz="0" w:space="0" w:color="auto"/>
        <w:left w:val="none" w:sz="0" w:space="0" w:color="auto"/>
        <w:bottom w:val="none" w:sz="0" w:space="0" w:color="auto"/>
        <w:right w:val="none" w:sz="0" w:space="0" w:color="auto"/>
      </w:divBdr>
    </w:div>
    <w:div w:id="113715106">
      <w:bodyDiv w:val="1"/>
      <w:marLeft w:val="0"/>
      <w:marRight w:val="0"/>
      <w:marTop w:val="0"/>
      <w:marBottom w:val="0"/>
      <w:divBdr>
        <w:top w:val="none" w:sz="0" w:space="0" w:color="auto"/>
        <w:left w:val="none" w:sz="0" w:space="0" w:color="auto"/>
        <w:bottom w:val="none" w:sz="0" w:space="0" w:color="auto"/>
        <w:right w:val="none" w:sz="0" w:space="0" w:color="auto"/>
      </w:divBdr>
    </w:div>
    <w:div w:id="117381609">
      <w:bodyDiv w:val="1"/>
      <w:marLeft w:val="0"/>
      <w:marRight w:val="0"/>
      <w:marTop w:val="0"/>
      <w:marBottom w:val="0"/>
      <w:divBdr>
        <w:top w:val="none" w:sz="0" w:space="0" w:color="auto"/>
        <w:left w:val="none" w:sz="0" w:space="0" w:color="auto"/>
        <w:bottom w:val="none" w:sz="0" w:space="0" w:color="auto"/>
        <w:right w:val="none" w:sz="0" w:space="0" w:color="auto"/>
      </w:divBdr>
    </w:div>
    <w:div w:id="118423724">
      <w:bodyDiv w:val="1"/>
      <w:marLeft w:val="0"/>
      <w:marRight w:val="0"/>
      <w:marTop w:val="0"/>
      <w:marBottom w:val="0"/>
      <w:divBdr>
        <w:top w:val="none" w:sz="0" w:space="0" w:color="auto"/>
        <w:left w:val="none" w:sz="0" w:space="0" w:color="auto"/>
        <w:bottom w:val="none" w:sz="0" w:space="0" w:color="auto"/>
        <w:right w:val="none" w:sz="0" w:space="0" w:color="auto"/>
      </w:divBdr>
      <w:divsChild>
        <w:div w:id="871957215">
          <w:marLeft w:val="0"/>
          <w:marRight w:val="0"/>
          <w:marTop w:val="0"/>
          <w:marBottom w:val="0"/>
          <w:divBdr>
            <w:top w:val="none" w:sz="0" w:space="0" w:color="auto"/>
            <w:left w:val="none" w:sz="0" w:space="0" w:color="auto"/>
            <w:bottom w:val="none" w:sz="0" w:space="0" w:color="auto"/>
            <w:right w:val="none" w:sz="0" w:space="0" w:color="auto"/>
          </w:divBdr>
          <w:divsChild>
            <w:div w:id="765224398">
              <w:marLeft w:val="0"/>
              <w:marRight w:val="0"/>
              <w:marTop w:val="0"/>
              <w:marBottom w:val="0"/>
              <w:divBdr>
                <w:top w:val="none" w:sz="0" w:space="0" w:color="auto"/>
                <w:left w:val="none" w:sz="0" w:space="0" w:color="auto"/>
                <w:bottom w:val="none" w:sz="0" w:space="0" w:color="auto"/>
                <w:right w:val="none" w:sz="0" w:space="0" w:color="auto"/>
              </w:divBdr>
              <w:divsChild>
                <w:div w:id="1492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60749">
          <w:marLeft w:val="0"/>
          <w:marRight w:val="0"/>
          <w:marTop w:val="0"/>
          <w:marBottom w:val="0"/>
          <w:divBdr>
            <w:top w:val="none" w:sz="0" w:space="0" w:color="auto"/>
            <w:left w:val="none" w:sz="0" w:space="0" w:color="auto"/>
            <w:bottom w:val="none" w:sz="0" w:space="0" w:color="auto"/>
            <w:right w:val="none" w:sz="0" w:space="0" w:color="auto"/>
          </w:divBdr>
          <w:divsChild>
            <w:div w:id="602612340">
              <w:marLeft w:val="0"/>
              <w:marRight w:val="0"/>
              <w:marTop w:val="0"/>
              <w:marBottom w:val="0"/>
              <w:divBdr>
                <w:top w:val="none" w:sz="0" w:space="0" w:color="auto"/>
                <w:left w:val="none" w:sz="0" w:space="0" w:color="auto"/>
                <w:bottom w:val="none" w:sz="0" w:space="0" w:color="auto"/>
                <w:right w:val="none" w:sz="0" w:space="0" w:color="auto"/>
              </w:divBdr>
              <w:divsChild>
                <w:div w:id="9695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8618">
      <w:bodyDiv w:val="1"/>
      <w:marLeft w:val="0"/>
      <w:marRight w:val="0"/>
      <w:marTop w:val="0"/>
      <w:marBottom w:val="0"/>
      <w:divBdr>
        <w:top w:val="none" w:sz="0" w:space="0" w:color="auto"/>
        <w:left w:val="none" w:sz="0" w:space="0" w:color="auto"/>
        <w:bottom w:val="none" w:sz="0" w:space="0" w:color="auto"/>
        <w:right w:val="none" w:sz="0" w:space="0" w:color="auto"/>
      </w:divBdr>
    </w:div>
    <w:div w:id="126972436">
      <w:bodyDiv w:val="1"/>
      <w:marLeft w:val="0"/>
      <w:marRight w:val="0"/>
      <w:marTop w:val="0"/>
      <w:marBottom w:val="0"/>
      <w:divBdr>
        <w:top w:val="none" w:sz="0" w:space="0" w:color="auto"/>
        <w:left w:val="none" w:sz="0" w:space="0" w:color="auto"/>
        <w:bottom w:val="none" w:sz="0" w:space="0" w:color="auto"/>
        <w:right w:val="none" w:sz="0" w:space="0" w:color="auto"/>
      </w:divBdr>
    </w:div>
    <w:div w:id="127631315">
      <w:bodyDiv w:val="1"/>
      <w:marLeft w:val="0"/>
      <w:marRight w:val="0"/>
      <w:marTop w:val="0"/>
      <w:marBottom w:val="0"/>
      <w:divBdr>
        <w:top w:val="none" w:sz="0" w:space="0" w:color="auto"/>
        <w:left w:val="none" w:sz="0" w:space="0" w:color="auto"/>
        <w:bottom w:val="none" w:sz="0" w:space="0" w:color="auto"/>
        <w:right w:val="none" w:sz="0" w:space="0" w:color="auto"/>
      </w:divBdr>
    </w:div>
    <w:div w:id="132792222">
      <w:bodyDiv w:val="1"/>
      <w:marLeft w:val="0"/>
      <w:marRight w:val="0"/>
      <w:marTop w:val="0"/>
      <w:marBottom w:val="0"/>
      <w:divBdr>
        <w:top w:val="none" w:sz="0" w:space="0" w:color="auto"/>
        <w:left w:val="none" w:sz="0" w:space="0" w:color="auto"/>
        <w:bottom w:val="none" w:sz="0" w:space="0" w:color="auto"/>
        <w:right w:val="none" w:sz="0" w:space="0" w:color="auto"/>
      </w:divBdr>
    </w:div>
    <w:div w:id="135994646">
      <w:bodyDiv w:val="1"/>
      <w:marLeft w:val="0"/>
      <w:marRight w:val="0"/>
      <w:marTop w:val="0"/>
      <w:marBottom w:val="0"/>
      <w:divBdr>
        <w:top w:val="none" w:sz="0" w:space="0" w:color="auto"/>
        <w:left w:val="none" w:sz="0" w:space="0" w:color="auto"/>
        <w:bottom w:val="none" w:sz="0" w:space="0" w:color="auto"/>
        <w:right w:val="none" w:sz="0" w:space="0" w:color="auto"/>
      </w:divBdr>
    </w:div>
    <w:div w:id="137772245">
      <w:bodyDiv w:val="1"/>
      <w:marLeft w:val="0"/>
      <w:marRight w:val="0"/>
      <w:marTop w:val="0"/>
      <w:marBottom w:val="0"/>
      <w:divBdr>
        <w:top w:val="none" w:sz="0" w:space="0" w:color="auto"/>
        <w:left w:val="none" w:sz="0" w:space="0" w:color="auto"/>
        <w:bottom w:val="none" w:sz="0" w:space="0" w:color="auto"/>
        <w:right w:val="none" w:sz="0" w:space="0" w:color="auto"/>
      </w:divBdr>
      <w:divsChild>
        <w:div w:id="916018955">
          <w:marLeft w:val="0"/>
          <w:marRight w:val="0"/>
          <w:marTop w:val="0"/>
          <w:marBottom w:val="0"/>
          <w:divBdr>
            <w:top w:val="none" w:sz="0" w:space="0" w:color="auto"/>
            <w:left w:val="none" w:sz="0" w:space="0" w:color="auto"/>
            <w:bottom w:val="none" w:sz="0" w:space="0" w:color="auto"/>
            <w:right w:val="none" w:sz="0" w:space="0" w:color="auto"/>
          </w:divBdr>
          <w:divsChild>
            <w:div w:id="1004019472">
              <w:marLeft w:val="0"/>
              <w:marRight w:val="0"/>
              <w:marTop w:val="0"/>
              <w:marBottom w:val="0"/>
              <w:divBdr>
                <w:top w:val="none" w:sz="0" w:space="0" w:color="auto"/>
                <w:left w:val="none" w:sz="0" w:space="0" w:color="auto"/>
                <w:bottom w:val="none" w:sz="0" w:space="0" w:color="auto"/>
                <w:right w:val="none" w:sz="0" w:space="0" w:color="auto"/>
              </w:divBdr>
            </w:div>
          </w:divsChild>
        </w:div>
        <w:div w:id="1919169446">
          <w:marLeft w:val="0"/>
          <w:marRight w:val="0"/>
          <w:marTop w:val="0"/>
          <w:marBottom w:val="0"/>
          <w:divBdr>
            <w:top w:val="none" w:sz="0" w:space="0" w:color="auto"/>
            <w:left w:val="none" w:sz="0" w:space="0" w:color="auto"/>
            <w:bottom w:val="none" w:sz="0" w:space="0" w:color="auto"/>
            <w:right w:val="none" w:sz="0" w:space="0" w:color="auto"/>
          </w:divBdr>
          <w:divsChild>
            <w:div w:id="16503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6490">
      <w:bodyDiv w:val="1"/>
      <w:marLeft w:val="0"/>
      <w:marRight w:val="0"/>
      <w:marTop w:val="0"/>
      <w:marBottom w:val="0"/>
      <w:divBdr>
        <w:top w:val="none" w:sz="0" w:space="0" w:color="auto"/>
        <w:left w:val="none" w:sz="0" w:space="0" w:color="auto"/>
        <w:bottom w:val="none" w:sz="0" w:space="0" w:color="auto"/>
        <w:right w:val="none" w:sz="0" w:space="0" w:color="auto"/>
      </w:divBdr>
    </w:div>
    <w:div w:id="142159097">
      <w:bodyDiv w:val="1"/>
      <w:marLeft w:val="0"/>
      <w:marRight w:val="0"/>
      <w:marTop w:val="0"/>
      <w:marBottom w:val="0"/>
      <w:divBdr>
        <w:top w:val="none" w:sz="0" w:space="0" w:color="auto"/>
        <w:left w:val="none" w:sz="0" w:space="0" w:color="auto"/>
        <w:bottom w:val="none" w:sz="0" w:space="0" w:color="auto"/>
        <w:right w:val="none" w:sz="0" w:space="0" w:color="auto"/>
      </w:divBdr>
      <w:divsChild>
        <w:div w:id="13389656">
          <w:marLeft w:val="0"/>
          <w:marRight w:val="0"/>
          <w:marTop w:val="0"/>
          <w:marBottom w:val="0"/>
          <w:divBdr>
            <w:top w:val="none" w:sz="0" w:space="0" w:color="auto"/>
            <w:left w:val="none" w:sz="0" w:space="0" w:color="auto"/>
            <w:bottom w:val="none" w:sz="0" w:space="0" w:color="auto"/>
            <w:right w:val="none" w:sz="0" w:space="0" w:color="auto"/>
          </w:divBdr>
          <w:divsChild>
            <w:div w:id="1682051236">
              <w:marLeft w:val="0"/>
              <w:marRight w:val="0"/>
              <w:marTop w:val="0"/>
              <w:marBottom w:val="0"/>
              <w:divBdr>
                <w:top w:val="none" w:sz="0" w:space="0" w:color="auto"/>
                <w:left w:val="none" w:sz="0" w:space="0" w:color="auto"/>
                <w:bottom w:val="none" w:sz="0" w:space="0" w:color="auto"/>
                <w:right w:val="none" w:sz="0" w:space="0" w:color="auto"/>
              </w:divBdr>
              <w:divsChild>
                <w:div w:id="11095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065">
      <w:bodyDiv w:val="1"/>
      <w:marLeft w:val="0"/>
      <w:marRight w:val="0"/>
      <w:marTop w:val="0"/>
      <w:marBottom w:val="0"/>
      <w:divBdr>
        <w:top w:val="none" w:sz="0" w:space="0" w:color="auto"/>
        <w:left w:val="none" w:sz="0" w:space="0" w:color="auto"/>
        <w:bottom w:val="none" w:sz="0" w:space="0" w:color="auto"/>
        <w:right w:val="none" w:sz="0" w:space="0" w:color="auto"/>
      </w:divBdr>
    </w:div>
    <w:div w:id="150609144">
      <w:bodyDiv w:val="1"/>
      <w:marLeft w:val="0"/>
      <w:marRight w:val="0"/>
      <w:marTop w:val="0"/>
      <w:marBottom w:val="0"/>
      <w:divBdr>
        <w:top w:val="none" w:sz="0" w:space="0" w:color="auto"/>
        <w:left w:val="none" w:sz="0" w:space="0" w:color="auto"/>
        <w:bottom w:val="none" w:sz="0" w:space="0" w:color="auto"/>
        <w:right w:val="none" w:sz="0" w:space="0" w:color="auto"/>
      </w:divBdr>
    </w:div>
    <w:div w:id="153685188">
      <w:bodyDiv w:val="1"/>
      <w:marLeft w:val="0"/>
      <w:marRight w:val="0"/>
      <w:marTop w:val="0"/>
      <w:marBottom w:val="0"/>
      <w:divBdr>
        <w:top w:val="none" w:sz="0" w:space="0" w:color="auto"/>
        <w:left w:val="none" w:sz="0" w:space="0" w:color="auto"/>
        <w:bottom w:val="none" w:sz="0" w:space="0" w:color="auto"/>
        <w:right w:val="none" w:sz="0" w:space="0" w:color="auto"/>
      </w:divBdr>
    </w:div>
    <w:div w:id="154037276">
      <w:bodyDiv w:val="1"/>
      <w:marLeft w:val="0"/>
      <w:marRight w:val="0"/>
      <w:marTop w:val="0"/>
      <w:marBottom w:val="0"/>
      <w:divBdr>
        <w:top w:val="none" w:sz="0" w:space="0" w:color="auto"/>
        <w:left w:val="none" w:sz="0" w:space="0" w:color="auto"/>
        <w:bottom w:val="none" w:sz="0" w:space="0" w:color="auto"/>
        <w:right w:val="none" w:sz="0" w:space="0" w:color="auto"/>
      </w:divBdr>
    </w:div>
    <w:div w:id="154346911">
      <w:bodyDiv w:val="1"/>
      <w:marLeft w:val="0"/>
      <w:marRight w:val="0"/>
      <w:marTop w:val="0"/>
      <w:marBottom w:val="0"/>
      <w:divBdr>
        <w:top w:val="none" w:sz="0" w:space="0" w:color="auto"/>
        <w:left w:val="none" w:sz="0" w:space="0" w:color="auto"/>
        <w:bottom w:val="none" w:sz="0" w:space="0" w:color="auto"/>
        <w:right w:val="none" w:sz="0" w:space="0" w:color="auto"/>
      </w:divBdr>
    </w:div>
    <w:div w:id="156270353">
      <w:bodyDiv w:val="1"/>
      <w:marLeft w:val="0"/>
      <w:marRight w:val="0"/>
      <w:marTop w:val="0"/>
      <w:marBottom w:val="0"/>
      <w:divBdr>
        <w:top w:val="none" w:sz="0" w:space="0" w:color="auto"/>
        <w:left w:val="none" w:sz="0" w:space="0" w:color="auto"/>
        <w:bottom w:val="none" w:sz="0" w:space="0" w:color="auto"/>
        <w:right w:val="none" w:sz="0" w:space="0" w:color="auto"/>
      </w:divBdr>
      <w:divsChild>
        <w:div w:id="873152730">
          <w:marLeft w:val="0"/>
          <w:marRight w:val="0"/>
          <w:marTop w:val="0"/>
          <w:marBottom w:val="450"/>
          <w:divBdr>
            <w:top w:val="none" w:sz="0" w:space="0" w:color="auto"/>
            <w:left w:val="none" w:sz="0" w:space="0" w:color="auto"/>
            <w:bottom w:val="none" w:sz="0" w:space="0" w:color="auto"/>
            <w:right w:val="none" w:sz="0" w:space="0" w:color="auto"/>
          </w:divBdr>
        </w:div>
      </w:divsChild>
    </w:div>
    <w:div w:id="157382854">
      <w:bodyDiv w:val="1"/>
      <w:marLeft w:val="0"/>
      <w:marRight w:val="0"/>
      <w:marTop w:val="0"/>
      <w:marBottom w:val="0"/>
      <w:divBdr>
        <w:top w:val="none" w:sz="0" w:space="0" w:color="auto"/>
        <w:left w:val="none" w:sz="0" w:space="0" w:color="auto"/>
        <w:bottom w:val="none" w:sz="0" w:space="0" w:color="auto"/>
        <w:right w:val="none" w:sz="0" w:space="0" w:color="auto"/>
      </w:divBdr>
    </w:div>
    <w:div w:id="164631119">
      <w:bodyDiv w:val="1"/>
      <w:marLeft w:val="0"/>
      <w:marRight w:val="0"/>
      <w:marTop w:val="0"/>
      <w:marBottom w:val="0"/>
      <w:divBdr>
        <w:top w:val="none" w:sz="0" w:space="0" w:color="auto"/>
        <w:left w:val="none" w:sz="0" w:space="0" w:color="auto"/>
        <w:bottom w:val="none" w:sz="0" w:space="0" w:color="auto"/>
        <w:right w:val="none" w:sz="0" w:space="0" w:color="auto"/>
      </w:divBdr>
    </w:div>
    <w:div w:id="166553891">
      <w:bodyDiv w:val="1"/>
      <w:marLeft w:val="0"/>
      <w:marRight w:val="0"/>
      <w:marTop w:val="0"/>
      <w:marBottom w:val="0"/>
      <w:divBdr>
        <w:top w:val="none" w:sz="0" w:space="0" w:color="auto"/>
        <w:left w:val="none" w:sz="0" w:space="0" w:color="auto"/>
        <w:bottom w:val="none" w:sz="0" w:space="0" w:color="auto"/>
        <w:right w:val="none" w:sz="0" w:space="0" w:color="auto"/>
      </w:divBdr>
    </w:div>
    <w:div w:id="167596996">
      <w:bodyDiv w:val="1"/>
      <w:marLeft w:val="0"/>
      <w:marRight w:val="0"/>
      <w:marTop w:val="0"/>
      <w:marBottom w:val="0"/>
      <w:divBdr>
        <w:top w:val="none" w:sz="0" w:space="0" w:color="auto"/>
        <w:left w:val="none" w:sz="0" w:space="0" w:color="auto"/>
        <w:bottom w:val="none" w:sz="0" w:space="0" w:color="auto"/>
        <w:right w:val="none" w:sz="0" w:space="0" w:color="auto"/>
      </w:divBdr>
    </w:div>
    <w:div w:id="169174473">
      <w:bodyDiv w:val="1"/>
      <w:marLeft w:val="0"/>
      <w:marRight w:val="0"/>
      <w:marTop w:val="0"/>
      <w:marBottom w:val="0"/>
      <w:divBdr>
        <w:top w:val="none" w:sz="0" w:space="0" w:color="auto"/>
        <w:left w:val="none" w:sz="0" w:space="0" w:color="auto"/>
        <w:bottom w:val="none" w:sz="0" w:space="0" w:color="auto"/>
        <w:right w:val="none" w:sz="0" w:space="0" w:color="auto"/>
      </w:divBdr>
    </w:div>
    <w:div w:id="173611862">
      <w:bodyDiv w:val="1"/>
      <w:marLeft w:val="0"/>
      <w:marRight w:val="0"/>
      <w:marTop w:val="0"/>
      <w:marBottom w:val="0"/>
      <w:divBdr>
        <w:top w:val="none" w:sz="0" w:space="0" w:color="auto"/>
        <w:left w:val="none" w:sz="0" w:space="0" w:color="auto"/>
        <w:bottom w:val="none" w:sz="0" w:space="0" w:color="auto"/>
        <w:right w:val="none" w:sz="0" w:space="0" w:color="auto"/>
      </w:divBdr>
    </w:div>
    <w:div w:id="174341928">
      <w:bodyDiv w:val="1"/>
      <w:marLeft w:val="0"/>
      <w:marRight w:val="0"/>
      <w:marTop w:val="0"/>
      <w:marBottom w:val="0"/>
      <w:divBdr>
        <w:top w:val="none" w:sz="0" w:space="0" w:color="auto"/>
        <w:left w:val="none" w:sz="0" w:space="0" w:color="auto"/>
        <w:bottom w:val="none" w:sz="0" w:space="0" w:color="auto"/>
        <w:right w:val="none" w:sz="0" w:space="0" w:color="auto"/>
      </w:divBdr>
    </w:div>
    <w:div w:id="175122484">
      <w:bodyDiv w:val="1"/>
      <w:marLeft w:val="0"/>
      <w:marRight w:val="0"/>
      <w:marTop w:val="0"/>
      <w:marBottom w:val="0"/>
      <w:divBdr>
        <w:top w:val="none" w:sz="0" w:space="0" w:color="auto"/>
        <w:left w:val="none" w:sz="0" w:space="0" w:color="auto"/>
        <w:bottom w:val="none" w:sz="0" w:space="0" w:color="auto"/>
        <w:right w:val="none" w:sz="0" w:space="0" w:color="auto"/>
      </w:divBdr>
    </w:div>
    <w:div w:id="182206035">
      <w:bodyDiv w:val="1"/>
      <w:marLeft w:val="0"/>
      <w:marRight w:val="0"/>
      <w:marTop w:val="0"/>
      <w:marBottom w:val="0"/>
      <w:divBdr>
        <w:top w:val="none" w:sz="0" w:space="0" w:color="auto"/>
        <w:left w:val="none" w:sz="0" w:space="0" w:color="auto"/>
        <w:bottom w:val="none" w:sz="0" w:space="0" w:color="auto"/>
        <w:right w:val="none" w:sz="0" w:space="0" w:color="auto"/>
      </w:divBdr>
      <w:divsChild>
        <w:div w:id="571505066">
          <w:marLeft w:val="0"/>
          <w:marRight w:val="0"/>
          <w:marTop w:val="0"/>
          <w:marBottom w:val="0"/>
          <w:divBdr>
            <w:top w:val="none" w:sz="0" w:space="0" w:color="auto"/>
            <w:left w:val="none" w:sz="0" w:space="0" w:color="auto"/>
            <w:bottom w:val="none" w:sz="0" w:space="0" w:color="auto"/>
            <w:right w:val="none" w:sz="0" w:space="0" w:color="auto"/>
          </w:divBdr>
          <w:divsChild>
            <w:div w:id="597786043">
              <w:marLeft w:val="0"/>
              <w:marRight w:val="0"/>
              <w:marTop w:val="0"/>
              <w:marBottom w:val="0"/>
              <w:divBdr>
                <w:top w:val="none" w:sz="0" w:space="0" w:color="auto"/>
                <w:left w:val="none" w:sz="0" w:space="0" w:color="auto"/>
                <w:bottom w:val="none" w:sz="0" w:space="0" w:color="auto"/>
                <w:right w:val="none" w:sz="0" w:space="0" w:color="auto"/>
              </w:divBdr>
            </w:div>
          </w:divsChild>
        </w:div>
        <w:div w:id="1992908160">
          <w:marLeft w:val="0"/>
          <w:marRight w:val="0"/>
          <w:marTop w:val="0"/>
          <w:marBottom w:val="0"/>
          <w:divBdr>
            <w:top w:val="none" w:sz="0" w:space="0" w:color="auto"/>
            <w:left w:val="none" w:sz="0" w:space="0" w:color="auto"/>
            <w:bottom w:val="none" w:sz="0" w:space="0" w:color="auto"/>
            <w:right w:val="none" w:sz="0" w:space="0" w:color="auto"/>
          </w:divBdr>
          <w:divsChild>
            <w:div w:id="1469318161">
              <w:marLeft w:val="0"/>
              <w:marRight w:val="0"/>
              <w:marTop w:val="0"/>
              <w:marBottom w:val="0"/>
              <w:divBdr>
                <w:top w:val="none" w:sz="0" w:space="0" w:color="auto"/>
                <w:left w:val="none" w:sz="0" w:space="0" w:color="auto"/>
                <w:bottom w:val="none" w:sz="0" w:space="0" w:color="auto"/>
                <w:right w:val="none" w:sz="0" w:space="0" w:color="auto"/>
              </w:divBdr>
              <w:divsChild>
                <w:div w:id="1222984294">
                  <w:marLeft w:val="0"/>
                  <w:marRight w:val="0"/>
                  <w:marTop w:val="0"/>
                  <w:marBottom w:val="0"/>
                  <w:divBdr>
                    <w:top w:val="none" w:sz="0" w:space="0" w:color="auto"/>
                    <w:left w:val="none" w:sz="0" w:space="0" w:color="auto"/>
                    <w:bottom w:val="none" w:sz="0" w:space="0" w:color="auto"/>
                    <w:right w:val="none" w:sz="0" w:space="0" w:color="auto"/>
                  </w:divBdr>
                  <w:divsChild>
                    <w:div w:id="207618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4027683">
      <w:bodyDiv w:val="1"/>
      <w:marLeft w:val="0"/>
      <w:marRight w:val="0"/>
      <w:marTop w:val="0"/>
      <w:marBottom w:val="0"/>
      <w:divBdr>
        <w:top w:val="none" w:sz="0" w:space="0" w:color="auto"/>
        <w:left w:val="none" w:sz="0" w:space="0" w:color="auto"/>
        <w:bottom w:val="none" w:sz="0" w:space="0" w:color="auto"/>
        <w:right w:val="none" w:sz="0" w:space="0" w:color="auto"/>
      </w:divBdr>
    </w:div>
    <w:div w:id="186986960">
      <w:bodyDiv w:val="1"/>
      <w:marLeft w:val="0"/>
      <w:marRight w:val="0"/>
      <w:marTop w:val="0"/>
      <w:marBottom w:val="0"/>
      <w:divBdr>
        <w:top w:val="none" w:sz="0" w:space="0" w:color="auto"/>
        <w:left w:val="none" w:sz="0" w:space="0" w:color="auto"/>
        <w:bottom w:val="none" w:sz="0" w:space="0" w:color="auto"/>
        <w:right w:val="none" w:sz="0" w:space="0" w:color="auto"/>
      </w:divBdr>
    </w:div>
    <w:div w:id="187060352">
      <w:bodyDiv w:val="1"/>
      <w:marLeft w:val="0"/>
      <w:marRight w:val="0"/>
      <w:marTop w:val="0"/>
      <w:marBottom w:val="0"/>
      <w:divBdr>
        <w:top w:val="none" w:sz="0" w:space="0" w:color="auto"/>
        <w:left w:val="none" w:sz="0" w:space="0" w:color="auto"/>
        <w:bottom w:val="none" w:sz="0" w:space="0" w:color="auto"/>
        <w:right w:val="none" w:sz="0" w:space="0" w:color="auto"/>
      </w:divBdr>
    </w:div>
    <w:div w:id="189805693">
      <w:bodyDiv w:val="1"/>
      <w:marLeft w:val="0"/>
      <w:marRight w:val="0"/>
      <w:marTop w:val="0"/>
      <w:marBottom w:val="0"/>
      <w:divBdr>
        <w:top w:val="none" w:sz="0" w:space="0" w:color="auto"/>
        <w:left w:val="none" w:sz="0" w:space="0" w:color="auto"/>
        <w:bottom w:val="none" w:sz="0" w:space="0" w:color="auto"/>
        <w:right w:val="none" w:sz="0" w:space="0" w:color="auto"/>
      </w:divBdr>
      <w:divsChild>
        <w:div w:id="269631214">
          <w:marLeft w:val="0"/>
          <w:marRight w:val="0"/>
          <w:marTop w:val="0"/>
          <w:marBottom w:val="0"/>
          <w:divBdr>
            <w:top w:val="none" w:sz="0" w:space="0" w:color="auto"/>
            <w:left w:val="none" w:sz="0" w:space="0" w:color="auto"/>
            <w:bottom w:val="none" w:sz="0" w:space="0" w:color="auto"/>
            <w:right w:val="none" w:sz="0" w:space="0" w:color="auto"/>
          </w:divBdr>
          <w:divsChild>
            <w:div w:id="14045760">
              <w:marLeft w:val="0"/>
              <w:marRight w:val="0"/>
              <w:marTop w:val="0"/>
              <w:marBottom w:val="0"/>
              <w:divBdr>
                <w:top w:val="none" w:sz="0" w:space="0" w:color="auto"/>
                <w:left w:val="none" w:sz="0" w:space="0" w:color="auto"/>
                <w:bottom w:val="none" w:sz="0" w:space="0" w:color="auto"/>
                <w:right w:val="none" w:sz="0" w:space="0" w:color="auto"/>
              </w:divBdr>
            </w:div>
          </w:divsChild>
        </w:div>
        <w:div w:id="647133943">
          <w:marLeft w:val="0"/>
          <w:marRight w:val="0"/>
          <w:marTop w:val="0"/>
          <w:marBottom w:val="0"/>
          <w:divBdr>
            <w:top w:val="none" w:sz="0" w:space="0" w:color="auto"/>
            <w:left w:val="none" w:sz="0" w:space="0" w:color="auto"/>
            <w:bottom w:val="none" w:sz="0" w:space="0" w:color="auto"/>
            <w:right w:val="none" w:sz="0" w:space="0" w:color="auto"/>
          </w:divBdr>
          <w:divsChild>
            <w:div w:id="109856944">
              <w:marLeft w:val="0"/>
              <w:marRight w:val="0"/>
              <w:marTop w:val="0"/>
              <w:marBottom w:val="0"/>
              <w:divBdr>
                <w:top w:val="none" w:sz="0" w:space="0" w:color="auto"/>
                <w:left w:val="none" w:sz="0" w:space="0" w:color="auto"/>
                <w:bottom w:val="none" w:sz="0" w:space="0" w:color="auto"/>
                <w:right w:val="none" w:sz="0" w:space="0" w:color="auto"/>
              </w:divBdr>
              <w:divsChild>
                <w:div w:id="1631781428">
                  <w:marLeft w:val="0"/>
                  <w:marRight w:val="0"/>
                  <w:marTop w:val="0"/>
                  <w:marBottom w:val="0"/>
                  <w:divBdr>
                    <w:top w:val="none" w:sz="0" w:space="0" w:color="auto"/>
                    <w:left w:val="none" w:sz="0" w:space="0" w:color="auto"/>
                    <w:bottom w:val="none" w:sz="0" w:space="0" w:color="auto"/>
                    <w:right w:val="none" w:sz="0" w:space="0" w:color="auto"/>
                  </w:divBdr>
                  <w:divsChild>
                    <w:div w:id="1267536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829156">
      <w:bodyDiv w:val="1"/>
      <w:marLeft w:val="0"/>
      <w:marRight w:val="0"/>
      <w:marTop w:val="0"/>
      <w:marBottom w:val="0"/>
      <w:divBdr>
        <w:top w:val="none" w:sz="0" w:space="0" w:color="auto"/>
        <w:left w:val="none" w:sz="0" w:space="0" w:color="auto"/>
        <w:bottom w:val="none" w:sz="0" w:space="0" w:color="auto"/>
        <w:right w:val="none" w:sz="0" w:space="0" w:color="auto"/>
      </w:divBdr>
    </w:div>
    <w:div w:id="203520768">
      <w:bodyDiv w:val="1"/>
      <w:marLeft w:val="0"/>
      <w:marRight w:val="0"/>
      <w:marTop w:val="0"/>
      <w:marBottom w:val="0"/>
      <w:divBdr>
        <w:top w:val="none" w:sz="0" w:space="0" w:color="auto"/>
        <w:left w:val="none" w:sz="0" w:space="0" w:color="auto"/>
        <w:bottom w:val="none" w:sz="0" w:space="0" w:color="auto"/>
        <w:right w:val="none" w:sz="0" w:space="0" w:color="auto"/>
      </w:divBdr>
      <w:divsChild>
        <w:div w:id="607549246">
          <w:marLeft w:val="0"/>
          <w:marRight w:val="0"/>
          <w:marTop w:val="0"/>
          <w:marBottom w:val="0"/>
          <w:divBdr>
            <w:top w:val="none" w:sz="0" w:space="0" w:color="auto"/>
            <w:left w:val="none" w:sz="0" w:space="0" w:color="auto"/>
            <w:bottom w:val="none" w:sz="0" w:space="0" w:color="auto"/>
            <w:right w:val="none" w:sz="0" w:space="0" w:color="auto"/>
          </w:divBdr>
        </w:div>
        <w:div w:id="1069111110">
          <w:marLeft w:val="0"/>
          <w:marRight w:val="0"/>
          <w:marTop w:val="0"/>
          <w:marBottom w:val="0"/>
          <w:divBdr>
            <w:top w:val="none" w:sz="0" w:space="0" w:color="auto"/>
            <w:left w:val="none" w:sz="0" w:space="0" w:color="auto"/>
            <w:bottom w:val="none" w:sz="0" w:space="0" w:color="auto"/>
            <w:right w:val="none" w:sz="0" w:space="0" w:color="auto"/>
          </w:divBdr>
        </w:div>
        <w:div w:id="1240795804">
          <w:marLeft w:val="0"/>
          <w:marRight w:val="0"/>
          <w:marTop w:val="0"/>
          <w:marBottom w:val="0"/>
          <w:divBdr>
            <w:top w:val="none" w:sz="0" w:space="0" w:color="auto"/>
            <w:left w:val="none" w:sz="0" w:space="0" w:color="auto"/>
            <w:bottom w:val="none" w:sz="0" w:space="0" w:color="auto"/>
            <w:right w:val="none" w:sz="0" w:space="0" w:color="auto"/>
          </w:divBdr>
        </w:div>
      </w:divsChild>
    </w:div>
    <w:div w:id="204832503">
      <w:bodyDiv w:val="1"/>
      <w:marLeft w:val="0"/>
      <w:marRight w:val="0"/>
      <w:marTop w:val="0"/>
      <w:marBottom w:val="0"/>
      <w:divBdr>
        <w:top w:val="none" w:sz="0" w:space="0" w:color="auto"/>
        <w:left w:val="none" w:sz="0" w:space="0" w:color="auto"/>
        <w:bottom w:val="none" w:sz="0" w:space="0" w:color="auto"/>
        <w:right w:val="none" w:sz="0" w:space="0" w:color="auto"/>
      </w:divBdr>
    </w:div>
    <w:div w:id="212815140">
      <w:bodyDiv w:val="1"/>
      <w:marLeft w:val="0"/>
      <w:marRight w:val="0"/>
      <w:marTop w:val="0"/>
      <w:marBottom w:val="0"/>
      <w:divBdr>
        <w:top w:val="none" w:sz="0" w:space="0" w:color="auto"/>
        <w:left w:val="none" w:sz="0" w:space="0" w:color="auto"/>
        <w:bottom w:val="none" w:sz="0" w:space="0" w:color="auto"/>
        <w:right w:val="none" w:sz="0" w:space="0" w:color="auto"/>
      </w:divBdr>
    </w:div>
    <w:div w:id="212887579">
      <w:bodyDiv w:val="1"/>
      <w:marLeft w:val="0"/>
      <w:marRight w:val="0"/>
      <w:marTop w:val="0"/>
      <w:marBottom w:val="0"/>
      <w:divBdr>
        <w:top w:val="none" w:sz="0" w:space="0" w:color="auto"/>
        <w:left w:val="none" w:sz="0" w:space="0" w:color="auto"/>
        <w:bottom w:val="none" w:sz="0" w:space="0" w:color="auto"/>
        <w:right w:val="none" w:sz="0" w:space="0" w:color="auto"/>
      </w:divBdr>
    </w:div>
    <w:div w:id="215973674">
      <w:bodyDiv w:val="1"/>
      <w:marLeft w:val="0"/>
      <w:marRight w:val="0"/>
      <w:marTop w:val="0"/>
      <w:marBottom w:val="0"/>
      <w:divBdr>
        <w:top w:val="none" w:sz="0" w:space="0" w:color="auto"/>
        <w:left w:val="none" w:sz="0" w:space="0" w:color="auto"/>
        <w:bottom w:val="none" w:sz="0" w:space="0" w:color="auto"/>
        <w:right w:val="none" w:sz="0" w:space="0" w:color="auto"/>
      </w:divBdr>
    </w:div>
    <w:div w:id="217128214">
      <w:bodyDiv w:val="1"/>
      <w:marLeft w:val="0"/>
      <w:marRight w:val="0"/>
      <w:marTop w:val="0"/>
      <w:marBottom w:val="0"/>
      <w:divBdr>
        <w:top w:val="none" w:sz="0" w:space="0" w:color="auto"/>
        <w:left w:val="none" w:sz="0" w:space="0" w:color="auto"/>
        <w:bottom w:val="none" w:sz="0" w:space="0" w:color="auto"/>
        <w:right w:val="none" w:sz="0" w:space="0" w:color="auto"/>
      </w:divBdr>
      <w:divsChild>
        <w:div w:id="1803619392">
          <w:marLeft w:val="0"/>
          <w:marRight w:val="0"/>
          <w:marTop w:val="0"/>
          <w:marBottom w:val="0"/>
          <w:divBdr>
            <w:top w:val="none" w:sz="0" w:space="0" w:color="auto"/>
            <w:left w:val="none" w:sz="0" w:space="0" w:color="auto"/>
            <w:bottom w:val="none" w:sz="0" w:space="0" w:color="auto"/>
            <w:right w:val="none" w:sz="0" w:space="0" w:color="auto"/>
          </w:divBdr>
        </w:div>
      </w:divsChild>
    </w:div>
    <w:div w:id="220948363">
      <w:bodyDiv w:val="1"/>
      <w:marLeft w:val="0"/>
      <w:marRight w:val="0"/>
      <w:marTop w:val="0"/>
      <w:marBottom w:val="0"/>
      <w:divBdr>
        <w:top w:val="none" w:sz="0" w:space="0" w:color="auto"/>
        <w:left w:val="none" w:sz="0" w:space="0" w:color="auto"/>
        <w:bottom w:val="none" w:sz="0" w:space="0" w:color="auto"/>
        <w:right w:val="none" w:sz="0" w:space="0" w:color="auto"/>
      </w:divBdr>
    </w:div>
    <w:div w:id="222563318">
      <w:bodyDiv w:val="1"/>
      <w:marLeft w:val="0"/>
      <w:marRight w:val="0"/>
      <w:marTop w:val="0"/>
      <w:marBottom w:val="0"/>
      <w:divBdr>
        <w:top w:val="none" w:sz="0" w:space="0" w:color="auto"/>
        <w:left w:val="none" w:sz="0" w:space="0" w:color="auto"/>
        <w:bottom w:val="none" w:sz="0" w:space="0" w:color="auto"/>
        <w:right w:val="none" w:sz="0" w:space="0" w:color="auto"/>
      </w:divBdr>
    </w:div>
    <w:div w:id="225647491">
      <w:bodyDiv w:val="1"/>
      <w:marLeft w:val="0"/>
      <w:marRight w:val="0"/>
      <w:marTop w:val="0"/>
      <w:marBottom w:val="0"/>
      <w:divBdr>
        <w:top w:val="none" w:sz="0" w:space="0" w:color="auto"/>
        <w:left w:val="none" w:sz="0" w:space="0" w:color="auto"/>
        <w:bottom w:val="none" w:sz="0" w:space="0" w:color="auto"/>
        <w:right w:val="none" w:sz="0" w:space="0" w:color="auto"/>
      </w:divBdr>
    </w:div>
    <w:div w:id="227570097">
      <w:bodyDiv w:val="1"/>
      <w:marLeft w:val="0"/>
      <w:marRight w:val="0"/>
      <w:marTop w:val="0"/>
      <w:marBottom w:val="0"/>
      <w:divBdr>
        <w:top w:val="none" w:sz="0" w:space="0" w:color="auto"/>
        <w:left w:val="none" w:sz="0" w:space="0" w:color="auto"/>
        <w:bottom w:val="none" w:sz="0" w:space="0" w:color="auto"/>
        <w:right w:val="none" w:sz="0" w:space="0" w:color="auto"/>
      </w:divBdr>
    </w:div>
    <w:div w:id="235240609">
      <w:bodyDiv w:val="1"/>
      <w:marLeft w:val="0"/>
      <w:marRight w:val="0"/>
      <w:marTop w:val="0"/>
      <w:marBottom w:val="0"/>
      <w:divBdr>
        <w:top w:val="none" w:sz="0" w:space="0" w:color="auto"/>
        <w:left w:val="none" w:sz="0" w:space="0" w:color="auto"/>
        <w:bottom w:val="none" w:sz="0" w:space="0" w:color="auto"/>
        <w:right w:val="none" w:sz="0" w:space="0" w:color="auto"/>
      </w:divBdr>
    </w:div>
    <w:div w:id="235631832">
      <w:bodyDiv w:val="1"/>
      <w:marLeft w:val="0"/>
      <w:marRight w:val="0"/>
      <w:marTop w:val="0"/>
      <w:marBottom w:val="0"/>
      <w:divBdr>
        <w:top w:val="none" w:sz="0" w:space="0" w:color="auto"/>
        <w:left w:val="none" w:sz="0" w:space="0" w:color="auto"/>
        <w:bottom w:val="none" w:sz="0" w:space="0" w:color="auto"/>
        <w:right w:val="none" w:sz="0" w:space="0" w:color="auto"/>
      </w:divBdr>
    </w:div>
    <w:div w:id="236331930">
      <w:bodyDiv w:val="1"/>
      <w:marLeft w:val="0"/>
      <w:marRight w:val="0"/>
      <w:marTop w:val="0"/>
      <w:marBottom w:val="0"/>
      <w:divBdr>
        <w:top w:val="none" w:sz="0" w:space="0" w:color="auto"/>
        <w:left w:val="none" w:sz="0" w:space="0" w:color="auto"/>
        <w:bottom w:val="none" w:sz="0" w:space="0" w:color="auto"/>
        <w:right w:val="none" w:sz="0" w:space="0" w:color="auto"/>
      </w:divBdr>
    </w:div>
    <w:div w:id="239490520">
      <w:bodyDiv w:val="1"/>
      <w:marLeft w:val="0"/>
      <w:marRight w:val="0"/>
      <w:marTop w:val="0"/>
      <w:marBottom w:val="0"/>
      <w:divBdr>
        <w:top w:val="none" w:sz="0" w:space="0" w:color="auto"/>
        <w:left w:val="none" w:sz="0" w:space="0" w:color="auto"/>
        <w:bottom w:val="none" w:sz="0" w:space="0" w:color="auto"/>
        <w:right w:val="none" w:sz="0" w:space="0" w:color="auto"/>
      </w:divBdr>
    </w:div>
    <w:div w:id="240259862">
      <w:bodyDiv w:val="1"/>
      <w:marLeft w:val="0"/>
      <w:marRight w:val="0"/>
      <w:marTop w:val="0"/>
      <w:marBottom w:val="0"/>
      <w:divBdr>
        <w:top w:val="none" w:sz="0" w:space="0" w:color="auto"/>
        <w:left w:val="none" w:sz="0" w:space="0" w:color="auto"/>
        <w:bottom w:val="none" w:sz="0" w:space="0" w:color="auto"/>
        <w:right w:val="none" w:sz="0" w:space="0" w:color="auto"/>
      </w:divBdr>
    </w:div>
    <w:div w:id="243609162">
      <w:bodyDiv w:val="1"/>
      <w:marLeft w:val="0"/>
      <w:marRight w:val="0"/>
      <w:marTop w:val="0"/>
      <w:marBottom w:val="0"/>
      <w:divBdr>
        <w:top w:val="none" w:sz="0" w:space="0" w:color="auto"/>
        <w:left w:val="none" w:sz="0" w:space="0" w:color="auto"/>
        <w:bottom w:val="none" w:sz="0" w:space="0" w:color="auto"/>
        <w:right w:val="none" w:sz="0" w:space="0" w:color="auto"/>
      </w:divBdr>
    </w:div>
    <w:div w:id="251398741">
      <w:bodyDiv w:val="1"/>
      <w:marLeft w:val="0"/>
      <w:marRight w:val="0"/>
      <w:marTop w:val="0"/>
      <w:marBottom w:val="0"/>
      <w:divBdr>
        <w:top w:val="none" w:sz="0" w:space="0" w:color="auto"/>
        <w:left w:val="none" w:sz="0" w:space="0" w:color="auto"/>
        <w:bottom w:val="none" w:sz="0" w:space="0" w:color="auto"/>
        <w:right w:val="none" w:sz="0" w:space="0" w:color="auto"/>
      </w:divBdr>
    </w:div>
    <w:div w:id="257367564">
      <w:bodyDiv w:val="1"/>
      <w:marLeft w:val="0"/>
      <w:marRight w:val="0"/>
      <w:marTop w:val="0"/>
      <w:marBottom w:val="0"/>
      <w:divBdr>
        <w:top w:val="none" w:sz="0" w:space="0" w:color="auto"/>
        <w:left w:val="none" w:sz="0" w:space="0" w:color="auto"/>
        <w:bottom w:val="none" w:sz="0" w:space="0" w:color="auto"/>
        <w:right w:val="none" w:sz="0" w:space="0" w:color="auto"/>
      </w:divBdr>
      <w:divsChild>
        <w:div w:id="1102413009">
          <w:marLeft w:val="0"/>
          <w:marRight w:val="0"/>
          <w:marTop w:val="0"/>
          <w:marBottom w:val="0"/>
          <w:divBdr>
            <w:top w:val="none" w:sz="0" w:space="0" w:color="auto"/>
            <w:left w:val="none" w:sz="0" w:space="0" w:color="auto"/>
            <w:bottom w:val="none" w:sz="0" w:space="0" w:color="auto"/>
            <w:right w:val="none" w:sz="0" w:space="0" w:color="auto"/>
          </w:divBdr>
          <w:divsChild>
            <w:div w:id="513616350">
              <w:marLeft w:val="0"/>
              <w:marRight w:val="0"/>
              <w:marTop w:val="0"/>
              <w:marBottom w:val="0"/>
              <w:divBdr>
                <w:top w:val="none" w:sz="0" w:space="0" w:color="auto"/>
                <w:left w:val="none" w:sz="0" w:space="0" w:color="auto"/>
                <w:bottom w:val="none" w:sz="0" w:space="0" w:color="auto"/>
                <w:right w:val="none" w:sz="0" w:space="0" w:color="auto"/>
              </w:divBdr>
              <w:divsChild>
                <w:div w:id="2092970809">
                  <w:marLeft w:val="0"/>
                  <w:marRight w:val="0"/>
                  <w:marTop w:val="0"/>
                  <w:marBottom w:val="0"/>
                  <w:divBdr>
                    <w:top w:val="none" w:sz="0" w:space="0" w:color="auto"/>
                    <w:left w:val="none" w:sz="0" w:space="0" w:color="auto"/>
                    <w:bottom w:val="none" w:sz="0" w:space="0" w:color="auto"/>
                    <w:right w:val="none" w:sz="0" w:space="0" w:color="auto"/>
                  </w:divBdr>
                  <w:divsChild>
                    <w:div w:id="8059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89110">
          <w:marLeft w:val="0"/>
          <w:marRight w:val="0"/>
          <w:marTop w:val="0"/>
          <w:marBottom w:val="0"/>
          <w:divBdr>
            <w:top w:val="none" w:sz="0" w:space="0" w:color="auto"/>
            <w:left w:val="none" w:sz="0" w:space="0" w:color="auto"/>
            <w:bottom w:val="none" w:sz="0" w:space="0" w:color="auto"/>
            <w:right w:val="none" w:sz="0" w:space="0" w:color="auto"/>
          </w:divBdr>
        </w:div>
        <w:div w:id="1373267400">
          <w:marLeft w:val="0"/>
          <w:marRight w:val="0"/>
          <w:marTop w:val="0"/>
          <w:marBottom w:val="0"/>
          <w:divBdr>
            <w:top w:val="none" w:sz="0" w:space="0" w:color="auto"/>
            <w:left w:val="none" w:sz="0" w:space="0" w:color="auto"/>
            <w:bottom w:val="none" w:sz="0" w:space="0" w:color="auto"/>
            <w:right w:val="none" w:sz="0" w:space="0" w:color="auto"/>
          </w:divBdr>
          <w:divsChild>
            <w:div w:id="799570201">
              <w:marLeft w:val="0"/>
              <w:marRight w:val="0"/>
              <w:marTop w:val="0"/>
              <w:marBottom w:val="0"/>
              <w:divBdr>
                <w:top w:val="none" w:sz="0" w:space="0" w:color="auto"/>
                <w:left w:val="none" w:sz="0" w:space="0" w:color="auto"/>
                <w:bottom w:val="none" w:sz="0" w:space="0" w:color="auto"/>
                <w:right w:val="none" w:sz="0" w:space="0" w:color="auto"/>
              </w:divBdr>
            </w:div>
          </w:divsChild>
        </w:div>
        <w:div w:id="1883051520">
          <w:marLeft w:val="0"/>
          <w:marRight w:val="0"/>
          <w:marTop w:val="0"/>
          <w:marBottom w:val="0"/>
          <w:divBdr>
            <w:top w:val="none" w:sz="0" w:space="0" w:color="auto"/>
            <w:left w:val="none" w:sz="0" w:space="0" w:color="auto"/>
            <w:bottom w:val="none" w:sz="0" w:space="0" w:color="auto"/>
            <w:right w:val="none" w:sz="0" w:space="0" w:color="auto"/>
          </w:divBdr>
          <w:divsChild>
            <w:div w:id="1121460339">
              <w:marLeft w:val="0"/>
              <w:marRight w:val="0"/>
              <w:marTop w:val="0"/>
              <w:marBottom w:val="0"/>
              <w:divBdr>
                <w:top w:val="none" w:sz="0" w:space="0" w:color="auto"/>
                <w:left w:val="none" w:sz="0" w:space="0" w:color="auto"/>
                <w:bottom w:val="none" w:sz="0" w:space="0" w:color="auto"/>
                <w:right w:val="none" w:sz="0" w:space="0" w:color="auto"/>
              </w:divBdr>
              <w:divsChild>
                <w:div w:id="15045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07902">
      <w:bodyDiv w:val="1"/>
      <w:marLeft w:val="0"/>
      <w:marRight w:val="0"/>
      <w:marTop w:val="0"/>
      <w:marBottom w:val="0"/>
      <w:divBdr>
        <w:top w:val="none" w:sz="0" w:space="0" w:color="auto"/>
        <w:left w:val="none" w:sz="0" w:space="0" w:color="auto"/>
        <w:bottom w:val="none" w:sz="0" w:space="0" w:color="auto"/>
        <w:right w:val="none" w:sz="0" w:space="0" w:color="auto"/>
      </w:divBdr>
      <w:divsChild>
        <w:div w:id="2079203402">
          <w:marLeft w:val="0"/>
          <w:marRight w:val="0"/>
          <w:marTop w:val="0"/>
          <w:marBottom w:val="0"/>
          <w:divBdr>
            <w:top w:val="none" w:sz="0" w:space="0" w:color="auto"/>
            <w:left w:val="none" w:sz="0" w:space="0" w:color="auto"/>
            <w:bottom w:val="none" w:sz="0" w:space="0" w:color="auto"/>
            <w:right w:val="none" w:sz="0" w:space="0" w:color="auto"/>
          </w:divBdr>
        </w:div>
      </w:divsChild>
    </w:div>
    <w:div w:id="258409564">
      <w:bodyDiv w:val="1"/>
      <w:marLeft w:val="0"/>
      <w:marRight w:val="0"/>
      <w:marTop w:val="0"/>
      <w:marBottom w:val="0"/>
      <w:divBdr>
        <w:top w:val="none" w:sz="0" w:space="0" w:color="auto"/>
        <w:left w:val="none" w:sz="0" w:space="0" w:color="auto"/>
        <w:bottom w:val="none" w:sz="0" w:space="0" w:color="auto"/>
        <w:right w:val="none" w:sz="0" w:space="0" w:color="auto"/>
      </w:divBdr>
      <w:divsChild>
        <w:div w:id="113907831">
          <w:marLeft w:val="0"/>
          <w:marRight w:val="0"/>
          <w:marTop w:val="0"/>
          <w:marBottom w:val="0"/>
          <w:divBdr>
            <w:top w:val="none" w:sz="0" w:space="0" w:color="auto"/>
            <w:left w:val="none" w:sz="0" w:space="0" w:color="auto"/>
            <w:bottom w:val="none" w:sz="0" w:space="0" w:color="auto"/>
            <w:right w:val="none" w:sz="0" w:space="0" w:color="auto"/>
          </w:divBdr>
        </w:div>
      </w:divsChild>
    </w:div>
    <w:div w:id="258759522">
      <w:bodyDiv w:val="1"/>
      <w:marLeft w:val="0"/>
      <w:marRight w:val="0"/>
      <w:marTop w:val="0"/>
      <w:marBottom w:val="0"/>
      <w:divBdr>
        <w:top w:val="none" w:sz="0" w:space="0" w:color="auto"/>
        <w:left w:val="none" w:sz="0" w:space="0" w:color="auto"/>
        <w:bottom w:val="none" w:sz="0" w:space="0" w:color="auto"/>
        <w:right w:val="none" w:sz="0" w:space="0" w:color="auto"/>
      </w:divBdr>
    </w:div>
    <w:div w:id="261383463">
      <w:bodyDiv w:val="1"/>
      <w:marLeft w:val="0"/>
      <w:marRight w:val="0"/>
      <w:marTop w:val="0"/>
      <w:marBottom w:val="0"/>
      <w:divBdr>
        <w:top w:val="none" w:sz="0" w:space="0" w:color="auto"/>
        <w:left w:val="none" w:sz="0" w:space="0" w:color="auto"/>
        <w:bottom w:val="none" w:sz="0" w:space="0" w:color="auto"/>
        <w:right w:val="none" w:sz="0" w:space="0" w:color="auto"/>
      </w:divBdr>
      <w:divsChild>
        <w:div w:id="2139101069">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 w:id="264962343">
      <w:bodyDiv w:val="1"/>
      <w:marLeft w:val="0"/>
      <w:marRight w:val="0"/>
      <w:marTop w:val="0"/>
      <w:marBottom w:val="0"/>
      <w:divBdr>
        <w:top w:val="none" w:sz="0" w:space="0" w:color="auto"/>
        <w:left w:val="none" w:sz="0" w:space="0" w:color="auto"/>
        <w:bottom w:val="none" w:sz="0" w:space="0" w:color="auto"/>
        <w:right w:val="none" w:sz="0" w:space="0" w:color="auto"/>
      </w:divBdr>
    </w:div>
    <w:div w:id="265311781">
      <w:bodyDiv w:val="1"/>
      <w:marLeft w:val="0"/>
      <w:marRight w:val="0"/>
      <w:marTop w:val="0"/>
      <w:marBottom w:val="0"/>
      <w:divBdr>
        <w:top w:val="none" w:sz="0" w:space="0" w:color="auto"/>
        <w:left w:val="none" w:sz="0" w:space="0" w:color="auto"/>
        <w:bottom w:val="none" w:sz="0" w:space="0" w:color="auto"/>
        <w:right w:val="none" w:sz="0" w:space="0" w:color="auto"/>
      </w:divBdr>
      <w:divsChild>
        <w:div w:id="433718492">
          <w:marLeft w:val="0"/>
          <w:marRight w:val="0"/>
          <w:marTop w:val="0"/>
          <w:marBottom w:val="0"/>
          <w:divBdr>
            <w:top w:val="none" w:sz="0" w:space="0" w:color="auto"/>
            <w:left w:val="none" w:sz="0" w:space="0" w:color="auto"/>
            <w:bottom w:val="none" w:sz="0" w:space="0" w:color="auto"/>
            <w:right w:val="none" w:sz="0" w:space="0" w:color="auto"/>
          </w:divBdr>
        </w:div>
        <w:div w:id="2100905062">
          <w:marLeft w:val="0"/>
          <w:marRight w:val="0"/>
          <w:marTop w:val="0"/>
          <w:marBottom w:val="0"/>
          <w:divBdr>
            <w:top w:val="none" w:sz="0" w:space="0" w:color="auto"/>
            <w:left w:val="none" w:sz="0" w:space="0" w:color="auto"/>
            <w:bottom w:val="none" w:sz="0" w:space="0" w:color="auto"/>
            <w:right w:val="none" w:sz="0" w:space="0" w:color="auto"/>
          </w:divBdr>
        </w:div>
      </w:divsChild>
    </w:div>
    <w:div w:id="265583062">
      <w:bodyDiv w:val="1"/>
      <w:marLeft w:val="0"/>
      <w:marRight w:val="0"/>
      <w:marTop w:val="0"/>
      <w:marBottom w:val="0"/>
      <w:divBdr>
        <w:top w:val="none" w:sz="0" w:space="0" w:color="auto"/>
        <w:left w:val="none" w:sz="0" w:space="0" w:color="auto"/>
        <w:bottom w:val="none" w:sz="0" w:space="0" w:color="auto"/>
        <w:right w:val="none" w:sz="0" w:space="0" w:color="auto"/>
      </w:divBdr>
    </w:div>
    <w:div w:id="266885831">
      <w:bodyDiv w:val="1"/>
      <w:marLeft w:val="0"/>
      <w:marRight w:val="0"/>
      <w:marTop w:val="0"/>
      <w:marBottom w:val="0"/>
      <w:divBdr>
        <w:top w:val="none" w:sz="0" w:space="0" w:color="auto"/>
        <w:left w:val="none" w:sz="0" w:space="0" w:color="auto"/>
        <w:bottom w:val="none" w:sz="0" w:space="0" w:color="auto"/>
        <w:right w:val="none" w:sz="0" w:space="0" w:color="auto"/>
      </w:divBdr>
    </w:div>
    <w:div w:id="269826286">
      <w:bodyDiv w:val="1"/>
      <w:marLeft w:val="0"/>
      <w:marRight w:val="0"/>
      <w:marTop w:val="0"/>
      <w:marBottom w:val="0"/>
      <w:divBdr>
        <w:top w:val="none" w:sz="0" w:space="0" w:color="auto"/>
        <w:left w:val="none" w:sz="0" w:space="0" w:color="auto"/>
        <w:bottom w:val="none" w:sz="0" w:space="0" w:color="auto"/>
        <w:right w:val="none" w:sz="0" w:space="0" w:color="auto"/>
      </w:divBdr>
      <w:divsChild>
        <w:div w:id="403796313">
          <w:marLeft w:val="0"/>
          <w:marRight w:val="0"/>
          <w:marTop w:val="0"/>
          <w:marBottom w:val="0"/>
          <w:divBdr>
            <w:top w:val="none" w:sz="0" w:space="0" w:color="auto"/>
            <w:left w:val="none" w:sz="0" w:space="0" w:color="auto"/>
            <w:bottom w:val="none" w:sz="0" w:space="0" w:color="auto"/>
            <w:right w:val="none" w:sz="0" w:space="0" w:color="auto"/>
          </w:divBdr>
        </w:div>
      </w:divsChild>
    </w:div>
    <w:div w:id="274600173">
      <w:bodyDiv w:val="1"/>
      <w:marLeft w:val="0"/>
      <w:marRight w:val="0"/>
      <w:marTop w:val="0"/>
      <w:marBottom w:val="0"/>
      <w:divBdr>
        <w:top w:val="none" w:sz="0" w:space="0" w:color="auto"/>
        <w:left w:val="none" w:sz="0" w:space="0" w:color="auto"/>
        <w:bottom w:val="none" w:sz="0" w:space="0" w:color="auto"/>
        <w:right w:val="none" w:sz="0" w:space="0" w:color="auto"/>
      </w:divBdr>
    </w:div>
    <w:div w:id="284779160">
      <w:bodyDiv w:val="1"/>
      <w:marLeft w:val="0"/>
      <w:marRight w:val="0"/>
      <w:marTop w:val="0"/>
      <w:marBottom w:val="0"/>
      <w:divBdr>
        <w:top w:val="none" w:sz="0" w:space="0" w:color="auto"/>
        <w:left w:val="none" w:sz="0" w:space="0" w:color="auto"/>
        <w:bottom w:val="none" w:sz="0" w:space="0" w:color="auto"/>
        <w:right w:val="none" w:sz="0" w:space="0" w:color="auto"/>
      </w:divBdr>
      <w:divsChild>
        <w:div w:id="1192113218">
          <w:marLeft w:val="0"/>
          <w:marRight w:val="0"/>
          <w:marTop w:val="0"/>
          <w:marBottom w:val="0"/>
          <w:divBdr>
            <w:top w:val="none" w:sz="0" w:space="0" w:color="auto"/>
            <w:left w:val="none" w:sz="0" w:space="0" w:color="auto"/>
            <w:bottom w:val="none" w:sz="0" w:space="0" w:color="auto"/>
            <w:right w:val="none" w:sz="0" w:space="0" w:color="auto"/>
          </w:divBdr>
        </w:div>
        <w:div w:id="1659378975">
          <w:marLeft w:val="0"/>
          <w:marRight w:val="0"/>
          <w:marTop w:val="0"/>
          <w:marBottom w:val="0"/>
          <w:divBdr>
            <w:top w:val="none" w:sz="0" w:space="0" w:color="auto"/>
            <w:left w:val="none" w:sz="0" w:space="0" w:color="auto"/>
            <w:bottom w:val="none" w:sz="0" w:space="0" w:color="auto"/>
            <w:right w:val="none" w:sz="0" w:space="0" w:color="auto"/>
          </w:divBdr>
        </w:div>
        <w:div w:id="1074551460">
          <w:marLeft w:val="0"/>
          <w:marRight w:val="0"/>
          <w:marTop w:val="0"/>
          <w:marBottom w:val="0"/>
          <w:divBdr>
            <w:top w:val="none" w:sz="0" w:space="0" w:color="auto"/>
            <w:left w:val="none" w:sz="0" w:space="0" w:color="auto"/>
            <w:bottom w:val="none" w:sz="0" w:space="0" w:color="auto"/>
            <w:right w:val="none" w:sz="0" w:space="0" w:color="auto"/>
          </w:divBdr>
        </w:div>
        <w:div w:id="1858497016">
          <w:marLeft w:val="0"/>
          <w:marRight w:val="0"/>
          <w:marTop w:val="0"/>
          <w:marBottom w:val="0"/>
          <w:divBdr>
            <w:top w:val="none" w:sz="0" w:space="0" w:color="auto"/>
            <w:left w:val="none" w:sz="0" w:space="0" w:color="auto"/>
            <w:bottom w:val="none" w:sz="0" w:space="0" w:color="auto"/>
            <w:right w:val="none" w:sz="0" w:space="0" w:color="auto"/>
          </w:divBdr>
        </w:div>
        <w:div w:id="2108772397">
          <w:marLeft w:val="0"/>
          <w:marRight w:val="0"/>
          <w:marTop w:val="0"/>
          <w:marBottom w:val="0"/>
          <w:divBdr>
            <w:top w:val="none" w:sz="0" w:space="0" w:color="auto"/>
            <w:left w:val="none" w:sz="0" w:space="0" w:color="auto"/>
            <w:bottom w:val="none" w:sz="0" w:space="0" w:color="auto"/>
            <w:right w:val="none" w:sz="0" w:space="0" w:color="auto"/>
          </w:divBdr>
        </w:div>
        <w:div w:id="1826702614">
          <w:marLeft w:val="0"/>
          <w:marRight w:val="0"/>
          <w:marTop w:val="0"/>
          <w:marBottom w:val="0"/>
          <w:divBdr>
            <w:top w:val="none" w:sz="0" w:space="0" w:color="auto"/>
            <w:left w:val="none" w:sz="0" w:space="0" w:color="auto"/>
            <w:bottom w:val="none" w:sz="0" w:space="0" w:color="auto"/>
            <w:right w:val="none" w:sz="0" w:space="0" w:color="auto"/>
          </w:divBdr>
        </w:div>
        <w:div w:id="64839320">
          <w:marLeft w:val="0"/>
          <w:marRight w:val="0"/>
          <w:marTop w:val="0"/>
          <w:marBottom w:val="0"/>
          <w:divBdr>
            <w:top w:val="none" w:sz="0" w:space="0" w:color="auto"/>
            <w:left w:val="none" w:sz="0" w:space="0" w:color="auto"/>
            <w:bottom w:val="none" w:sz="0" w:space="0" w:color="auto"/>
            <w:right w:val="none" w:sz="0" w:space="0" w:color="auto"/>
          </w:divBdr>
        </w:div>
        <w:div w:id="530996521">
          <w:marLeft w:val="0"/>
          <w:marRight w:val="0"/>
          <w:marTop w:val="0"/>
          <w:marBottom w:val="0"/>
          <w:divBdr>
            <w:top w:val="none" w:sz="0" w:space="0" w:color="auto"/>
            <w:left w:val="none" w:sz="0" w:space="0" w:color="auto"/>
            <w:bottom w:val="none" w:sz="0" w:space="0" w:color="auto"/>
            <w:right w:val="none" w:sz="0" w:space="0" w:color="auto"/>
          </w:divBdr>
        </w:div>
        <w:div w:id="404226833">
          <w:marLeft w:val="0"/>
          <w:marRight w:val="0"/>
          <w:marTop w:val="0"/>
          <w:marBottom w:val="0"/>
          <w:divBdr>
            <w:top w:val="none" w:sz="0" w:space="0" w:color="auto"/>
            <w:left w:val="none" w:sz="0" w:space="0" w:color="auto"/>
            <w:bottom w:val="none" w:sz="0" w:space="0" w:color="auto"/>
            <w:right w:val="none" w:sz="0" w:space="0" w:color="auto"/>
          </w:divBdr>
        </w:div>
        <w:div w:id="500124224">
          <w:marLeft w:val="0"/>
          <w:marRight w:val="0"/>
          <w:marTop w:val="0"/>
          <w:marBottom w:val="0"/>
          <w:divBdr>
            <w:top w:val="none" w:sz="0" w:space="0" w:color="auto"/>
            <w:left w:val="none" w:sz="0" w:space="0" w:color="auto"/>
            <w:bottom w:val="none" w:sz="0" w:space="0" w:color="auto"/>
            <w:right w:val="none" w:sz="0" w:space="0" w:color="auto"/>
          </w:divBdr>
        </w:div>
      </w:divsChild>
    </w:div>
    <w:div w:id="285477810">
      <w:bodyDiv w:val="1"/>
      <w:marLeft w:val="0"/>
      <w:marRight w:val="0"/>
      <w:marTop w:val="0"/>
      <w:marBottom w:val="0"/>
      <w:divBdr>
        <w:top w:val="none" w:sz="0" w:space="0" w:color="auto"/>
        <w:left w:val="none" w:sz="0" w:space="0" w:color="auto"/>
        <w:bottom w:val="none" w:sz="0" w:space="0" w:color="auto"/>
        <w:right w:val="none" w:sz="0" w:space="0" w:color="auto"/>
      </w:divBdr>
      <w:divsChild>
        <w:div w:id="1942252604">
          <w:marLeft w:val="0"/>
          <w:marRight w:val="0"/>
          <w:marTop w:val="0"/>
          <w:marBottom w:val="0"/>
          <w:divBdr>
            <w:top w:val="none" w:sz="0" w:space="0" w:color="auto"/>
            <w:left w:val="none" w:sz="0" w:space="0" w:color="auto"/>
            <w:bottom w:val="none" w:sz="0" w:space="0" w:color="auto"/>
            <w:right w:val="none" w:sz="0" w:space="0" w:color="auto"/>
          </w:divBdr>
          <w:divsChild>
            <w:div w:id="891964271">
              <w:marLeft w:val="0"/>
              <w:marRight w:val="0"/>
              <w:marTop w:val="0"/>
              <w:marBottom w:val="0"/>
              <w:divBdr>
                <w:top w:val="none" w:sz="0" w:space="0" w:color="auto"/>
                <w:left w:val="none" w:sz="0" w:space="0" w:color="auto"/>
                <w:bottom w:val="none" w:sz="0" w:space="0" w:color="auto"/>
                <w:right w:val="none" w:sz="0" w:space="0" w:color="auto"/>
              </w:divBdr>
            </w:div>
          </w:divsChild>
        </w:div>
        <w:div w:id="694383461">
          <w:marLeft w:val="0"/>
          <w:marRight w:val="0"/>
          <w:marTop w:val="0"/>
          <w:marBottom w:val="0"/>
          <w:divBdr>
            <w:top w:val="none" w:sz="0" w:space="0" w:color="auto"/>
            <w:left w:val="none" w:sz="0" w:space="0" w:color="auto"/>
            <w:bottom w:val="none" w:sz="0" w:space="0" w:color="auto"/>
            <w:right w:val="none" w:sz="0" w:space="0" w:color="auto"/>
          </w:divBdr>
          <w:divsChild>
            <w:div w:id="14381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2279">
      <w:bodyDiv w:val="1"/>
      <w:marLeft w:val="0"/>
      <w:marRight w:val="0"/>
      <w:marTop w:val="0"/>
      <w:marBottom w:val="0"/>
      <w:divBdr>
        <w:top w:val="none" w:sz="0" w:space="0" w:color="auto"/>
        <w:left w:val="none" w:sz="0" w:space="0" w:color="auto"/>
        <w:bottom w:val="none" w:sz="0" w:space="0" w:color="auto"/>
        <w:right w:val="none" w:sz="0" w:space="0" w:color="auto"/>
      </w:divBdr>
    </w:div>
    <w:div w:id="288053162">
      <w:bodyDiv w:val="1"/>
      <w:marLeft w:val="0"/>
      <w:marRight w:val="0"/>
      <w:marTop w:val="0"/>
      <w:marBottom w:val="0"/>
      <w:divBdr>
        <w:top w:val="none" w:sz="0" w:space="0" w:color="auto"/>
        <w:left w:val="none" w:sz="0" w:space="0" w:color="auto"/>
        <w:bottom w:val="none" w:sz="0" w:space="0" w:color="auto"/>
        <w:right w:val="none" w:sz="0" w:space="0" w:color="auto"/>
      </w:divBdr>
    </w:div>
    <w:div w:id="295568774">
      <w:bodyDiv w:val="1"/>
      <w:marLeft w:val="0"/>
      <w:marRight w:val="0"/>
      <w:marTop w:val="0"/>
      <w:marBottom w:val="0"/>
      <w:divBdr>
        <w:top w:val="none" w:sz="0" w:space="0" w:color="auto"/>
        <w:left w:val="none" w:sz="0" w:space="0" w:color="auto"/>
        <w:bottom w:val="none" w:sz="0" w:space="0" w:color="auto"/>
        <w:right w:val="none" w:sz="0" w:space="0" w:color="auto"/>
      </w:divBdr>
      <w:divsChild>
        <w:div w:id="1875078429">
          <w:marLeft w:val="0"/>
          <w:marRight w:val="0"/>
          <w:marTop w:val="0"/>
          <w:marBottom w:val="0"/>
          <w:divBdr>
            <w:top w:val="none" w:sz="0" w:space="0" w:color="auto"/>
            <w:left w:val="none" w:sz="0" w:space="0" w:color="auto"/>
            <w:bottom w:val="none" w:sz="0" w:space="0" w:color="auto"/>
            <w:right w:val="none" w:sz="0" w:space="0" w:color="auto"/>
          </w:divBdr>
        </w:div>
      </w:divsChild>
    </w:div>
    <w:div w:id="310912728">
      <w:bodyDiv w:val="1"/>
      <w:marLeft w:val="0"/>
      <w:marRight w:val="0"/>
      <w:marTop w:val="0"/>
      <w:marBottom w:val="0"/>
      <w:divBdr>
        <w:top w:val="none" w:sz="0" w:space="0" w:color="auto"/>
        <w:left w:val="none" w:sz="0" w:space="0" w:color="auto"/>
        <w:bottom w:val="none" w:sz="0" w:space="0" w:color="auto"/>
        <w:right w:val="none" w:sz="0" w:space="0" w:color="auto"/>
      </w:divBdr>
    </w:div>
    <w:div w:id="312606862">
      <w:bodyDiv w:val="1"/>
      <w:marLeft w:val="0"/>
      <w:marRight w:val="0"/>
      <w:marTop w:val="0"/>
      <w:marBottom w:val="0"/>
      <w:divBdr>
        <w:top w:val="none" w:sz="0" w:space="0" w:color="auto"/>
        <w:left w:val="none" w:sz="0" w:space="0" w:color="auto"/>
        <w:bottom w:val="none" w:sz="0" w:space="0" w:color="auto"/>
        <w:right w:val="none" w:sz="0" w:space="0" w:color="auto"/>
      </w:divBdr>
    </w:div>
    <w:div w:id="317806588">
      <w:bodyDiv w:val="1"/>
      <w:marLeft w:val="0"/>
      <w:marRight w:val="0"/>
      <w:marTop w:val="0"/>
      <w:marBottom w:val="0"/>
      <w:divBdr>
        <w:top w:val="none" w:sz="0" w:space="0" w:color="auto"/>
        <w:left w:val="none" w:sz="0" w:space="0" w:color="auto"/>
        <w:bottom w:val="none" w:sz="0" w:space="0" w:color="auto"/>
        <w:right w:val="none" w:sz="0" w:space="0" w:color="auto"/>
      </w:divBdr>
    </w:div>
    <w:div w:id="319161411">
      <w:bodyDiv w:val="1"/>
      <w:marLeft w:val="0"/>
      <w:marRight w:val="0"/>
      <w:marTop w:val="0"/>
      <w:marBottom w:val="0"/>
      <w:divBdr>
        <w:top w:val="none" w:sz="0" w:space="0" w:color="auto"/>
        <w:left w:val="none" w:sz="0" w:space="0" w:color="auto"/>
        <w:bottom w:val="none" w:sz="0" w:space="0" w:color="auto"/>
        <w:right w:val="none" w:sz="0" w:space="0" w:color="auto"/>
      </w:divBdr>
    </w:div>
    <w:div w:id="324211866">
      <w:bodyDiv w:val="1"/>
      <w:marLeft w:val="0"/>
      <w:marRight w:val="0"/>
      <w:marTop w:val="0"/>
      <w:marBottom w:val="0"/>
      <w:divBdr>
        <w:top w:val="none" w:sz="0" w:space="0" w:color="auto"/>
        <w:left w:val="none" w:sz="0" w:space="0" w:color="auto"/>
        <w:bottom w:val="none" w:sz="0" w:space="0" w:color="auto"/>
        <w:right w:val="none" w:sz="0" w:space="0" w:color="auto"/>
      </w:divBdr>
    </w:div>
    <w:div w:id="325129911">
      <w:bodyDiv w:val="1"/>
      <w:marLeft w:val="0"/>
      <w:marRight w:val="0"/>
      <w:marTop w:val="0"/>
      <w:marBottom w:val="0"/>
      <w:divBdr>
        <w:top w:val="none" w:sz="0" w:space="0" w:color="auto"/>
        <w:left w:val="none" w:sz="0" w:space="0" w:color="auto"/>
        <w:bottom w:val="none" w:sz="0" w:space="0" w:color="auto"/>
        <w:right w:val="none" w:sz="0" w:space="0" w:color="auto"/>
      </w:divBdr>
    </w:div>
    <w:div w:id="326977543">
      <w:bodyDiv w:val="1"/>
      <w:marLeft w:val="0"/>
      <w:marRight w:val="0"/>
      <w:marTop w:val="0"/>
      <w:marBottom w:val="0"/>
      <w:divBdr>
        <w:top w:val="none" w:sz="0" w:space="0" w:color="auto"/>
        <w:left w:val="none" w:sz="0" w:space="0" w:color="auto"/>
        <w:bottom w:val="none" w:sz="0" w:space="0" w:color="auto"/>
        <w:right w:val="none" w:sz="0" w:space="0" w:color="auto"/>
      </w:divBdr>
    </w:div>
    <w:div w:id="329187463">
      <w:bodyDiv w:val="1"/>
      <w:marLeft w:val="0"/>
      <w:marRight w:val="0"/>
      <w:marTop w:val="0"/>
      <w:marBottom w:val="0"/>
      <w:divBdr>
        <w:top w:val="none" w:sz="0" w:space="0" w:color="auto"/>
        <w:left w:val="none" w:sz="0" w:space="0" w:color="auto"/>
        <w:bottom w:val="none" w:sz="0" w:space="0" w:color="auto"/>
        <w:right w:val="none" w:sz="0" w:space="0" w:color="auto"/>
      </w:divBdr>
      <w:divsChild>
        <w:div w:id="648872714">
          <w:marLeft w:val="0"/>
          <w:marRight w:val="0"/>
          <w:marTop w:val="0"/>
          <w:marBottom w:val="0"/>
          <w:divBdr>
            <w:top w:val="none" w:sz="0" w:space="0" w:color="auto"/>
            <w:left w:val="none" w:sz="0" w:space="0" w:color="auto"/>
            <w:bottom w:val="none" w:sz="0" w:space="0" w:color="auto"/>
            <w:right w:val="none" w:sz="0" w:space="0" w:color="auto"/>
          </w:divBdr>
        </w:div>
      </w:divsChild>
    </w:div>
    <w:div w:id="335304865">
      <w:bodyDiv w:val="1"/>
      <w:marLeft w:val="0"/>
      <w:marRight w:val="0"/>
      <w:marTop w:val="0"/>
      <w:marBottom w:val="0"/>
      <w:divBdr>
        <w:top w:val="none" w:sz="0" w:space="0" w:color="auto"/>
        <w:left w:val="none" w:sz="0" w:space="0" w:color="auto"/>
        <w:bottom w:val="none" w:sz="0" w:space="0" w:color="auto"/>
        <w:right w:val="none" w:sz="0" w:space="0" w:color="auto"/>
      </w:divBdr>
    </w:div>
    <w:div w:id="338656044">
      <w:bodyDiv w:val="1"/>
      <w:marLeft w:val="0"/>
      <w:marRight w:val="0"/>
      <w:marTop w:val="0"/>
      <w:marBottom w:val="0"/>
      <w:divBdr>
        <w:top w:val="none" w:sz="0" w:space="0" w:color="auto"/>
        <w:left w:val="none" w:sz="0" w:space="0" w:color="auto"/>
        <w:bottom w:val="none" w:sz="0" w:space="0" w:color="auto"/>
        <w:right w:val="none" w:sz="0" w:space="0" w:color="auto"/>
      </w:divBdr>
      <w:divsChild>
        <w:div w:id="1973321029">
          <w:marLeft w:val="0"/>
          <w:marRight w:val="0"/>
          <w:marTop w:val="0"/>
          <w:marBottom w:val="0"/>
          <w:divBdr>
            <w:top w:val="none" w:sz="0" w:space="0" w:color="auto"/>
            <w:left w:val="none" w:sz="0" w:space="0" w:color="auto"/>
            <w:bottom w:val="none" w:sz="0" w:space="0" w:color="auto"/>
            <w:right w:val="none" w:sz="0" w:space="0" w:color="auto"/>
          </w:divBdr>
        </w:div>
        <w:div w:id="1592742064">
          <w:marLeft w:val="0"/>
          <w:marRight w:val="0"/>
          <w:marTop w:val="0"/>
          <w:marBottom w:val="0"/>
          <w:divBdr>
            <w:top w:val="none" w:sz="0" w:space="0" w:color="auto"/>
            <w:left w:val="none" w:sz="0" w:space="0" w:color="auto"/>
            <w:bottom w:val="none" w:sz="0" w:space="0" w:color="auto"/>
            <w:right w:val="none" w:sz="0" w:space="0" w:color="auto"/>
          </w:divBdr>
        </w:div>
      </w:divsChild>
    </w:div>
    <w:div w:id="342435895">
      <w:bodyDiv w:val="1"/>
      <w:marLeft w:val="0"/>
      <w:marRight w:val="0"/>
      <w:marTop w:val="0"/>
      <w:marBottom w:val="0"/>
      <w:divBdr>
        <w:top w:val="none" w:sz="0" w:space="0" w:color="auto"/>
        <w:left w:val="none" w:sz="0" w:space="0" w:color="auto"/>
        <w:bottom w:val="none" w:sz="0" w:space="0" w:color="auto"/>
        <w:right w:val="none" w:sz="0" w:space="0" w:color="auto"/>
      </w:divBdr>
      <w:divsChild>
        <w:div w:id="779835422">
          <w:marLeft w:val="0"/>
          <w:marRight w:val="0"/>
          <w:marTop w:val="0"/>
          <w:marBottom w:val="0"/>
          <w:divBdr>
            <w:top w:val="none" w:sz="0" w:space="0" w:color="auto"/>
            <w:left w:val="none" w:sz="0" w:space="0" w:color="auto"/>
            <w:bottom w:val="none" w:sz="0" w:space="0" w:color="auto"/>
            <w:right w:val="none" w:sz="0" w:space="0" w:color="auto"/>
          </w:divBdr>
        </w:div>
      </w:divsChild>
    </w:div>
    <w:div w:id="347297324">
      <w:bodyDiv w:val="1"/>
      <w:marLeft w:val="0"/>
      <w:marRight w:val="0"/>
      <w:marTop w:val="0"/>
      <w:marBottom w:val="0"/>
      <w:divBdr>
        <w:top w:val="none" w:sz="0" w:space="0" w:color="auto"/>
        <w:left w:val="none" w:sz="0" w:space="0" w:color="auto"/>
        <w:bottom w:val="none" w:sz="0" w:space="0" w:color="auto"/>
        <w:right w:val="none" w:sz="0" w:space="0" w:color="auto"/>
      </w:divBdr>
    </w:div>
    <w:div w:id="348993376">
      <w:bodyDiv w:val="1"/>
      <w:marLeft w:val="0"/>
      <w:marRight w:val="0"/>
      <w:marTop w:val="0"/>
      <w:marBottom w:val="0"/>
      <w:divBdr>
        <w:top w:val="none" w:sz="0" w:space="0" w:color="auto"/>
        <w:left w:val="none" w:sz="0" w:space="0" w:color="auto"/>
        <w:bottom w:val="none" w:sz="0" w:space="0" w:color="auto"/>
        <w:right w:val="none" w:sz="0" w:space="0" w:color="auto"/>
      </w:divBdr>
    </w:div>
    <w:div w:id="349766916">
      <w:bodyDiv w:val="1"/>
      <w:marLeft w:val="0"/>
      <w:marRight w:val="0"/>
      <w:marTop w:val="0"/>
      <w:marBottom w:val="0"/>
      <w:divBdr>
        <w:top w:val="none" w:sz="0" w:space="0" w:color="auto"/>
        <w:left w:val="none" w:sz="0" w:space="0" w:color="auto"/>
        <w:bottom w:val="none" w:sz="0" w:space="0" w:color="auto"/>
        <w:right w:val="none" w:sz="0" w:space="0" w:color="auto"/>
      </w:divBdr>
    </w:div>
    <w:div w:id="350226748">
      <w:bodyDiv w:val="1"/>
      <w:marLeft w:val="0"/>
      <w:marRight w:val="0"/>
      <w:marTop w:val="0"/>
      <w:marBottom w:val="0"/>
      <w:divBdr>
        <w:top w:val="none" w:sz="0" w:space="0" w:color="auto"/>
        <w:left w:val="none" w:sz="0" w:space="0" w:color="auto"/>
        <w:bottom w:val="none" w:sz="0" w:space="0" w:color="auto"/>
        <w:right w:val="none" w:sz="0" w:space="0" w:color="auto"/>
      </w:divBdr>
    </w:div>
    <w:div w:id="352193711">
      <w:bodyDiv w:val="1"/>
      <w:marLeft w:val="0"/>
      <w:marRight w:val="0"/>
      <w:marTop w:val="0"/>
      <w:marBottom w:val="0"/>
      <w:divBdr>
        <w:top w:val="none" w:sz="0" w:space="0" w:color="auto"/>
        <w:left w:val="none" w:sz="0" w:space="0" w:color="auto"/>
        <w:bottom w:val="none" w:sz="0" w:space="0" w:color="auto"/>
        <w:right w:val="none" w:sz="0" w:space="0" w:color="auto"/>
      </w:divBdr>
    </w:div>
    <w:div w:id="368385953">
      <w:bodyDiv w:val="1"/>
      <w:marLeft w:val="0"/>
      <w:marRight w:val="0"/>
      <w:marTop w:val="0"/>
      <w:marBottom w:val="0"/>
      <w:divBdr>
        <w:top w:val="none" w:sz="0" w:space="0" w:color="auto"/>
        <w:left w:val="none" w:sz="0" w:space="0" w:color="auto"/>
        <w:bottom w:val="none" w:sz="0" w:space="0" w:color="auto"/>
        <w:right w:val="none" w:sz="0" w:space="0" w:color="auto"/>
      </w:divBdr>
    </w:div>
    <w:div w:id="369571772">
      <w:bodyDiv w:val="1"/>
      <w:marLeft w:val="0"/>
      <w:marRight w:val="0"/>
      <w:marTop w:val="0"/>
      <w:marBottom w:val="0"/>
      <w:divBdr>
        <w:top w:val="none" w:sz="0" w:space="0" w:color="auto"/>
        <w:left w:val="none" w:sz="0" w:space="0" w:color="auto"/>
        <w:bottom w:val="none" w:sz="0" w:space="0" w:color="auto"/>
        <w:right w:val="none" w:sz="0" w:space="0" w:color="auto"/>
      </w:divBdr>
      <w:divsChild>
        <w:div w:id="1362898020">
          <w:marLeft w:val="0"/>
          <w:marRight w:val="0"/>
          <w:marTop w:val="0"/>
          <w:marBottom w:val="0"/>
          <w:divBdr>
            <w:top w:val="none" w:sz="0" w:space="0" w:color="auto"/>
            <w:left w:val="none" w:sz="0" w:space="0" w:color="auto"/>
            <w:bottom w:val="none" w:sz="0" w:space="0" w:color="auto"/>
            <w:right w:val="none" w:sz="0" w:space="0" w:color="auto"/>
          </w:divBdr>
        </w:div>
      </w:divsChild>
    </w:div>
    <w:div w:id="371465353">
      <w:bodyDiv w:val="1"/>
      <w:marLeft w:val="0"/>
      <w:marRight w:val="0"/>
      <w:marTop w:val="0"/>
      <w:marBottom w:val="0"/>
      <w:divBdr>
        <w:top w:val="none" w:sz="0" w:space="0" w:color="auto"/>
        <w:left w:val="none" w:sz="0" w:space="0" w:color="auto"/>
        <w:bottom w:val="none" w:sz="0" w:space="0" w:color="auto"/>
        <w:right w:val="none" w:sz="0" w:space="0" w:color="auto"/>
      </w:divBdr>
    </w:div>
    <w:div w:id="371807915">
      <w:bodyDiv w:val="1"/>
      <w:marLeft w:val="0"/>
      <w:marRight w:val="0"/>
      <w:marTop w:val="0"/>
      <w:marBottom w:val="0"/>
      <w:divBdr>
        <w:top w:val="none" w:sz="0" w:space="0" w:color="auto"/>
        <w:left w:val="none" w:sz="0" w:space="0" w:color="auto"/>
        <w:bottom w:val="none" w:sz="0" w:space="0" w:color="auto"/>
        <w:right w:val="none" w:sz="0" w:space="0" w:color="auto"/>
      </w:divBdr>
      <w:divsChild>
        <w:div w:id="526136004">
          <w:marLeft w:val="0"/>
          <w:marRight w:val="0"/>
          <w:marTop w:val="0"/>
          <w:marBottom w:val="0"/>
          <w:divBdr>
            <w:top w:val="none" w:sz="0" w:space="0" w:color="auto"/>
            <w:left w:val="none" w:sz="0" w:space="0" w:color="auto"/>
            <w:bottom w:val="none" w:sz="0" w:space="0" w:color="auto"/>
            <w:right w:val="none" w:sz="0" w:space="0" w:color="auto"/>
          </w:divBdr>
        </w:div>
      </w:divsChild>
    </w:div>
    <w:div w:id="373235938">
      <w:bodyDiv w:val="1"/>
      <w:marLeft w:val="0"/>
      <w:marRight w:val="0"/>
      <w:marTop w:val="0"/>
      <w:marBottom w:val="0"/>
      <w:divBdr>
        <w:top w:val="none" w:sz="0" w:space="0" w:color="auto"/>
        <w:left w:val="none" w:sz="0" w:space="0" w:color="auto"/>
        <w:bottom w:val="none" w:sz="0" w:space="0" w:color="auto"/>
        <w:right w:val="none" w:sz="0" w:space="0" w:color="auto"/>
      </w:divBdr>
    </w:div>
    <w:div w:id="377976067">
      <w:bodyDiv w:val="1"/>
      <w:marLeft w:val="0"/>
      <w:marRight w:val="0"/>
      <w:marTop w:val="0"/>
      <w:marBottom w:val="0"/>
      <w:divBdr>
        <w:top w:val="none" w:sz="0" w:space="0" w:color="auto"/>
        <w:left w:val="none" w:sz="0" w:space="0" w:color="auto"/>
        <w:bottom w:val="none" w:sz="0" w:space="0" w:color="auto"/>
        <w:right w:val="none" w:sz="0" w:space="0" w:color="auto"/>
      </w:divBdr>
    </w:div>
    <w:div w:id="379674741">
      <w:bodyDiv w:val="1"/>
      <w:marLeft w:val="0"/>
      <w:marRight w:val="0"/>
      <w:marTop w:val="0"/>
      <w:marBottom w:val="0"/>
      <w:divBdr>
        <w:top w:val="none" w:sz="0" w:space="0" w:color="auto"/>
        <w:left w:val="none" w:sz="0" w:space="0" w:color="auto"/>
        <w:bottom w:val="none" w:sz="0" w:space="0" w:color="auto"/>
        <w:right w:val="none" w:sz="0" w:space="0" w:color="auto"/>
      </w:divBdr>
    </w:div>
    <w:div w:id="383529592">
      <w:bodyDiv w:val="1"/>
      <w:marLeft w:val="0"/>
      <w:marRight w:val="0"/>
      <w:marTop w:val="0"/>
      <w:marBottom w:val="0"/>
      <w:divBdr>
        <w:top w:val="none" w:sz="0" w:space="0" w:color="auto"/>
        <w:left w:val="none" w:sz="0" w:space="0" w:color="auto"/>
        <w:bottom w:val="none" w:sz="0" w:space="0" w:color="auto"/>
        <w:right w:val="none" w:sz="0" w:space="0" w:color="auto"/>
      </w:divBdr>
      <w:divsChild>
        <w:div w:id="841700350">
          <w:marLeft w:val="0"/>
          <w:marRight w:val="0"/>
          <w:marTop w:val="0"/>
          <w:marBottom w:val="0"/>
          <w:divBdr>
            <w:top w:val="none" w:sz="0" w:space="0" w:color="auto"/>
            <w:left w:val="none" w:sz="0" w:space="0" w:color="auto"/>
            <w:bottom w:val="none" w:sz="0" w:space="0" w:color="auto"/>
            <w:right w:val="none" w:sz="0" w:space="0" w:color="auto"/>
          </w:divBdr>
        </w:div>
        <w:div w:id="1258559924">
          <w:marLeft w:val="0"/>
          <w:marRight w:val="0"/>
          <w:marTop w:val="0"/>
          <w:marBottom w:val="0"/>
          <w:divBdr>
            <w:top w:val="none" w:sz="0" w:space="0" w:color="auto"/>
            <w:left w:val="none" w:sz="0" w:space="0" w:color="auto"/>
            <w:bottom w:val="none" w:sz="0" w:space="0" w:color="auto"/>
            <w:right w:val="none" w:sz="0" w:space="0" w:color="auto"/>
          </w:divBdr>
        </w:div>
        <w:div w:id="522476983">
          <w:marLeft w:val="0"/>
          <w:marRight w:val="0"/>
          <w:marTop w:val="0"/>
          <w:marBottom w:val="0"/>
          <w:divBdr>
            <w:top w:val="none" w:sz="0" w:space="0" w:color="auto"/>
            <w:left w:val="none" w:sz="0" w:space="0" w:color="auto"/>
            <w:bottom w:val="none" w:sz="0" w:space="0" w:color="auto"/>
            <w:right w:val="none" w:sz="0" w:space="0" w:color="auto"/>
          </w:divBdr>
        </w:div>
        <w:div w:id="1425955823">
          <w:marLeft w:val="0"/>
          <w:marRight w:val="0"/>
          <w:marTop w:val="0"/>
          <w:marBottom w:val="0"/>
          <w:divBdr>
            <w:top w:val="none" w:sz="0" w:space="0" w:color="auto"/>
            <w:left w:val="none" w:sz="0" w:space="0" w:color="auto"/>
            <w:bottom w:val="none" w:sz="0" w:space="0" w:color="auto"/>
            <w:right w:val="none" w:sz="0" w:space="0" w:color="auto"/>
          </w:divBdr>
        </w:div>
        <w:div w:id="248121516">
          <w:marLeft w:val="0"/>
          <w:marRight w:val="0"/>
          <w:marTop w:val="0"/>
          <w:marBottom w:val="0"/>
          <w:divBdr>
            <w:top w:val="none" w:sz="0" w:space="0" w:color="auto"/>
            <w:left w:val="none" w:sz="0" w:space="0" w:color="auto"/>
            <w:bottom w:val="none" w:sz="0" w:space="0" w:color="auto"/>
            <w:right w:val="none" w:sz="0" w:space="0" w:color="auto"/>
          </w:divBdr>
        </w:div>
        <w:div w:id="859247274">
          <w:marLeft w:val="0"/>
          <w:marRight w:val="0"/>
          <w:marTop w:val="0"/>
          <w:marBottom w:val="0"/>
          <w:divBdr>
            <w:top w:val="none" w:sz="0" w:space="0" w:color="auto"/>
            <w:left w:val="none" w:sz="0" w:space="0" w:color="auto"/>
            <w:bottom w:val="none" w:sz="0" w:space="0" w:color="auto"/>
            <w:right w:val="none" w:sz="0" w:space="0" w:color="auto"/>
          </w:divBdr>
        </w:div>
        <w:div w:id="2131513357">
          <w:marLeft w:val="0"/>
          <w:marRight w:val="0"/>
          <w:marTop w:val="0"/>
          <w:marBottom w:val="0"/>
          <w:divBdr>
            <w:top w:val="none" w:sz="0" w:space="0" w:color="auto"/>
            <w:left w:val="none" w:sz="0" w:space="0" w:color="auto"/>
            <w:bottom w:val="none" w:sz="0" w:space="0" w:color="auto"/>
            <w:right w:val="none" w:sz="0" w:space="0" w:color="auto"/>
          </w:divBdr>
        </w:div>
        <w:div w:id="369230896">
          <w:marLeft w:val="0"/>
          <w:marRight w:val="0"/>
          <w:marTop w:val="0"/>
          <w:marBottom w:val="0"/>
          <w:divBdr>
            <w:top w:val="none" w:sz="0" w:space="0" w:color="auto"/>
            <w:left w:val="none" w:sz="0" w:space="0" w:color="auto"/>
            <w:bottom w:val="none" w:sz="0" w:space="0" w:color="auto"/>
            <w:right w:val="none" w:sz="0" w:space="0" w:color="auto"/>
          </w:divBdr>
        </w:div>
        <w:div w:id="775178617">
          <w:marLeft w:val="0"/>
          <w:marRight w:val="0"/>
          <w:marTop w:val="0"/>
          <w:marBottom w:val="0"/>
          <w:divBdr>
            <w:top w:val="none" w:sz="0" w:space="0" w:color="auto"/>
            <w:left w:val="none" w:sz="0" w:space="0" w:color="auto"/>
            <w:bottom w:val="none" w:sz="0" w:space="0" w:color="auto"/>
            <w:right w:val="none" w:sz="0" w:space="0" w:color="auto"/>
          </w:divBdr>
        </w:div>
        <w:div w:id="913322975">
          <w:marLeft w:val="0"/>
          <w:marRight w:val="0"/>
          <w:marTop w:val="0"/>
          <w:marBottom w:val="0"/>
          <w:divBdr>
            <w:top w:val="none" w:sz="0" w:space="0" w:color="auto"/>
            <w:left w:val="none" w:sz="0" w:space="0" w:color="auto"/>
            <w:bottom w:val="none" w:sz="0" w:space="0" w:color="auto"/>
            <w:right w:val="none" w:sz="0" w:space="0" w:color="auto"/>
          </w:divBdr>
        </w:div>
      </w:divsChild>
    </w:div>
    <w:div w:id="387190861">
      <w:bodyDiv w:val="1"/>
      <w:marLeft w:val="0"/>
      <w:marRight w:val="0"/>
      <w:marTop w:val="0"/>
      <w:marBottom w:val="0"/>
      <w:divBdr>
        <w:top w:val="none" w:sz="0" w:space="0" w:color="auto"/>
        <w:left w:val="none" w:sz="0" w:space="0" w:color="auto"/>
        <w:bottom w:val="none" w:sz="0" w:space="0" w:color="auto"/>
        <w:right w:val="none" w:sz="0" w:space="0" w:color="auto"/>
      </w:divBdr>
    </w:div>
    <w:div w:id="390620998">
      <w:bodyDiv w:val="1"/>
      <w:marLeft w:val="0"/>
      <w:marRight w:val="0"/>
      <w:marTop w:val="0"/>
      <w:marBottom w:val="0"/>
      <w:divBdr>
        <w:top w:val="none" w:sz="0" w:space="0" w:color="auto"/>
        <w:left w:val="none" w:sz="0" w:space="0" w:color="auto"/>
        <w:bottom w:val="none" w:sz="0" w:space="0" w:color="auto"/>
        <w:right w:val="none" w:sz="0" w:space="0" w:color="auto"/>
      </w:divBdr>
    </w:div>
    <w:div w:id="390811964">
      <w:bodyDiv w:val="1"/>
      <w:marLeft w:val="0"/>
      <w:marRight w:val="0"/>
      <w:marTop w:val="0"/>
      <w:marBottom w:val="0"/>
      <w:divBdr>
        <w:top w:val="none" w:sz="0" w:space="0" w:color="auto"/>
        <w:left w:val="none" w:sz="0" w:space="0" w:color="auto"/>
        <w:bottom w:val="none" w:sz="0" w:space="0" w:color="auto"/>
        <w:right w:val="none" w:sz="0" w:space="0" w:color="auto"/>
      </w:divBdr>
    </w:div>
    <w:div w:id="395249201">
      <w:bodyDiv w:val="1"/>
      <w:marLeft w:val="0"/>
      <w:marRight w:val="0"/>
      <w:marTop w:val="0"/>
      <w:marBottom w:val="0"/>
      <w:divBdr>
        <w:top w:val="none" w:sz="0" w:space="0" w:color="auto"/>
        <w:left w:val="none" w:sz="0" w:space="0" w:color="auto"/>
        <w:bottom w:val="none" w:sz="0" w:space="0" w:color="auto"/>
        <w:right w:val="none" w:sz="0" w:space="0" w:color="auto"/>
      </w:divBdr>
    </w:div>
    <w:div w:id="395905085">
      <w:bodyDiv w:val="1"/>
      <w:marLeft w:val="0"/>
      <w:marRight w:val="0"/>
      <w:marTop w:val="0"/>
      <w:marBottom w:val="0"/>
      <w:divBdr>
        <w:top w:val="none" w:sz="0" w:space="0" w:color="auto"/>
        <w:left w:val="none" w:sz="0" w:space="0" w:color="auto"/>
        <w:bottom w:val="none" w:sz="0" w:space="0" w:color="auto"/>
        <w:right w:val="none" w:sz="0" w:space="0" w:color="auto"/>
      </w:divBdr>
      <w:divsChild>
        <w:div w:id="2024503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453142">
      <w:bodyDiv w:val="1"/>
      <w:marLeft w:val="0"/>
      <w:marRight w:val="0"/>
      <w:marTop w:val="0"/>
      <w:marBottom w:val="0"/>
      <w:divBdr>
        <w:top w:val="none" w:sz="0" w:space="0" w:color="auto"/>
        <w:left w:val="none" w:sz="0" w:space="0" w:color="auto"/>
        <w:bottom w:val="none" w:sz="0" w:space="0" w:color="auto"/>
        <w:right w:val="none" w:sz="0" w:space="0" w:color="auto"/>
      </w:divBdr>
    </w:div>
    <w:div w:id="405417747">
      <w:bodyDiv w:val="1"/>
      <w:marLeft w:val="0"/>
      <w:marRight w:val="0"/>
      <w:marTop w:val="0"/>
      <w:marBottom w:val="0"/>
      <w:divBdr>
        <w:top w:val="none" w:sz="0" w:space="0" w:color="auto"/>
        <w:left w:val="none" w:sz="0" w:space="0" w:color="auto"/>
        <w:bottom w:val="none" w:sz="0" w:space="0" w:color="auto"/>
        <w:right w:val="none" w:sz="0" w:space="0" w:color="auto"/>
      </w:divBdr>
    </w:div>
    <w:div w:id="410464916">
      <w:bodyDiv w:val="1"/>
      <w:marLeft w:val="0"/>
      <w:marRight w:val="0"/>
      <w:marTop w:val="0"/>
      <w:marBottom w:val="0"/>
      <w:divBdr>
        <w:top w:val="none" w:sz="0" w:space="0" w:color="auto"/>
        <w:left w:val="none" w:sz="0" w:space="0" w:color="auto"/>
        <w:bottom w:val="none" w:sz="0" w:space="0" w:color="auto"/>
        <w:right w:val="none" w:sz="0" w:space="0" w:color="auto"/>
      </w:divBdr>
    </w:div>
    <w:div w:id="417137641">
      <w:bodyDiv w:val="1"/>
      <w:marLeft w:val="0"/>
      <w:marRight w:val="0"/>
      <w:marTop w:val="0"/>
      <w:marBottom w:val="0"/>
      <w:divBdr>
        <w:top w:val="none" w:sz="0" w:space="0" w:color="auto"/>
        <w:left w:val="none" w:sz="0" w:space="0" w:color="auto"/>
        <w:bottom w:val="none" w:sz="0" w:space="0" w:color="auto"/>
        <w:right w:val="none" w:sz="0" w:space="0" w:color="auto"/>
      </w:divBdr>
      <w:divsChild>
        <w:div w:id="470562450">
          <w:marLeft w:val="0"/>
          <w:marRight w:val="0"/>
          <w:marTop w:val="0"/>
          <w:marBottom w:val="300"/>
          <w:divBdr>
            <w:top w:val="none" w:sz="0" w:space="0" w:color="auto"/>
            <w:left w:val="none" w:sz="0" w:space="0" w:color="auto"/>
            <w:bottom w:val="none" w:sz="0" w:space="0" w:color="auto"/>
            <w:right w:val="none" w:sz="0" w:space="0" w:color="auto"/>
          </w:divBdr>
          <w:divsChild>
            <w:div w:id="10840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4390">
      <w:bodyDiv w:val="1"/>
      <w:marLeft w:val="0"/>
      <w:marRight w:val="0"/>
      <w:marTop w:val="0"/>
      <w:marBottom w:val="0"/>
      <w:divBdr>
        <w:top w:val="none" w:sz="0" w:space="0" w:color="auto"/>
        <w:left w:val="none" w:sz="0" w:space="0" w:color="auto"/>
        <w:bottom w:val="none" w:sz="0" w:space="0" w:color="auto"/>
        <w:right w:val="none" w:sz="0" w:space="0" w:color="auto"/>
      </w:divBdr>
    </w:div>
    <w:div w:id="422341958">
      <w:bodyDiv w:val="1"/>
      <w:marLeft w:val="0"/>
      <w:marRight w:val="0"/>
      <w:marTop w:val="0"/>
      <w:marBottom w:val="0"/>
      <w:divBdr>
        <w:top w:val="none" w:sz="0" w:space="0" w:color="auto"/>
        <w:left w:val="none" w:sz="0" w:space="0" w:color="auto"/>
        <w:bottom w:val="none" w:sz="0" w:space="0" w:color="auto"/>
        <w:right w:val="none" w:sz="0" w:space="0" w:color="auto"/>
      </w:divBdr>
    </w:div>
    <w:div w:id="425268692">
      <w:bodyDiv w:val="1"/>
      <w:marLeft w:val="0"/>
      <w:marRight w:val="0"/>
      <w:marTop w:val="0"/>
      <w:marBottom w:val="0"/>
      <w:divBdr>
        <w:top w:val="none" w:sz="0" w:space="0" w:color="auto"/>
        <w:left w:val="none" w:sz="0" w:space="0" w:color="auto"/>
        <w:bottom w:val="none" w:sz="0" w:space="0" w:color="auto"/>
        <w:right w:val="none" w:sz="0" w:space="0" w:color="auto"/>
      </w:divBdr>
    </w:div>
    <w:div w:id="427166676">
      <w:bodyDiv w:val="1"/>
      <w:marLeft w:val="0"/>
      <w:marRight w:val="0"/>
      <w:marTop w:val="0"/>
      <w:marBottom w:val="0"/>
      <w:divBdr>
        <w:top w:val="none" w:sz="0" w:space="0" w:color="auto"/>
        <w:left w:val="none" w:sz="0" w:space="0" w:color="auto"/>
        <w:bottom w:val="none" w:sz="0" w:space="0" w:color="auto"/>
        <w:right w:val="none" w:sz="0" w:space="0" w:color="auto"/>
      </w:divBdr>
    </w:div>
    <w:div w:id="428743470">
      <w:bodyDiv w:val="1"/>
      <w:marLeft w:val="0"/>
      <w:marRight w:val="0"/>
      <w:marTop w:val="0"/>
      <w:marBottom w:val="0"/>
      <w:divBdr>
        <w:top w:val="none" w:sz="0" w:space="0" w:color="auto"/>
        <w:left w:val="none" w:sz="0" w:space="0" w:color="auto"/>
        <w:bottom w:val="none" w:sz="0" w:space="0" w:color="auto"/>
        <w:right w:val="none" w:sz="0" w:space="0" w:color="auto"/>
      </w:divBdr>
      <w:divsChild>
        <w:div w:id="1771925252">
          <w:marLeft w:val="0"/>
          <w:marRight w:val="0"/>
          <w:marTop w:val="0"/>
          <w:marBottom w:val="0"/>
          <w:divBdr>
            <w:top w:val="none" w:sz="0" w:space="0" w:color="auto"/>
            <w:left w:val="none" w:sz="0" w:space="0" w:color="auto"/>
            <w:bottom w:val="none" w:sz="0" w:space="0" w:color="auto"/>
            <w:right w:val="none" w:sz="0" w:space="0" w:color="auto"/>
          </w:divBdr>
          <w:divsChild>
            <w:div w:id="489446806">
              <w:marLeft w:val="0"/>
              <w:marRight w:val="0"/>
              <w:marTop w:val="0"/>
              <w:marBottom w:val="0"/>
              <w:divBdr>
                <w:top w:val="none" w:sz="0" w:space="0" w:color="auto"/>
                <w:left w:val="none" w:sz="0" w:space="0" w:color="auto"/>
                <w:bottom w:val="none" w:sz="0" w:space="0" w:color="auto"/>
                <w:right w:val="none" w:sz="0" w:space="0" w:color="auto"/>
              </w:divBdr>
              <w:divsChild>
                <w:div w:id="1881897169">
                  <w:marLeft w:val="0"/>
                  <w:marRight w:val="0"/>
                  <w:marTop w:val="0"/>
                  <w:marBottom w:val="0"/>
                  <w:divBdr>
                    <w:top w:val="none" w:sz="0" w:space="0" w:color="auto"/>
                    <w:left w:val="none" w:sz="0" w:space="0" w:color="auto"/>
                    <w:bottom w:val="none" w:sz="0" w:space="0" w:color="auto"/>
                    <w:right w:val="none" w:sz="0" w:space="0" w:color="auto"/>
                  </w:divBdr>
                  <w:divsChild>
                    <w:div w:id="16400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11758">
      <w:bodyDiv w:val="1"/>
      <w:marLeft w:val="0"/>
      <w:marRight w:val="0"/>
      <w:marTop w:val="0"/>
      <w:marBottom w:val="0"/>
      <w:divBdr>
        <w:top w:val="none" w:sz="0" w:space="0" w:color="auto"/>
        <w:left w:val="none" w:sz="0" w:space="0" w:color="auto"/>
        <w:bottom w:val="none" w:sz="0" w:space="0" w:color="auto"/>
        <w:right w:val="none" w:sz="0" w:space="0" w:color="auto"/>
      </w:divBdr>
      <w:divsChild>
        <w:div w:id="288826745">
          <w:marLeft w:val="0"/>
          <w:marRight w:val="0"/>
          <w:marTop w:val="0"/>
          <w:marBottom w:val="0"/>
          <w:divBdr>
            <w:top w:val="none" w:sz="0" w:space="0" w:color="auto"/>
            <w:left w:val="none" w:sz="0" w:space="0" w:color="auto"/>
            <w:bottom w:val="none" w:sz="0" w:space="0" w:color="auto"/>
            <w:right w:val="none" w:sz="0" w:space="0" w:color="auto"/>
          </w:divBdr>
          <w:divsChild>
            <w:div w:id="2084142366">
              <w:marLeft w:val="0"/>
              <w:marRight w:val="0"/>
              <w:marTop w:val="0"/>
              <w:marBottom w:val="0"/>
              <w:divBdr>
                <w:top w:val="none" w:sz="0" w:space="0" w:color="auto"/>
                <w:left w:val="none" w:sz="0" w:space="0" w:color="auto"/>
                <w:bottom w:val="none" w:sz="0" w:space="0" w:color="auto"/>
                <w:right w:val="none" w:sz="0" w:space="0" w:color="auto"/>
              </w:divBdr>
              <w:divsChild>
                <w:div w:id="1391343349">
                  <w:marLeft w:val="0"/>
                  <w:marRight w:val="0"/>
                  <w:marTop w:val="0"/>
                  <w:marBottom w:val="0"/>
                  <w:divBdr>
                    <w:top w:val="none" w:sz="0" w:space="0" w:color="auto"/>
                    <w:left w:val="none" w:sz="0" w:space="0" w:color="auto"/>
                    <w:bottom w:val="none" w:sz="0" w:space="0" w:color="auto"/>
                    <w:right w:val="none" w:sz="0" w:space="0" w:color="auto"/>
                  </w:divBdr>
                  <w:divsChild>
                    <w:div w:id="632716355">
                      <w:marLeft w:val="0"/>
                      <w:marRight w:val="0"/>
                      <w:marTop w:val="0"/>
                      <w:marBottom w:val="0"/>
                      <w:divBdr>
                        <w:top w:val="none" w:sz="0" w:space="0" w:color="auto"/>
                        <w:left w:val="none" w:sz="0" w:space="0" w:color="auto"/>
                        <w:bottom w:val="none" w:sz="0" w:space="0" w:color="auto"/>
                        <w:right w:val="none" w:sz="0" w:space="0" w:color="auto"/>
                      </w:divBdr>
                      <w:divsChild>
                        <w:div w:id="1386179362">
                          <w:marLeft w:val="0"/>
                          <w:marRight w:val="0"/>
                          <w:marTop w:val="0"/>
                          <w:marBottom w:val="0"/>
                          <w:divBdr>
                            <w:top w:val="none" w:sz="0" w:space="0" w:color="auto"/>
                            <w:left w:val="none" w:sz="0" w:space="0" w:color="auto"/>
                            <w:bottom w:val="none" w:sz="0" w:space="0" w:color="auto"/>
                            <w:right w:val="none" w:sz="0" w:space="0" w:color="auto"/>
                          </w:divBdr>
                          <w:divsChild>
                            <w:div w:id="1551964230">
                              <w:marLeft w:val="0"/>
                              <w:marRight w:val="0"/>
                              <w:marTop w:val="0"/>
                              <w:marBottom w:val="0"/>
                              <w:divBdr>
                                <w:top w:val="none" w:sz="0" w:space="0" w:color="auto"/>
                                <w:left w:val="none" w:sz="0" w:space="0" w:color="auto"/>
                                <w:bottom w:val="none" w:sz="0" w:space="0" w:color="auto"/>
                                <w:right w:val="none" w:sz="0" w:space="0" w:color="auto"/>
                              </w:divBdr>
                              <w:divsChild>
                                <w:div w:id="639845873">
                                  <w:marLeft w:val="0"/>
                                  <w:marRight w:val="0"/>
                                  <w:marTop w:val="0"/>
                                  <w:marBottom w:val="0"/>
                                  <w:divBdr>
                                    <w:top w:val="none" w:sz="0" w:space="0" w:color="auto"/>
                                    <w:left w:val="none" w:sz="0" w:space="0" w:color="auto"/>
                                    <w:bottom w:val="none" w:sz="0" w:space="0" w:color="auto"/>
                                    <w:right w:val="none" w:sz="0" w:space="0" w:color="auto"/>
                                  </w:divBdr>
                                  <w:divsChild>
                                    <w:div w:id="12804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136539">
          <w:marLeft w:val="0"/>
          <w:marRight w:val="0"/>
          <w:marTop w:val="0"/>
          <w:marBottom w:val="0"/>
          <w:divBdr>
            <w:top w:val="none" w:sz="0" w:space="0" w:color="auto"/>
            <w:left w:val="none" w:sz="0" w:space="0" w:color="auto"/>
            <w:bottom w:val="none" w:sz="0" w:space="0" w:color="auto"/>
            <w:right w:val="none" w:sz="0" w:space="0" w:color="auto"/>
          </w:divBdr>
          <w:divsChild>
            <w:div w:id="96029721">
              <w:marLeft w:val="0"/>
              <w:marRight w:val="0"/>
              <w:marTop w:val="0"/>
              <w:marBottom w:val="0"/>
              <w:divBdr>
                <w:top w:val="none" w:sz="0" w:space="0" w:color="auto"/>
                <w:left w:val="none" w:sz="0" w:space="0" w:color="auto"/>
                <w:bottom w:val="none" w:sz="0" w:space="0" w:color="auto"/>
                <w:right w:val="none" w:sz="0" w:space="0" w:color="auto"/>
              </w:divBdr>
              <w:divsChild>
                <w:div w:id="8450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1553">
      <w:bodyDiv w:val="1"/>
      <w:marLeft w:val="0"/>
      <w:marRight w:val="0"/>
      <w:marTop w:val="0"/>
      <w:marBottom w:val="0"/>
      <w:divBdr>
        <w:top w:val="none" w:sz="0" w:space="0" w:color="auto"/>
        <w:left w:val="none" w:sz="0" w:space="0" w:color="auto"/>
        <w:bottom w:val="none" w:sz="0" w:space="0" w:color="auto"/>
        <w:right w:val="none" w:sz="0" w:space="0" w:color="auto"/>
      </w:divBdr>
    </w:div>
    <w:div w:id="436560952">
      <w:bodyDiv w:val="1"/>
      <w:marLeft w:val="0"/>
      <w:marRight w:val="0"/>
      <w:marTop w:val="0"/>
      <w:marBottom w:val="0"/>
      <w:divBdr>
        <w:top w:val="none" w:sz="0" w:space="0" w:color="auto"/>
        <w:left w:val="none" w:sz="0" w:space="0" w:color="auto"/>
        <w:bottom w:val="none" w:sz="0" w:space="0" w:color="auto"/>
        <w:right w:val="none" w:sz="0" w:space="0" w:color="auto"/>
      </w:divBdr>
    </w:div>
    <w:div w:id="440026724">
      <w:bodyDiv w:val="1"/>
      <w:marLeft w:val="0"/>
      <w:marRight w:val="0"/>
      <w:marTop w:val="0"/>
      <w:marBottom w:val="0"/>
      <w:divBdr>
        <w:top w:val="none" w:sz="0" w:space="0" w:color="auto"/>
        <w:left w:val="none" w:sz="0" w:space="0" w:color="auto"/>
        <w:bottom w:val="none" w:sz="0" w:space="0" w:color="auto"/>
        <w:right w:val="none" w:sz="0" w:space="0" w:color="auto"/>
      </w:divBdr>
      <w:divsChild>
        <w:div w:id="1345281652">
          <w:marLeft w:val="0"/>
          <w:marRight w:val="0"/>
          <w:marTop w:val="0"/>
          <w:marBottom w:val="0"/>
          <w:divBdr>
            <w:top w:val="none" w:sz="0" w:space="0" w:color="auto"/>
            <w:left w:val="none" w:sz="0" w:space="0" w:color="auto"/>
            <w:bottom w:val="none" w:sz="0" w:space="0" w:color="auto"/>
            <w:right w:val="none" w:sz="0" w:space="0" w:color="auto"/>
          </w:divBdr>
        </w:div>
      </w:divsChild>
    </w:div>
    <w:div w:id="441190097">
      <w:bodyDiv w:val="1"/>
      <w:marLeft w:val="0"/>
      <w:marRight w:val="0"/>
      <w:marTop w:val="0"/>
      <w:marBottom w:val="0"/>
      <w:divBdr>
        <w:top w:val="none" w:sz="0" w:space="0" w:color="auto"/>
        <w:left w:val="none" w:sz="0" w:space="0" w:color="auto"/>
        <w:bottom w:val="none" w:sz="0" w:space="0" w:color="auto"/>
        <w:right w:val="none" w:sz="0" w:space="0" w:color="auto"/>
      </w:divBdr>
    </w:div>
    <w:div w:id="445007704">
      <w:bodyDiv w:val="1"/>
      <w:marLeft w:val="0"/>
      <w:marRight w:val="0"/>
      <w:marTop w:val="0"/>
      <w:marBottom w:val="0"/>
      <w:divBdr>
        <w:top w:val="none" w:sz="0" w:space="0" w:color="auto"/>
        <w:left w:val="none" w:sz="0" w:space="0" w:color="auto"/>
        <w:bottom w:val="none" w:sz="0" w:space="0" w:color="auto"/>
        <w:right w:val="none" w:sz="0" w:space="0" w:color="auto"/>
      </w:divBdr>
    </w:div>
    <w:div w:id="446004050">
      <w:bodyDiv w:val="1"/>
      <w:marLeft w:val="0"/>
      <w:marRight w:val="0"/>
      <w:marTop w:val="0"/>
      <w:marBottom w:val="0"/>
      <w:divBdr>
        <w:top w:val="none" w:sz="0" w:space="0" w:color="auto"/>
        <w:left w:val="none" w:sz="0" w:space="0" w:color="auto"/>
        <w:bottom w:val="none" w:sz="0" w:space="0" w:color="auto"/>
        <w:right w:val="none" w:sz="0" w:space="0" w:color="auto"/>
      </w:divBdr>
    </w:div>
    <w:div w:id="452098206">
      <w:bodyDiv w:val="1"/>
      <w:marLeft w:val="0"/>
      <w:marRight w:val="0"/>
      <w:marTop w:val="0"/>
      <w:marBottom w:val="0"/>
      <w:divBdr>
        <w:top w:val="none" w:sz="0" w:space="0" w:color="auto"/>
        <w:left w:val="none" w:sz="0" w:space="0" w:color="auto"/>
        <w:bottom w:val="none" w:sz="0" w:space="0" w:color="auto"/>
        <w:right w:val="none" w:sz="0" w:space="0" w:color="auto"/>
      </w:divBdr>
    </w:div>
    <w:div w:id="453524156">
      <w:bodyDiv w:val="1"/>
      <w:marLeft w:val="0"/>
      <w:marRight w:val="0"/>
      <w:marTop w:val="0"/>
      <w:marBottom w:val="0"/>
      <w:divBdr>
        <w:top w:val="none" w:sz="0" w:space="0" w:color="auto"/>
        <w:left w:val="none" w:sz="0" w:space="0" w:color="auto"/>
        <w:bottom w:val="none" w:sz="0" w:space="0" w:color="auto"/>
        <w:right w:val="none" w:sz="0" w:space="0" w:color="auto"/>
      </w:divBdr>
      <w:divsChild>
        <w:div w:id="1306470175">
          <w:marLeft w:val="0"/>
          <w:marRight w:val="0"/>
          <w:marTop w:val="0"/>
          <w:marBottom w:val="0"/>
          <w:divBdr>
            <w:top w:val="none" w:sz="0" w:space="0" w:color="auto"/>
            <w:left w:val="none" w:sz="0" w:space="0" w:color="auto"/>
            <w:bottom w:val="none" w:sz="0" w:space="0" w:color="auto"/>
            <w:right w:val="none" w:sz="0" w:space="0" w:color="auto"/>
          </w:divBdr>
        </w:div>
        <w:div w:id="1489007929">
          <w:marLeft w:val="0"/>
          <w:marRight w:val="0"/>
          <w:marTop w:val="0"/>
          <w:marBottom w:val="0"/>
          <w:divBdr>
            <w:top w:val="none" w:sz="0" w:space="0" w:color="auto"/>
            <w:left w:val="none" w:sz="0" w:space="0" w:color="auto"/>
            <w:bottom w:val="none" w:sz="0" w:space="0" w:color="auto"/>
            <w:right w:val="none" w:sz="0" w:space="0" w:color="auto"/>
          </w:divBdr>
        </w:div>
        <w:div w:id="1141772667">
          <w:marLeft w:val="0"/>
          <w:marRight w:val="0"/>
          <w:marTop w:val="0"/>
          <w:marBottom w:val="0"/>
          <w:divBdr>
            <w:top w:val="none" w:sz="0" w:space="0" w:color="auto"/>
            <w:left w:val="none" w:sz="0" w:space="0" w:color="auto"/>
            <w:bottom w:val="none" w:sz="0" w:space="0" w:color="auto"/>
            <w:right w:val="none" w:sz="0" w:space="0" w:color="auto"/>
          </w:divBdr>
        </w:div>
        <w:div w:id="942810492">
          <w:marLeft w:val="0"/>
          <w:marRight w:val="0"/>
          <w:marTop w:val="0"/>
          <w:marBottom w:val="0"/>
          <w:divBdr>
            <w:top w:val="none" w:sz="0" w:space="0" w:color="auto"/>
            <w:left w:val="none" w:sz="0" w:space="0" w:color="auto"/>
            <w:bottom w:val="none" w:sz="0" w:space="0" w:color="auto"/>
            <w:right w:val="none" w:sz="0" w:space="0" w:color="auto"/>
          </w:divBdr>
        </w:div>
        <w:div w:id="628626931">
          <w:marLeft w:val="0"/>
          <w:marRight w:val="0"/>
          <w:marTop w:val="0"/>
          <w:marBottom w:val="0"/>
          <w:divBdr>
            <w:top w:val="none" w:sz="0" w:space="0" w:color="auto"/>
            <w:left w:val="none" w:sz="0" w:space="0" w:color="auto"/>
            <w:bottom w:val="none" w:sz="0" w:space="0" w:color="auto"/>
            <w:right w:val="none" w:sz="0" w:space="0" w:color="auto"/>
          </w:divBdr>
        </w:div>
      </w:divsChild>
    </w:div>
    <w:div w:id="455946458">
      <w:bodyDiv w:val="1"/>
      <w:marLeft w:val="0"/>
      <w:marRight w:val="0"/>
      <w:marTop w:val="0"/>
      <w:marBottom w:val="0"/>
      <w:divBdr>
        <w:top w:val="none" w:sz="0" w:space="0" w:color="auto"/>
        <w:left w:val="none" w:sz="0" w:space="0" w:color="auto"/>
        <w:bottom w:val="none" w:sz="0" w:space="0" w:color="auto"/>
        <w:right w:val="none" w:sz="0" w:space="0" w:color="auto"/>
      </w:divBdr>
    </w:div>
    <w:div w:id="462431748">
      <w:bodyDiv w:val="1"/>
      <w:marLeft w:val="0"/>
      <w:marRight w:val="0"/>
      <w:marTop w:val="0"/>
      <w:marBottom w:val="0"/>
      <w:divBdr>
        <w:top w:val="none" w:sz="0" w:space="0" w:color="auto"/>
        <w:left w:val="none" w:sz="0" w:space="0" w:color="auto"/>
        <w:bottom w:val="none" w:sz="0" w:space="0" w:color="auto"/>
        <w:right w:val="none" w:sz="0" w:space="0" w:color="auto"/>
      </w:divBdr>
    </w:div>
    <w:div w:id="464658608">
      <w:bodyDiv w:val="1"/>
      <w:marLeft w:val="0"/>
      <w:marRight w:val="0"/>
      <w:marTop w:val="0"/>
      <w:marBottom w:val="0"/>
      <w:divBdr>
        <w:top w:val="none" w:sz="0" w:space="0" w:color="auto"/>
        <w:left w:val="none" w:sz="0" w:space="0" w:color="auto"/>
        <w:bottom w:val="none" w:sz="0" w:space="0" w:color="auto"/>
        <w:right w:val="none" w:sz="0" w:space="0" w:color="auto"/>
      </w:divBdr>
    </w:div>
    <w:div w:id="464662650">
      <w:bodyDiv w:val="1"/>
      <w:marLeft w:val="0"/>
      <w:marRight w:val="0"/>
      <w:marTop w:val="0"/>
      <w:marBottom w:val="0"/>
      <w:divBdr>
        <w:top w:val="none" w:sz="0" w:space="0" w:color="auto"/>
        <w:left w:val="none" w:sz="0" w:space="0" w:color="auto"/>
        <w:bottom w:val="none" w:sz="0" w:space="0" w:color="auto"/>
        <w:right w:val="none" w:sz="0" w:space="0" w:color="auto"/>
      </w:divBdr>
    </w:div>
    <w:div w:id="465123648">
      <w:bodyDiv w:val="1"/>
      <w:marLeft w:val="0"/>
      <w:marRight w:val="0"/>
      <w:marTop w:val="0"/>
      <w:marBottom w:val="0"/>
      <w:divBdr>
        <w:top w:val="none" w:sz="0" w:space="0" w:color="auto"/>
        <w:left w:val="none" w:sz="0" w:space="0" w:color="auto"/>
        <w:bottom w:val="none" w:sz="0" w:space="0" w:color="auto"/>
        <w:right w:val="none" w:sz="0" w:space="0" w:color="auto"/>
      </w:divBdr>
    </w:div>
    <w:div w:id="465322929">
      <w:bodyDiv w:val="1"/>
      <w:marLeft w:val="0"/>
      <w:marRight w:val="0"/>
      <w:marTop w:val="0"/>
      <w:marBottom w:val="0"/>
      <w:divBdr>
        <w:top w:val="none" w:sz="0" w:space="0" w:color="auto"/>
        <w:left w:val="none" w:sz="0" w:space="0" w:color="auto"/>
        <w:bottom w:val="none" w:sz="0" w:space="0" w:color="auto"/>
        <w:right w:val="none" w:sz="0" w:space="0" w:color="auto"/>
      </w:divBdr>
    </w:div>
    <w:div w:id="466165366">
      <w:bodyDiv w:val="1"/>
      <w:marLeft w:val="0"/>
      <w:marRight w:val="0"/>
      <w:marTop w:val="0"/>
      <w:marBottom w:val="0"/>
      <w:divBdr>
        <w:top w:val="none" w:sz="0" w:space="0" w:color="auto"/>
        <w:left w:val="none" w:sz="0" w:space="0" w:color="auto"/>
        <w:bottom w:val="none" w:sz="0" w:space="0" w:color="auto"/>
        <w:right w:val="none" w:sz="0" w:space="0" w:color="auto"/>
      </w:divBdr>
    </w:div>
    <w:div w:id="466168625">
      <w:bodyDiv w:val="1"/>
      <w:marLeft w:val="0"/>
      <w:marRight w:val="0"/>
      <w:marTop w:val="0"/>
      <w:marBottom w:val="0"/>
      <w:divBdr>
        <w:top w:val="none" w:sz="0" w:space="0" w:color="auto"/>
        <w:left w:val="none" w:sz="0" w:space="0" w:color="auto"/>
        <w:bottom w:val="none" w:sz="0" w:space="0" w:color="auto"/>
        <w:right w:val="none" w:sz="0" w:space="0" w:color="auto"/>
      </w:divBdr>
    </w:div>
    <w:div w:id="469254334">
      <w:bodyDiv w:val="1"/>
      <w:marLeft w:val="0"/>
      <w:marRight w:val="0"/>
      <w:marTop w:val="0"/>
      <w:marBottom w:val="0"/>
      <w:divBdr>
        <w:top w:val="none" w:sz="0" w:space="0" w:color="auto"/>
        <w:left w:val="none" w:sz="0" w:space="0" w:color="auto"/>
        <w:bottom w:val="none" w:sz="0" w:space="0" w:color="auto"/>
        <w:right w:val="none" w:sz="0" w:space="0" w:color="auto"/>
      </w:divBdr>
    </w:div>
    <w:div w:id="470902621">
      <w:bodyDiv w:val="1"/>
      <w:marLeft w:val="0"/>
      <w:marRight w:val="0"/>
      <w:marTop w:val="0"/>
      <w:marBottom w:val="0"/>
      <w:divBdr>
        <w:top w:val="none" w:sz="0" w:space="0" w:color="auto"/>
        <w:left w:val="none" w:sz="0" w:space="0" w:color="auto"/>
        <w:bottom w:val="none" w:sz="0" w:space="0" w:color="auto"/>
        <w:right w:val="none" w:sz="0" w:space="0" w:color="auto"/>
      </w:divBdr>
    </w:div>
    <w:div w:id="471409349">
      <w:bodyDiv w:val="1"/>
      <w:marLeft w:val="0"/>
      <w:marRight w:val="0"/>
      <w:marTop w:val="0"/>
      <w:marBottom w:val="0"/>
      <w:divBdr>
        <w:top w:val="none" w:sz="0" w:space="0" w:color="auto"/>
        <w:left w:val="none" w:sz="0" w:space="0" w:color="auto"/>
        <w:bottom w:val="none" w:sz="0" w:space="0" w:color="auto"/>
        <w:right w:val="none" w:sz="0" w:space="0" w:color="auto"/>
      </w:divBdr>
    </w:div>
    <w:div w:id="474176435">
      <w:bodyDiv w:val="1"/>
      <w:marLeft w:val="0"/>
      <w:marRight w:val="0"/>
      <w:marTop w:val="0"/>
      <w:marBottom w:val="0"/>
      <w:divBdr>
        <w:top w:val="none" w:sz="0" w:space="0" w:color="auto"/>
        <w:left w:val="none" w:sz="0" w:space="0" w:color="auto"/>
        <w:bottom w:val="none" w:sz="0" w:space="0" w:color="auto"/>
        <w:right w:val="none" w:sz="0" w:space="0" w:color="auto"/>
      </w:divBdr>
      <w:divsChild>
        <w:div w:id="194197632">
          <w:marLeft w:val="0"/>
          <w:marRight w:val="0"/>
          <w:marTop w:val="0"/>
          <w:marBottom w:val="0"/>
          <w:divBdr>
            <w:top w:val="none" w:sz="0" w:space="0" w:color="auto"/>
            <w:left w:val="none" w:sz="0" w:space="0" w:color="auto"/>
            <w:bottom w:val="none" w:sz="0" w:space="0" w:color="auto"/>
            <w:right w:val="none" w:sz="0" w:space="0" w:color="auto"/>
          </w:divBdr>
        </w:div>
        <w:div w:id="2088068701">
          <w:marLeft w:val="0"/>
          <w:marRight w:val="0"/>
          <w:marTop w:val="0"/>
          <w:marBottom w:val="0"/>
          <w:divBdr>
            <w:top w:val="none" w:sz="0" w:space="0" w:color="auto"/>
            <w:left w:val="none" w:sz="0" w:space="0" w:color="auto"/>
            <w:bottom w:val="none" w:sz="0" w:space="0" w:color="auto"/>
            <w:right w:val="none" w:sz="0" w:space="0" w:color="auto"/>
          </w:divBdr>
          <w:divsChild>
            <w:div w:id="1098215291">
              <w:marLeft w:val="0"/>
              <w:marRight w:val="0"/>
              <w:marTop w:val="0"/>
              <w:marBottom w:val="0"/>
              <w:divBdr>
                <w:top w:val="none" w:sz="0" w:space="0" w:color="auto"/>
                <w:left w:val="none" w:sz="0" w:space="0" w:color="auto"/>
                <w:bottom w:val="none" w:sz="0" w:space="0" w:color="auto"/>
                <w:right w:val="none" w:sz="0" w:space="0" w:color="auto"/>
              </w:divBdr>
              <w:divsChild>
                <w:div w:id="452671237">
                  <w:marLeft w:val="0"/>
                  <w:marRight w:val="0"/>
                  <w:marTop w:val="0"/>
                  <w:marBottom w:val="0"/>
                  <w:divBdr>
                    <w:top w:val="none" w:sz="0" w:space="0" w:color="auto"/>
                    <w:left w:val="none" w:sz="0" w:space="0" w:color="auto"/>
                    <w:bottom w:val="none" w:sz="0" w:space="0" w:color="auto"/>
                    <w:right w:val="none" w:sz="0" w:space="0" w:color="auto"/>
                  </w:divBdr>
                  <w:divsChild>
                    <w:div w:id="72588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95443">
      <w:bodyDiv w:val="1"/>
      <w:marLeft w:val="0"/>
      <w:marRight w:val="0"/>
      <w:marTop w:val="0"/>
      <w:marBottom w:val="0"/>
      <w:divBdr>
        <w:top w:val="none" w:sz="0" w:space="0" w:color="auto"/>
        <w:left w:val="none" w:sz="0" w:space="0" w:color="auto"/>
        <w:bottom w:val="none" w:sz="0" w:space="0" w:color="auto"/>
        <w:right w:val="none" w:sz="0" w:space="0" w:color="auto"/>
      </w:divBdr>
    </w:div>
    <w:div w:id="482235033">
      <w:bodyDiv w:val="1"/>
      <w:marLeft w:val="0"/>
      <w:marRight w:val="0"/>
      <w:marTop w:val="0"/>
      <w:marBottom w:val="0"/>
      <w:divBdr>
        <w:top w:val="none" w:sz="0" w:space="0" w:color="auto"/>
        <w:left w:val="none" w:sz="0" w:space="0" w:color="auto"/>
        <w:bottom w:val="none" w:sz="0" w:space="0" w:color="auto"/>
        <w:right w:val="none" w:sz="0" w:space="0" w:color="auto"/>
      </w:divBdr>
    </w:div>
    <w:div w:id="483200709">
      <w:bodyDiv w:val="1"/>
      <w:marLeft w:val="0"/>
      <w:marRight w:val="0"/>
      <w:marTop w:val="0"/>
      <w:marBottom w:val="0"/>
      <w:divBdr>
        <w:top w:val="none" w:sz="0" w:space="0" w:color="auto"/>
        <w:left w:val="none" w:sz="0" w:space="0" w:color="auto"/>
        <w:bottom w:val="none" w:sz="0" w:space="0" w:color="auto"/>
        <w:right w:val="none" w:sz="0" w:space="0" w:color="auto"/>
      </w:divBdr>
    </w:div>
    <w:div w:id="483396224">
      <w:bodyDiv w:val="1"/>
      <w:marLeft w:val="0"/>
      <w:marRight w:val="0"/>
      <w:marTop w:val="0"/>
      <w:marBottom w:val="0"/>
      <w:divBdr>
        <w:top w:val="none" w:sz="0" w:space="0" w:color="auto"/>
        <w:left w:val="none" w:sz="0" w:space="0" w:color="auto"/>
        <w:bottom w:val="none" w:sz="0" w:space="0" w:color="auto"/>
        <w:right w:val="none" w:sz="0" w:space="0" w:color="auto"/>
      </w:divBdr>
    </w:div>
    <w:div w:id="484589382">
      <w:bodyDiv w:val="1"/>
      <w:marLeft w:val="0"/>
      <w:marRight w:val="0"/>
      <w:marTop w:val="0"/>
      <w:marBottom w:val="0"/>
      <w:divBdr>
        <w:top w:val="none" w:sz="0" w:space="0" w:color="auto"/>
        <w:left w:val="none" w:sz="0" w:space="0" w:color="auto"/>
        <w:bottom w:val="none" w:sz="0" w:space="0" w:color="auto"/>
        <w:right w:val="none" w:sz="0" w:space="0" w:color="auto"/>
      </w:divBdr>
    </w:div>
    <w:div w:id="484905518">
      <w:bodyDiv w:val="1"/>
      <w:marLeft w:val="0"/>
      <w:marRight w:val="0"/>
      <w:marTop w:val="0"/>
      <w:marBottom w:val="0"/>
      <w:divBdr>
        <w:top w:val="none" w:sz="0" w:space="0" w:color="auto"/>
        <w:left w:val="none" w:sz="0" w:space="0" w:color="auto"/>
        <w:bottom w:val="none" w:sz="0" w:space="0" w:color="auto"/>
        <w:right w:val="none" w:sz="0" w:space="0" w:color="auto"/>
      </w:divBdr>
    </w:div>
    <w:div w:id="493451669">
      <w:bodyDiv w:val="1"/>
      <w:marLeft w:val="0"/>
      <w:marRight w:val="0"/>
      <w:marTop w:val="0"/>
      <w:marBottom w:val="0"/>
      <w:divBdr>
        <w:top w:val="none" w:sz="0" w:space="0" w:color="auto"/>
        <w:left w:val="none" w:sz="0" w:space="0" w:color="auto"/>
        <w:bottom w:val="none" w:sz="0" w:space="0" w:color="auto"/>
        <w:right w:val="none" w:sz="0" w:space="0" w:color="auto"/>
      </w:divBdr>
    </w:div>
    <w:div w:id="493910930">
      <w:bodyDiv w:val="1"/>
      <w:marLeft w:val="0"/>
      <w:marRight w:val="0"/>
      <w:marTop w:val="0"/>
      <w:marBottom w:val="0"/>
      <w:divBdr>
        <w:top w:val="none" w:sz="0" w:space="0" w:color="auto"/>
        <w:left w:val="none" w:sz="0" w:space="0" w:color="auto"/>
        <w:bottom w:val="none" w:sz="0" w:space="0" w:color="auto"/>
        <w:right w:val="none" w:sz="0" w:space="0" w:color="auto"/>
      </w:divBdr>
    </w:div>
    <w:div w:id="499394645">
      <w:bodyDiv w:val="1"/>
      <w:marLeft w:val="0"/>
      <w:marRight w:val="0"/>
      <w:marTop w:val="0"/>
      <w:marBottom w:val="0"/>
      <w:divBdr>
        <w:top w:val="none" w:sz="0" w:space="0" w:color="auto"/>
        <w:left w:val="none" w:sz="0" w:space="0" w:color="auto"/>
        <w:bottom w:val="none" w:sz="0" w:space="0" w:color="auto"/>
        <w:right w:val="none" w:sz="0" w:space="0" w:color="auto"/>
      </w:divBdr>
    </w:div>
    <w:div w:id="499661415">
      <w:bodyDiv w:val="1"/>
      <w:marLeft w:val="0"/>
      <w:marRight w:val="0"/>
      <w:marTop w:val="0"/>
      <w:marBottom w:val="0"/>
      <w:divBdr>
        <w:top w:val="none" w:sz="0" w:space="0" w:color="auto"/>
        <w:left w:val="none" w:sz="0" w:space="0" w:color="auto"/>
        <w:bottom w:val="none" w:sz="0" w:space="0" w:color="auto"/>
        <w:right w:val="none" w:sz="0" w:space="0" w:color="auto"/>
      </w:divBdr>
    </w:div>
    <w:div w:id="504827277">
      <w:bodyDiv w:val="1"/>
      <w:marLeft w:val="0"/>
      <w:marRight w:val="0"/>
      <w:marTop w:val="0"/>
      <w:marBottom w:val="0"/>
      <w:divBdr>
        <w:top w:val="none" w:sz="0" w:space="0" w:color="auto"/>
        <w:left w:val="none" w:sz="0" w:space="0" w:color="auto"/>
        <w:bottom w:val="none" w:sz="0" w:space="0" w:color="auto"/>
        <w:right w:val="none" w:sz="0" w:space="0" w:color="auto"/>
      </w:divBdr>
    </w:div>
    <w:div w:id="509102513">
      <w:bodyDiv w:val="1"/>
      <w:marLeft w:val="0"/>
      <w:marRight w:val="0"/>
      <w:marTop w:val="0"/>
      <w:marBottom w:val="0"/>
      <w:divBdr>
        <w:top w:val="none" w:sz="0" w:space="0" w:color="auto"/>
        <w:left w:val="none" w:sz="0" w:space="0" w:color="auto"/>
        <w:bottom w:val="none" w:sz="0" w:space="0" w:color="auto"/>
        <w:right w:val="none" w:sz="0" w:space="0" w:color="auto"/>
      </w:divBdr>
    </w:div>
    <w:div w:id="515391192">
      <w:bodyDiv w:val="1"/>
      <w:marLeft w:val="0"/>
      <w:marRight w:val="0"/>
      <w:marTop w:val="0"/>
      <w:marBottom w:val="0"/>
      <w:divBdr>
        <w:top w:val="none" w:sz="0" w:space="0" w:color="auto"/>
        <w:left w:val="none" w:sz="0" w:space="0" w:color="auto"/>
        <w:bottom w:val="none" w:sz="0" w:space="0" w:color="auto"/>
        <w:right w:val="none" w:sz="0" w:space="0" w:color="auto"/>
      </w:divBdr>
    </w:div>
    <w:div w:id="517427282">
      <w:bodyDiv w:val="1"/>
      <w:marLeft w:val="0"/>
      <w:marRight w:val="0"/>
      <w:marTop w:val="0"/>
      <w:marBottom w:val="0"/>
      <w:divBdr>
        <w:top w:val="none" w:sz="0" w:space="0" w:color="auto"/>
        <w:left w:val="none" w:sz="0" w:space="0" w:color="auto"/>
        <w:bottom w:val="none" w:sz="0" w:space="0" w:color="auto"/>
        <w:right w:val="none" w:sz="0" w:space="0" w:color="auto"/>
      </w:divBdr>
      <w:divsChild>
        <w:div w:id="1854225353">
          <w:marLeft w:val="0"/>
          <w:marRight w:val="0"/>
          <w:marTop w:val="0"/>
          <w:marBottom w:val="0"/>
          <w:divBdr>
            <w:top w:val="none" w:sz="0" w:space="0" w:color="auto"/>
            <w:left w:val="none" w:sz="0" w:space="0" w:color="auto"/>
            <w:bottom w:val="none" w:sz="0" w:space="0" w:color="auto"/>
            <w:right w:val="none" w:sz="0" w:space="0" w:color="auto"/>
          </w:divBdr>
        </w:div>
      </w:divsChild>
    </w:div>
    <w:div w:id="526481980">
      <w:bodyDiv w:val="1"/>
      <w:marLeft w:val="0"/>
      <w:marRight w:val="0"/>
      <w:marTop w:val="0"/>
      <w:marBottom w:val="0"/>
      <w:divBdr>
        <w:top w:val="none" w:sz="0" w:space="0" w:color="auto"/>
        <w:left w:val="none" w:sz="0" w:space="0" w:color="auto"/>
        <w:bottom w:val="none" w:sz="0" w:space="0" w:color="auto"/>
        <w:right w:val="none" w:sz="0" w:space="0" w:color="auto"/>
      </w:divBdr>
    </w:div>
    <w:div w:id="529757171">
      <w:bodyDiv w:val="1"/>
      <w:marLeft w:val="0"/>
      <w:marRight w:val="0"/>
      <w:marTop w:val="0"/>
      <w:marBottom w:val="0"/>
      <w:divBdr>
        <w:top w:val="none" w:sz="0" w:space="0" w:color="auto"/>
        <w:left w:val="none" w:sz="0" w:space="0" w:color="auto"/>
        <w:bottom w:val="none" w:sz="0" w:space="0" w:color="auto"/>
        <w:right w:val="none" w:sz="0" w:space="0" w:color="auto"/>
      </w:divBdr>
      <w:divsChild>
        <w:div w:id="1581477391">
          <w:marLeft w:val="0"/>
          <w:marRight w:val="0"/>
          <w:marTop w:val="0"/>
          <w:marBottom w:val="0"/>
          <w:divBdr>
            <w:top w:val="none" w:sz="0" w:space="0" w:color="auto"/>
            <w:left w:val="none" w:sz="0" w:space="0" w:color="auto"/>
            <w:bottom w:val="none" w:sz="0" w:space="0" w:color="auto"/>
            <w:right w:val="none" w:sz="0" w:space="0" w:color="auto"/>
          </w:divBdr>
          <w:divsChild>
            <w:div w:id="573508484">
              <w:marLeft w:val="0"/>
              <w:marRight w:val="0"/>
              <w:marTop w:val="0"/>
              <w:marBottom w:val="0"/>
              <w:divBdr>
                <w:top w:val="none" w:sz="0" w:space="0" w:color="auto"/>
                <w:left w:val="none" w:sz="0" w:space="0" w:color="auto"/>
                <w:bottom w:val="none" w:sz="0" w:space="0" w:color="auto"/>
                <w:right w:val="none" w:sz="0" w:space="0" w:color="auto"/>
              </w:divBdr>
            </w:div>
          </w:divsChild>
        </w:div>
        <w:div w:id="324210143">
          <w:marLeft w:val="0"/>
          <w:marRight w:val="0"/>
          <w:marTop w:val="120"/>
          <w:marBottom w:val="0"/>
          <w:divBdr>
            <w:top w:val="none" w:sz="0" w:space="0" w:color="auto"/>
            <w:left w:val="none" w:sz="0" w:space="0" w:color="auto"/>
            <w:bottom w:val="none" w:sz="0" w:space="0" w:color="auto"/>
            <w:right w:val="none" w:sz="0" w:space="0" w:color="auto"/>
          </w:divBdr>
          <w:divsChild>
            <w:div w:id="1869633736">
              <w:marLeft w:val="0"/>
              <w:marRight w:val="0"/>
              <w:marTop w:val="0"/>
              <w:marBottom w:val="0"/>
              <w:divBdr>
                <w:top w:val="none" w:sz="0" w:space="0" w:color="auto"/>
                <w:left w:val="none" w:sz="0" w:space="0" w:color="auto"/>
                <w:bottom w:val="none" w:sz="0" w:space="0" w:color="auto"/>
                <w:right w:val="none" w:sz="0" w:space="0" w:color="auto"/>
              </w:divBdr>
            </w:div>
          </w:divsChild>
        </w:div>
        <w:div w:id="555625119">
          <w:marLeft w:val="0"/>
          <w:marRight w:val="0"/>
          <w:marTop w:val="120"/>
          <w:marBottom w:val="0"/>
          <w:divBdr>
            <w:top w:val="none" w:sz="0" w:space="0" w:color="auto"/>
            <w:left w:val="none" w:sz="0" w:space="0" w:color="auto"/>
            <w:bottom w:val="none" w:sz="0" w:space="0" w:color="auto"/>
            <w:right w:val="none" w:sz="0" w:space="0" w:color="auto"/>
          </w:divBdr>
          <w:divsChild>
            <w:div w:id="850292257">
              <w:marLeft w:val="0"/>
              <w:marRight w:val="0"/>
              <w:marTop w:val="0"/>
              <w:marBottom w:val="0"/>
              <w:divBdr>
                <w:top w:val="none" w:sz="0" w:space="0" w:color="auto"/>
                <w:left w:val="none" w:sz="0" w:space="0" w:color="auto"/>
                <w:bottom w:val="none" w:sz="0" w:space="0" w:color="auto"/>
                <w:right w:val="none" w:sz="0" w:space="0" w:color="auto"/>
              </w:divBdr>
            </w:div>
          </w:divsChild>
        </w:div>
        <w:div w:id="1413091219">
          <w:marLeft w:val="0"/>
          <w:marRight w:val="0"/>
          <w:marTop w:val="120"/>
          <w:marBottom w:val="0"/>
          <w:divBdr>
            <w:top w:val="none" w:sz="0" w:space="0" w:color="auto"/>
            <w:left w:val="none" w:sz="0" w:space="0" w:color="auto"/>
            <w:bottom w:val="none" w:sz="0" w:space="0" w:color="auto"/>
            <w:right w:val="none" w:sz="0" w:space="0" w:color="auto"/>
          </w:divBdr>
          <w:divsChild>
            <w:div w:id="860171886">
              <w:marLeft w:val="0"/>
              <w:marRight w:val="0"/>
              <w:marTop w:val="0"/>
              <w:marBottom w:val="0"/>
              <w:divBdr>
                <w:top w:val="none" w:sz="0" w:space="0" w:color="auto"/>
                <w:left w:val="none" w:sz="0" w:space="0" w:color="auto"/>
                <w:bottom w:val="none" w:sz="0" w:space="0" w:color="auto"/>
                <w:right w:val="none" w:sz="0" w:space="0" w:color="auto"/>
              </w:divBdr>
            </w:div>
          </w:divsChild>
        </w:div>
        <w:div w:id="1206676354">
          <w:marLeft w:val="0"/>
          <w:marRight w:val="0"/>
          <w:marTop w:val="120"/>
          <w:marBottom w:val="0"/>
          <w:divBdr>
            <w:top w:val="none" w:sz="0" w:space="0" w:color="auto"/>
            <w:left w:val="none" w:sz="0" w:space="0" w:color="auto"/>
            <w:bottom w:val="none" w:sz="0" w:space="0" w:color="auto"/>
            <w:right w:val="none" w:sz="0" w:space="0" w:color="auto"/>
          </w:divBdr>
          <w:divsChild>
            <w:div w:id="2005236159">
              <w:marLeft w:val="0"/>
              <w:marRight w:val="0"/>
              <w:marTop w:val="0"/>
              <w:marBottom w:val="0"/>
              <w:divBdr>
                <w:top w:val="none" w:sz="0" w:space="0" w:color="auto"/>
                <w:left w:val="none" w:sz="0" w:space="0" w:color="auto"/>
                <w:bottom w:val="none" w:sz="0" w:space="0" w:color="auto"/>
                <w:right w:val="none" w:sz="0" w:space="0" w:color="auto"/>
              </w:divBdr>
            </w:div>
          </w:divsChild>
        </w:div>
        <w:div w:id="600768617">
          <w:marLeft w:val="0"/>
          <w:marRight w:val="0"/>
          <w:marTop w:val="120"/>
          <w:marBottom w:val="0"/>
          <w:divBdr>
            <w:top w:val="none" w:sz="0" w:space="0" w:color="auto"/>
            <w:left w:val="none" w:sz="0" w:space="0" w:color="auto"/>
            <w:bottom w:val="none" w:sz="0" w:space="0" w:color="auto"/>
            <w:right w:val="none" w:sz="0" w:space="0" w:color="auto"/>
          </w:divBdr>
          <w:divsChild>
            <w:div w:id="1991591168">
              <w:marLeft w:val="0"/>
              <w:marRight w:val="0"/>
              <w:marTop w:val="0"/>
              <w:marBottom w:val="0"/>
              <w:divBdr>
                <w:top w:val="none" w:sz="0" w:space="0" w:color="auto"/>
                <w:left w:val="none" w:sz="0" w:space="0" w:color="auto"/>
                <w:bottom w:val="none" w:sz="0" w:space="0" w:color="auto"/>
                <w:right w:val="none" w:sz="0" w:space="0" w:color="auto"/>
              </w:divBdr>
            </w:div>
          </w:divsChild>
        </w:div>
        <w:div w:id="1665157066">
          <w:marLeft w:val="0"/>
          <w:marRight w:val="0"/>
          <w:marTop w:val="120"/>
          <w:marBottom w:val="0"/>
          <w:divBdr>
            <w:top w:val="none" w:sz="0" w:space="0" w:color="auto"/>
            <w:left w:val="none" w:sz="0" w:space="0" w:color="auto"/>
            <w:bottom w:val="none" w:sz="0" w:space="0" w:color="auto"/>
            <w:right w:val="none" w:sz="0" w:space="0" w:color="auto"/>
          </w:divBdr>
          <w:divsChild>
            <w:div w:id="8909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3027">
      <w:bodyDiv w:val="1"/>
      <w:marLeft w:val="0"/>
      <w:marRight w:val="0"/>
      <w:marTop w:val="0"/>
      <w:marBottom w:val="0"/>
      <w:divBdr>
        <w:top w:val="none" w:sz="0" w:space="0" w:color="auto"/>
        <w:left w:val="none" w:sz="0" w:space="0" w:color="auto"/>
        <w:bottom w:val="none" w:sz="0" w:space="0" w:color="auto"/>
        <w:right w:val="none" w:sz="0" w:space="0" w:color="auto"/>
      </w:divBdr>
    </w:div>
    <w:div w:id="536817239">
      <w:bodyDiv w:val="1"/>
      <w:marLeft w:val="0"/>
      <w:marRight w:val="0"/>
      <w:marTop w:val="0"/>
      <w:marBottom w:val="0"/>
      <w:divBdr>
        <w:top w:val="none" w:sz="0" w:space="0" w:color="auto"/>
        <w:left w:val="none" w:sz="0" w:space="0" w:color="auto"/>
        <w:bottom w:val="none" w:sz="0" w:space="0" w:color="auto"/>
        <w:right w:val="none" w:sz="0" w:space="0" w:color="auto"/>
      </w:divBdr>
      <w:divsChild>
        <w:div w:id="643310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092597">
      <w:bodyDiv w:val="1"/>
      <w:marLeft w:val="0"/>
      <w:marRight w:val="0"/>
      <w:marTop w:val="0"/>
      <w:marBottom w:val="0"/>
      <w:divBdr>
        <w:top w:val="none" w:sz="0" w:space="0" w:color="auto"/>
        <w:left w:val="none" w:sz="0" w:space="0" w:color="auto"/>
        <w:bottom w:val="none" w:sz="0" w:space="0" w:color="auto"/>
        <w:right w:val="none" w:sz="0" w:space="0" w:color="auto"/>
      </w:divBdr>
    </w:div>
    <w:div w:id="543056314">
      <w:bodyDiv w:val="1"/>
      <w:marLeft w:val="0"/>
      <w:marRight w:val="0"/>
      <w:marTop w:val="0"/>
      <w:marBottom w:val="0"/>
      <w:divBdr>
        <w:top w:val="none" w:sz="0" w:space="0" w:color="auto"/>
        <w:left w:val="none" w:sz="0" w:space="0" w:color="auto"/>
        <w:bottom w:val="none" w:sz="0" w:space="0" w:color="auto"/>
        <w:right w:val="none" w:sz="0" w:space="0" w:color="auto"/>
      </w:divBdr>
    </w:div>
    <w:div w:id="546839102">
      <w:bodyDiv w:val="1"/>
      <w:marLeft w:val="0"/>
      <w:marRight w:val="0"/>
      <w:marTop w:val="0"/>
      <w:marBottom w:val="0"/>
      <w:divBdr>
        <w:top w:val="none" w:sz="0" w:space="0" w:color="auto"/>
        <w:left w:val="none" w:sz="0" w:space="0" w:color="auto"/>
        <w:bottom w:val="none" w:sz="0" w:space="0" w:color="auto"/>
        <w:right w:val="none" w:sz="0" w:space="0" w:color="auto"/>
      </w:divBdr>
    </w:div>
    <w:div w:id="548348618">
      <w:bodyDiv w:val="1"/>
      <w:marLeft w:val="0"/>
      <w:marRight w:val="0"/>
      <w:marTop w:val="0"/>
      <w:marBottom w:val="0"/>
      <w:divBdr>
        <w:top w:val="none" w:sz="0" w:space="0" w:color="auto"/>
        <w:left w:val="none" w:sz="0" w:space="0" w:color="auto"/>
        <w:bottom w:val="none" w:sz="0" w:space="0" w:color="auto"/>
        <w:right w:val="none" w:sz="0" w:space="0" w:color="auto"/>
      </w:divBdr>
    </w:div>
    <w:div w:id="551356547">
      <w:bodyDiv w:val="1"/>
      <w:marLeft w:val="0"/>
      <w:marRight w:val="0"/>
      <w:marTop w:val="0"/>
      <w:marBottom w:val="0"/>
      <w:divBdr>
        <w:top w:val="none" w:sz="0" w:space="0" w:color="auto"/>
        <w:left w:val="none" w:sz="0" w:space="0" w:color="auto"/>
        <w:bottom w:val="none" w:sz="0" w:space="0" w:color="auto"/>
        <w:right w:val="none" w:sz="0" w:space="0" w:color="auto"/>
      </w:divBdr>
    </w:div>
    <w:div w:id="556669945">
      <w:bodyDiv w:val="1"/>
      <w:marLeft w:val="0"/>
      <w:marRight w:val="0"/>
      <w:marTop w:val="0"/>
      <w:marBottom w:val="0"/>
      <w:divBdr>
        <w:top w:val="none" w:sz="0" w:space="0" w:color="auto"/>
        <w:left w:val="none" w:sz="0" w:space="0" w:color="auto"/>
        <w:bottom w:val="none" w:sz="0" w:space="0" w:color="auto"/>
        <w:right w:val="none" w:sz="0" w:space="0" w:color="auto"/>
      </w:divBdr>
    </w:div>
    <w:div w:id="558171411">
      <w:bodyDiv w:val="1"/>
      <w:marLeft w:val="0"/>
      <w:marRight w:val="0"/>
      <w:marTop w:val="0"/>
      <w:marBottom w:val="0"/>
      <w:divBdr>
        <w:top w:val="none" w:sz="0" w:space="0" w:color="auto"/>
        <w:left w:val="none" w:sz="0" w:space="0" w:color="auto"/>
        <w:bottom w:val="none" w:sz="0" w:space="0" w:color="auto"/>
        <w:right w:val="none" w:sz="0" w:space="0" w:color="auto"/>
      </w:divBdr>
    </w:div>
    <w:div w:id="563486310">
      <w:bodyDiv w:val="1"/>
      <w:marLeft w:val="0"/>
      <w:marRight w:val="0"/>
      <w:marTop w:val="0"/>
      <w:marBottom w:val="0"/>
      <w:divBdr>
        <w:top w:val="none" w:sz="0" w:space="0" w:color="auto"/>
        <w:left w:val="none" w:sz="0" w:space="0" w:color="auto"/>
        <w:bottom w:val="none" w:sz="0" w:space="0" w:color="auto"/>
        <w:right w:val="none" w:sz="0" w:space="0" w:color="auto"/>
      </w:divBdr>
    </w:div>
    <w:div w:id="569118872">
      <w:bodyDiv w:val="1"/>
      <w:marLeft w:val="0"/>
      <w:marRight w:val="0"/>
      <w:marTop w:val="0"/>
      <w:marBottom w:val="0"/>
      <w:divBdr>
        <w:top w:val="none" w:sz="0" w:space="0" w:color="auto"/>
        <w:left w:val="none" w:sz="0" w:space="0" w:color="auto"/>
        <w:bottom w:val="none" w:sz="0" w:space="0" w:color="auto"/>
        <w:right w:val="none" w:sz="0" w:space="0" w:color="auto"/>
      </w:divBdr>
      <w:divsChild>
        <w:div w:id="1982685968">
          <w:marLeft w:val="0"/>
          <w:marRight w:val="0"/>
          <w:marTop w:val="0"/>
          <w:marBottom w:val="0"/>
          <w:divBdr>
            <w:top w:val="none" w:sz="0" w:space="0" w:color="auto"/>
            <w:left w:val="none" w:sz="0" w:space="0" w:color="auto"/>
            <w:bottom w:val="none" w:sz="0" w:space="0" w:color="auto"/>
            <w:right w:val="none" w:sz="0" w:space="0" w:color="auto"/>
          </w:divBdr>
          <w:divsChild>
            <w:div w:id="1244296046">
              <w:marLeft w:val="0"/>
              <w:marRight w:val="0"/>
              <w:marTop w:val="0"/>
              <w:marBottom w:val="0"/>
              <w:divBdr>
                <w:top w:val="none" w:sz="0" w:space="0" w:color="auto"/>
                <w:left w:val="none" w:sz="0" w:space="0" w:color="auto"/>
                <w:bottom w:val="none" w:sz="0" w:space="0" w:color="auto"/>
                <w:right w:val="none" w:sz="0" w:space="0" w:color="auto"/>
              </w:divBdr>
            </w:div>
          </w:divsChild>
        </w:div>
        <w:div w:id="2018535763">
          <w:marLeft w:val="0"/>
          <w:marRight w:val="0"/>
          <w:marTop w:val="120"/>
          <w:marBottom w:val="0"/>
          <w:divBdr>
            <w:top w:val="none" w:sz="0" w:space="0" w:color="auto"/>
            <w:left w:val="none" w:sz="0" w:space="0" w:color="auto"/>
            <w:bottom w:val="none" w:sz="0" w:space="0" w:color="auto"/>
            <w:right w:val="none" w:sz="0" w:space="0" w:color="auto"/>
          </w:divBdr>
          <w:divsChild>
            <w:div w:id="276376796">
              <w:marLeft w:val="0"/>
              <w:marRight w:val="0"/>
              <w:marTop w:val="0"/>
              <w:marBottom w:val="0"/>
              <w:divBdr>
                <w:top w:val="none" w:sz="0" w:space="0" w:color="auto"/>
                <w:left w:val="none" w:sz="0" w:space="0" w:color="auto"/>
                <w:bottom w:val="none" w:sz="0" w:space="0" w:color="auto"/>
                <w:right w:val="none" w:sz="0" w:space="0" w:color="auto"/>
              </w:divBdr>
            </w:div>
          </w:divsChild>
        </w:div>
        <w:div w:id="1481381463">
          <w:marLeft w:val="0"/>
          <w:marRight w:val="0"/>
          <w:marTop w:val="120"/>
          <w:marBottom w:val="0"/>
          <w:divBdr>
            <w:top w:val="none" w:sz="0" w:space="0" w:color="auto"/>
            <w:left w:val="none" w:sz="0" w:space="0" w:color="auto"/>
            <w:bottom w:val="none" w:sz="0" w:space="0" w:color="auto"/>
            <w:right w:val="none" w:sz="0" w:space="0" w:color="auto"/>
          </w:divBdr>
          <w:divsChild>
            <w:div w:id="9938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5466">
      <w:bodyDiv w:val="1"/>
      <w:marLeft w:val="0"/>
      <w:marRight w:val="0"/>
      <w:marTop w:val="0"/>
      <w:marBottom w:val="0"/>
      <w:divBdr>
        <w:top w:val="none" w:sz="0" w:space="0" w:color="auto"/>
        <w:left w:val="none" w:sz="0" w:space="0" w:color="auto"/>
        <w:bottom w:val="none" w:sz="0" w:space="0" w:color="auto"/>
        <w:right w:val="none" w:sz="0" w:space="0" w:color="auto"/>
      </w:divBdr>
    </w:div>
    <w:div w:id="570627231">
      <w:bodyDiv w:val="1"/>
      <w:marLeft w:val="0"/>
      <w:marRight w:val="0"/>
      <w:marTop w:val="0"/>
      <w:marBottom w:val="0"/>
      <w:divBdr>
        <w:top w:val="none" w:sz="0" w:space="0" w:color="auto"/>
        <w:left w:val="none" w:sz="0" w:space="0" w:color="auto"/>
        <w:bottom w:val="none" w:sz="0" w:space="0" w:color="auto"/>
        <w:right w:val="none" w:sz="0" w:space="0" w:color="auto"/>
      </w:divBdr>
    </w:div>
    <w:div w:id="574825531">
      <w:bodyDiv w:val="1"/>
      <w:marLeft w:val="0"/>
      <w:marRight w:val="0"/>
      <w:marTop w:val="0"/>
      <w:marBottom w:val="0"/>
      <w:divBdr>
        <w:top w:val="none" w:sz="0" w:space="0" w:color="auto"/>
        <w:left w:val="none" w:sz="0" w:space="0" w:color="auto"/>
        <w:bottom w:val="none" w:sz="0" w:space="0" w:color="auto"/>
        <w:right w:val="none" w:sz="0" w:space="0" w:color="auto"/>
      </w:divBdr>
    </w:div>
    <w:div w:id="582378828">
      <w:bodyDiv w:val="1"/>
      <w:marLeft w:val="0"/>
      <w:marRight w:val="0"/>
      <w:marTop w:val="0"/>
      <w:marBottom w:val="0"/>
      <w:divBdr>
        <w:top w:val="none" w:sz="0" w:space="0" w:color="auto"/>
        <w:left w:val="none" w:sz="0" w:space="0" w:color="auto"/>
        <w:bottom w:val="none" w:sz="0" w:space="0" w:color="auto"/>
        <w:right w:val="none" w:sz="0" w:space="0" w:color="auto"/>
      </w:divBdr>
      <w:divsChild>
        <w:div w:id="313724547">
          <w:marLeft w:val="0"/>
          <w:marRight w:val="0"/>
          <w:marTop w:val="0"/>
          <w:marBottom w:val="0"/>
          <w:divBdr>
            <w:top w:val="none" w:sz="0" w:space="0" w:color="auto"/>
            <w:left w:val="none" w:sz="0" w:space="0" w:color="auto"/>
            <w:bottom w:val="none" w:sz="0" w:space="0" w:color="auto"/>
            <w:right w:val="none" w:sz="0" w:space="0" w:color="auto"/>
          </w:divBdr>
          <w:divsChild>
            <w:div w:id="508831697">
              <w:marLeft w:val="0"/>
              <w:marRight w:val="0"/>
              <w:marTop w:val="0"/>
              <w:marBottom w:val="0"/>
              <w:divBdr>
                <w:top w:val="none" w:sz="0" w:space="0" w:color="auto"/>
                <w:left w:val="none" w:sz="0" w:space="0" w:color="auto"/>
                <w:bottom w:val="none" w:sz="0" w:space="0" w:color="auto"/>
                <w:right w:val="none" w:sz="0" w:space="0" w:color="auto"/>
              </w:divBdr>
            </w:div>
          </w:divsChild>
        </w:div>
        <w:div w:id="1015304015">
          <w:marLeft w:val="0"/>
          <w:marRight w:val="0"/>
          <w:marTop w:val="0"/>
          <w:marBottom w:val="0"/>
          <w:divBdr>
            <w:top w:val="none" w:sz="0" w:space="0" w:color="auto"/>
            <w:left w:val="none" w:sz="0" w:space="0" w:color="auto"/>
            <w:bottom w:val="none" w:sz="0" w:space="0" w:color="auto"/>
            <w:right w:val="none" w:sz="0" w:space="0" w:color="auto"/>
          </w:divBdr>
        </w:div>
      </w:divsChild>
    </w:div>
    <w:div w:id="586421866">
      <w:bodyDiv w:val="1"/>
      <w:marLeft w:val="0"/>
      <w:marRight w:val="0"/>
      <w:marTop w:val="0"/>
      <w:marBottom w:val="0"/>
      <w:divBdr>
        <w:top w:val="none" w:sz="0" w:space="0" w:color="auto"/>
        <w:left w:val="none" w:sz="0" w:space="0" w:color="auto"/>
        <w:bottom w:val="none" w:sz="0" w:space="0" w:color="auto"/>
        <w:right w:val="none" w:sz="0" w:space="0" w:color="auto"/>
      </w:divBdr>
    </w:div>
    <w:div w:id="586621535">
      <w:bodyDiv w:val="1"/>
      <w:marLeft w:val="0"/>
      <w:marRight w:val="0"/>
      <w:marTop w:val="0"/>
      <w:marBottom w:val="0"/>
      <w:divBdr>
        <w:top w:val="none" w:sz="0" w:space="0" w:color="auto"/>
        <w:left w:val="none" w:sz="0" w:space="0" w:color="auto"/>
        <w:bottom w:val="none" w:sz="0" w:space="0" w:color="auto"/>
        <w:right w:val="none" w:sz="0" w:space="0" w:color="auto"/>
      </w:divBdr>
      <w:divsChild>
        <w:div w:id="1544171075">
          <w:marLeft w:val="0"/>
          <w:marRight w:val="0"/>
          <w:marTop w:val="0"/>
          <w:marBottom w:val="0"/>
          <w:divBdr>
            <w:top w:val="none" w:sz="0" w:space="0" w:color="auto"/>
            <w:left w:val="none" w:sz="0" w:space="0" w:color="auto"/>
            <w:bottom w:val="none" w:sz="0" w:space="0" w:color="auto"/>
            <w:right w:val="none" w:sz="0" w:space="0" w:color="auto"/>
          </w:divBdr>
        </w:div>
        <w:div w:id="1714966329">
          <w:marLeft w:val="0"/>
          <w:marRight w:val="0"/>
          <w:marTop w:val="0"/>
          <w:marBottom w:val="0"/>
          <w:divBdr>
            <w:top w:val="none" w:sz="0" w:space="0" w:color="auto"/>
            <w:left w:val="none" w:sz="0" w:space="0" w:color="auto"/>
            <w:bottom w:val="none" w:sz="0" w:space="0" w:color="auto"/>
            <w:right w:val="none" w:sz="0" w:space="0" w:color="auto"/>
          </w:divBdr>
        </w:div>
        <w:div w:id="1291010013">
          <w:marLeft w:val="0"/>
          <w:marRight w:val="0"/>
          <w:marTop w:val="0"/>
          <w:marBottom w:val="0"/>
          <w:divBdr>
            <w:top w:val="none" w:sz="0" w:space="0" w:color="auto"/>
            <w:left w:val="none" w:sz="0" w:space="0" w:color="auto"/>
            <w:bottom w:val="none" w:sz="0" w:space="0" w:color="auto"/>
            <w:right w:val="none" w:sz="0" w:space="0" w:color="auto"/>
          </w:divBdr>
        </w:div>
      </w:divsChild>
    </w:div>
    <w:div w:id="587495164">
      <w:bodyDiv w:val="1"/>
      <w:marLeft w:val="0"/>
      <w:marRight w:val="0"/>
      <w:marTop w:val="0"/>
      <w:marBottom w:val="0"/>
      <w:divBdr>
        <w:top w:val="none" w:sz="0" w:space="0" w:color="auto"/>
        <w:left w:val="none" w:sz="0" w:space="0" w:color="auto"/>
        <w:bottom w:val="none" w:sz="0" w:space="0" w:color="auto"/>
        <w:right w:val="none" w:sz="0" w:space="0" w:color="auto"/>
      </w:divBdr>
    </w:div>
    <w:div w:id="591400020">
      <w:bodyDiv w:val="1"/>
      <w:marLeft w:val="0"/>
      <w:marRight w:val="0"/>
      <w:marTop w:val="0"/>
      <w:marBottom w:val="0"/>
      <w:divBdr>
        <w:top w:val="none" w:sz="0" w:space="0" w:color="auto"/>
        <w:left w:val="none" w:sz="0" w:space="0" w:color="auto"/>
        <w:bottom w:val="none" w:sz="0" w:space="0" w:color="auto"/>
        <w:right w:val="none" w:sz="0" w:space="0" w:color="auto"/>
      </w:divBdr>
    </w:div>
    <w:div w:id="593437410">
      <w:bodyDiv w:val="1"/>
      <w:marLeft w:val="0"/>
      <w:marRight w:val="0"/>
      <w:marTop w:val="0"/>
      <w:marBottom w:val="0"/>
      <w:divBdr>
        <w:top w:val="none" w:sz="0" w:space="0" w:color="auto"/>
        <w:left w:val="none" w:sz="0" w:space="0" w:color="auto"/>
        <w:bottom w:val="none" w:sz="0" w:space="0" w:color="auto"/>
        <w:right w:val="none" w:sz="0" w:space="0" w:color="auto"/>
      </w:divBdr>
    </w:div>
    <w:div w:id="595097757">
      <w:bodyDiv w:val="1"/>
      <w:marLeft w:val="0"/>
      <w:marRight w:val="0"/>
      <w:marTop w:val="0"/>
      <w:marBottom w:val="0"/>
      <w:divBdr>
        <w:top w:val="none" w:sz="0" w:space="0" w:color="auto"/>
        <w:left w:val="none" w:sz="0" w:space="0" w:color="auto"/>
        <w:bottom w:val="none" w:sz="0" w:space="0" w:color="auto"/>
        <w:right w:val="none" w:sz="0" w:space="0" w:color="auto"/>
      </w:divBdr>
    </w:div>
    <w:div w:id="595331563">
      <w:bodyDiv w:val="1"/>
      <w:marLeft w:val="0"/>
      <w:marRight w:val="0"/>
      <w:marTop w:val="0"/>
      <w:marBottom w:val="0"/>
      <w:divBdr>
        <w:top w:val="none" w:sz="0" w:space="0" w:color="auto"/>
        <w:left w:val="none" w:sz="0" w:space="0" w:color="auto"/>
        <w:bottom w:val="none" w:sz="0" w:space="0" w:color="auto"/>
        <w:right w:val="none" w:sz="0" w:space="0" w:color="auto"/>
      </w:divBdr>
    </w:div>
    <w:div w:id="595403275">
      <w:bodyDiv w:val="1"/>
      <w:marLeft w:val="0"/>
      <w:marRight w:val="0"/>
      <w:marTop w:val="0"/>
      <w:marBottom w:val="0"/>
      <w:divBdr>
        <w:top w:val="none" w:sz="0" w:space="0" w:color="auto"/>
        <w:left w:val="none" w:sz="0" w:space="0" w:color="auto"/>
        <w:bottom w:val="none" w:sz="0" w:space="0" w:color="auto"/>
        <w:right w:val="none" w:sz="0" w:space="0" w:color="auto"/>
      </w:divBdr>
    </w:div>
    <w:div w:id="597910395">
      <w:bodyDiv w:val="1"/>
      <w:marLeft w:val="0"/>
      <w:marRight w:val="0"/>
      <w:marTop w:val="0"/>
      <w:marBottom w:val="0"/>
      <w:divBdr>
        <w:top w:val="none" w:sz="0" w:space="0" w:color="auto"/>
        <w:left w:val="none" w:sz="0" w:space="0" w:color="auto"/>
        <w:bottom w:val="none" w:sz="0" w:space="0" w:color="auto"/>
        <w:right w:val="none" w:sz="0" w:space="0" w:color="auto"/>
      </w:divBdr>
    </w:div>
    <w:div w:id="599602471">
      <w:bodyDiv w:val="1"/>
      <w:marLeft w:val="0"/>
      <w:marRight w:val="0"/>
      <w:marTop w:val="0"/>
      <w:marBottom w:val="0"/>
      <w:divBdr>
        <w:top w:val="none" w:sz="0" w:space="0" w:color="auto"/>
        <w:left w:val="none" w:sz="0" w:space="0" w:color="auto"/>
        <w:bottom w:val="none" w:sz="0" w:space="0" w:color="auto"/>
        <w:right w:val="none" w:sz="0" w:space="0" w:color="auto"/>
      </w:divBdr>
    </w:div>
    <w:div w:id="606230470">
      <w:bodyDiv w:val="1"/>
      <w:marLeft w:val="0"/>
      <w:marRight w:val="0"/>
      <w:marTop w:val="0"/>
      <w:marBottom w:val="0"/>
      <w:divBdr>
        <w:top w:val="none" w:sz="0" w:space="0" w:color="auto"/>
        <w:left w:val="none" w:sz="0" w:space="0" w:color="auto"/>
        <w:bottom w:val="none" w:sz="0" w:space="0" w:color="auto"/>
        <w:right w:val="none" w:sz="0" w:space="0" w:color="auto"/>
      </w:divBdr>
      <w:divsChild>
        <w:div w:id="190647982">
          <w:marLeft w:val="0"/>
          <w:marRight w:val="0"/>
          <w:marTop w:val="0"/>
          <w:marBottom w:val="0"/>
          <w:divBdr>
            <w:top w:val="none" w:sz="0" w:space="0" w:color="auto"/>
            <w:left w:val="none" w:sz="0" w:space="0" w:color="auto"/>
            <w:bottom w:val="none" w:sz="0" w:space="0" w:color="auto"/>
            <w:right w:val="none" w:sz="0" w:space="0" w:color="auto"/>
          </w:divBdr>
        </w:div>
        <w:div w:id="1000353789">
          <w:marLeft w:val="0"/>
          <w:marRight w:val="0"/>
          <w:marTop w:val="0"/>
          <w:marBottom w:val="0"/>
          <w:divBdr>
            <w:top w:val="none" w:sz="0" w:space="0" w:color="auto"/>
            <w:left w:val="none" w:sz="0" w:space="0" w:color="auto"/>
            <w:bottom w:val="none" w:sz="0" w:space="0" w:color="auto"/>
            <w:right w:val="none" w:sz="0" w:space="0" w:color="auto"/>
          </w:divBdr>
        </w:div>
      </w:divsChild>
    </w:div>
    <w:div w:id="607784209">
      <w:bodyDiv w:val="1"/>
      <w:marLeft w:val="0"/>
      <w:marRight w:val="0"/>
      <w:marTop w:val="0"/>
      <w:marBottom w:val="0"/>
      <w:divBdr>
        <w:top w:val="none" w:sz="0" w:space="0" w:color="auto"/>
        <w:left w:val="none" w:sz="0" w:space="0" w:color="auto"/>
        <w:bottom w:val="none" w:sz="0" w:space="0" w:color="auto"/>
        <w:right w:val="none" w:sz="0" w:space="0" w:color="auto"/>
      </w:divBdr>
    </w:div>
    <w:div w:id="612322874">
      <w:bodyDiv w:val="1"/>
      <w:marLeft w:val="0"/>
      <w:marRight w:val="0"/>
      <w:marTop w:val="0"/>
      <w:marBottom w:val="0"/>
      <w:divBdr>
        <w:top w:val="none" w:sz="0" w:space="0" w:color="auto"/>
        <w:left w:val="none" w:sz="0" w:space="0" w:color="auto"/>
        <w:bottom w:val="none" w:sz="0" w:space="0" w:color="auto"/>
        <w:right w:val="none" w:sz="0" w:space="0" w:color="auto"/>
      </w:divBdr>
    </w:div>
    <w:div w:id="615328578">
      <w:bodyDiv w:val="1"/>
      <w:marLeft w:val="0"/>
      <w:marRight w:val="0"/>
      <w:marTop w:val="0"/>
      <w:marBottom w:val="0"/>
      <w:divBdr>
        <w:top w:val="none" w:sz="0" w:space="0" w:color="auto"/>
        <w:left w:val="none" w:sz="0" w:space="0" w:color="auto"/>
        <w:bottom w:val="none" w:sz="0" w:space="0" w:color="auto"/>
        <w:right w:val="none" w:sz="0" w:space="0" w:color="auto"/>
      </w:divBdr>
    </w:div>
    <w:div w:id="620965037">
      <w:bodyDiv w:val="1"/>
      <w:marLeft w:val="0"/>
      <w:marRight w:val="0"/>
      <w:marTop w:val="0"/>
      <w:marBottom w:val="0"/>
      <w:divBdr>
        <w:top w:val="none" w:sz="0" w:space="0" w:color="auto"/>
        <w:left w:val="none" w:sz="0" w:space="0" w:color="auto"/>
        <w:bottom w:val="none" w:sz="0" w:space="0" w:color="auto"/>
        <w:right w:val="none" w:sz="0" w:space="0" w:color="auto"/>
      </w:divBdr>
    </w:div>
    <w:div w:id="622077706">
      <w:bodyDiv w:val="1"/>
      <w:marLeft w:val="0"/>
      <w:marRight w:val="0"/>
      <w:marTop w:val="0"/>
      <w:marBottom w:val="0"/>
      <w:divBdr>
        <w:top w:val="none" w:sz="0" w:space="0" w:color="auto"/>
        <w:left w:val="none" w:sz="0" w:space="0" w:color="auto"/>
        <w:bottom w:val="none" w:sz="0" w:space="0" w:color="auto"/>
        <w:right w:val="none" w:sz="0" w:space="0" w:color="auto"/>
      </w:divBdr>
    </w:div>
    <w:div w:id="622349223">
      <w:bodyDiv w:val="1"/>
      <w:marLeft w:val="0"/>
      <w:marRight w:val="0"/>
      <w:marTop w:val="0"/>
      <w:marBottom w:val="0"/>
      <w:divBdr>
        <w:top w:val="none" w:sz="0" w:space="0" w:color="auto"/>
        <w:left w:val="none" w:sz="0" w:space="0" w:color="auto"/>
        <w:bottom w:val="none" w:sz="0" w:space="0" w:color="auto"/>
        <w:right w:val="none" w:sz="0" w:space="0" w:color="auto"/>
      </w:divBdr>
    </w:div>
    <w:div w:id="628054299">
      <w:bodyDiv w:val="1"/>
      <w:marLeft w:val="0"/>
      <w:marRight w:val="0"/>
      <w:marTop w:val="0"/>
      <w:marBottom w:val="0"/>
      <w:divBdr>
        <w:top w:val="none" w:sz="0" w:space="0" w:color="auto"/>
        <w:left w:val="none" w:sz="0" w:space="0" w:color="auto"/>
        <w:bottom w:val="none" w:sz="0" w:space="0" w:color="auto"/>
        <w:right w:val="none" w:sz="0" w:space="0" w:color="auto"/>
      </w:divBdr>
    </w:div>
    <w:div w:id="635719441">
      <w:bodyDiv w:val="1"/>
      <w:marLeft w:val="0"/>
      <w:marRight w:val="0"/>
      <w:marTop w:val="0"/>
      <w:marBottom w:val="0"/>
      <w:divBdr>
        <w:top w:val="none" w:sz="0" w:space="0" w:color="auto"/>
        <w:left w:val="none" w:sz="0" w:space="0" w:color="auto"/>
        <w:bottom w:val="none" w:sz="0" w:space="0" w:color="auto"/>
        <w:right w:val="none" w:sz="0" w:space="0" w:color="auto"/>
      </w:divBdr>
    </w:div>
    <w:div w:id="640035452">
      <w:bodyDiv w:val="1"/>
      <w:marLeft w:val="0"/>
      <w:marRight w:val="0"/>
      <w:marTop w:val="0"/>
      <w:marBottom w:val="0"/>
      <w:divBdr>
        <w:top w:val="none" w:sz="0" w:space="0" w:color="auto"/>
        <w:left w:val="none" w:sz="0" w:space="0" w:color="auto"/>
        <w:bottom w:val="none" w:sz="0" w:space="0" w:color="auto"/>
        <w:right w:val="none" w:sz="0" w:space="0" w:color="auto"/>
      </w:divBdr>
    </w:div>
    <w:div w:id="648751373">
      <w:bodyDiv w:val="1"/>
      <w:marLeft w:val="0"/>
      <w:marRight w:val="0"/>
      <w:marTop w:val="0"/>
      <w:marBottom w:val="0"/>
      <w:divBdr>
        <w:top w:val="none" w:sz="0" w:space="0" w:color="auto"/>
        <w:left w:val="none" w:sz="0" w:space="0" w:color="auto"/>
        <w:bottom w:val="none" w:sz="0" w:space="0" w:color="auto"/>
        <w:right w:val="none" w:sz="0" w:space="0" w:color="auto"/>
      </w:divBdr>
    </w:div>
    <w:div w:id="660541815">
      <w:bodyDiv w:val="1"/>
      <w:marLeft w:val="0"/>
      <w:marRight w:val="0"/>
      <w:marTop w:val="0"/>
      <w:marBottom w:val="0"/>
      <w:divBdr>
        <w:top w:val="none" w:sz="0" w:space="0" w:color="auto"/>
        <w:left w:val="none" w:sz="0" w:space="0" w:color="auto"/>
        <w:bottom w:val="none" w:sz="0" w:space="0" w:color="auto"/>
        <w:right w:val="none" w:sz="0" w:space="0" w:color="auto"/>
      </w:divBdr>
    </w:div>
    <w:div w:id="661859534">
      <w:bodyDiv w:val="1"/>
      <w:marLeft w:val="0"/>
      <w:marRight w:val="0"/>
      <w:marTop w:val="0"/>
      <w:marBottom w:val="0"/>
      <w:divBdr>
        <w:top w:val="none" w:sz="0" w:space="0" w:color="auto"/>
        <w:left w:val="none" w:sz="0" w:space="0" w:color="auto"/>
        <w:bottom w:val="none" w:sz="0" w:space="0" w:color="auto"/>
        <w:right w:val="none" w:sz="0" w:space="0" w:color="auto"/>
      </w:divBdr>
    </w:div>
    <w:div w:id="662197804">
      <w:bodyDiv w:val="1"/>
      <w:marLeft w:val="0"/>
      <w:marRight w:val="0"/>
      <w:marTop w:val="0"/>
      <w:marBottom w:val="0"/>
      <w:divBdr>
        <w:top w:val="none" w:sz="0" w:space="0" w:color="auto"/>
        <w:left w:val="none" w:sz="0" w:space="0" w:color="auto"/>
        <w:bottom w:val="none" w:sz="0" w:space="0" w:color="auto"/>
        <w:right w:val="none" w:sz="0" w:space="0" w:color="auto"/>
      </w:divBdr>
      <w:divsChild>
        <w:div w:id="315839734">
          <w:marLeft w:val="0"/>
          <w:marRight w:val="0"/>
          <w:marTop w:val="0"/>
          <w:marBottom w:val="0"/>
          <w:divBdr>
            <w:top w:val="none" w:sz="0" w:space="0" w:color="auto"/>
            <w:left w:val="none" w:sz="0" w:space="0" w:color="auto"/>
            <w:bottom w:val="none" w:sz="0" w:space="0" w:color="auto"/>
            <w:right w:val="none" w:sz="0" w:space="0" w:color="auto"/>
          </w:divBdr>
          <w:divsChild>
            <w:div w:id="656420264">
              <w:marLeft w:val="0"/>
              <w:marRight w:val="0"/>
              <w:marTop w:val="0"/>
              <w:marBottom w:val="0"/>
              <w:divBdr>
                <w:top w:val="none" w:sz="0" w:space="0" w:color="auto"/>
                <w:left w:val="none" w:sz="0" w:space="0" w:color="auto"/>
                <w:bottom w:val="none" w:sz="0" w:space="0" w:color="auto"/>
                <w:right w:val="none" w:sz="0" w:space="0" w:color="auto"/>
              </w:divBdr>
            </w:div>
          </w:divsChild>
        </w:div>
        <w:div w:id="1081685540">
          <w:marLeft w:val="0"/>
          <w:marRight w:val="0"/>
          <w:marTop w:val="0"/>
          <w:marBottom w:val="0"/>
          <w:divBdr>
            <w:top w:val="none" w:sz="0" w:space="0" w:color="auto"/>
            <w:left w:val="none" w:sz="0" w:space="0" w:color="auto"/>
            <w:bottom w:val="none" w:sz="0" w:space="0" w:color="auto"/>
            <w:right w:val="none" w:sz="0" w:space="0" w:color="auto"/>
          </w:divBdr>
          <w:divsChild>
            <w:div w:id="6772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465">
      <w:bodyDiv w:val="1"/>
      <w:marLeft w:val="0"/>
      <w:marRight w:val="0"/>
      <w:marTop w:val="0"/>
      <w:marBottom w:val="0"/>
      <w:divBdr>
        <w:top w:val="none" w:sz="0" w:space="0" w:color="auto"/>
        <w:left w:val="none" w:sz="0" w:space="0" w:color="auto"/>
        <w:bottom w:val="none" w:sz="0" w:space="0" w:color="auto"/>
        <w:right w:val="none" w:sz="0" w:space="0" w:color="auto"/>
      </w:divBdr>
    </w:div>
    <w:div w:id="664478253">
      <w:bodyDiv w:val="1"/>
      <w:marLeft w:val="0"/>
      <w:marRight w:val="0"/>
      <w:marTop w:val="0"/>
      <w:marBottom w:val="0"/>
      <w:divBdr>
        <w:top w:val="none" w:sz="0" w:space="0" w:color="auto"/>
        <w:left w:val="none" w:sz="0" w:space="0" w:color="auto"/>
        <w:bottom w:val="none" w:sz="0" w:space="0" w:color="auto"/>
        <w:right w:val="none" w:sz="0" w:space="0" w:color="auto"/>
      </w:divBdr>
    </w:div>
    <w:div w:id="668172214">
      <w:bodyDiv w:val="1"/>
      <w:marLeft w:val="0"/>
      <w:marRight w:val="0"/>
      <w:marTop w:val="0"/>
      <w:marBottom w:val="0"/>
      <w:divBdr>
        <w:top w:val="none" w:sz="0" w:space="0" w:color="auto"/>
        <w:left w:val="none" w:sz="0" w:space="0" w:color="auto"/>
        <w:bottom w:val="none" w:sz="0" w:space="0" w:color="auto"/>
        <w:right w:val="none" w:sz="0" w:space="0" w:color="auto"/>
      </w:divBdr>
    </w:div>
    <w:div w:id="668365205">
      <w:bodyDiv w:val="1"/>
      <w:marLeft w:val="0"/>
      <w:marRight w:val="0"/>
      <w:marTop w:val="0"/>
      <w:marBottom w:val="0"/>
      <w:divBdr>
        <w:top w:val="none" w:sz="0" w:space="0" w:color="auto"/>
        <w:left w:val="none" w:sz="0" w:space="0" w:color="auto"/>
        <w:bottom w:val="none" w:sz="0" w:space="0" w:color="auto"/>
        <w:right w:val="none" w:sz="0" w:space="0" w:color="auto"/>
      </w:divBdr>
      <w:divsChild>
        <w:div w:id="771900413">
          <w:marLeft w:val="0"/>
          <w:marRight w:val="0"/>
          <w:marTop w:val="0"/>
          <w:marBottom w:val="0"/>
          <w:divBdr>
            <w:top w:val="none" w:sz="0" w:space="0" w:color="auto"/>
            <w:left w:val="none" w:sz="0" w:space="0" w:color="auto"/>
            <w:bottom w:val="none" w:sz="0" w:space="0" w:color="auto"/>
            <w:right w:val="none" w:sz="0" w:space="0" w:color="auto"/>
          </w:divBdr>
        </w:div>
        <w:div w:id="1373841785">
          <w:marLeft w:val="0"/>
          <w:marRight w:val="0"/>
          <w:marTop w:val="0"/>
          <w:marBottom w:val="0"/>
          <w:divBdr>
            <w:top w:val="none" w:sz="0" w:space="0" w:color="auto"/>
            <w:left w:val="none" w:sz="0" w:space="0" w:color="auto"/>
            <w:bottom w:val="none" w:sz="0" w:space="0" w:color="auto"/>
            <w:right w:val="none" w:sz="0" w:space="0" w:color="auto"/>
          </w:divBdr>
        </w:div>
      </w:divsChild>
    </w:div>
    <w:div w:id="677275009">
      <w:bodyDiv w:val="1"/>
      <w:marLeft w:val="0"/>
      <w:marRight w:val="0"/>
      <w:marTop w:val="0"/>
      <w:marBottom w:val="0"/>
      <w:divBdr>
        <w:top w:val="none" w:sz="0" w:space="0" w:color="auto"/>
        <w:left w:val="none" w:sz="0" w:space="0" w:color="auto"/>
        <w:bottom w:val="none" w:sz="0" w:space="0" w:color="auto"/>
        <w:right w:val="none" w:sz="0" w:space="0" w:color="auto"/>
      </w:divBdr>
    </w:div>
    <w:div w:id="677580519">
      <w:bodyDiv w:val="1"/>
      <w:marLeft w:val="0"/>
      <w:marRight w:val="0"/>
      <w:marTop w:val="0"/>
      <w:marBottom w:val="0"/>
      <w:divBdr>
        <w:top w:val="none" w:sz="0" w:space="0" w:color="auto"/>
        <w:left w:val="none" w:sz="0" w:space="0" w:color="auto"/>
        <w:bottom w:val="none" w:sz="0" w:space="0" w:color="auto"/>
        <w:right w:val="none" w:sz="0" w:space="0" w:color="auto"/>
      </w:divBdr>
    </w:div>
    <w:div w:id="678118372">
      <w:bodyDiv w:val="1"/>
      <w:marLeft w:val="0"/>
      <w:marRight w:val="0"/>
      <w:marTop w:val="0"/>
      <w:marBottom w:val="0"/>
      <w:divBdr>
        <w:top w:val="none" w:sz="0" w:space="0" w:color="auto"/>
        <w:left w:val="none" w:sz="0" w:space="0" w:color="auto"/>
        <w:bottom w:val="none" w:sz="0" w:space="0" w:color="auto"/>
        <w:right w:val="none" w:sz="0" w:space="0" w:color="auto"/>
      </w:divBdr>
    </w:div>
    <w:div w:id="686448544">
      <w:bodyDiv w:val="1"/>
      <w:marLeft w:val="0"/>
      <w:marRight w:val="0"/>
      <w:marTop w:val="0"/>
      <w:marBottom w:val="0"/>
      <w:divBdr>
        <w:top w:val="none" w:sz="0" w:space="0" w:color="auto"/>
        <w:left w:val="none" w:sz="0" w:space="0" w:color="auto"/>
        <w:bottom w:val="none" w:sz="0" w:space="0" w:color="auto"/>
        <w:right w:val="none" w:sz="0" w:space="0" w:color="auto"/>
      </w:divBdr>
      <w:divsChild>
        <w:div w:id="1627809867">
          <w:marLeft w:val="0"/>
          <w:marRight w:val="0"/>
          <w:marTop w:val="0"/>
          <w:marBottom w:val="0"/>
          <w:divBdr>
            <w:top w:val="none" w:sz="0" w:space="0" w:color="auto"/>
            <w:left w:val="none" w:sz="0" w:space="0" w:color="auto"/>
            <w:bottom w:val="none" w:sz="0" w:space="0" w:color="auto"/>
            <w:right w:val="none" w:sz="0" w:space="0" w:color="auto"/>
          </w:divBdr>
          <w:divsChild>
            <w:div w:id="605769115">
              <w:marLeft w:val="0"/>
              <w:marRight w:val="0"/>
              <w:marTop w:val="0"/>
              <w:marBottom w:val="0"/>
              <w:divBdr>
                <w:top w:val="none" w:sz="0" w:space="0" w:color="auto"/>
                <w:left w:val="none" w:sz="0" w:space="0" w:color="auto"/>
                <w:bottom w:val="none" w:sz="0" w:space="0" w:color="auto"/>
                <w:right w:val="none" w:sz="0" w:space="0" w:color="auto"/>
              </w:divBdr>
            </w:div>
          </w:divsChild>
        </w:div>
        <w:div w:id="986786146">
          <w:marLeft w:val="0"/>
          <w:marRight w:val="0"/>
          <w:marTop w:val="0"/>
          <w:marBottom w:val="0"/>
          <w:divBdr>
            <w:top w:val="none" w:sz="0" w:space="0" w:color="auto"/>
            <w:left w:val="none" w:sz="0" w:space="0" w:color="auto"/>
            <w:bottom w:val="none" w:sz="0" w:space="0" w:color="auto"/>
            <w:right w:val="none" w:sz="0" w:space="0" w:color="auto"/>
          </w:divBdr>
          <w:divsChild>
            <w:div w:id="20567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8210">
      <w:bodyDiv w:val="1"/>
      <w:marLeft w:val="0"/>
      <w:marRight w:val="0"/>
      <w:marTop w:val="0"/>
      <w:marBottom w:val="0"/>
      <w:divBdr>
        <w:top w:val="none" w:sz="0" w:space="0" w:color="auto"/>
        <w:left w:val="none" w:sz="0" w:space="0" w:color="auto"/>
        <w:bottom w:val="none" w:sz="0" w:space="0" w:color="auto"/>
        <w:right w:val="none" w:sz="0" w:space="0" w:color="auto"/>
      </w:divBdr>
    </w:div>
    <w:div w:id="696926656">
      <w:bodyDiv w:val="1"/>
      <w:marLeft w:val="0"/>
      <w:marRight w:val="0"/>
      <w:marTop w:val="0"/>
      <w:marBottom w:val="0"/>
      <w:divBdr>
        <w:top w:val="none" w:sz="0" w:space="0" w:color="auto"/>
        <w:left w:val="none" w:sz="0" w:space="0" w:color="auto"/>
        <w:bottom w:val="none" w:sz="0" w:space="0" w:color="auto"/>
        <w:right w:val="none" w:sz="0" w:space="0" w:color="auto"/>
      </w:divBdr>
      <w:divsChild>
        <w:div w:id="1052074174">
          <w:marLeft w:val="0"/>
          <w:marRight w:val="0"/>
          <w:marTop w:val="0"/>
          <w:marBottom w:val="0"/>
          <w:divBdr>
            <w:top w:val="none" w:sz="0" w:space="0" w:color="auto"/>
            <w:left w:val="none" w:sz="0" w:space="0" w:color="auto"/>
            <w:bottom w:val="none" w:sz="0" w:space="0" w:color="auto"/>
            <w:right w:val="none" w:sz="0" w:space="0" w:color="auto"/>
          </w:divBdr>
        </w:div>
        <w:div w:id="189421819">
          <w:marLeft w:val="0"/>
          <w:marRight w:val="0"/>
          <w:marTop w:val="0"/>
          <w:marBottom w:val="0"/>
          <w:divBdr>
            <w:top w:val="none" w:sz="0" w:space="0" w:color="auto"/>
            <w:left w:val="none" w:sz="0" w:space="0" w:color="auto"/>
            <w:bottom w:val="none" w:sz="0" w:space="0" w:color="auto"/>
            <w:right w:val="none" w:sz="0" w:space="0" w:color="auto"/>
          </w:divBdr>
          <w:divsChild>
            <w:div w:id="1027173440">
              <w:marLeft w:val="0"/>
              <w:marRight w:val="0"/>
              <w:marTop w:val="0"/>
              <w:marBottom w:val="0"/>
              <w:divBdr>
                <w:top w:val="none" w:sz="0" w:space="0" w:color="auto"/>
                <w:left w:val="none" w:sz="0" w:space="0" w:color="auto"/>
                <w:bottom w:val="none" w:sz="0" w:space="0" w:color="auto"/>
                <w:right w:val="none" w:sz="0" w:space="0" w:color="auto"/>
              </w:divBdr>
              <w:divsChild>
                <w:div w:id="859973136">
                  <w:marLeft w:val="0"/>
                  <w:marRight w:val="0"/>
                  <w:marTop w:val="0"/>
                  <w:marBottom w:val="0"/>
                  <w:divBdr>
                    <w:top w:val="none" w:sz="0" w:space="0" w:color="auto"/>
                    <w:left w:val="none" w:sz="0" w:space="0" w:color="auto"/>
                    <w:bottom w:val="none" w:sz="0" w:space="0" w:color="auto"/>
                    <w:right w:val="none" w:sz="0" w:space="0" w:color="auto"/>
                  </w:divBdr>
                  <w:divsChild>
                    <w:div w:id="2139909385">
                      <w:marLeft w:val="0"/>
                      <w:marRight w:val="0"/>
                      <w:marTop w:val="0"/>
                      <w:marBottom w:val="0"/>
                      <w:divBdr>
                        <w:top w:val="none" w:sz="0" w:space="0" w:color="auto"/>
                        <w:left w:val="none" w:sz="0" w:space="0" w:color="auto"/>
                        <w:bottom w:val="none" w:sz="0" w:space="0" w:color="auto"/>
                        <w:right w:val="none" w:sz="0" w:space="0" w:color="auto"/>
                      </w:divBdr>
                    </w:div>
                    <w:div w:id="974530791">
                      <w:marLeft w:val="0"/>
                      <w:marRight w:val="0"/>
                      <w:marTop w:val="0"/>
                      <w:marBottom w:val="0"/>
                      <w:divBdr>
                        <w:top w:val="none" w:sz="0" w:space="0" w:color="auto"/>
                        <w:left w:val="none" w:sz="0" w:space="0" w:color="auto"/>
                        <w:bottom w:val="none" w:sz="0" w:space="0" w:color="auto"/>
                        <w:right w:val="none" w:sz="0" w:space="0" w:color="auto"/>
                      </w:divBdr>
                      <w:divsChild>
                        <w:div w:id="6382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746408">
      <w:bodyDiv w:val="1"/>
      <w:marLeft w:val="0"/>
      <w:marRight w:val="0"/>
      <w:marTop w:val="0"/>
      <w:marBottom w:val="0"/>
      <w:divBdr>
        <w:top w:val="none" w:sz="0" w:space="0" w:color="auto"/>
        <w:left w:val="none" w:sz="0" w:space="0" w:color="auto"/>
        <w:bottom w:val="none" w:sz="0" w:space="0" w:color="auto"/>
        <w:right w:val="none" w:sz="0" w:space="0" w:color="auto"/>
      </w:divBdr>
    </w:div>
    <w:div w:id="706488811">
      <w:bodyDiv w:val="1"/>
      <w:marLeft w:val="0"/>
      <w:marRight w:val="0"/>
      <w:marTop w:val="0"/>
      <w:marBottom w:val="0"/>
      <w:divBdr>
        <w:top w:val="none" w:sz="0" w:space="0" w:color="auto"/>
        <w:left w:val="none" w:sz="0" w:space="0" w:color="auto"/>
        <w:bottom w:val="none" w:sz="0" w:space="0" w:color="auto"/>
        <w:right w:val="none" w:sz="0" w:space="0" w:color="auto"/>
      </w:divBdr>
      <w:divsChild>
        <w:div w:id="1748114749">
          <w:marLeft w:val="0"/>
          <w:marRight w:val="0"/>
          <w:marTop w:val="0"/>
          <w:marBottom w:val="0"/>
          <w:divBdr>
            <w:top w:val="none" w:sz="0" w:space="0" w:color="auto"/>
            <w:left w:val="none" w:sz="0" w:space="0" w:color="auto"/>
            <w:bottom w:val="none" w:sz="0" w:space="0" w:color="auto"/>
            <w:right w:val="none" w:sz="0" w:space="0" w:color="auto"/>
          </w:divBdr>
        </w:div>
        <w:div w:id="775100335">
          <w:marLeft w:val="0"/>
          <w:marRight w:val="0"/>
          <w:marTop w:val="0"/>
          <w:marBottom w:val="0"/>
          <w:divBdr>
            <w:top w:val="none" w:sz="0" w:space="0" w:color="auto"/>
            <w:left w:val="none" w:sz="0" w:space="0" w:color="auto"/>
            <w:bottom w:val="none" w:sz="0" w:space="0" w:color="auto"/>
            <w:right w:val="none" w:sz="0" w:space="0" w:color="auto"/>
          </w:divBdr>
        </w:div>
      </w:divsChild>
    </w:div>
    <w:div w:id="713390933">
      <w:bodyDiv w:val="1"/>
      <w:marLeft w:val="0"/>
      <w:marRight w:val="0"/>
      <w:marTop w:val="0"/>
      <w:marBottom w:val="0"/>
      <w:divBdr>
        <w:top w:val="none" w:sz="0" w:space="0" w:color="auto"/>
        <w:left w:val="none" w:sz="0" w:space="0" w:color="auto"/>
        <w:bottom w:val="none" w:sz="0" w:space="0" w:color="auto"/>
        <w:right w:val="none" w:sz="0" w:space="0" w:color="auto"/>
      </w:divBdr>
    </w:div>
    <w:div w:id="714543569">
      <w:bodyDiv w:val="1"/>
      <w:marLeft w:val="0"/>
      <w:marRight w:val="0"/>
      <w:marTop w:val="0"/>
      <w:marBottom w:val="0"/>
      <w:divBdr>
        <w:top w:val="none" w:sz="0" w:space="0" w:color="auto"/>
        <w:left w:val="none" w:sz="0" w:space="0" w:color="auto"/>
        <w:bottom w:val="none" w:sz="0" w:space="0" w:color="auto"/>
        <w:right w:val="none" w:sz="0" w:space="0" w:color="auto"/>
      </w:divBdr>
    </w:div>
    <w:div w:id="715934978">
      <w:bodyDiv w:val="1"/>
      <w:marLeft w:val="0"/>
      <w:marRight w:val="0"/>
      <w:marTop w:val="0"/>
      <w:marBottom w:val="0"/>
      <w:divBdr>
        <w:top w:val="none" w:sz="0" w:space="0" w:color="auto"/>
        <w:left w:val="none" w:sz="0" w:space="0" w:color="auto"/>
        <w:bottom w:val="none" w:sz="0" w:space="0" w:color="auto"/>
        <w:right w:val="none" w:sz="0" w:space="0" w:color="auto"/>
      </w:divBdr>
    </w:div>
    <w:div w:id="717556824">
      <w:bodyDiv w:val="1"/>
      <w:marLeft w:val="0"/>
      <w:marRight w:val="0"/>
      <w:marTop w:val="0"/>
      <w:marBottom w:val="0"/>
      <w:divBdr>
        <w:top w:val="none" w:sz="0" w:space="0" w:color="auto"/>
        <w:left w:val="none" w:sz="0" w:space="0" w:color="auto"/>
        <w:bottom w:val="none" w:sz="0" w:space="0" w:color="auto"/>
        <w:right w:val="none" w:sz="0" w:space="0" w:color="auto"/>
      </w:divBdr>
    </w:div>
    <w:div w:id="721443970">
      <w:bodyDiv w:val="1"/>
      <w:marLeft w:val="0"/>
      <w:marRight w:val="0"/>
      <w:marTop w:val="0"/>
      <w:marBottom w:val="0"/>
      <w:divBdr>
        <w:top w:val="none" w:sz="0" w:space="0" w:color="auto"/>
        <w:left w:val="none" w:sz="0" w:space="0" w:color="auto"/>
        <w:bottom w:val="none" w:sz="0" w:space="0" w:color="auto"/>
        <w:right w:val="none" w:sz="0" w:space="0" w:color="auto"/>
      </w:divBdr>
    </w:div>
    <w:div w:id="724989110">
      <w:bodyDiv w:val="1"/>
      <w:marLeft w:val="0"/>
      <w:marRight w:val="0"/>
      <w:marTop w:val="0"/>
      <w:marBottom w:val="0"/>
      <w:divBdr>
        <w:top w:val="none" w:sz="0" w:space="0" w:color="auto"/>
        <w:left w:val="none" w:sz="0" w:space="0" w:color="auto"/>
        <w:bottom w:val="none" w:sz="0" w:space="0" w:color="auto"/>
        <w:right w:val="none" w:sz="0" w:space="0" w:color="auto"/>
      </w:divBdr>
    </w:div>
    <w:div w:id="725489425">
      <w:bodyDiv w:val="1"/>
      <w:marLeft w:val="0"/>
      <w:marRight w:val="0"/>
      <w:marTop w:val="0"/>
      <w:marBottom w:val="0"/>
      <w:divBdr>
        <w:top w:val="none" w:sz="0" w:space="0" w:color="auto"/>
        <w:left w:val="none" w:sz="0" w:space="0" w:color="auto"/>
        <w:bottom w:val="none" w:sz="0" w:space="0" w:color="auto"/>
        <w:right w:val="none" w:sz="0" w:space="0" w:color="auto"/>
      </w:divBdr>
      <w:divsChild>
        <w:div w:id="2133553811">
          <w:marLeft w:val="0"/>
          <w:marRight w:val="0"/>
          <w:marTop w:val="0"/>
          <w:marBottom w:val="0"/>
          <w:divBdr>
            <w:top w:val="none" w:sz="0" w:space="0" w:color="auto"/>
            <w:left w:val="none" w:sz="0" w:space="0" w:color="auto"/>
            <w:bottom w:val="none" w:sz="0" w:space="0" w:color="auto"/>
            <w:right w:val="none" w:sz="0" w:space="0" w:color="auto"/>
          </w:divBdr>
          <w:divsChild>
            <w:div w:id="1326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4537">
      <w:bodyDiv w:val="1"/>
      <w:marLeft w:val="0"/>
      <w:marRight w:val="0"/>
      <w:marTop w:val="0"/>
      <w:marBottom w:val="0"/>
      <w:divBdr>
        <w:top w:val="none" w:sz="0" w:space="0" w:color="auto"/>
        <w:left w:val="none" w:sz="0" w:space="0" w:color="auto"/>
        <w:bottom w:val="none" w:sz="0" w:space="0" w:color="auto"/>
        <w:right w:val="none" w:sz="0" w:space="0" w:color="auto"/>
      </w:divBdr>
    </w:div>
    <w:div w:id="728923482">
      <w:bodyDiv w:val="1"/>
      <w:marLeft w:val="0"/>
      <w:marRight w:val="0"/>
      <w:marTop w:val="0"/>
      <w:marBottom w:val="0"/>
      <w:divBdr>
        <w:top w:val="none" w:sz="0" w:space="0" w:color="auto"/>
        <w:left w:val="none" w:sz="0" w:space="0" w:color="auto"/>
        <w:bottom w:val="none" w:sz="0" w:space="0" w:color="auto"/>
        <w:right w:val="none" w:sz="0" w:space="0" w:color="auto"/>
      </w:divBdr>
    </w:div>
    <w:div w:id="741609313">
      <w:bodyDiv w:val="1"/>
      <w:marLeft w:val="0"/>
      <w:marRight w:val="0"/>
      <w:marTop w:val="0"/>
      <w:marBottom w:val="0"/>
      <w:divBdr>
        <w:top w:val="none" w:sz="0" w:space="0" w:color="auto"/>
        <w:left w:val="none" w:sz="0" w:space="0" w:color="auto"/>
        <w:bottom w:val="none" w:sz="0" w:space="0" w:color="auto"/>
        <w:right w:val="none" w:sz="0" w:space="0" w:color="auto"/>
      </w:divBdr>
      <w:divsChild>
        <w:div w:id="53698841">
          <w:marLeft w:val="0"/>
          <w:marRight w:val="0"/>
          <w:marTop w:val="0"/>
          <w:marBottom w:val="0"/>
          <w:divBdr>
            <w:top w:val="none" w:sz="0" w:space="0" w:color="auto"/>
            <w:left w:val="none" w:sz="0" w:space="0" w:color="auto"/>
            <w:bottom w:val="none" w:sz="0" w:space="0" w:color="auto"/>
            <w:right w:val="none" w:sz="0" w:space="0" w:color="auto"/>
          </w:divBdr>
        </w:div>
      </w:divsChild>
    </w:div>
    <w:div w:id="747654592">
      <w:bodyDiv w:val="1"/>
      <w:marLeft w:val="0"/>
      <w:marRight w:val="0"/>
      <w:marTop w:val="0"/>
      <w:marBottom w:val="0"/>
      <w:divBdr>
        <w:top w:val="none" w:sz="0" w:space="0" w:color="auto"/>
        <w:left w:val="none" w:sz="0" w:space="0" w:color="auto"/>
        <w:bottom w:val="none" w:sz="0" w:space="0" w:color="auto"/>
        <w:right w:val="none" w:sz="0" w:space="0" w:color="auto"/>
      </w:divBdr>
    </w:div>
    <w:div w:id="747843728">
      <w:bodyDiv w:val="1"/>
      <w:marLeft w:val="0"/>
      <w:marRight w:val="0"/>
      <w:marTop w:val="0"/>
      <w:marBottom w:val="0"/>
      <w:divBdr>
        <w:top w:val="none" w:sz="0" w:space="0" w:color="auto"/>
        <w:left w:val="none" w:sz="0" w:space="0" w:color="auto"/>
        <w:bottom w:val="none" w:sz="0" w:space="0" w:color="auto"/>
        <w:right w:val="none" w:sz="0" w:space="0" w:color="auto"/>
      </w:divBdr>
      <w:divsChild>
        <w:div w:id="353727659">
          <w:marLeft w:val="0"/>
          <w:marRight w:val="0"/>
          <w:marTop w:val="0"/>
          <w:marBottom w:val="0"/>
          <w:divBdr>
            <w:top w:val="none" w:sz="0" w:space="0" w:color="auto"/>
            <w:left w:val="none" w:sz="0" w:space="0" w:color="auto"/>
            <w:bottom w:val="none" w:sz="0" w:space="0" w:color="auto"/>
            <w:right w:val="none" w:sz="0" w:space="0" w:color="auto"/>
          </w:divBdr>
        </w:div>
        <w:div w:id="1453863944">
          <w:marLeft w:val="0"/>
          <w:marRight w:val="0"/>
          <w:marTop w:val="0"/>
          <w:marBottom w:val="0"/>
          <w:divBdr>
            <w:top w:val="none" w:sz="0" w:space="0" w:color="auto"/>
            <w:left w:val="none" w:sz="0" w:space="0" w:color="auto"/>
            <w:bottom w:val="none" w:sz="0" w:space="0" w:color="auto"/>
            <w:right w:val="none" w:sz="0" w:space="0" w:color="auto"/>
          </w:divBdr>
          <w:divsChild>
            <w:div w:id="2076276883">
              <w:marLeft w:val="0"/>
              <w:marRight w:val="0"/>
              <w:marTop w:val="0"/>
              <w:marBottom w:val="0"/>
              <w:divBdr>
                <w:top w:val="none" w:sz="0" w:space="0" w:color="auto"/>
                <w:left w:val="none" w:sz="0" w:space="0" w:color="auto"/>
                <w:bottom w:val="none" w:sz="0" w:space="0" w:color="auto"/>
                <w:right w:val="none" w:sz="0" w:space="0" w:color="auto"/>
              </w:divBdr>
              <w:divsChild>
                <w:div w:id="367489716">
                  <w:marLeft w:val="0"/>
                  <w:marRight w:val="0"/>
                  <w:marTop w:val="0"/>
                  <w:marBottom w:val="0"/>
                  <w:divBdr>
                    <w:top w:val="none" w:sz="0" w:space="0" w:color="auto"/>
                    <w:left w:val="none" w:sz="0" w:space="0" w:color="auto"/>
                    <w:bottom w:val="none" w:sz="0" w:space="0" w:color="auto"/>
                    <w:right w:val="none" w:sz="0" w:space="0" w:color="auto"/>
                  </w:divBdr>
                  <w:divsChild>
                    <w:div w:id="1394936910">
                      <w:marLeft w:val="0"/>
                      <w:marRight w:val="0"/>
                      <w:marTop w:val="0"/>
                      <w:marBottom w:val="0"/>
                      <w:divBdr>
                        <w:top w:val="none" w:sz="0" w:space="0" w:color="auto"/>
                        <w:left w:val="none" w:sz="0" w:space="0" w:color="auto"/>
                        <w:bottom w:val="none" w:sz="0" w:space="0" w:color="auto"/>
                        <w:right w:val="none" w:sz="0" w:space="0" w:color="auto"/>
                      </w:divBdr>
                      <w:divsChild>
                        <w:div w:id="179902681">
                          <w:marLeft w:val="0"/>
                          <w:marRight w:val="0"/>
                          <w:marTop w:val="0"/>
                          <w:marBottom w:val="0"/>
                          <w:divBdr>
                            <w:top w:val="none" w:sz="0" w:space="0" w:color="auto"/>
                            <w:left w:val="none" w:sz="0" w:space="0" w:color="auto"/>
                            <w:bottom w:val="none" w:sz="0" w:space="0" w:color="auto"/>
                            <w:right w:val="none" w:sz="0" w:space="0" w:color="auto"/>
                          </w:divBdr>
                          <w:divsChild>
                            <w:div w:id="1438258161">
                              <w:marLeft w:val="0"/>
                              <w:marRight w:val="0"/>
                              <w:marTop w:val="0"/>
                              <w:marBottom w:val="0"/>
                              <w:divBdr>
                                <w:top w:val="none" w:sz="0" w:space="0" w:color="auto"/>
                                <w:left w:val="none" w:sz="0" w:space="0" w:color="auto"/>
                                <w:bottom w:val="none" w:sz="0" w:space="0" w:color="auto"/>
                                <w:right w:val="none" w:sz="0" w:space="0" w:color="auto"/>
                              </w:divBdr>
                              <w:divsChild>
                                <w:div w:id="80761740">
                                  <w:marLeft w:val="0"/>
                                  <w:marRight w:val="0"/>
                                  <w:marTop w:val="0"/>
                                  <w:marBottom w:val="0"/>
                                  <w:divBdr>
                                    <w:top w:val="none" w:sz="0" w:space="0" w:color="auto"/>
                                    <w:left w:val="none" w:sz="0" w:space="0" w:color="auto"/>
                                    <w:bottom w:val="none" w:sz="0" w:space="0" w:color="auto"/>
                                    <w:right w:val="none" w:sz="0" w:space="0" w:color="auto"/>
                                  </w:divBdr>
                                  <w:divsChild>
                                    <w:div w:id="20264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275595">
      <w:bodyDiv w:val="1"/>
      <w:marLeft w:val="0"/>
      <w:marRight w:val="0"/>
      <w:marTop w:val="0"/>
      <w:marBottom w:val="0"/>
      <w:divBdr>
        <w:top w:val="none" w:sz="0" w:space="0" w:color="auto"/>
        <w:left w:val="none" w:sz="0" w:space="0" w:color="auto"/>
        <w:bottom w:val="none" w:sz="0" w:space="0" w:color="auto"/>
        <w:right w:val="none" w:sz="0" w:space="0" w:color="auto"/>
      </w:divBdr>
      <w:divsChild>
        <w:div w:id="311100836">
          <w:marLeft w:val="0"/>
          <w:marRight w:val="0"/>
          <w:marTop w:val="0"/>
          <w:marBottom w:val="0"/>
          <w:divBdr>
            <w:top w:val="none" w:sz="0" w:space="0" w:color="auto"/>
            <w:left w:val="none" w:sz="0" w:space="0" w:color="auto"/>
            <w:bottom w:val="none" w:sz="0" w:space="0" w:color="auto"/>
            <w:right w:val="none" w:sz="0" w:space="0" w:color="auto"/>
          </w:divBdr>
        </w:div>
        <w:div w:id="1933200448">
          <w:marLeft w:val="0"/>
          <w:marRight w:val="0"/>
          <w:marTop w:val="0"/>
          <w:marBottom w:val="0"/>
          <w:divBdr>
            <w:top w:val="none" w:sz="0" w:space="0" w:color="auto"/>
            <w:left w:val="none" w:sz="0" w:space="0" w:color="auto"/>
            <w:bottom w:val="none" w:sz="0" w:space="0" w:color="auto"/>
            <w:right w:val="none" w:sz="0" w:space="0" w:color="auto"/>
          </w:divBdr>
        </w:div>
        <w:div w:id="1122309139">
          <w:marLeft w:val="0"/>
          <w:marRight w:val="0"/>
          <w:marTop w:val="0"/>
          <w:marBottom w:val="0"/>
          <w:divBdr>
            <w:top w:val="none" w:sz="0" w:space="0" w:color="auto"/>
            <w:left w:val="none" w:sz="0" w:space="0" w:color="auto"/>
            <w:bottom w:val="none" w:sz="0" w:space="0" w:color="auto"/>
            <w:right w:val="none" w:sz="0" w:space="0" w:color="auto"/>
          </w:divBdr>
        </w:div>
      </w:divsChild>
    </w:div>
    <w:div w:id="750783248">
      <w:bodyDiv w:val="1"/>
      <w:marLeft w:val="0"/>
      <w:marRight w:val="0"/>
      <w:marTop w:val="0"/>
      <w:marBottom w:val="0"/>
      <w:divBdr>
        <w:top w:val="none" w:sz="0" w:space="0" w:color="auto"/>
        <w:left w:val="none" w:sz="0" w:space="0" w:color="auto"/>
        <w:bottom w:val="none" w:sz="0" w:space="0" w:color="auto"/>
        <w:right w:val="none" w:sz="0" w:space="0" w:color="auto"/>
      </w:divBdr>
    </w:div>
    <w:div w:id="751005471">
      <w:bodyDiv w:val="1"/>
      <w:marLeft w:val="0"/>
      <w:marRight w:val="0"/>
      <w:marTop w:val="0"/>
      <w:marBottom w:val="0"/>
      <w:divBdr>
        <w:top w:val="none" w:sz="0" w:space="0" w:color="auto"/>
        <w:left w:val="none" w:sz="0" w:space="0" w:color="auto"/>
        <w:bottom w:val="none" w:sz="0" w:space="0" w:color="auto"/>
        <w:right w:val="none" w:sz="0" w:space="0" w:color="auto"/>
      </w:divBdr>
    </w:div>
    <w:div w:id="754861416">
      <w:bodyDiv w:val="1"/>
      <w:marLeft w:val="0"/>
      <w:marRight w:val="0"/>
      <w:marTop w:val="0"/>
      <w:marBottom w:val="0"/>
      <w:divBdr>
        <w:top w:val="none" w:sz="0" w:space="0" w:color="auto"/>
        <w:left w:val="none" w:sz="0" w:space="0" w:color="auto"/>
        <w:bottom w:val="none" w:sz="0" w:space="0" w:color="auto"/>
        <w:right w:val="none" w:sz="0" w:space="0" w:color="auto"/>
      </w:divBdr>
    </w:div>
    <w:div w:id="755594545">
      <w:bodyDiv w:val="1"/>
      <w:marLeft w:val="0"/>
      <w:marRight w:val="0"/>
      <w:marTop w:val="0"/>
      <w:marBottom w:val="0"/>
      <w:divBdr>
        <w:top w:val="none" w:sz="0" w:space="0" w:color="auto"/>
        <w:left w:val="none" w:sz="0" w:space="0" w:color="auto"/>
        <w:bottom w:val="none" w:sz="0" w:space="0" w:color="auto"/>
        <w:right w:val="none" w:sz="0" w:space="0" w:color="auto"/>
      </w:divBdr>
    </w:div>
    <w:div w:id="757798752">
      <w:bodyDiv w:val="1"/>
      <w:marLeft w:val="0"/>
      <w:marRight w:val="0"/>
      <w:marTop w:val="0"/>
      <w:marBottom w:val="0"/>
      <w:divBdr>
        <w:top w:val="none" w:sz="0" w:space="0" w:color="auto"/>
        <w:left w:val="none" w:sz="0" w:space="0" w:color="auto"/>
        <w:bottom w:val="none" w:sz="0" w:space="0" w:color="auto"/>
        <w:right w:val="none" w:sz="0" w:space="0" w:color="auto"/>
      </w:divBdr>
    </w:div>
    <w:div w:id="757942695">
      <w:bodyDiv w:val="1"/>
      <w:marLeft w:val="0"/>
      <w:marRight w:val="0"/>
      <w:marTop w:val="0"/>
      <w:marBottom w:val="0"/>
      <w:divBdr>
        <w:top w:val="none" w:sz="0" w:space="0" w:color="auto"/>
        <w:left w:val="none" w:sz="0" w:space="0" w:color="auto"/>
        <w:bottom w:val="none" w:sz="0" w:space="0" w:color="auto"/>
        <w:right w:val="none" w:sz="0" w:space="0" w:color="auto"/>
      </w:divBdr>
    </w:div>
    <w:div w:id="757991807">
      <w:bodyDiv w:val="1"/>
      <w:marLeft w:val="0"/>
      <w:marRight w:val="0"/>
      <w:marTop w:val="0"/>
      <w:marBottom w:val="0"/>
      <w:divBdr>
        <w:top w:val="none" w:sz="0" w:space="0" w:color="auto"/>
        <w:left w:val="none" w:sz="0" w:space="0" w:color="auto"/>
        <w:bottom w:val="none" w:sz="0" w:space="0" w:color="auto"/>
        <w:right w:val="none" w:sz="0" w:space="0" w:color="auto"/>
      </w:divBdr>
    </w:div>
    <w:div w:id="759762135">
      <w:bodyDiv w:val="1"/>
      <w:marLeft w:val="0"/>
      <w:marRight w:val="0"/>
      <w:marTop w:val="0"/>
      <w:marBottom w:val="0"/>
      <w:divBdr>
        <w:top w:val="none" w:sz="0" w:space="0" w:color="auto"/>
        <w:left w:val="none" w:sz="0" w:space="0" w:color="auto"/>
        <w:bottom w:val="none" w:sz="0" w:space="0" w:color="auto"/>
        <w:right w:val="none" w:sz="0" w:space="0" w:color="auto"/>
      </w:divBdr>
    </w:div>
    <w:div w:id="760490770">
      <w:bodyDiv w:val="1"/>
      <w:marLeft w:val="0"/>
      <w:marRight w:val="0"/>
      <w:marTop w:val="0"/>
      <w:marBottom w:val="0"/>
      <w:divBdr>
        <w:top w:val="none" w:sz="0" w:space="0" w:color="auto"/>
        <w:left w:val="none" w:sz="0" w:space="0" w:color="auto"/>
        <w:bottom w:val="none" w:sz="0" w:space="0" w:color="auto"/>
        <w:right w:val="none" w:sz="0" w:space="0" w:color="auto"/>
      </w:divBdr>
    </w:div>
    <w:div w:id="761537301">
      <w:bodyDiv w:val="1"/>
      <w:marLeft w:val="0"/>
      <w:marRight w:val="0"/>
      <w:marTop w:val="0"/>
      <w:marBottom w:val="0"/>
      <w:divBdr>
        <w:top w:val="none" w:sz="0" w:space="0" w:color="auto"/>
        <w:left w:val="none" w:sz="0" w:space="0" w:color="auto"/>
        <w:bottom w:val="none" w:sz="0" w:space="0" w:color="auto"/>
        <w:right w:val="none" w:sz="0" w:space="0" w:color="auto"/>
      </w:divBdr>
      <w:divsChild>
        <w:div w:id="999237035">
          <w:marLeft w:val="0"/>
          <w:marRight w:val="0"/>
          <w:marTop w:val="0"/>
          <w:marBottom w:val="0"/>
          <w:divBdr>
            <w:top w:val="none" w:sz="0" w:space="0" w:color="auto"/>
            <w:left w:val="none" w:sz="0" w:space="0" w:color="auto"/>
            <w:bottom w:val="none" w:sz="0" w:space="0" w:color="auto"/>
            <w:right w:val="none" w:sz="0" w:space="0" w:color="auto"/>
          </w:divBdr>
        </w:div>
      </w:divsChild>
    </w:div>
    <w:div w:id="763960854">
      <w:bodyDiv w:val="1"/>
      <w:marLeft w:val="0"/>
      <w:marRight w:val="0"/>
      <w:marTop w:val="0"/>
      <w:marBottom w:val="0"/>
      <w:divBdr>
        <w:top w:val="none" w:sz="0" w:space="0" w:color="auto"/>
        <w:left w:val="none" w:sz="0" w:space="0" w:color="auto"/>
        <w:bottom w:val="none" w:sz="0" w:space="0" w:color="auto"/>
        <w:right w:val="none" w:sz="0" w:space="0" w:color="auto"/>
      </w:divBdr>
    </w:div>
    <w:div w:id="767501913">
      <w:bodyDiv w:val="1"/>
      <w:marLeft w:val="0"/>
      <w:marRight w:val="0"/>
      <w:marTop w:val="0"/>
      <w:marBottom w:val="0"/>
      <w:divBdr>
        <w:top w:val="none" w:sz="0" w:space="0" w:color="auto"/>
        <w:left w:val="none" w:sz="0" w:space="0" w:color="auto"/>
        <w:bottom w:val="none" w:sz="0" w:space="0" w:color="auto"/>
        <w:right w:val="none" w:sz="0" w:space="0" w:color="auto"/>
      </w:divBdr>
    </w:div>
    <w:div w:id="779839644">
      <w:bodyDiv w:val="1"/>
      <w:marLeft w:val="0"/>
      <w:marRight w:val="0"/>
      <w:marTop w:val="0"/>
      <w:marBottom w:val="0"/>
      <w:divBdr>
        <w:top w:val="none" w:sz="0" w:space="0" w:color="auto"/>
        <w:left w:val="none" w:sz="0" w:space="0" w:color="auto"/>
        <w:bottom w:val="none" w:sz="0" w:space="0" w:color="auto"/>
        <w:right w:val="none" w:sz="0" w:space="0" w:color="auto"/>
      </w:divBdr>
    </w:div>
    <w:div w:id="793981779">
      <w:bodyDiv w:val="1"/>
      <w:marLeft w:val="0"/>
      <w:marRight w:val="0"/>
      <w:marTop w:val="0"/>
      <w:marBottom w:val="0"/>
      <w:divBdr>
        <w:top w:val="none" w:sz="0" w:space="0" w:color="auto"/>
        <w:left w:val="none" w:sz="0" w:space="0" w:color="auto"/>
        <w:bottom w:val="none" w:sz="0" w:space="0" w:color="auto"/>
        <w:right w:val="none" w:sz="0" w:space="0" w:color="auto"/>
      </w:divBdr>
    </w:div>
    <w:div w:id="796068683">
      <w:bodyDiv w:val="1"/>
      <w:marLeft w:val="0"/>
      <w:marRight w:val="0"/>
      <w:marTop w:val="0"/>
      <w:marBottom w:val="0"/>
      <w:divBdr>
        <w:top w:val="none" w:sz="0" w:space="0" w:color="auto"/>
        <w:left w:val="none" w:sz="0" w:space="0" w:color="auto"/>
        <w:bottom w:val="none" w:sz="0" w:space="0" w:color="auto"/>
        <w:right w:val="none" w:sz="0" w:space="0" w:color="auto"/>
      </w:divBdr>
      <w:divsChild>
        <w:div w:id="764037534">
          <w:marLeft w:val="0"/>
          <w:marRight w:val="0"/>
          <w:marTop w:val="0"/>
          <w:marBottom w:val="0"/>
          <w:divBdr>
            <w:top w:val="none" w:sz="0" w:space="0" w:color="auto"/>
            <w:left w:val="none" w:sz="0" w:space="0" w:color="auto"/>
            <w:bottom w:val="none" w:sz="0" w:space="0" w:color="auto"/>
            <w:right w:val="none" w:sz="0" w:space="0" w:color="auto"/>
          </w:divBdr>
          <w:divsChild>
            <w:div w:id="2074042813">
              <w:marLeft w:val="0"/>
              <w:marRight w:val="0"/>
              <w:marTop w:val="0"/>
              <w:marBottom w:val="0"/>
              <w:divBdr>
                <w:top w:val="none" w:sz="0" w:space="0" w:color="auto"/>
                <w:left w:val="none" w:sz="0" w:space="0" w:color="auto"/>
                <w:bottom w:val="none" w:sz="0" w:space="0" w:color="auto"/>
                <w:right w:val="none" w:sz="0" w:space="0" w:color="auto"/>
              </w:divBdr>
              <w:divsChild>
                <w:div w:id="527182450">
                  <w:marLeft w:val="0"/>
                  <w:marRight w:val="0"/>
                  <w:marTop w:val="0"/>
                  <w:marBottom w:val="0"/>
                  <w:divBdr>
                    <w:top w:val="none" w:sz="0" w:space="0" w:color="auto"/>
                    <w:left w:val="none" w:sz="0" w:space="0" w:color="auto"/>
                    <w:bottom w:val="none" w:sz="0" w:space="0" w:color="auto"/>
                    <w:right w:val="none" w:sz="0" w:space="0" w:color="auto"/>
                  </w:divBdr>
                  <w:divsChild>
                    <w:div w:id="306980564">
                      <w:marLeft w:val="0"/>
                      <w:marRight w:val="0"/>
                      <w:marTop w:val="0"/>
                      <w:marBottom w:val="0"/>
                      <w:divBdr>
                        <w:top w:val="none" w:sz="0" w:space="0" w:color="auto"/>
                        <w:left w:val="none" w:sz="0" w:space="0" w:color="auto"/>
                        <w:bottom w:val="none" w:sz="0" w:space="0" w:color="auto"/>
                        <w:right w:val="none" w:sz="0" w:space="0" w:color="auto"/>
                      </w:divBdr>
                      <w:divsChild>
                        <w:div w:id="64187190">
                          <w:marLeft w:val="0"/>
                          <w:marRight w:val="0"/>
                          <w:marTop w:val="0"/>
                          <w:marBottom w:val="0"/>
                          <w:divBdr>
                            <w:top w:val="none" w:sz="0" w:space="0" w:color="auto"/>
                            <w:left w:val="none" w:sz="0" w:space="0" w:color="auto"/>
                            <w:bottom w:val="none" w:sz="0" w:space="0" w:color="auto"/>
                            <w:right w:val="none" w:sz="0" w:space="0" w:color="auto"/>
                          </w:divBdr>
                          <w:divsChild>
                            <w:div w:id="1772385425">
                              <w:marLeft w:val="0"/>
                              <w:marRight w:val="0"/>
                              <w:marTop w:val="0"/>
                              <w:marBottom w:val="0"/>
                              <w:divBdr>
                                <w:top w:val="none" w:sz="0" w:space="0" w:color="auto"/>
                                <w:left w:val="none" w:sz="0" w:space="0" w:color="auto"/>
                                <w:bottom w:val="none" w:sz="0" w:space="0" w:color="auto"/>
                                <w:right w:val="none" w:sz="0" w:space="0" w:color="auto"/>
                              </w:divBdr>
                              <w:divsChild>
                                <w:div w:id="2083284168">
                                  <w:marLeft w:val="0"/>
                                  <w:marRight w:val="0"/>
                                  <w:marTop w:val="0"/>
                                  <w:marBottom w:val="0"/>
                                  <w:divBdr>
                                    <w:top w:val="none" w:sz="0" w:space="0" w:color="auto"/>
                                    <w:left w:val="none" w:sz="0" w:space="0" w:color="auto"/>
                                    <w:bottom w:val="none" w:sz="0" w:space="0" w:color="auto"/>
                                    <w:right w:val="none" w:sz="0" w:space="0" w:color="auto"/>
                                  </w:divBdr>
                                  <w:divsChild>
                                    <w:div w:id="197544635">
                                      <w:marLeft w:val="0"/>
                                      <w:marRight w:val="0"/>
                                      <w:marTop w:val="0"/>
                                      <w:marBottom w:val="0"/>
                                      <w:divBdr>
                                        <w:top w:val="none" w:sz="0" w:space="0" w:color="auto"/>
                                        <w:left w:val="none" w:sz="0" w:space="0" w:color="auto"/>
                                        <w:bottom w:val="none" w:sz="0" w:space="0" w:color="auto"/>
                                        <w:right w:val="none" w:sz="0" w:space="0" w:color="auto"/>
                                      </w:divBdr>
                                      <w:divsChild>
                                        <w:div w:id="623923399">
                                          <w:marLeft w:val="0"/>
                                          <w:marRight w:val="0"/>
                                          <w:marTop w:val="0"/>
                                          <w:marBottom w:val="0"/>
                                          <w:divBdr>
                                            <w:top w:val="none" w:sz="0" w:space="0" w:color="auto"/>
                                            <w:left w:val="none" w:sz="0" w:space="0" w:color="auto"/>
                                            <w:bottom w:val="none" w:sz="0" w:space="0" w:color="auto"/>
                                            <w:right w:val="none" w:sz="0" w:space="0" w:color="auto"/>
                                          </w:divBdr>
                                          <w:divsChild>
                                            <w:div w:id="931202199">
                                              <w:marLeft w:val="0"/>
                                              <w:marRight w:val="0"/>
                                              <w:marTop w:val="0"/>
                                              <w:marBottom w:val="0"/>
                                              <w:divBdr>
                                                <w:top w:val="none" w:sz="0" w:space="0" w:color="auto"/>
                                                <w:left w:val="none" w:sz="0" w:space="0" w:color="auto"/>
                                                <w:bottom w:val="none" w:sz="0" w:space="0" w:color="auto"/>
                                                <w:right w:val="none" w:sz="0" w:space="0" w:color="auto"/>
                                              </w:divBdr>
                                              <w:divsChild>
                                                <w:div w:id="410197072">
                                                  <w:marLeft w:val="0"/>
                                                  <w:marRight w:val="0"/>
                                                  <w:marTop w:val="0"/>
                                                  <w:marBottom w:val="0"/>
                                                  <w:divBdr>
                                                    <w:top w:val="none" w:sz="0" w:space="0" w:color="auto"/>
                                                    <w:left w:val="none" w:sz="0" w:space="0" w:color="auto"/>
                                                    <w:bottom w:val="none" w:sz="0" w:space="0" w:color="auto"/>
                                                    <w:right w:val="none" w:sz="0" w:space="0" w:color="auto"/>
                                                  </w:divBdr>
                                                  <w:divsChild>
                                                    <w:div w:id="1982420718">
                                                      <w:marLeft w:val="0"/>
                                                      <w:marRight w:val="0"/>
                                                      <w:marTop w:val="0"/>
                                                      <w:marBottom w:val="0"/>
                                                      <w:divBdr>
                                                        <w:top w:val="none" w:sz="0" w:space="0" w:color="auto"/>
                                                        <w:left w:val="none" w:sz="0" w:space="0" w:color="auto"/>
                                                        <w:bottom w:val="none" w:sz="0" w:space="0" w:color="auto"/>
                                                        <w:right w:val="none" w:sz="0" w:space="0" w:color="auto"/>
                                                      </w:divBdr>
                                                      <w:divsChild>
                                                        <w:div w:id="1374695033">
                                                          <w:marLeft w:val="0"/>
                                                          <w:marRight w:val="0"/>
                                                          <w:marTop w:val="0"/>
                                                          <w:marBottom w:val="0"/>
                                                          <w:divBdr>
                                                            <w:top w:val="none" w:sz="0" w:space="0" w:color="auto"/>
                                                            <w:left w:val="none" w:sz="0" w:space="0" w:color="auto"/>
                                                            <w:bottom w:val="none" w:sz="0" w:space="0" w:color="auto"/>
                                                            <w:right w:val="none" w:sz="0" w:space="0" w:color="auto"/>
                                                          </w:divBdr>
                                                          <w:divsChild>
                                                            <w:div w:id="370301994">
                                                              <w:marLeft w:val="0"/>
                                                              <w:marRight w:val="0"/>
                                                              <w:marTop w:val="0"/>
                                                              <w:marBottom w:val="0"/>
                                                              <w:divBdr>
                                                                <w:top w:val="none" w:sz="0" w:space="0" w:color="auto"/>
                                                                <w:left w:val="none" w:sz="0" w:space="0" w:color="auto"/>
                                                                <w:bottom w:val="none" w:sz="0" w:space="0" w:color="auto"/>
                                                                <w:right w:val="none" w:sz="0" w:space="0" w:color="auto"/>
                                                              </w:divBdr>
                                                              <w:divsChild>
                                                                <w:div w:id="122962246">
                                                                  <w:marLeft w:val="0"/>
                                                                  <w:marRight w:val="0"/>
                                                                  <w:marTop w:val="0"/>
                                                                  <w:marBottom w:val="300"/>
                                                                  <w:divBdr>
                                                                    <w:top w:val="single" w:sz="48" w:space="0" w:color="auto"/>
                                                                    <w:left w:val="single" w:sz="6" w:space="0" w:color="auto"/>
                                                                    <w:bottom w:val="single" w:sz="6" w:space="0" w:color="auto"/>
                                                                    <w:right w:val="single" w:sz="6" w:space="0" w:color="auto"/>
                                                                  </w:divBdr>
                                                                  <w:divsChild>
                                                                    <w:div w:id="1245455827">
                                                                      <w:marLeft w:val="300"/>
                                                                      <w:marRight w:val="0"/>
                                                                      <w:marTop w:val="225"/>
                                                                      <w:marBottom w:val="225"/>
                                                                      <w:divBdr>
                                                                        <w:top w:val="none" w:sz="0" w:space="0" w:color="auto"/>
                                                                        <w:left w:val="none" w:sz="0" w:space="0" w:color="auto"/>
                                                                        <w:bottom w:val="none" w:sz="0" w:space="0" w:color="auto"/>
                                                                        <w:right w:val="none" w:sz="0" w:space="0" w:color="auto"/>
                                                                      </w:divBdr>
                                                                    </w:div>
                                                                    <w:div w:id="282033132">
                                                                      <w:marLeft w:val="0"/>
                                                                      <w:marRight w:val="0"/>
                                                                      <w:marTop w:val="0"/>
                                                                      <w:marBottom w:val="0"/>
                                                                      <w:divBdr>
                                                                        <w:top w:val="none" w:sz="0" w:space="0" w:color="auto"/>
                                                                        <w:left w:val="none" w:sz="0" w:space="0" w:color="auto"/>
                                                                        <w:bottom w:val="none" w:sz="0" w:space="0" w:color="auto"/>
                                                                        <w:right w:val="none" w:sz="0" w:space="0" w:color="auto"/>
                                                                      </w:divBdr>
                                                                      <w:divsChild>
                                                                        <w:div w:id="1106192487">
                                                                          <w:marLeft w:val="0"/>
                                                                          <w:marRight w:val="0"/>
                                                                          <w:marTop w:val="0"/>
                                                                          <w:marBottom w:val="0"/>
                                                                          <w:divBdr>
                                                                            <w:top w:val="none" w:sz="0" w:space="0" w:color="auto"/>
                                                                            <w:left w:val="none" w:sz="0" w:space="0" w:color="auto"/>
                                                                            <w:bottom w:val="none" w:sz="0" w:space="0" w:color="auto"/>
                                                                            <w:right w:val="none" w:sz="0" w:space="0" w:color="auto"/>
                                                                          </w:divBdr>
                                                                          <w:divsChild>
                                                                            <w:div w:id="759836718">
                                                                              <w:marLeft w:val="0"/>
                                                                              <w:marRight w:val="0"/>
                                                                              <w:marTop w:val="0"/>
                                                                              <w:marBottom w:val="0"/>
                                                                              <w:divBdr>
                                                                                <w:top w:val="none" w:sz="0" w:space="0" w:color="auto"/>
                                                                                <w:left w:val="none" w:sz="0" w:space="0" w:color="auto"/>
                                                                                <w:bottom w:val="none" w:sz="0" w:space="0" w:color="auto"/>
                                                                                <w:right w:val="none" w:sz="0" w:space="0" w:color="auto"/>
                                                                              </w:divBdr>
                                                                            </w:div>
                                                                            <w:div w:id="2022317041">
                                                                              <w:marLeft w:val="0"/>
                                                                              <w:marRight w:val="0"/>
                                                                              <w:marTop w:val="0"/>
                                                                              <w:marBottom w:val="0"/>
                                                                              <w:divBdr>
                                                                                <w:top w:val="none" w:sz="0" w:space="0" w:color="auto"/>
                                                                                <w:left w:val="none" w:sz="0" w:space="0" w:color="auto"/>
                                                                                <w:bottom w:val="none" w:sz="0" w:space="0" w:color="auto"/>
                                                                                <w:right w:val="none" w:sz="0" w:space="0" w:color="auto"/>
                                                                              </w:divBdr>
                                                                              <w:divsChild>
                                                                                <w:div w:id="1508137526">
                                                                                  <w:marLeft w:val="0"/>
                                                                                  <w:marRight w:val="0"/>
                                                                                  <w:marTop w:val="0"/>
                                                                                  <w:marBottom w:val="0"/>
                                                                                  <w:divBdr>
                                                                                    <w:top w:val="none" w:sz="0" w:space="0" w:color="auto"/>
                                                                                    <w:left w:val="none" w:sz="0" w:space="0" w:color="auto"/>
                                                                                    <w:bottom w:val="none" w:sz="0" w:space="0" w:color="auto"/>
                                                                                    <w:right w:val="none" w:sz="0" w:space="0" w:color="auto"/>
                                                                                  </w:divBdr>
                                                                                  <w:divsChild>
                                                                                    <w:div w:id="1237276046">
                                                                                      <w:marLeft w:val="0"/>
                                                                                      <w:marRight w:val="0"/>
                                                                                      <w:marTop w:val="0"/>
                                                                                      <w:marBottom w:val="0"/>
                                                                                      <w:divBdr>
                                                                                        <w:top w:val="none" w:sz="0" w:space="0" w:color="auto"/>
                                                                                        <w:left w:val="none" w:sz="0" w:space="0" w:color="auto"/>
                                                                                        <w:bottom w:val="none" w:sz="0" w:space="0" w:color="auto"/>
                                                                                        <w:right w:val="none" w:sz="0" w:space="0" w:color="auto"/>
                                                                                      </w:divBdr>
                                                                                      <w:divsChild>
                                                                                        <w:div w:id="274945555">
                                                                                          <w:marLeft w:val="0"/>
                                                                                          <w:marRight w:val="0"/>
                                                                                          <w:marTop w:val="0"/>
                                                                                          <w:marBottom w:val="0"/>
                                                                                          <w:divBdr>
                                                                                            <w:top w:val="none" w:sz="0" w:space="0" w:color="auto"/>
                                                                                            <w:left w:val="none" w:sz="0" w:space="0" w:color="auto"/>
                                                                                            <w:bottom w:val="none" w:sz="0" w:space="0" w:color="auto"/>
                                                                                            <w:right w:val="none" w:sz="0" w:space="0" w:color="auto"/>
                                                                                          </w:divBdr>
                                                                                          <w:divsChild>
                                                                                            <w:div w:id="555899187">
                                                                                              <w:marLeft w:val="0"/>
                                                                                              <w:marRight w:val="0"/>
                                                                                              <w:marTop w:val="0"/>
                                                                                              <w:marBottom w:val="0"/>
                                                                                              <w:divBdr>
                                                                                                <w:top w:val="none" w:sz="0" w:space="0" w:color="auto"/>
                                                                                                <w:left w:val="none" w:sz="0" w:space="0" w:color="auto"/>
                                                                                                <w:bottom w:val="none" w:sz="0" w:space="0" w:color="auto"/>
                                                                                                <w:right w:val="none" w:sz="0" w:space="0" w:color="auto"/>
                                                                                              </w:divBdr>
                                                                                              <w:divsChild>
                                                                                                <w:div w:id="601841725">
                                                                                                  <w:marLeft w:val="0"/>
                                                                                                  <w:marRight w:val="0"/>
                                                                                                  <w:marTop w:val="0"/>
                                                                                                  <w:marBottom w:val="0"/>
                                                                                                  <w:divBdr>
                                                                                                    <w:top w:val="none" w:sz="0" w:space="0" w:color="auto"/>
                                                                                                    <w:left w:val="none" w:sz="0" w:space="0" w:color="auto"/>
                                                                                                    <w:bottom w:val="none" w:sz="0" w:space="0" w:color="auto"/>
                                                                                                    <w:right w:val="none" w:sz="0" w:space="0" w:color="auto"/>
                                                                                                  </w:divBdr>
                                                                                                  <w:divsChild>
                                                                                                    <w:div w:id="1738169430">
                                                                                                      <w:marLeft w:val="0"/>
                                                                                                      <w:marRight w:val="0"/>
                                                                                                      <w:marTop w:val="0"/>
                                                                                                      <w:marBottom w:val="150"/>
                                                                                                      <w:divBdr>
                                                                                                        <w:top w:val="none" w:sz="0" w:space="0" w:color="auto"/>
                                                                                                        <w:left w:val="none" w:sz="0" w:space="0" w:color="auto"/>
                                                                                                        <w:bottom w:val="none" w:sz="0" w:space="0" w:color="auto"/>
                                                                                                        <w:right w:val="none" w:sz="0" w:space="0" w:color="auto"/>
                                                                                                      </w:divBdr>
                                                                                                    </w:div>
                                                                                                    <w:div w:id="1315328944">
                                                                                                      <w:marLeft w:val="0"/>
                                                                                                      <w:marRight w:val="0"/>
                                                                                                      <w:marTop w:val="0"/>
                                                                                                      <w:marBottom w:val="0"/>
                                                                                                      <w:divBdr>
                                                                                                        <w:top w:val="none" w:sz="0" w:space="0" w:color="auto"/>
                                                                                                        <w:left w:val="none" w:sz="0" w:space="0" w:color="auto"/>
                                                                                                        <w:bottom w:val="none" w:sz="0" w:space="0" w:color="auto"/>
                                                                                                        <w:right w:val="none" w:sz="0" w:space="0" w:color="auto"/>
                                                                                                      </w:divBdr>
                                                                                                    </w:div>
                                                                                                    <w:div w:id="78881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5927">
                                                                                              <w:marLeft w:val="0"/>
                                                                                              <w:marRight w:val="0"/>
                                                                                              <w:marTop w:val="0"/>
                                                                                              <w:marBottom w:val="0"/>
                                                                                              <w:divBdr>
                                                                                                <w:top w:val="none" w:sz="0" w:space="0" w:color="auto"/>
                                                                                                <w:left w:val="none" w:sz="0" w:space="0" w:color="auto"/>
                                                                                                <w:bottom w:val="none" w:sz="0" w:space="0" w:color="auto"/>
                                                                                                <w:right w:val="none" w:sz="0" w:space="0" w:color="auto"/>
                                                                                              </w:divBdr>
                                                                                              <w:divsChild>
                                                                                                <w:div w:id="1656759971">
                                                                                                  <w:marLeft w:val="0"/>
                                                                                                  <w:marRight w:val="0"/>
                                                                                                  <w:marTop w:val="0"/>
                                                                                                  <w:marBottom w:val="0"/>
                                                                                                  <w:divBdr>
                                                                                                    <w:top w:val="none" w:sz="0" w:space="0" w:color="auto"/>
                                                                                                    <w:left w:val="none" w:sz="0" w:space="0" w:color="auto"/>
                                                                                                    <w:bottom w:val="none" w:sz="0" w:space="0" w:color="auto"/>
                                                                                                    <w:right w:val="none" w:sz="0" w:space="0" w:color="auto"/>
                                                                                                  </w:divBdr>
                                                                                                  <w:divsChild>
                                                                                                    <w:div w:id="63574192">
                                                                                                      <w:marLeft w:val="0"/>
                                                                                                      <w:marRight w:val="0"/>
                                                                                                      <w:marTop w:val="0"/>
                                                                                                      <w:marBottom w:val="150"/>
                                                                                                      <w:divBdr>
                                                                                                        <w:top w:val="none" w:sz="0" w:space="0" w:color="auto"/>
                                                                                                        <w:left w:val="none" w:sz="0" w:space="0" w:color="auto"/>
                                                                                                        <w:bottom w:val="none" w:sz="0" w:space="0" w:color="auto"/>
                                                                                                        <w:right w:val="none" w:sz="0" w:space="0" w:color="auto"/>
                                                                                                      </w:divBdr>
                                                                                                    </w:div>
                                                                                                    <w:div w:id="55671448">
                                                                                                      <w:marLeft w:val="0"/>
                                                                                                      <w:marRight w:val="0"/>
                                                                                                      <w:marTop w:val="0"/>
                                                                                                      <w:marBottom w:val="0"/>
                                                                                                      <w:divBdr>
                                                                                                        <w:top w:val="none" w:sz="0" w:space="0" w:color="auto"/>
                                                                                                        <w:left w:val="none" w:sz="0" w:space="0" w:color="auto"/>
                                                                                                        <w:bottom w:val="none" w:sz="0" w:space="0" w:color="auto"/>
                                                                                                        <w:right w:val="none" w:sz="0" w:space="0" w:color="auto"/>
                                                                                                      </w:divBdr>
                                                                                                    </w:div>
                                                                                                    <w:div w:id="3398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5738">
                                                                                              <w:marLeft w:val="0"/>
                                                                                              <w:marRight w:val="0"/>
                                                                                              <w:marTop w:val="0"/>
                                                                                              <w:marBottom w:val="0"/>
                                                                                              <w:divBdr>
                                                                                                <w:top w:val="none" w:sz="0" w:space="0" w:color="auto"/>
                                                                                                <w:left w:val="none" w:sz="0" w:space="0" w:color="auto"/>
                                                                                                <w:bottom w:val="none" w:sz="0" w:space="0" w:color="auto"/>
                                                                                                <w:right w:val="none" w:sz="0" w:space="0" w:color="auto"/>
                                                                                              </w:divBdr>
                                                                                              <w:divsChild>
                                                                                                <w:div w:id="1871409023">
                                                                                                  <w:marLeft w:val="0"/>
                                                                                                  <w:marRight w:val="0"/>
                                                                                                  <w:marTop w:val="0"/>
                                                                                                  <w:marBottom w:val="0"/>
                                                                                                  <w:divBdr>
                                                                                                    <w:top w:val="none" w:sz="0" w:space="0" w:color="auto"/>
                                                                                                    <w:left w:val="none" w:sz="0" w:space="0" w:color="auto"/>
                                                                                                    <w:bottom w:val="none" w:sz="0" w:space="0" w:color="auto"/>
                                                                                                    <w:right w:val="none" w:sz="0" w:space="0" w:color="auto"/>
                                                                                                  </w:divBdr>
                                                                                                  <w:divsChild>
                                                                                                    <w:div w:id="787285523">
                                                                                                      <w:marLeft w:val="0"/>
                                                                                                      <w:marRight w:val="0"/>
                                                                                                      <w:marTop w:val="0"/>
                                                                                                      <w:marBottom w:val="150"/>
                                                                                                      <w:divBdr>
                                                                                                        <w:top w:val="none" w:sz="0" w:space="0" w:color="auto"/>
                                                                                                        <w:left w:val="none" w:sz="0" w:space="0" w:color="auto"/>
                                                                                                        <w:bottom w:val="none" w:sz="0" w:space="0" w:color="auto"/>
                                                                                                        <w:right w:val="none" w:sz="0" w:space="0" w:color="auto"/>
                                                                                                      </w:divBdr>
                                                                                                    </w:div>
                                                                                                    <w:div w:id="585457256">
                                                                                                      <w:marLeft w:val="0"/>
                                                                                                      <w:marRight w:val="0"/>
                                                                                                      <w:marTop w:val="0"/>
                                                                                                      <w:marBottom w:val="0"/>
                                                                                                      <w:divBdr>
                                                                                                        <w:top w:val="none" w:sz="0" w:space="0" w:color="auto"/>
                                                                                                        <w:left w:val="none" w:sz="0" w:space="0" w:color="auto"/>
                                                                                                        <w:bottom w:val="none" w:sz="0" w:space="0" w:color="auto"/>
                                                                                                        <w:right w:val="none" w:sz="0" w:space="0" w:color="auto"/>
                                                                                                      </w:divBdr>
                                                                                                    </w:div>
                                                                                                    <w:div w:id="8993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2515">
                                                                                              <w:marLeft w:val="0"/>
                                                                                              <w:marRight w:val="0"/>
                                                                                              <w:marTop w:val="0"/>
                                                                                              <w:marBottom w:val="0"/>
                                                                                              <w:divBdr>
                                                                                                <w:top w:val="none" w:sz="0" w:space="0" w:color="auto"/>
                                                                                                <w:left w:val="none" w:sz="0" w:space="0" w:color="auto"/>
                                                                                                <w:bottom w:val="none" w:sz="0" w:space="0" w:color="auto"/>
                                                                                                <w:right w:val="none" w:sz="0" w:space="0" w:color="auto"/>
                                                                                              </w:divBdr>
                                                                                              <w:divsChild>
                                                                                                <w:div w:id="2026325577">
                                                                                                  <w:marLeft w:val="0"/>
                                                                                                  <w:marRight w:val="0"/>
                                                                                                  <w:marTop w:val="0"/>
                                                                                                  <w:marBottom w:val="0"/>
                                                                                                  <w:divBdr>
                                                                                                    <w:top w:val="none" w:sz="0" w:space="0" w:color="auto"/>
                                                                                                    <w:left w:val="none" w:sz="0" w:space="0" w:color="auto"/>
                                                                                                    <w:bottom w:val="none" w:sz="0" w:space="0" w:color="auto"/>
                                                                                                    <w:right w:val="none" w:sz="0" w:space="0" w:color="auto"/>
                                                                                                  </w:divBdr>
                                                                                                  <w:divsChild>
                                                                                                    <w:div w:id="1044060686">
                                                                                                      <w:marLeft w:val="0"/>
                                                                                                      <w:marRight w:val="0"/>
                                                                                                      <w:marTop w:val="0"/>
                                                                                                      <w:marBottom w:val="150"/>
                                                                                                      <w:divBdr>
                                                                                                        <w:top w:val="none" w:sz="0" w:space="0" w:color="auto"/>
                                                                                                        <w:left w:val="none" w:sz="0" w:space="0" w:color="auto"/>
                                                                                                        <w:bottom w:val="none" w:sz="0" w:space="0" w:color="auto"/>
                                                                                                        <w:right w:val="none" w:sz="0" w:space="0" w:color="auto"/>
                                                                                                      </w:divBdr>
                                                                                                    </w:div>
                                                                                                    <w:div w:id="1207134245">
                                                                                                      <w:marLeft w:val="0"/>
                                                                                                      <w:marRight w:val="0"/>
                                                                                                      <w:marTop w:val="0"/>
                                                                                                      <w:marBottom w:val="0"/>
                                                                                                      <w:divBdr>
                                                                                                        <w:top w:val="none" w:sz="0" w:space="0" w:color="auto"/>
                                                                                                        <w:left w:val="none" w:sz="0" w:space="0" w:color="auto"/>
                                                                                                        <w:bottom w:val="none" w:sz="0" w:space="0" w:color="auto"/>
                                                                                                        <w:right w:val="none" w:sz="0" w:space="0" w:color="auto"/>
                                                                                                      </w:divBdr>
                                                                                                    </w:div>
                                                                                                    <w:div w:id="13851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991">
                                                                                              <w:marLeft w:val="0"/>
                                                                                              <w:marRight w:val="0"/>
                                                                                              <w:marTop w:val="0"/>
                                                                                              <w:marBottom w:val="0"/>
                                                                                              <w:divBdr>
                                                                                                <w:top w:val="none" w:sz="0" w:space="0" w:color="auto"/>
                                                                                                <w:left w:val="none" w:sz="0" w:space="0" w:color="auto"/>
                                                                                                <w:bottom w:val="none" w:sz="0" w:space="0" w:color="auto"/>
                                                                                                <w:right w:val="none" w:sz="0" w:space="0" w:color="auto"/>
                                                                                              </w:divBdr>
                                                                                              <w:divsChild>
                                                                                                <w:div w:id="116796679">
                                                                                                  <w:marLeft w:val="0"/>
                                                                                                  <w:marRight w:val="0"/>
                                                                                                  <w:marTop w:val="0"/>
                                                                                                  <w:marBottom w:val="0"/>
                                                                                                  <w:divBdr>
                                                                                                    <w:top w:val="none" w:sz="0" w:space="0" w:color="auto"/>
                                                                                                    <w:left w:val="none" w:sz="0" w:space="0" w:color="auto"/>
                                                                                                    <w:bottom w:val="none" w:sz="0" w:space="0" w:color="auto"/>
                                                                                                    <w:right w:val="none" w:sz="0" w:space="0" w:color="auto"/>
                                                                                                  </w:divBdr>
                                                                                                  <w:divsChild>
                                                                                                    <w:div w:id="369457929">
                                                                                                      <w:marLeft w:val="0"/>
                                                                                                      <w:marRight w:val="0"/>
                                                                                                      <w:marTop w:val="0"/>
                                                                                                      <w:marBottom w:val="150"/>
                                                                                                      <w:divBdr>
                                                                                                        <w:top w:val="none" w:sz="0" w:space="0" w:color="auto"/>
                                                                                                        <w:left w:val="none" w:sz="0" w:space="0" w:color="auto"/>
                                                                                                        <w:bottom w:val="none" w:sz="0" w:space="0" w:color="auto"/>
                                                                                                        <w:right w:val="none" w:sz="0" w:space="0" w:color="auto"/>
                                                                                                      </w:divBdr>
                                                                                                    </w:div>
                                                                                                    <w:div w:id="14119771">
                                                                                                      <w:marLeft w:val="0"/>
                                                                                                      <w:marRight w:val="0"/>
                                                                                                      <w:marTop w:val="0"/>
                                                                                                      <w:marBottom w:val="0"/>
                                                                                                      <w:divBdr>
                                                                                                        <w:top w:val="none" w:sz="0" w:space="0" w:color="auto"/>
                                                                                                        <w:left w:val="none" w:sz="0" w:space="0" w:color="auto"/>
                                                                                                        <w:bottom w:val="none" w:sz="0" w:space="0" w:color="auto"/>
                                                                                                        <w:right w:val="none" w:sz="0" w:space="0" w:color="auto"/>
                                                                                                      </w:divBdr>
                                                                                                    </w:div>
                                                                                                    <w:div w:id="533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7908">
                                                                                              <w:marLeft w:val="0"/>
                                                                                              <w:marRight w:val="0"/>
                                                                                              <w:marTop w:val="0"/>
                                                                                              <w:marBottom w:val="0"/>
                                                                                              <w:divBdr>
                                                                                                <w:top w:val="none" w:sz="0" w:space="0" w:color="auto"/>
                                                                                                <w:left w:val="none" w:sz="0" w:space="0" w:color="auto"/>
                                                                                                <w:bottom w:val="none" w:sz="0" w:space="0" w:color="auto"/>
                                                                                                <w:right w:val="none" w:sz="0" w:space="0" w:color="auto"/>
                                                                                              </w:divBdr>
                                                                                              <w:divsChild>
                                                                                                <w:div w:id="1802068641">
                                                                                                  <w:marLeft w:val="0"/>
                                                                                                  <w:marRight w:val="0"/>
                                                                                                  <w:marTop w:val="0"/>
                                                                                                  <w:marBottom w:val="0"/>
                                                                                                  <w:divBdr>
                                                                                                    <w:top w:val="none" w:sz="0" w:space="0" w:color="auto"/>
                                                                                                    <w:left w:val="none" w:sz="0" w:space="0" w:color="auto"/>
                                                                                                    <w:bottom w:val="none" w:sz="0" w:space="0" w:color="auto"/>
                                                                                                    <w:right w:val="none" w:sz="0" w:space="0" w:color="auto"/>
                                                                                                  </w:divBdr>
                                                                                                  <w:divsChild>
                                                                                                    <w:div w:id="2111927669">
                                                                                                      <w:marLeft w:val="0"/>
                                                                                                      <w:marRight w:val="0"/>
                                                                                                      <w:marTop w:val="0"/>
                                                                                                      <w:marBottom w:val="150"/>
                                                                                                      <w:divBdr>
                                                                                                        <w:top w:val="none" w:sz="0" w:space="0" w:color="auto"/>
                                                                                                        <w:left w:val="none" w:sz="0" w:space="0" w:color="auto"/>
                                                                                                        <w:bottom w:val="none" w:sz="0" w:space="0" w:color="auto"/>
                                                                                                        <w:right w:val="none" w:sz="0" w:space="0" w:color="auto"/>
                                                                                                      </w:divBdr>
                                                                                                    </w:div>
                                                                                                    <w:div w:id="833229552">
                                                                                                      <w:marLeft w:val="0"/>
                                                                                                      <w:marRight w:val="0"/>
                                                                                                      <w:marTop w:val="0"/>
                                                                                                      <w:marBottom w:val="0"/>
                                                                                                      <w:divBdr>
                                                                                                        <w:top w:val="none" w:sz="0" w:space="0" w:color="auto"/>
                                                                                                        <w:left w:val="none" w:sz="0" w:space="0" w:color="auto"/>
                                                                                                        <w:bottom w:val="none" w:sz="0" w:space="0" w:color="auto"/>
                                                                                                        <w:right w:val="none" w:sz="0" w:space="0" w:color="auto"/>
                                                                                                      </w:divBdr>
                                                                                                    </w:div>
                                                                                                    <w:div w:id="91392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6207">
                                                                                              <w:marLeft w:val="0"/>
                                                                                              <w:marRight w:val="0"/>
                                                                                              <w:marTop w:val="0"/>
                                                                                              <w:marBottom w:val="0"/>
                                                                                              <w:divBdr>
                                                                                                <w:top w:val="none" w:sz="0" w:space="0" w:color="auto"/>
                                                                                                <w:left w:val="none" w:sz="0" w:space="0" w:color="auto"/>
                                                                                                <w:bottom w:val="none" w:sz="0" w:space="0" w:color="auto"/>
                                                                                                <w:right w:val="none" w:sz="0" w:space="0" w:color="auto"/>
                                                                                              </w:divBdr>
                                                                                              <w:divsChild>
                                                                                                <w:div w:id="1339429101">
                                                                                                  <w:marLeft w:val="0"/>
                                                                                                  <w:marRight w:val="0"/>
                                                                                                  <w:marTop w:val="0"/>
                                                                                                  <w:marBottom w:val="0"/>
                                                                                                  <w:divBdr>
                                                                                                    <w:top w:val="none" w:sz="0" w:space="0" w:color="auto"/>
                                                                                                    <w:left w:val="none" w:sz="0" w:space="0" w:color="auto"/>
                                                                                                    <w:bottom w:val="none" w:sz="0" w:space="0" w:color="auto"/>
                                                                                                    <w:right w:val="none" w:sz="0" w:space="0" w:color="auto"/>
                                                                                                  </w:divBdr>
                                                                                                  <w:divsChild>
                                                                                                    <w:div w:id="1824198887">
                                                                                                      <w:marLeft w:val="0"/>
                                                                                                      <w:marRight w:val="0"/>
                                                                                                      <w:marTop w:val="0"/>
                                                                                                      <w:marBottom w:val="150"/>
                                                                                                      <w:divBdr>
                                                                                                        <w:top w:val="none" w:sz="0" w:space="0" w:color="auto"/>
                                                                                                        <w:left w:val="none" w:sz="0" w:space="0" w:color="auto"/>
                                                                                                        <w:bottom w:val="none" w:sz="0" w:space="0" w:color="auto"/>
                                                                                                        <w:right w:val="none" w:sz="0" w:space="0" w:color="auto"/>
                                                                                                      </w:divBdr>
                                                                                                    </w:div>
                                                                                                    <w:div w:id="838694031">
                                                                                                      <w:marLeft w:val="0"/>
                                                                                                      <w:marRight w:val="0"/>
                                                                                                      <w:marTop w:val="0"/>
                                                                                                      <w:marBottom w:val="0"/>
                                                                                                      <w:divBdr>
                                                                                                        <w:top w:val="none" w:sz="0" w:space="0" w:color="auto"/>
                                                                                                        <w:left w:val="none" w:sz="0" w:space="0" w:color="auto"/>
                                                                                                        <w:bottom w:val="none" w:sz="0" w:space="0" w:color="auto"/>
                                                                                                        <w:right w:val="none" w:sz="0" w:space="0" w:color="auto"/>
                                                                                                      </w:divBdr>
                                                                                                    </w:div>
                                                                                                    <w:div w:id="20603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56252">
                                                                                              <w:marLeft w:val="0"/>
                                                                                              <w:marRight w:val="0"/>
                                                                                              <w:marTop w:val="0"/>
                                                                                              <w:marBottom w:val="0"/>
                                                                                              <w:divBdr>
                                                                                                <w:top w:val="none" w:sz="0" w:space="0" w:color="auto"/>
                                                                                                <w:left w:val="none" w:sz="0" w:space="0" w:color="auto"/>
                                                                                                <w:bottom w:val="none" w:sz="0" w:space="0" w:color="auto"/>
                                                                                                <w:right w:val="none" w:sz="0" w:space="0" w:color="auto"/>
                                                                                              </w:divBdr>
                                                                                              <w:divsChild>
                                                                                                <w:div w:id="1664580098">
                                                                                                  <w:marLeft w:val="0"/>
                                                                                                  <w:marRight w:val="0"/>
                                                                                                  <w:marTop w:val="0"/>
                                                                                                  <w:marBottom w:val="0"/>
                                                                                                  <w:divBdr>
                                                                                                    <w:top w:val="none" w:sz="0" w:space="0" w:color="auto"/>
                                                                                                    <w:left w:val="none" w:sz="0" w:space="0" w:color="auto"/>
                                                                                                    <w:bottom w:val="none" w:sz="0" w:space="0" w:color="auto"/>
                                                                                                    <w:right w:val="none" w:sz="0" w:space="0" w:color="auto"/>
                                                                                                  </w:divBdr>
                                                                                                  <w:divsChild>
                                                                                                    <w:div w:id="469712225">
                                                                                                      <w:marLeft w:val="0"/>
                                                                                                      <w:marRight w:val="0"/>
                                                                                                      <w:marTop w:val="0"/>
                                                                                                      <w:marBottom w:val="150"/>
                                                                                                      <w:divBdr>
                                                                                                        <w:top w:val="none" w:sz="0" w:space="0" w:color="auto"/>
                                                                                                        <w:left w:val="none" w:sz="0" w:space="0" w:color="auto"/>
                                                                                                        <w:bottom w:val="none" w:sz="0" w:space="0" w:color="auto"/>
                                                                                                        <w:right w:val="none" w:sz="0" w:space="0" w:color="auto"/>
                                                                                                      </w:divBdr>
                                                                                                    </w:div>
                                                                                                    <w:div w:id="548806791">
                                                                                                      <w:marLeft w:val="0"/>
                                                                                                      <w:marRight w:val="0"/>
                                                                                                      <w:marTop w:val="0"/>
                                                                                                      <w:marBottom w:val="0"/>
                                                                                                      <w:divBdr>
                                                                                                        <w:top w:val="none" w:sz="0" w:space="0" w:color="auto"/>
                                                                                                        <w:left w:val="none" w:sz="0" w:space="0" w:color="auto"/>
                                                                                                        <w:bottom w:val="none" w:sz="0" w:space="0" w:color="auto"/>
                                                                                                        <w:right w:val="none" w:sz="0" w:space="0" w:color="auto"/>
                                                                                                      </w:divBdr>
                                                                                                    </w:div>
                                                                                                    <w:div w:id="6852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2983">
                                                                                              <w:marLeft w:val="0"/>
                                                                                              <w:marRight w:val="0"/>
                                                                                              <w:marTop w:val="0"/>
                                                                                              <w:marBottom w:val="0"/>
                                                                                              <w:divBdr>
                                                                                                <w:top w:val="none" w:sz="0" w:space="0" w:color="auto"/>
                                                                                                <w:left w:val="none" w:sz="0" w:space="0" w:color="auto"/>
                                                                                                <w:bottom w:val="none" w:sz="0" w:space="0" w:color="auto"/>
                                                                                                <w:right w:val="none" w:sz="0" w:space="0" w:color="auto"/>
                                                                                              </w:divBdr>
                                                                                              <w:divsChild>
                                                                                                <w:div w:id="1303079102">
                                                                                                  <w:marLeft w:val="0"/>
                                                                                                  <w:marRight w:val="0"/>
                                                                                                  <w:marTop w:val="0"/>
                                                                                                  <w:marBottom w:val="0"/>
                                                                                                  <w:divBdr>
                                                                                                    <w:top w:val="none" w:sz="0" w:space="0" w:color="auto"/>
                                                                                                    <w:left w:val="none" w:sz="0" w:space="0" w:color="auto"/>
                                                                                                    <w:bottom w:val="none" w:sz="0" w:space="0" w:color="auto"/>
                                                                                                    <w:right w:val="none" w:sz="0" w:space="0" w:color="auto"/>
                                                                                                  </w:divBdr>
                                                                                                  <w:divsChild>
                                                                                                    <w:div w:id="1678263247">
                                                                                                      <w:marLeft w:val="0"/>
                                                                                                      <w:marRight w:val="0"/>
                                                                                                      <w:marTop w:val="0"/>
                                                                                                      <w:marBottom w:val="150"/>
                                                                                                      <w:divBdr>
                                                                                                        <w:top w:val="none" w:sz="0" w:space="0" w:color="auto"/>
                                                                                                        <w:left w:val="none" w:sz="0" w:space="0" w:color="auto"/>
                                                                                                        <w:bottom w:val="none" w:sz="0" w:space="0" w:color="auto"/>
                                                                                                        <w:right w:val="none" w:sz="0" w:space="0" w:color="auto"/>
                                                                                                      </w:divBdr>
                                                                                                    </w:div>
                                                                                                    <w:div w:id="1330791187">
                                                                                                      <w:marLeft w:val="0"/>
                                                                                                      <w:marRight w:val="0"/>
                                                                                                      <w:marTop w:val="0"/>
                                                                                                      <w:marBottom w:val="0"/>
                                                                                                      <w:divBdr>
                                                                                                        <w:top w:val="none" w:sz="0" w:space="0" w:color="auto"/>
                                                                                                        <w:left w:val="none" w:sz="0" w:space="0" w:color="auto"/>
                                                                                                        <w:bottom w:val="none" w:sz="0" w:space="0" w:color="auto"/>
                                                                                                        <w:right w:val="none" w:sz="0" w:space="0" w:color="auto"/>
                                                                                                      </w:divBdr>
                                                                                                    </w:div>
                                                                                                    <w:div w:id="190756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48627">
                                                                                              <w:marLeft w:val="0"/>
                                                                                              <w:marRight w:val="0"/>
                                                                                              <w:marTop w:val="0"/>
                                                                                              <w:marBottom w:val="0"/>
                                                                                              <w:divBdr>
                                                                                                <w:top w:val="none" w:sz="0" w:space="0" w:color="auto"/>
                                                                                                <w:left w:val="none" w:sz="0" w:space="0" w:color="auto"/>
                                                                                                <w:bottom w:val="none" w:sz="0" w:space="0" w:color="auto"/>
                                                                                                <w:right w:val="none" w:sz="0" w:space="0" w:color="auto"/>
                                                                                              </w:divBdr>
                                                                                              <w:divsChild>
                                                                                                <w:div w:id="533346409">
                                                                                                  <w:marLeft w:val="0"/>
                                                                                                  <w:marRight w:val="0"/>
                                                                                                  <w:marTop w:val="0"/>
                                                                                                  <w:marBottom w:val="0"/>
                                                                                                  <w:divBdr>
                                                                                                    <w:top w:val="none" w:sz="0" w:space="0" w:color="auto"/>
                                                                                                    <w:left w:val="none" w:sz="0" w:space="0" w:color="auto"/>
                                                                                                    <w:bottom w:val="none" w:sz="0" w:space="0" w:color="auto"/>
                                                                                                    <w:right w:val="none" w:sz="0" w:space="0" w:color="auto"/>
                                                                                                  </w:divBdr>
                                                                                                  <w:divsChild>
                                                                                                    <w:div w:id="475295294">
                                                                                                      <w:marLeft w:val="0"/>
                                                                                                      <w:marRight w:val="0"/>
                                                                                                      <w:marTop w:val="0"/>
                                                                                                      <w:marBottom w:val="150"/>
                                                                                                      <w:divBdr>
                                                                                                        <w:top w:val="none" w:sz="0" w:space="0" w:color="auto"/>
                                                                                                        <w:left w:val="none" w:sz="0" w:space="0" w:color="auto"/>
                                                                                                        <w:bottom w:val="none" w:sz="0" w:space="0" w:color="auto"/>
                                                                                                        <w:right w:val="none" w:sz="0" w:space="0" w:color="auto"/>
                                                                                                      </w:divBdr>
                                                                                                    </w:div>
                                                                                                    <w:div w:id="392586163">
                                                                                                      <w:marLeft w:val="0"/>
                                                                                                      <w:marRight w:val="0"/>
                                                                                                      <w:marTop w:val="0"/>
                                                                                                      <w:marBottom w:val="0"/>
                                                                                                      <w:divBdr>
                                                                                                        <w:top w:val="none" w:sz="0" w:space="0" w:color="auto"/>
                                                                                                        <w:left w:val="none" w:sz="0" w:space="0" w:color="auto"/>
                                                                                                        <w:bottom w:val="none" w:sz="0" w:space="0" w:color="auto"/>
                                                                                                        <w:right w:val="none" w:sz="0" w:space="0" w:color="auto"/>
                                                                                                      </w:divBdr>
                                                                                                    </w:div>
                                                                                                    <w:div w:id="19695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5396">
                                                                                              <w:marLeft w:val="0"/>
                                                                                              <w:marRight w:val="0"/>
                                                                                              <w:marTop w:val="0"/>
                                                                                              <w:marBottom w:val="0"/>
                                                                                              <w:divBdr>
                                                                                                <w:top w:val="none" w:sz="0" w:space="0" w:color="auto"/>
                                                                                                <w:left w:val="none" w:sz="0" w:space="0" w:color="auto"/>
                                                                                                <w:bottom w:val="none" w:sz="0" w:space="0" w:color="auto"/>
                                                                                                <w:right w:val="none" w:sz="0" w:space="0" w:color="auto"/>
                                                                                              </w:divBdr>
                                                                                              <w:divsChild>
                                                                                                <w:div w:id="1090009195">
                                                                                                  <w:marLeft w:val="0"/>
                                                                                                  <w:marRight w:val="0"/>
                                                                                                  <w:marTop w:val="0"/>
                                                                                                  <w:marBottom w:val="0"/>
                                                                                                  <w:divBdr>
                                                                                                    <w:top w:val="none" w:sz="0" w:space="0" w:color="auto"/>
                                                                                                    <w:left w:val="none" w:sz="0" w:space="0" w:color="auto"/>
                                                                                                    <w:bottom w:val="none" w:sz="0" w:space="0" w:color="auto"/>
                                                                                                    <w:right w:val="none" w:sz="0" w:space="0" w:color="auto"/>
                                                                                                  </w:divBdr>
                                                                                                  <w:divsChild>
                                                                                                    <w:div w:id="1502547184">
                                                                                                      <w:marLeft w:val="0"/>
                                                                                                      <w:marRight w:val="0"/>
                                                                                                      <w:marTop w:val="0"/>
                                                                                                      <w:marBottom w:val="150"/>
                                                                                                      <w:divBdr>
                                                                                                        <w:top w:val="none" w:sz="0" w:space="0" w:color="auto"/>
                                                                                                        <w:left w:val="none" w:sz="0" w:space="0" w:color="auto"/>
                                                                                                        <w:bottom w:val="none" w:sz="0" w:space="0" w:color="auto"/>
                                                                                                        <w:right w:val="none" w:sz="0" w:space="0" w:color="auto"/>
                                                                                                      </w:divBdr>
                                                                                                    </w:div>
                                                                                                    <w:div w:id="1023746493">
                                                                                                      <w:marLeft w:val="0"/>
                                                                                                      <w:marRight w:val="0"/>
                                                                                                      <w:marTop w:val="0"/>
                                                                                                      <w:marBottom w:val="0"/>
                                                                                                      <w:divBdr>
                                                                                                        <w:top w:val="none" w:sz="0" w:space="0" w:color="auto"/>
                                                                                                        <w:left w:val="none" w:sz="0" w:space="0" w:color="auto"/>
                                                                                                        <w:bottom w:val="none" w:sz="0" w:space="0" w:color="auto"/>
                                                                                                        <w:right w:val="none" w:sz="0" w:space="0" w:color="auto"/>
                                                                                                      </w:divBdr>
                                                                                                    </w:div>
                                                                                                    <w:div w:id="8664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7380">
                                                                                              <w:marLeft w:val="0"/>
                                                                                              <w:marRight w:val="0"/>
                                                                                              <w:marTop w:val="0"/>
                                                                                              <w:marBottom w:val="0"/>
                                                                                              <w:divBdr>
                                                                                                <w:top w:val="none" w:sz="0" w:space="0" w:color="auto"/>
                                                                                                <w:left w:val="none" w:sz="0" w:space="0" w:color="auto"/>
                                                                                                <w:bottom w:val="none" w:sz="0" w:space="0" w:color="auto"/>
                                                                                                <w:right w:val="none" w:sz="0" w:space="0" w:color="auto"/>
                                                                                              </w:divBdr>
                                                                                              <w:divsChild>
                                                                                                <w:div w:id="706442843">
                                                                                                  <w:marLeft w:val="0"/>
                                                                                                  <w:marRight w:val="0"/>
                                                                                                  <w:marTop w:val="0"/>
                                                                                                  <w:marBottom w:val="0"/>
                                                                                                  <w:divBdr>
                                                                                                    <w:top w:val="none" w:sz="0" w:space="0" w:color="auto"/>
                                                                                                    <w:left w:val="none" w:sz="0" w:space="0" w:color="auto"/>
                                                                                                    <w:bottom w:val="none" w:sz="0" w:space="0" w:color="auto"/>
                                                                                                    <w:right w:val="none" w:sz="0" w:space="0" w:color="auto"/>
                                                                                                  </w:divBdr>
                                                                                                  <w:divsChild>
                                                                                                    <w:div w:id="343826123">
                                                                                                      <w:marLeft w:val="0"/>
                                                                                                      <w:marRight w:val="0"/>
                                                                                                      <w:marTop w:val="0"/>
                                                                                                      <w:marBottom w:val="150"/>
                                                                                                      <w:divBdr>
                                                                                                        <w:top w:val="none" w:sz="0" w:space="0" w:color="auto"/>
                                                                                                        <w:left w:val="none" w:sz="0" w:space="0" w:color="auto"/>
                                                                                                        <w:bottom w:val="none" w:sz="0" w:space="0" w:color="auto"/>
                                                                                                        <w:right w:val="none" w:sz="0" w:space="0" w:color="auto"/>
                                                                                                      </w:divBdr>
                                                                                                    </w:div>
                                                                                                    <w:div w:id="1387071248">
                                                                                                      <w:marLeft w:val="0"/>
                                                                                                      <w:marRight w:val="0"/>
                                                                                                      <w:marTop w:val="0"/>
                                                                                                      <w:marBottom w:val="0"/>
                                                                                                      <w:divBdr>
                                                                                                        <w:top w:val="none" w:sz="0" w:space="0" w:color="auto"/>
                                                                                                        <w:left w:val="none" w:sz="0" w:space="0" w:color="auto"/>
                                                                                                        <w:bottom w:val="none" w:sz="0" w:space="0" w:color="auto"/>
                                                                                                        <w:right w:val="none" w:sz="0" w:space="0" w:color="auto"/>
                                                                                                      </w:divBdr>
                                                                                                    </w:div>
                                                                                                    <w:div w:id="18291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863">
                                                                                              <w:marLeft w:val="0"/>
                                                                                              <w:marRight w:val="0"/>
                                                                                              <w:marTop w:val="0"/>
                                                                                              <w:marBottom w:val="0"/>
                                                                                              <w:divBdr>
                                                                                                <w:top w:val="none" w:sz="0" w:space="0" w:color="auto"/>
                                                                                                <w:left w:val="none" w:sz="0" w:space="0" w:color="auto"/>
                                                                                                <w:bottom w:val="none" w:sz="0" w:space="0" w:color="auto"/>
                                                                                                <w:right w:val="none" w:sz="0" w:space="0" w:color="auto"/>
                                                                                              </w:divBdr>
                                                                                              <w:divsChild>
                                                                                                <w:div w:id="1183471709">
                                                                                                  <w:marLeft w:val="0"/>
                                                                                                  <w:marRight w:val="0"/>
                                                                                                  <w:marTop w:val="0"/>
                                                                                                  <w:marBottom w:val="0"/>
                                                                                                  <w:divBdr>
                                                                                                    <w:top w:val="none" w:sz="0" w:space="0" w:color="auto"/>
                                                                                                    <w:left w:val="none" w:sz="0" w:space="0" w:color="auto"/>
                                                                                                    <w:bottom w:val="none" w:sz="0" w:space="0" w:color="auto"/>
                                                                                                    <w:right w:val="none" w:sz="0" w:space="0" w:color="auto"/>
                                                                                                  </w:divBdr>
                                                                                                  <w:divsChild>
                                                                                                    <w:div w:id="882254084">
                                                                                                      <w:marLeft w:val="0"/>
                                                                                                      <w:marRight w:val="0"/>
                                                                                                      <w:marTop w:val="0"/>
                                                                                                      <w:marBottom w:val="150"/>
                                                                                                      <w:divBdr>
                                                                                                        <w:top w:val="none" w:sz="0" w:space="0" w:color="auto"/>
                                                                                                        <w:left w:val="none" w:sz="0" w:space="0" w:color="auto"/>
                                                                                                        <w:bottom w:val="none" w:sz="0" w:space="0" w:color="auto"/>
                                                                                                        <w:right w:val="none" w:sz="0" w:space="0" w:color="auto"/>
                                                                                                      </w:divBdr>
                                                                                                    </w:div>
                                                                                                    <w:div w:id="1279799250">
                                                                                                      <w:marLeft w:val="0"/>
                                                                                                      <w:marRight w:val="0"/>
                                                                                                      <w:marTop w:val="0"/>
                                                                                                      <w:marBottom w:val="0"/>
                                                                                                      <w:divBdr>
                                                                                                        <w:top w:val="none" w:sz="0" w:space="0" w:color="auto"/>
                                                                                                        <w:left w:val="none" w:sz="0" w:space="0" w:color="auto"/>
                                                                                                        <w:bottom w:val="none" w:sz="0" w:space="0" w:color="auto"/>
                                                                                                        <w:right w:val="none" w:sz="0" w:space="0" w:color="auto"/>
                                                                                                      </w:divBdr>
                                                                                                    </w:div>
                                                                                                    <w:div w:id="6364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03946">
                                                                                              <w:marLeft w:val="0"/>
                                                                                              <w:marRight w:val="0"/>
                                                                                              <w:marTop w:val="0"/>
                                                                                              <w:marBottom w:val="0"/>
                                                                                              <w:divBdr>
                                                                                                <w:top w:val="none" w:sz="0" w:space="0" w:color="auto"/>
                                                                                                <w:left w:val="none" w:sz="0" w:space="0" w:color="auto"/>
                                                                                                <w:bottom w:val="none" w:sz="0" w:space="0" w:color="auto"/>
                                                                                                <w:right w:val="none" w:sz="0" w:space="0" w:color="auto"/>
                                                                                              </w:divBdr>
                                                                                              <w:divsChild>
                                                                                                <w:div w:id="1193375748">
                                                                                                  <w:marLeft w:val="0"/>
                                                                                                  <w:marRight w:val="0"/>
                                                                                                  <w:marTop w:val="0"/>
                                                                                                  <w:marBottom w:val="0"/>
                                                                                                  <w:divBdr>
                                                                                                    <w:top w:val="none" w:sz="0" w:space="0" w:color="auto"/>
                                                                                                    <w:left w:val="none" w:sz="0" w:space="0" w:color="auto"/>
                                                                                                    <w:bottom w:val="none" w:sz="0" w:space="0" w:color="auto"/>
                                                                                                    <w:right w:val="none" w:sz="0" w:space="0" w:color="auto"/>
                                                                                                  </w:divBdr>
                                                                                                  <w:divsChild>
                                                                                                    <w:div w:id="372194695">
                                                                                                      <w:marLeft w:val="0"/>
                                                                                                      <w:marRight w:val="0"/>
                                                                                                      <w:marTop w:val="0"/>
                                                                                                      <w:marBottom w:val="150"/>
                                                                                                      <w:divBdr>
                                                                                                        <w:top w:val="none" w:sz="0" w:space="0" w:color="auto"/>
                                                                                                        <w:left w:val="none" w:sz="0" w:space="0" w:color="auto"/>
                                                                                                        <w:bottom w:val="none" w:sz="0" w:space="0" w:color="auto"/>
                                                                                                        <w:right w:val="none" w:sz="0" w:space="0" w:color="auto"/>
                                                                                                      </w:divBdr>
                                                                                                    </w:div>
                                                                                                    <w:div w:id="133716134">
                                                                                                      <w:marLeft w:val="0"/>
                                                                                                      <w:marRight w:val="0"/>
                                                                                                      <w:marTop w:val="0"/>
                                                                                                      <w:marBottom w:val="0"/>
                                                                                                      <w:divBdr>
                                                                                                        <w:top w:val="none" w:sz="0" w:space="0" w:color="auto"/>
                                                                                                        <w:left w:val="none" w:sz="0" w:space="0" w:color="auto"/>
                                                                                                        <w:bottom w:val="none" w:sz="0" w:space="0" w:color="auto"/>
                                                                                                        <w:right w:val="none" w:sz="0" w:space="0" w:color="auto"/>
                                                                                                      </w:divBdr>
                                                                                                    </w:div>
                                                                                                    <w:div w:id="11033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0984">
                                                                                              <w:marLeft w:val="0"/>
                                                                                              <w:marRight w:val="0"/>
                                                                                              <w:marTop w:val="0"/>
                                                                                              <w:marBottom w:val="0"/>
                                                                                              <w:divBdr>
                                                                                                <w:top w:val="none" w:sz="0" w:space="0" w:color="auto"/>
                                                                                                <w:left w:val="none" w:sz="0" w:space="0" w:color="auto"/>
                                                                                                <w:bottom w:val="none" w:sz="0" w:space="0" w:color="auto"/>
                                                                                                <w:right w:val="none" w:sz="0" w:space="0" w:color="auto"/>
                                                                                              </w:divBdr>
                                                                                              <w:divsChild>
                                                                                                <w:div w:id="1552837609">
                                                                                                  <w:marLeft w:val="0"/>
                                                                                                  <w:marRight w:val="0"/>
                                                                                                  <w:marTop w:val="0"/>
                                                                                                  <w:marBottom w:val="0"/>
                                                                                                  <w:divBdr>
                                                                                                    <w:top w:val="none" w:sz="0" w:space="0" w:color="auto"/>
                                                                                                    <w:left w:val="none" w:sz="0" w:space="0" w:color="auto"/>
                                                                                                    <w:bottom w:val="none" w:sz="0" w:space="0" w:color="auto"/>
                                                                                                    <w:right w:val="none" w:sz="0" w:space="0" w:color="auto"/>
                                                                                                  </w:divBdr>
                                                                                                  <w:divsChild>
                                                                                                    <w:div w:id="946350430">
                                                                                                      <w:marLeft w:val="0"/>
                                                                                                      <w:marRight w:val="0"/>
                                                                                                      <w:marTop w:val="0"/>
                                                                                                      <w:marBottom w:val="150"/>
                                                                                                      <w:divBdr>
                                                                                                        <w:top w:val="none" w:sz="0" w:space="0" w:color="auto"/>
                                                                                                        <w:left w:val="none" w:sz="0" w:space="0" w:color="auto"/>
                                                                                                        <w:bottom w:val="none" w:sz="0" w:space="0" w:color="auto"/>
                                                                                                        <w:right w:val="none" w:sz="0" w:space="0" w:color="auto"/>
                                                                                                      </w:divBdr>
                                                                                                    </w:div>
                                                                                                    <w:div w:id="1647661432">
                                                                                                      <w:marLeft w:val="0"/>
                                                                                                      <w:marRight w:val="0"/>
                                                                                                      <w:marTop w:val="0"/>
                                                                                                      <w:marBottom w:val="0"/>
                                                                                                      <w:divBdr>
                                                                                                        <w:top w:val="none" w:sz="0" w:space="0" w:color="auto"/>
                                                                                                        <w:left w:val="none" w:sz="0" w:space="0" w:color="auto"/>
                                                                                                        <w:bottom w:val="none" w:sz="0" w:space="0" w:color="auto"/>
                                                                                                        <w:right w:val="none" w:sz="0" w:space="0" w:color="auto"/>
                                                                                                      </w:divBdr>
                                                                                                    </w:div>
                                                                                                    <w:div w:id="111124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8430">
                                                                                              <w:marLeft w:val="0"/>
                                                                                              <w:marRight w:val="0"/>
                                                                                              <w:marTop w:val="0"/>
                                                                                              <w:marBottom w:val="0"/>
                                                                                              <w:divBdr>
                                                                                                <w:top w:val="none" w:sz="0" w:space="0" w:color="auto"/>
                                                                                                <w:left w:val="none" w:sz="0" w:space="0" w:color="auto"/>
                                                                                                <w:bottom w:val="none" w:sz="0" w:space="0" w:color="auto"/>
                                                                                                <w:right w:val="none" w:sz="0" w:space="0" w:color="auto"/>
                                                                                              </w:divBdr>
                                                                                              <w:divsChild>
                                                                                                <w:div w:id="86581174">
                                                                                                  <w:marLeft w:val="0"/>
                                                                                                  <w:marRight w:val="0"/>
                                                                                                  <w:marTop w:val="0"/>
                                                                                                  <w:marBottom w:val="0"/>
                                                                                                  <w:divBdr>
                                                                                                    <w:top w:val="none" w:sz="0" w:space="0" w:color="auto"/>
                                                                                                    <w:left w:val="none" w:sz="0" w:space="0" w:color="auto"/>
                                                                                                    <w:bottom w:val="none" w:sz="0" w:space="0" w:color="auto"/>
                                                                                                    <w:right w:val="none" w:sz="0" w:space="0" w:color="auto"/>
                                                                                                  </w:divBdr>
                                                                                                  <w:divsChild>
                                                                                                    <w:div w:id="1229876619">
                                                                                                      <w:marLeft w:val="0"/>
                                                                                                      <w:marRight w:val="0"/>
                                                                                                      <w:marTop w:val="0"/>
                                                                                                      <w:marBottom w:val="150"/>
                                                                                                      <w:divBdr>
                                                                                                        <w:top w:val="none" w:sz="0" w:space="0" w:color="auto"/>
                                                                                                        <w:left w:val="none" w:sz="0" w:space="0" w:color="auto"/>
                                                                                                        <w:bottom w:val="none" w:sz="0" w:space="0" w:color="auto"/>
                                                                                                        <w:right w:val="none" w:sz="0" w:space="0" w:color="auto"/>
                                                                                                      </w:divBdr>
                                                                                                    </w:div>
                                                                                                    <w:div w:id="958993673">
                                                                                                      <w:marLeft w:val="0"/>
                                                                                                      <w:marRight w:val="0"/>
                                                                                                      <w:marTop w:val="0"/>
                                                                                                      <w:marBottom w:val="0"/>
                                                                                                      <w:divBdr>
                                                                                                        <w:top w:val="none" w:sz="0" w:space="0" w:color="auto"/>
                                                                                                        <w:left w:val="none" w:sz="0" w:space="0" w:color="auto"/>
                                                                                                        <w:bottom w:val="none" w:sz="0" w:space="0" w:color="auto"/>
                                                                                                        <w:right w:val="none" w:sz="0" w:space="0" w:color="auto"/>
                                                                                                      </w:divBdr>
                                                                                                    </w:div>
                                                                                                    <w:div w:id="7373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34313">
                                                                                              <w:marLeft w:val="0"/>
                                                                                              <w:marRight w:val="0"/>
                                                                                              <w:marTop w:val="0"/>
                                                                                              <w:marBottom w:val="0"/>
                                                                                              <w:divBdr>
                                                                                                <w:top w:val="none" w:sz="0" w:space="0" w:color="auto"/>
                                                                                                <w:left w:val="none" w:sz="0" w:space="0" w:color="auto"/>
                                                                                                <w:bottom w:val="none" w:sz="0" w:space="0" w:color="auto"/>
                                                                                                <w:right w:val="none" w:sz="0" w:space="0" w:color="auto"/>
                                                                                              </w:divBdr>
                                                                                              <w:divsChild>
                                                                                                <w:div w:id="1891072131">
                                                                                                  <w:marLeft w:val="0"/>
                                                                                                  <w:marRight w:val="0"/>
                                                                                                  <w:marTop w:val="0"/>
                                                                                                  <w:marBottom w:val="0"/>
                                                                                                  <w:divBdr>
                                                                                                    <w:top w:val="none" w:sz="0" w:space="0" w:color="auto"/>
                                                                                                    <w:left w:val="none" w:sz="0" w:space="0" w:color="auto"/>
                                                                                                    <w:bottom w:val="none" w:sz="0" w:space="0" w:color="auto"/>
                                                                                                    <w:right w:val="none" w:sz="0" w:space="0" w:color="auto"/>
                                                                                                  </w:divBdr>
                                                                                                  <w:divsChild>
                                                                                                    <w:div w:id="1559366324">
                                                                                                      <w:marLeft w:val="0"/>
                                                                                                      <w:marRight w:val="0"/>
                                                                                                      <w:marTop w:val="0"/>
                                                                                                      <w:marBottom w:val="150"/>
                                                                                                      <w:divBdr>
                                                                                                        <w:top w:val="none" w:sz="0" w:space="0" w:color="auto"/>
                                                                                                        <w:left w:val="none" w:sz="0" w:space="0" w:color="auto"/>
                                                                                                        <w:bottom w:val="none" w:sz="0" w:space="0" w:color="auto"/>
                                                                                                        <w:right w:val="none" w:sz="0" w:space="0" w:color="auto"/>
                                                                                                      </w:divBdr>
                                                                                                    </w:div>
                                                                                                    <w:div w:id="263728292">
                                                                                                      <w:marLeft w:val="0"/>
                                                                                                      <w:marRight w:val="0"/>
                                                                                                      <w:marTop w:val="0"/>
                                                                                                      <w:marBottom w:val="0"/>
                                                                                                      <w:divBdr>
                                                                                                        <w:top w:val="none" w:sz="0" w:space="0" w:color="auto"/>
                                                                                                        <w:left w:val="none" w:sz="0" w:space="0" w:color="auto"/>
                                                                                                        <w:bottom w:val="none" w:sz="0" w:space="0" w:color="auto"/>
                                                                                                        <w:right w:val="none" w:sz="0" w:space="0" w:color="auto"/>
                                                                                                      </w:divBdr>
                                                                                                    </w:div>
                                                                                                    <w:div w:id="1739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469892">
                                                                                              <w:marLeft w:val="0"/>
                                                                                              <w:marRight w:val="0"/>
                                                                                              <w:marTop w:val="0"/>
                                                                                              <w:marBottom w:val="0"/>
                                                                                              <w:divBdr>
                                                                                                <w:top w:val="none" w:sz="0" w:space="0" w:color="auto"/>
                                                                                                <w:left w:val="none" w:sz="0" w:space="0" w:color="auto"/>
                                                                                                <w:bottom w:val="none" w:sz="0" w:space="0" w:color="auto"/>
                                                                                                <w:right w:val="none" w:sz="0" w:space="0" w:color="auto"/>
                                                                                              </w:divBdr>
                                                                                              <w:divsChild>
                                                                                                <w:div w:id="1175999088">
                                                                                                  <w:marLeft w:val="0"/>
                                                                                                  <w:marRight w:val="0"/>
                                                                                                  <w:marTop w:val="0"/>
                                                                                                  <w:marBottom w:val="0"/>
                                                                                                  <w:divBdr>
                                                                                                    <w:top w:val="none" w:sz="0" w:space="0" w:color="auto"/>
                                                                                                    <w:left w:val="none" w:sz="0" w:space="0" w:color="auto"/>
                                                                                                    <w:bottom w:val="none" w:sz="0" w:space="0" w:color="auto"/>
                                                                                                    <w:right w:val="none" w:sz="0" w:space="0" w:color="auto"/>
                                                                                                  </w:divBdr>
                                                                                                  <w:divsChild>
                                                                                                    <w:div w:id="1854955368">
                                                                                                      <w:marLeft w:val="0"/>
                                                                                                      <w:marRight w:val="0"/>
                                                                                                      <w:marTop w:val="0"/>
                                                                                                      <w:marBottom w:val="150"/>
                                                                                                      <w:divBdr>
                                                                                                        <w:top w:val="none" w:sz="0" w:space="0" w:color="auto"/>
                                                                                                        <w:left w:val="none" w:sz="0" w:space="0" w:color="auto"/>
                                                                                                        <w:bottom w:val="none" w:sz="0" w:space="0" w:color="auto"/>
                                                                                                        <w:right w:val="none" w:sz="0" w:space="0" w:color="auto"/>
                                                                                                      </w:divBdr>
                                                                                                    </w:div>
                                                                                                    <w:div w:id="873542876">
                                                                                                      <w:marLeft w:val="0"/>
                                                                                                      <w:marRight w:val="0"/>
                                                                                                      <w:marTop w:val="0"/>
                                                                                                      <w:marBottom w:val="0"/>
                                                                                                      <w:divBdr>
                                                                                                        <w:top w:val="none" w:sz="0" w:space="0" w:color="auto"/>
                                                                                                        <w:left w:val="none" w:sz="0" w:space="0" w:color="auto"/>
                                                                                                        <w:bottom w:val="none" w:sz="0" w:space="0" w:color="auto"/>
                                                                                                        <w:right w:val="none" w:sz="0" w:space="0" w:color="auto"/>
                                                                                                      </w:divBdr>
                                                                                                    </w:div>
                                                                                                    <w:div w:id="17295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8139">
                                                                                              <w:marLeft w:val="0"/>
                                                                                              <w:marRight w:val="0"/>
                                                                                              <w:marTop w:val="0"/>
                                                                                              <w:marBottom w:val="0"/>
                                                                                              <w:divBdr>
                                                                                                <w:top w:val="none" w:sz="0" w:space="0" w:color="auto"/>
                                                                                                <w:left w:val="none" w:sz="0" w:space="0" w:color="auto"/>
                                                                                                <w:bottom w:val="none" w:sz="0" w:space="0" w:color="auto"/>
                                                                                                <w:right w:val="none" w:sz="0" w:space="0" w:color="auto"/>
                                                                                              </w:divBdr>
                                                                                              <w:divsChild>
                                                                                                <w:div w:id="922030575">
                                                                                                  <w:marLeft w:val="0"/>
                                                                                                  <w:marRight w:val="0"/>
                                                                                                  <w:marTop w:val="0"/>
                                                                                                  <w:marBottom w:val="0"/>
                                                                                                  <w:divBdr>
                                                                                                    <w:top w:val="none" w:sz="0" w:space="0" w:color="auto"/>
                                                                                                    <w:left w:val="none" w:sz="0" w:space="0" w:color="auto"/>
                                                                                                    <w:bottom w:val="none" w:sz="0" w:space="0" w:color="auto"/>
                                                                                                    <w:right w:val="none" w:sz="0" w:space="0" w:color="auto"/>
                                                                                                  </w:divBdr>
                                                                                                  <w:divsChild>
                                                                                                    <w:div w:id="1105348786">
                                                                                                      <w:marLeft w:val="0"/>
                                                                                                      <w:marRight w:val="0"/>
                                                                                                      <w:marTop w:val="0"/>
                                                                                                      <w:marBottom w:val="150"/>
                                                                                                      <w:divBdr>
                                                                                                        <w:top w:val="none" w:sz="0" w:space="0" w:color="auto"/>
                                                                                                        <w:left w:val="none" w:sz="0" w:space="0" w:color="auto"/>
                                                                                                        <w:bottom w:val="none" w:sz="0" w:space="0" w:color="auto"/>
                                                                                                        <w:right w:val="none" w:sz="0" w:space="0" w:color="auto"/>
                                                                                                      </w:divBdr>
                                                                                                    </w:div>
                                                                                                    <w:div w:id="780956159">
                                                                                                      <w:marLeft w:val="0"/>
                                                                                                      <w:marRight w:val="0"/>
                                                                                                      <w:marTop w:val="0"/>
                                                                                                      <w:marBottom w:val="0"/>
                                                                                                      <w:divBdr>
                                                                                                        <w:top w:val="none" w:sz="0" w:space="0" w:color="auto"/>
                                                                                                        <w:left w:val="none" w:sz="0" w:space="0" w:color="auto"/>
                                                                                                        <w:bottom w:val="none" w:sz="0" w:space="0" w:color="auto"/>
                                                                                                        <w:right w:val="none" w:sz="0" w:space="0" w:color="auto"/>
                                                                                                      </w:divBdr>
                                                                                                    </w:div>
                                                                                                    <w:div w:id="1811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1438">
                                                                                              <w:marLeft w:val="0"/>
                                                                                              <w:marRight w:val="0"/>
                                                                                              <w:marTop w:val="0"/>
                                                                                              <w:marBottom w:val="0"/>
                                                                                              <w:divBdr>
                                                                                                <w:top w:val="none" w:sz="0" w:space="0" w:color="auto"/>
                                                                                                <w:left w:val="none" w:sz="0" w:space="0" w:color="auto"/>
                                                                                                <w:bottom w:val="none" w:sz="0" w:space="0" w:color="auto"/>
                                                                                                <w:right w:val="none" w:sz="0" w:space="0" w:color="auto"/>
                                                                                              </w:divBdr>
                                                                                              <w:divsChild>
                                                                                                <w:div w:id="2067098458">
                                                                                                  <w:marLeft w:val="0"/>
                                                                                                  <w:marRight w:val="0"/>
                                                                                                  <w:marTop w:val="0"/>
                                                                                                  <w:marBottom w:val="0"/>
                                                                                                  <w:divBdr>
                                                                                                    <w:top w:val="none" w:sz="0" w:space="0" w:color="auto"/>
                                                                                                    <w:left w:val="none" w:sz="0" w:space="0" w:color="auto"/>
                                                                                                    <w:bottom w:val="none" w:sz="0" w:space="0" w:color="auto"/>
                                                                                                    <w:right w:val="none" w:sz="0" w:space="0" w:color="auto"/>
                                                                                                  </w:divBdr>
                                                                                                  <w:divsChild>
                                                                                                    <w:div w:id="1315453523">
                                                                                                      <w:marLeft w:val="0"/>
                                                                                                      <w:marRight w:val="0"/>
                                                                                                      <w:marTop w:val="0"/>
                                                                                                      <w:marBottom w:val="150"/>
                                                                                                      <w:divBdr>
                                                                                                        <w:top w:val="none" w:sz="0" w:space="0" w:color="auto"/>
                                                                                                        <w:left w:val="none" w:sz="0" w:space="0" w:color="auto"/>
                                                                                                        <w:bottom w:val="none" w:sz="0" w:space="0" w:color="auto"/>
                                                                                                        <w:right w:val="none" w:sz="0" w:space="0" w:color="auto"/>
                                                                                                      </w:divBdr>
                                                                                                    </w:div>
                                                                                                    <w:div w:id="639116047">
                                                                                                      <w:marLeft w:val="0"/>
                                                                                                      <w:marRight w:val="0"/>
                                                                                                      <w:marTop w:val="0"/>
                                                                                                      <w:marBottom w:val="0"/>
                                                                                                      <w:divBdr>
                                                                                                        <w:top w:val="none" w:sz="0" w:space="0" w:color="auto"/>
                                                                                                        <w:left w:val="none" w:sz="0" w:space="0" w:color="auto"/>
                                                                                                        <w:bottom w:val="none" w:sz="0" w:space="0" w:color="auto"/>
                                                                                                        <w:right w:val="none" w:sz="0" w:space="0" w:color="auto"/>
                                                                                                      </w:divBdr>
                                                                                                    </w:div>
                                                                                                    <w:div w:id="2529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6581">
                                                                                              <w:marLeft w:val="0"/>
                                                                                              <w:marRight w:val="0"/>
                                                                                              <w:marTop w:val="0"/>
                                                                                              <w:marBottom w:val="0"/>
                                                                                              <w:divBdr>
                                                                                                <w:top w:val="none" w:sz="0" w:space="0" w:color="auto"/>
                                                                                                <w:left w:val="none" w:sz="0" w:space="0" w:color="auto"/>
                                                                                                <w:bottom w:val="none" w:sz="0" w:space="0" w:color="auto"/>
                                                                                                <w:right w:val="none" w:sz="0" w:space="0" w:color="auto"/>
                                                                                              </w:divBdr>
                                                                                              <w:divsChild>
                                                                                                <w:div w:id="309871409">
                                                                                                  <w:marLeft w:val="0"/>
                                                                                                  <w:marRight w:val="0"/>
                                                                                                  <w:marTop w:val="0"/>
                                                                                                  <w:marBottom w:val="0"/>
                                                                                                  <w:divBdr>
                                                                                                    <w:top w:val="none" w:sz="0" w:space="0" w:color="auto"/>
                                                                                                    <w:left w:val="none" w:sz="0" w:space="0" w:color="auto"/>
                                                                                                    <w:bottom w:val="none" w:sz="0" w:space="0" w:color="auto"/>
                                                                                                    <w:right w:val="none" w:sz="0" w:space="0" w:color="auto"/>
                                                                                                  </w:divBdr>
                                                                                                  <w:divsChild>
                                                                                                    <w:div w:id="1582987147">
                                                                                                      <w:marLeft w:val="0"/>
                                                                                                      <w:marRight w:val="0"/>
                                                                                                      <w:marTop w:val="0"/>
                                                                                                      <w:marBottom w:val="150"/>
                                                                                                      <w:divBdr>
                                                                                                        <w:top w:val="none" w:sz="0" w:space="0" w:color="auto"/>
                                                                                                        <w:left w:val="none" w:sz="0" w:space="0" w:color="auto"/>
                                                                                                        <w:bottom w:val="none" w:sz="0" w:space="0" w:color="auto"/>
                                                                                                        <w:right w:val="none" w:sz="0" w:space="0" w:color="auto"/>
                                                                                                      </w:divBdr>
                                                                                                    </w:div>
                                                                                                    <w:div w:id="1648165358">
                                                                                                      <w:marLeft w:val="0"/>
                                                                                                      <w:marRight w:val="0"/>
                                                                                                      <w:marTop w:val="0"/>
                                                                                                      <w:marBottom w:val="0"/>
                                                                                                      <w:divBdr>
                                                                                                        <w:top w:val="none" w:sz="0" w:space="0" w:color="auto"/>
                                                                                                        <w:left w:val="none" w:sz="0" w:space="0" w:color="auto"/>
                                                                                                        <w:bottom w:val="none" w:sz="0" w:space="0" w:color="auto"/>
                                                                                                        <w:right w:val="none" w:sz="0" w:space="0" w:color="auto"/>
                                                                                                      </w:divBdr>
                                                                                                    </w:div>
                                                                                                    <w:div w:id="3512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3063">
                                                                                              <w:marLeft w:val="0"/>
                                                                                              <w:marRight w:val="0"/>
                                                                                              <w:marTop w:val="0"/>
                                                                                              <w:marBottom w:val="0"/>
                                                                                              <w:divBdr>
                                                                                                <w:top w:val="none" w:sz="0" w:space="0" w:color="auto"/>
                                                                                                <w:left w:val="none" w:sz="0" w:space="0" w:color="auto"/>
                                                                                                <w:bottom w:val="none" w:sz="0" w:space="0" w:color="auto"/>
                                                                                                <w:right w:val="none" w:sz="0" w:space="0" w:color="auto"/>
                                                                                              </w:divBdr>
                                                                                              <w:divsChild>
                                                                                                <w:div w:id="1342395260">
                                                                                                  <w:marLeft w:val="0"/>
                                                                                                  <w:marRight w:val="0"/>
                                                                                                  <w:marTop w:val="0"/>
                                                                                                  <w:marBottom w:val="0"/>
                                                                                                  <w:divBdr>
                                                                                                    <w:top w:val="none" w:sz="0" w:space="0" w:color="auto"/>
                                                                                                    <w:left w:val="none" w:sz="0" w:space="0" w:color="auto"/>
                                                                                                    <w:bottom w:val="none" w:sz="0" w:space="0" w:color="auto"/>
                                                                                                    <w:right w:val="none" w:sz="0" w:space="0" w:color="auto"/>
                                                                                                  </w:divBdr>
                                                                                                  <w:divsChild>
                                                                                                    <w:div w:id="1531264634">
                                                                                                      <w:marLeft w:val="0"/>
                                                                                                      <w:marRight w:val="0"/>
                                                                                                      <w:marTop w:val="0"/>
                                                                                                      <w:marBottom w:val="150"/>
                                                                                                      <w:divBdr>
                                                                                                        <w:top w:val="none" w:sz="0" w:space="0" w:color="auto"/>
                                                                                                        <w:left w:val="none" w:sz="0" w:space="0" w:color="auto"/>
                                                                                                        <w:bottom w:val="none" w:sz="0" w:space="0" w:color="auto"/>
                                                                                                        <w:right w:val="none" w:sz="0" w:space="0" w:color="auto"/>
                                                                                                      </w:divBdr>
                                                                                                    </w:div>
                                                                                                    <w:div w:id="1124927562">
                                                                                                      <w:marLeft w:val="0"/>
                                                                                                      <w:marRight w:val="0"/>
                                                                                                      <w:marTop w:val="0"/>
                                                                                                      <w:marBottom w:val="0"/>
                                                                                                      <w:divBdr>
                                                                                                        <w:top w:val="none" w:sz="0" w:space="0" w:color="auto"/>
                                                                                                        <w:left w:val="none" w:sz="0" w:space="0" w:color="auto"/>
                                                                                                        <w:bottom w:val="none" w:sz="0" w:space="0" w:color="auto"/>
                                                                                                        <w:right w:val="none" w:sz="0" w:space="0" w:color="auto"/>
                                                                                                      </w:divBdr>
                                                                                                    </w:div>
                                                                                                    <w:div w:id="12247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2634">
                                                                                              <w:marLeft w:val="0"/>
                                                                                              <w:marRight w:val="0"/>
                                                                                              <w:marTop w:val="0"/>
                                                                                              <w:marBottom w:val="0"/>
                                                                                              <w:divBdr>
                                                                                                <w:top w:val="none" w:sz="0" w:space="0" w:color="auto"/>
                                                                                                <w:left w:val="none" w:sz="0" w:space="0" w:color="auto"/>
                                                                                                <w:bottom w:val="none" w:sz="0" w:space="0" w:color="auto"/>
                                                                                                <w:right w:val="none" w:sz="0" w:space="0" w:color="auto"/>
                                                                                              </w:divBdr>
                                                                                              <w:divsChild>
                                                                                                <w:div w:id="614407736">
                                                                                                  <w:marLeft w:val="0"/>
                                                                                                  <w:marRight w:val="0"/>
                                                                                                  <w:marTop w:val="0"/>
                                                                                                  <w:marBottom w:val="0"/>
                                                                                                  <w:divBdr>
                                                                                                    <w:top w:val="none" w:sz="0" w:space="0" w:color="auto"/>
                                                                                                    <w:left w:val="none" w:sz="0" w:space="0" w:color="auto"/>
                                                                                                    <w:bottom w:val="none" w:sz="0" w:space="0" w:color="auto"/>
                                                                                                    <w:right w:val="none" w:sz="0" w:space="0" w:color="auto"/>
                                                                                                  </w:divBdr>
                                                                                                  <w:divsChild>
                                                                                                    <w:div w:id="1754162997">
                                                                                                      <w:marLeft w:val="0"/>
                                                                                                      <w:marRight w:val="0"/>
                                                                                                      <w:marTop w:val="0"/>
                                                                                                      <w:marBottom w:val="150"/>
                                                                                                      <w:divBdr>
                                                                                                        <w:top w:val="none" w:sz="0" w:space="0" w:color="auto"/>
                                                                                                        <w:left w:val="none" w:sz="0" w:space="0" w:color="auto"/>
                                                                                                        <w:bottom w:val="none" w:sz="0" w:space="0" w:color="auto"/>
                                                                                                        <w:right w:val="none" w:sz="0" w:space="0" w:color="auto"/>
                                                                                                      </w:divBdr>
                                                                                                    </w:div>
                                                                                                    <w:div w:id="1829207125">
                                                                                                      <w:marLeft w:val="0"/>
                                                                                                      <w:marRight w:val="0"/>
                                                                                                      <w:marTop w:val="0"/>
                                                                                                      <w:marBottom w:val="0"/>
                                                                                                      <w:divBdr>
                                                                                                        <w:top w:val="none" w:sz="0" w:space="0" w:color="auto"/>
                                                                                                        <w:left w:val="none" w:sz="0" w:space="0" w:color="auto"/>
                                                                                                        <w:bottom w:val="none" w:sz="0" w:space="0" w:color="auto"/>
                                                                                                        <w:right w:val="none" w:sz="0" w:space="0" w:color="auto"/>
                                                                                                      </w:divBdr>
                                                                                                    </w:div>
                                                                                                    <w:div w:id="5317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3413">
                                                                                              <w:marLeft w:val="0"/>
                                                                                              <w:marRight w:val="0"/>
                                                                                              <w:marTop w:val="0"/>
                                                                                              <w:marBottom w:val="0"/>
                                                                                              <w:divBdr>
                                                                                                <w:top w:val="none" w:sz="0" w:space="0" w:color="auto"/>
                                                                                                <w:left w:val="none" w:sz="0" w:space="0" w:color="auto"/>
                                                                                                <w:bottom w:val="none" w:sz="0" w:space="0" w:color="auto"/>
                                                                                                <w:right w:val="none" w:sz="0" w:space="0" w:color="auto"/>
                                                                                              </w:divBdr>
                                                                                              <w:divsChild>
                                                                                                <w:div w:id="1322658383">
                                                                                                  <w:marLeft w:val="0"/>
                                                                                                  <w:marRight w:val="0"/>
                                                                                                  <w:marTop w:val="0"/>
                                                                                                  <w:marBottom w:val="0"/>
                                                                                                  <w:divBdr>
                                                                                                    <w:top w:val="none" w:sz="0" w:space="0" w:color="auto"/>
                                                                                                    <w:left w:val="none" w:sz="0" w:space="0" w:color="auto"/>
                                                                                                    <w:bottom w:val="none" w:sz="0" w:space="0" w:color="auto"/>
                                                                                                    <w:right w:val="none" w:sz="0" w:space="0" w:color="auto"/>
                                                                                                  </w:divBdr>
                                                                                                  <w:divsChild>
                                                                                                    <w:div w:id="1673797465">
                                                                                                      <w:marLeft w:val="0"/>
                                                                                                      <w:marRight w:val="0"/>
                                                                                                      <w:marTop w:val="0"/>
                                                                                                      <w:marBottom w:val="150"/>
                                                                                                      <w:divBdr>
                                                                                                        <w:top w:val="none" w:sz="0" w:space="0" w:color="auto"/>
                                                                                                        <w:left w:val="none" w:sz="0" w:space="0" w:color="auto"/>
                                                                                                        <w:bottom w:val="none" w:sz="0" w:space="0" w:color="auto"/>
                                                                                                        <w:right w:val="none" w:sz="0" w:space="0" w:color="auto"/>
                                                                                                      </w:divBdr>
                                                                                                    </w:div>
                                                                                                    <w:div w:id="1113790158">
                                                                                                      <w:marLeft w:val="0"/>
                                                                                                      <w:marRight w:val="0"/>
                                                                                                      <w:marTop w:val="0"/>
                                                                                                      <w:marBottom w:val="0"/>
                                                                                                      <w:divBdr>
                                                                                                        <w:top w:val="none" w:sz="0" w:space="0" w:color="auto"/>
                                                                                                        <w:left w:val="none" w:sz="0" w:space="0" w:color="auto"/>
                                                                                                        <w:bottom w:val="none" w:sz="0" w:space="0" w:color="auto"/>
                                                                                                        <w:right w:val="none" w:sz="0" w:space="0" w:color="auto"/>
                                                                                                      </w:divBdr>
                                                                                                    </w:div>
                                                                                                    <w:div w:id="18066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7464">
                                                                                              <w:marLeft w:val="0"/>
                                                                                              <w:marRight w:val="0"/>
                                                                                              <w:marTop w:val="0"/>
                                                                                              <w:marBottom w:val="0"/>
                                                                                              <w:divBdr>
                                                                                                <w:top w:val="none" w:sz="0" w:space="0" w:color="auto"/>
                                                                                                <w:left w:val="none" w:sz="0" w:space="0" w:color="auto"/>
                                                                                                <w:bottom w:val="none" w:sz="0" w:space="0" w:color="auto"/>
                                                                                                <w:right w:val="none" w:sz="0" w:space="0" w:color="auto"/>
                                                                                              </w:divBdr>
                                                                                              <w:divsChild>
                                                                                                <w:div w:id="1684740085">
                                                                                                  <w:marLeft w:val="0"/>
                                                                                                  <w:marRight w:val="0"/>
                                                                                                  <w:marTop w:val="0"/>
                                                                                                  <w:marBottom w:val="0"/>
                                                                                                  <w:divBdr>
                                                                                                    <w:top w:val="none" w:sz="0" w:space="0" w:color="auto"/>
                                                                                                    <w:left w:val="none" w:sz="0" w:space="0" w:color="auto"/>
                                                                                                    <w:bottom w:val="none" w:sz="0" w:space="0" w:color="auto"/>
                                                                                                    <w:right w:val="none" w:sz="0" w:space="0" w:color="auto"/>
                                                                                                  </w:divBdr>
                                                                                                  <w:divsChild>
                                                                                                    <w:div w:id="526139846">
                                                                                                      <w:marLeft w:val="0"/>
                                                                                                      <w:marRight w:val="0"/>
                                                                                                      <w:marTop w:val="0"/>
                                                                                                      <w:marBottom w:val="150"/>
                                                                                                      <w:divBdr>
                                                                                                        <w:top w:val="none" w:sz="0" w:space="0" w:color="auto"/>
                                                                                                        <w:left w:val="none" w:sz="0" w:space="0" w:color="auto"/>
                                                                                                        <w:bottom w:val="none" w:sz="0" w:space="0" w:color="auto"/>
                                                                                                        <w:right w:val="none" w:sz="0" w:space="0" w:color="auto"/>
                                                                                                      </w:divBdr>
                                                                                                    </w:div>
                                                                                                    <w:div w:id="736050389">
                                                                                                      <w:marLeft w:val="0"/>
                                                                                                      <w:marRight w:val="0"/>
                                                                                                      <w:marTop w:val="0"/>
                                                                                                      <w:marBottom w:val="0"/>
                                                                                                      <w:divBdr>
                                                                                                        <w:top w:val="none" w:sz="0" w:space="0" w:color="auto"/>
                                                                                                        <w:left w:val="none" w:sz="0" w:space="0" w:color="auto"/>
                                                                                                        <w:bottom w:val="none" w:sz="0" w:space="0" w:color="auto"/>
                                                                                                        <w:right w:val="none" w:sz="0" w:space="0" w:color="auto"/>
                                                                                                      </w:divBdr>
                                                                                                    </w:div>
                                                                                                    <w:div w:id="13479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6752">
                                                                                              <w:marLeft w:val="0"/>
                                                                                              <w:marRight w:val="0"/>
                                                                                              <w:marTop w:val="0"/>
                                                                                              <w:marBottom w:val="0"/>
                                                                                              <w:divBdr>
                                                                                                <w:top w:val="none" w:sz="0" w:space="0" w:color="auto"/>
                                                                                                <w:left w:val="none" w:sz="0" w:space="0" w:color="auto"/>
                                                                                                <w:bottom w:val="none" w:sz="0" w:space="0" w:color="auto"/>
                                                                                                <w:right w:val="none" w:sz="0" w:space="0" w:color="auto"/>
                                                                                              </w:divBdr>
                                                                                              <w:divsChild>
                                                                                                <w:div w:id="2120448187">
                                                                                                  <w:marLeft w:val="0"/>
                                                                                                  <w:marRight w:val="0"/>
                                                                                                  <w:marTop w:val="0"/>
                                                                                                  <w:marBottom w:val="0"/>
                                                                                                  <w:divBdr>
                                                                                                    <w:top w:val="none" w:sz="0" w:space="0" w:color="auto"/>
                                                                                                    <w:left w:val="none" w:sz="0" w:space="0" w:color="auto"/>
                                                                                                    <w:bottom w:val="none" w:sz="0" w:space="0" w:color="auto"/>
                                                                                                    <w:right w:val="none" w:sz="0" w:space="0" w:color="auto"/>
                                                                                                  </w:divBdr>
                                                                                                  <w:divsChild>
                                                                                                    <w:div w:id="2127115818">
                                                                                                      <w:marLeft w:val="0"/>
                                                                                                      <w:marRight w:val="0"/>
                                                                                                      <w:marTop w:val="0"/>
                                                                                                      <w:marBottom w:val="150"/>
                                                                                                      <w:divBdr>
                                                                                                        <w:top w:val="none" w:sz="0" w:space="0" w:color="auto"/>
                                                                                                        <w:left w:val="none" w:sz="0" w:space="0" w:color="auto"/>
                                                                                                        <w:bottom w:val="none" w:sz="0" w:space="0" w:color="auto"/>
                                                                                                        <w:right w:val="none" w:sz="0" w:space="0" w:color="auto"/>
                                                                                                      </w:divBdr>
                                                                                                    </w:div>
                                                                                                    <w:div w:id="1003701976">
                                                                                                      <w:marLeft w:val="0"/>
                                                                                                      <w:marRight w:val="0"/>
                                                                                                      <w:marTop w:val="0"/>
                                                                                                      <w:marBottom w:val="0"/>
                                                                                                      <w:divBdr>
                                                                                                        <w:top w:val="none" w:sz="0" w:space="0" w:color="auto"/>
                                                                                                        <w:left w:val="none" w:sz="0" w:space="0" w:color="auto"/>
                                                                                                        <w:bottom w:val="none" w:sz="0" w:space="0" w:color="auto"/>
                                                                                                        <w:right w:val="none" w:sz="0" w:space="0" w:color="auto"/>
                                                                                                      </w:divBdr>
                                                                                                    </w:div>
                                                                                                    <w:div w:id="16789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7003">
                                                                                              <w:marLeft w:val="0"/>
                                                                                              <w:marRight w:val="0"/>
                                                                                              <w:marTop w:val="0"/>
                                                                                              <w:marBottom w:val="0"/>
                                                                                              <w:divBdr>
                                                                                                <w:top w:val="none" w:sz="0" w:space="0" w:color="auto"/>
                                                                                                <w:left w:val="none" w:sz="0" w:space="0" w:color="auto"/>
                                                                                                <w:bottom w:val="none" w:sz="0" w:space="0" w:color="auto"/>
                                                                                                <w:right w:val="none" w:sz="0" w:space="0" w:color="auto"/>
                                                                                              </w:divBdr>
                                                                                              <w:divsChild>
                                                                                                <w:div w:id="1013073071">
                                                                                                  <w:marLeft w:val="0"/>
                                                                                                  <w:marRight w:val="0"/>
                                                                                                  <w:marTop w:val="0"/>
                                                                                                  <w:marBottom w:val="0"/>
                                                                                                  <w:divBdr>
                                                                                                    <w:top w:val="none" w:sz="0" w:space="0" w:color="auto"/>
                                                                                                    <w:left w:val="none" w:sz="0" w:space="0" w:color="auto"/>
                                                                                                    <w:bottom w:val="none" w:sz="0" w:space="0" w:color="auto"/>
                                                                                                    <w:right w:val="none" w:sz="0" w:space="0" w:color="auto"/>
                                                                                                  </w:divBdr>
                                                                                                  <w:divsChild>
                                                                                                    <w:div w:id="956720707">
                                                                                                      <w:marLeft w:val="0"/>
                                                                                                      <w:marRight w:val="0"/>
                                                                                                      <w:marTop w:val="0"/>
                                                                                                      <w:marBottom w:val="150"/>
                                                                                                      <w:divBdr>
                                                                                                        <w:top w:val="none" w:sz="0" w:space="0" w:color="auto"/>
                                                                                                        <w:left w:val="none" w:sz="0" w:space="0" w:color="auto"/>
                                                                                                        <w:bottom w:val="none" w:sz="0" w:space="0" w:color="auto"/>
                                                                                                        <w:right w:val="none" w:sz="0" w:space="0" w:color="auto"/>
                                                                                                      </w:divBdr>
                                                                                                    </w:div>
                                                                                                    <w:div w:id="1685395662">
                                                                                                      <w:marLeft w:val="0"/>
                                                                                                      <w:marRight w:val="0"/>
                                                                                                      <w:marTop w:val="0"/>
                                                                                                      <w:marBottom w:val="0"/>
                                                                                                      <w:divBdr>
                                                                                                        <w:top w:val="none" w:sz="0" w:space="0" w:color="auto"/>
                                                                                                        <w:left w:val="none" w:sz="0" w:space="0" w:color="auto"/>
                                                                                                        <w:bottom w:val="none" w:sz="0" w:space="0" w:color="auto"/>
                                                                                                        <w:right w:val="none" w:sz="0" w:space="0" w:color="auto"/>
                                                                                                      </w:divBdr>
                                                                                                    </w:div>
                                                                                                    <w:div w:id="4000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641608">
                                                                                              <w:marLeft w:val="0"/>
                                                                                              <w:marRight w:val="0"/>
                                                                                              <w:marTop w:val="0"/>
                                                                                              <w:marBottom w:val="0"/>
                                                                                              <w:divBdr>
                                                                                                <w:top w:val="none" w:sz="0" w:space="0" w:color="auto"/>
                                                                                                <w:left w:val="none" w:sz="0" w:space="0" w:color="auto"/>
                                                                                                <w:bottom w:val="none" w:sz="0" w:space="0" w:color="auto"/>
                                                                                                <w:right w:val="none" w:sz="0" w:space="0" w:color="auto"/>
                                                                                              </w:divBdr>
                                                                                              <w:divsChild>
                                                                                                <w:div w:id="1961566842">
                                                                                                  <w:marLeft w:val="0"/>
                                                                                                  <w:marRight w:val="0"/>
                                                                                                  <w:marTop w:val="0"/>
                                                                                                  <w:marBottom w:val="0"/>
                                                                                                  <w:divBdr>
                                                                                                    <w:top w:val="none" w:sz="0" w:space="0" w:color="auto"/>
                                                                                                    <w:left w:val="none" w:sz="0" w:space="0" w:color="auto"/>
                                                                                                    <w:bottom w:val="none" w:sz="0" w:space="0" w:color="auto"/>
                                                                                                    <w:right w:val="none" w:sz="0" w:space="0" w:color="auto"/>
                                                                                                  </w:divBdr>
                                                                                                  <w:divsChild>
                                                                                                    <w:div w:id="725034959">
                                                                                                      <w:marLeft w:val="0"/>
                                                                                                      <w:marRight w:val="0"/>
                                                                                                      <w:marTop w:val="0"/>
                                                                                                      <w:marBottom w:val="150"/>
                                                                                                      <w:divBdr>
                                                                                                        <w:top w:val="none" w:sz="0" w:space="0" w:color="auto"/>
                                                                                                        <w:left w:val="none" w:sz="0" w:space="0" w:color="auto"/>
                                                                                                        <w:bottom w:val="none" w:sz="0" w:space="0" w:color="auto"/>
                                                                                                        <w:right w:val="none" w:sz="0" w:space="0" w:color="auto"/>
                                                                                                      </w:divBdr>
                                                                                                    </w:div>
                                                                                                    <w:div w:id="366562572">
                                                                                                      <w:marLeft w:val="0"/>
                                                                                                      <w:marRight w:val="0"/>
                                                                                                      <w:marTop w:val="0"/>
                                                                                                      <w:marBottom w:val="0"/>
                                                                                                      <w:divBdr>
                                                                                                        <w:top w:val="none" w:sz="0" w:space="0" w:color="auto"/>
                                                                                                        <w:left w:val="none" w:sz="0" w:space="0" w:color="auto"/>
                                                                                                        <w:bottom w:val="none" w:sz="0" w:space="0" w:color="auto"/>
                                                                                                        <w:right w:val="none" w:sz="0" w:space="0" w:color="auto"/>
                                                                                                      </w:divBdr>
                                                                                                    </w:div>
                                                                                                    <w:div w:id="20821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51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297">
                                                                      <w:marLeft w:val="0"/>
                                                                      <w:marRight w:val="0"/>
                                                                      <w:marTop w:val="0"/>
                                                                      <w:marBottom w:val="150"/>
                                                                      <w:divBdr>
                                                                        <w:top w:val="none" w:sz="0" w:space="0" w:color="auto"/>
                                                                        <w:left w:val="none" w:sz="0" w:space="0" w:color="auto"/>
                                                                        <w:bottom w:val="none" w:sz="0" w:space="0" w:color="auto"/>
                                                                        <w:right w:val="none" w:sz="0" w:space="0" w:color="auto"/>
                                                                      </w:divBdr>
                                                                    </w:div>
                                                                  </w:divsChild>
                                                                </w:div>
                                                                <w:div w:id="1166047498">
                                                                  <w:marLeft w:val="0"/>
                                                                  <w:marRight w:val="0"/>
                                                                  <w:marTop w:val="0"/>
                                                                  <w:marBottom w:val="300"/>
                                                                  <w:divBdr>
                                                                    <w:top w:val="none" w:sz="0" w:space="0" w:color="auto"/>
                                                                    <w:left w:val="none" w:sz="0" w:space="0" w:color="auto"/>
                                                                    <w:bottom w:val="none" w:sz="0" w:space="0" w:color="auto"/>
                                                                    <w:right w:val="none" w:sz="0" w:space="0" w:color="auto"/>
                                                                  </w:divBdr>
                                                                  <w:divsChild>
                                                                    <w:div w:id="1421561750">
                                                                      <w:marLeft w:val="0"/>
                                                                      <w:marRight w:val="0"/>
                                                                      <w:marTop w:val="0"/>
                                                                      <w:marBottom w:val="0"/>
                                                                      <w:divBdr>
                                                                        <w:top w:val="none" w:sz="0" w:space="0" w:color="auto"/>
                                                                        <w:left w:val="none" w:sz="0" w:space="0" w:color="auto"/>
                                                                        <w:bottom w:val="none" w:sz="0" w:space="0" w:color="auto"/>
                                                                        <w:right w:val="none" w:sz="0" w:space="0" w:color="auto"/>
                                                                      </w:divBdr>
                                                                      <w:divsChild>
                                                                        <w:div w:id="1616860385">
                                                                          <w:marLeft w:val="0"/>
                                                                          <w:marRight w:val="0"/>
                                                                          <w:marTop w:val="0"/>
                                                                          <w:marBottom w:val="225"/>
                                                                          <w:divBdr>
                                                                            <w:top w:val="none" w:sz="0" w:space="0" w:color="auto"/>
                                                                            <w:left w:val="none" w:sz="0" w:space="0" w:color="auto"/>
                                                                            <w:bottom w:val="none" w:sz="0" w:space="0" w:color="auto"/>
                                                                            <w:right w:val="none" w:sz="0" w:space="0" w:color="auto"/>
                                                                          </w:divBdr>
                                                                          <w:divsChild>
                                                                            <w:div w:id="406998441">
                                                                              <w:marLeft w:val="0"/>
                                                                              <w:marRight w:val="0"/>
                                                                              <w:marTop w:val="0"/>
                                                                              <w:marBottom w:val="0"/>
                                                                              <w:divBdr>
                                                                                <w:top w:val="none" w:sz="0" w:space="0" w:color="auto"/>
                                                                                <w:left w:val="none" w:sz="0" w:space="0" w:color="auto"/>
                                                                                <w:bottom w:val="none" w:sz="0" w:space="0" w:color="auto"/>
                                                                                <w:right w:val="none" w:sz="0" w:space="0" w:color="auto"/>
                                                                              </w:divBdr>
                                                                              <w:divsChild>
                                                                                <w:div w:id="1160072674">
                                                                                  <w:marLeft w:val="0"/>
                                                                                  <w:marRight w:val="150"/>
                                                                                  <w:marTop w:val="0"/>
                                                                                  <w:marBottom w:val="0"/>
                                                                                  <w:divBdr>
                                                                                    <w:top w:val="none" w:sz="0" w:space="0" w:color="auto"/>
                                                                                    <w:left w:val="none" w:sz="0" w:space="0" w:color="auto"/>
                                                                                    <w:bottom w:val="none" w:sz="0" w:space="0" w:color="auto"/>
                                                                                    <w:right w:val="none" w:sz="0" w:space="0" w:color="auto"/>
                                                                                  </w:divBdr>
                                                                                </w:div>
                                                                                <w:div w:id="1710372084">
                                                                                  <w:marLeft w:val="150"/>
                                                                                  <w:marRight w:val="0"/>
                                                                                  <w:marTop w:val="0"/>
                                                                                  <w:marBottom w:val="0"/>
                                                                                  <w:divBdr>
                                                                                    <w:top w:val="none" w:sz="0" w:space="0" w:color="auto"/>
                                                                                    <w:left w:val="none" w:sz="0" w:space="0" w:color="auto"/>
                                                                                    <w:bottom w:val="none" w:sz="0" w:space="0" w:color="auto"/>
                                                                                    <w:right w:val="none" w:sz="0" w:space="0" w:color="auto"/>
                                                                                  </w:divBdr>
                                                                                  <w:divsChild>
                                                                                    <w:div w:id="82533876">
                                                                                      <w:marLeft w:val="0"/>
                                                                                      <w:marRight w:val="0"/>
                                                                                      <w:marTop w:val="0"/>
                                                                                      <w:marBottom w:val="150"/>
                                                                                      <w:divBdr>
                                                                                        <w:top w:val="none" w:sz="0" w:space="0" w:color="auto"/>
                                                                                        <w:left w:val="none" w:sz="0" w:space="0" w:color="auto"/>
                                                                                        <w:bottom w:val="none" w:sz="0" w:space="0" w:color="auto"/>
                                                                                        <w:right w:val="none" w:sz="0" w:space="0" w:color="auto"/>
                                                                                      </w:divBdr>
                                                                                    </w:div>
                                                                                    <w:div w:id="1795294765">
                                                                                      <w:marLeft w:val="0"/>
                                                                                      <w:marRight w:val="0"/>
                                                                                      <w:marTop w:val="0"/>
                                                                                      <w:marBottom w:val="0"/>
                                                                                      <w:divBdr>
                                                                                        <w:top w:val="none" w:sz="0" w:space="0" w:color="auto"/>
                                                                                        <w:left w:val="none" w:sz="0" w:space="0" w:color="auto"/>
                                                                                        <w:bottom w:val="none" w:sz="0" w:space="0" w:color="auto"/>
                                                                                        <w:right w:val="none" w:sz="0" w:space="0" w:color="auto"/>
                                                                                      </w:divBdr>
                                                                                    </w:div>
                                                                                  </w:divsChild>
                                                                                </w:div>
                                                                                <w:div w:id="2040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441781">
                          <w:marLeft w:val="0"/>
                          <w:marRight w:val="0"/>
                          <w:marTop w:val="0"/>
                          <w:marBottom w:val="0"/>
                          <w:divBdr>
                            <w:top w:val="none" w:sz="0" w:space="0" w:color="auto"/>
                            <w:left w:val="none" w:sz="0" w:space="0" w:color="auto"/>
                            <w:bottom w:val="none" w:sz="0" w:space="0" w:color="auto"/>
                            <w:right w:val="none" w:sz="0" w:space="0" w:color="auto"/>
                          </w:divBdr>
                          <w:divsChild>
                            <w:div w:id="1451440249">
                              <w:marLeft w:val="0"/>
                              <w:marRight w:val="0"/>
                              <w:marTop w:val="0"/>
                              <w:marBottom w:val="0"/>
                              <w:divBdr>
                                <w:top w:val="none" w:sz="0" w:space="0" w:color="auto"/>
                                <w:left w:val="none" w:sz="0" w:space="0" w:color="auto"/>
                                <w:bottom w:val="none" w:sz="0" w:space="0" w:color="auto"/>
                                <w:right w:val="none" w:sz="0" w:space="0" w:color="auto"/>
                              </w:divBdr>
                              <w:divsChild>
                                <w:div w:id="686177560">
                                  <w:marLeft w:val="0"/>
                                  <w:marRight w:val="0"/>
                                  <w:marTop w:val="0"/>
                                  <w:marBottom w:val="0"/>
                                  <w:divBdr>
                                    <w:top w:val="none" w:sz="0" w:space="0" w:color="auto"/>
                                    <w:left w:val="none" w:sz="0" w:space="0" w:color="auto"/>
                                    <w:bottom w:val="none" w:sz="0" w:space="0" w:color="auto"/>
                                    <w:right w:val="none" w:sz="0" w:space="0" w:color="auto"/>
                                  </w:divBdr>
                                  <w:divsChild>
                                    <w:div w:id="1456604111">
                                      <w:marLeft w:val="0"/>
                                      <w:marRight w:val="0"/>
                                      <w:marTop w:val="0"/>
                                      <w:marBottom w:val="0"/>
                                      <w:divBdr>
                                        <w:top w:val="none" w:sz="0" w:space="0" w:color="auto"/>
                                        <w:left w:val="none" w:sz="0" w:space="0" w:color="auto"/>
                                        <w:bottom w:val="none" w:sz="0" w:space="0" w:color="auto"/>
                                        <w:right w:val="none" w:sz="0" w:space="0" w:color="auto"/>
                                      </w:divBdr>
                                      <w:divsChild>
                                        <w:div w:id="521552502">
                                          <w:marLeft w:val="0"/>
                                          <w:marRight w:val="0"/>
                                          <w:marTop w:val="0"/>
                                          <w:marBottom w:val="0"/>
                                          <w:divBdr>
                                            <w:top w:val="none" w:sz="0" w:space="0" w:color="auto"/>
                                            <w:left w:val="none" w:sz="0" w:space="0" w:color="auto"/>
                                            <w:bottom w:val="none" w:sz="0" w:space="0" w:color="auto"/>
                                            <w:right w:val="none" w:sz="0" w:space="0" w:color="auto"/>
                                          </w:divBdr>
                                          <w:divsChild>
                                            <w:div w:id="1690252923">
                                              <w:marLeft w:val="0"/>
                                              <w:marRight w:val="0"/>
                                              <w:marTop w:val="0"/>
                                              <w:marBottom w:val="0"/>
                                              <w:divBdr>
                                                <w:top w:val="none" w:sz="0" w:space="0" w:color="auto"/>
                                                <w:left w:val="none" w:sz="0" w:space="0" w:color="auto"/>
                                                <w:bottom w:val="none" w:sz="0" w:space="0" w:color="auto"/>
                                                <w:right w:val="none" w:sz="0" w:space="0" w:color="auto"/>
                                              </w:divBdr>
                                              <w:divsChild>
                                                <w:div w:id="744759504">
                                                  <w:marLeft w:val="0"/>
                                                  <w:marRight w:val="0"/>
                                                  <w:marTop w:val="0"/>
                                                  <w:marBottom w:val="0"/>
                                                  <w:divBdr>
                                                    <w:top w:val="none" w:sz="0" w:space="0" w:color="auto"/>
                                                    <w:left w:val="none" w:sz="0" w:space="0" w:color="auto"/>
                                                    <w:bottom w:val="none" w:sz="0" w:space="0" w:color="auto"/>
                                                    <w:right w:val="none" w:sz="0" w:space="0" w:color="auto"/>
                                                  </w:divBdr>
                                                  <w:divsChild>
                                                    <w:div w:id="26955811">
                                                      <w:marLeft w:val="0"/>
                                                      <w:marRight w:val="0"/>
                                                      <w:marTop w:val="0"/>
                                                      <w:marBottom w:val="300"/>
                                                      <w:divBdr>
                                                        <w:top w:val="none" w:sz="0" w:space="0" w:color="auto"/>
                                                        <w:left w:val="none" w:sz="0" w:space="0" w:color="auto"/>
                                                        <w:bottom w:val="none" w:sz="0" w:space="0" w:color="auto"/>
                                                        <w:right w:val="none" w:sz="0" w:space="0" w:color="auto"/>
                                                      </w:divBdr>
                                                      <w:divsChild>
                                                        <w:div w:id="278804317">
                                                          <w:marLeft w:val="225"/>
                                                          <w:marRight w:val="225"/>
                                                          <w:marTop w:val="300"/>
                                                          <w:marBottom w:val="225"/>
                                                          <w:divBdr>
                                                            <w:top w:val="none" w:sz="0" w:space="0" w:color="auto"/>
                                                            <w:left w:val="none" w:sz="0" w:space="0" w:color="auto"/>
                                                            <w:bottom w:val="none" w:sz="0" w:space="0" w:color="auto"/>
                                                            <w:right w:val="none" w:sz="0" w:space="0" w:color="auto"/>
                                                          </w:divBdr>
                                                        </w:div>
                                                      </w:divsChild>
                                                    </w:div>
                                                    <w:div w:id="811292772">
                                                      <w:marLeft w:val="0"/>
                                                      <w:marRight w:val="0"/>
                                                      <w:marTop w:val="0"/>
                                                      <w:marBottom w:val="450"/>
                                                      <w:divBdr>
                                                        <w:top w:val="none" w:sz="0" w:space="0" w:color="auto"/>
                                                        <w:left w:val="none" w:sz="0" w:space="0" w:color="auto"/>
                                                        <w:bottom w:val="none" w:sz="0" w:space="0" w:color="auto"/>
                                                        <w:right w:val="none" w:sz="0" w:space="0" w:color="auto"/>
                                                      </w:divBdr>
                                                      <w:divsChild>
                                                        <w:div w:id="1069377358">
                                                          <w:marLeft w:val="0"/>
                                                          <w:marRight w:val="0"/>
                                                          <w:marTop w:val="0"/>
                                                          <w:marBottom w:val="0"/>
                                                          <w:divBdr>
                                                            <w:top w:val="none" w:sz="0" w:space="0" w:color="auto"/>
                                                            <w:left w:val="none" w:sz="0" w:space="0" w:color="auto"/>
                                                            <w:bottom w:val="none" w:sz="0" w:space="0" w:color="auto"/>
                                                            <w:right w:val="none" w:sz="0" w:space="0" w:color="auto"/>
                                                          </w:divBdr>
                                                          <w:divsChild>
                                                            <w:div w:id="128062207">
                                                              <w:marLeft w:val="225"/>
                                                              <w:marRight w:val="0"/>
                                                              <w:marTop w:val="0"/>
                                                              <w:marBottom w:val="0"/>
                                                              <w:divBdr>
                                                                <w:top w:val="none" w:sz="0" w:space="0" w:color="auto"/>
                                                                <w:left w:val="none" w:sz="0" w:space="0" w:color="auto"/>
                                                                <w:bottom w:val="none" w:sz="0" w:space="0" w:color="auto"/>
                                                                <w:right w:val="none" w:sz="0" w:space="0" w:color="auto"/>
                                                              </w:divBdr>
                                                              <w:divsChild>
                                                                <w:div w:id="15498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220784">
                                                      <w:marLeft w:val="0"/>
                                                      <w:marRight w:val="0"/>
                                                      <w:marTop w:val="0"/>
                                                      <w:marBottom w:val="450"/>
                                                      <w:divBdr>
                                                        <w:top w:val="none" w:sz="0" w:space="0" w:color="auto"/>
                                                        <w:left w:val="none" w:sz="0" w:space="0" w:color="auto"/>
                                                        <w:bottom w:val="none" w:sz="0" w:space="0" w:color="auto"/>
                                                        <w:right w:val="none" w:sz="0" w:space="0" w:color="auto"/>
                                                      </w:divBdr>
                                                      <w:divsChild>
                                                        <w:div w:id="352877275">
                                                          <w:marLeft w:val="150"/>
                                                          <w:marRight w:val="150"/>
                                                          <w:marTop w:val="0"/>
                                                          <w:marBottom w:val="150"/>
                                                          <w:divBdr>
                                                            <w:top w:val="none" w:sz="0" w:space="0" w:color="auto"/>
                                                            <w:left w:val="none" w:sz="0" w:space="0" w:color="auto"/>
                                                            <w:bottom w:val="none" w:sz="0" w:space="0" w:color="auto"/>
                                                            <w:right w:val="none" w:sz="0" w:space="0" w:color="auto"/>
                                                          </w:divBdr>
                                                        </w:div>
                                                        <w:div w:id="368606482">
                                                          <w:marLeft w:val="225"/>
                                                          <w:marRight w:val="0"/>
                                                          <w:marTop w:val="0"/>
                                                          <w:marBottom w:val="150"/>
                                                          <w:divBdr>
                                                            <w:top w:val="none" w:sz="0" w:space="0" w:color="auto"/>
                                                            <w:left w:val="none" w:sz="0" w:space="0" w:color="auto"/>
                                                            <w:bottom w:val="none" w:sz="0" w:space="0" w:color="auto"/>
                                                            <w:right w:val="none" w:sz="0" w:space="0" w:color="auto"/>
                                                          </w:divBdr>
                                                          <w:divsChild>
                                                            <w:div w:id="1573084742">
                                                              <w:marLeft w:val="0"/>
                                                              <w:marRight w:val="0"/>
                                                              <w:marTop w:val="0"/>
                                                              <w:marBottom w:val="0"/>
                                                              <w:divBdr>
                                                                <w:top w:val="none" w:sz="0" w:space="0" w:color="auto"/>
                                                                <w:left w:val="none" w:sz="0" w:space="0" w:color="auto"/>
                                                                <w:bottom w:val="none" w:sz="0" w:space="0" w:color="auto"/>
                                                                <w:right w:val="none" w:sz="0" w:space="0" w:color="auto"/>
                                                              </w:divBdr>
                                                            </w:div>
                                                            <w:div w:id="957445385">
                                                              <w:marLeft w:val="0"/>
                                                              <w:marRight w:val="0"/>
                                                              <w:marTop w:val="0"/>
                                                              <w:marBottom w:val="0"/>
                                                              <w:divBdr>
                                                                <w:top w:val="none" w:sz="0" w:space="0" w:color="auto"/>
                                                                <w:left w:val="none" w:sz="0" w:space="0" w:color="auto"/>
                                                                <w:bottom w:val="none" w:sz="0" w:space="0" w:color="auto"/>
                                                                <w:right w:val="none" w:sz="0" w:space="0" w:color="auto"/>
                                                              </w:divBdr>
                                                            </w:div>
                                                          </w:divsChild>
                                                        </w:div>
                                                        <w:div w:id="2004552445">
                                                          <w:marLeft w:val="225"/>
                                                          <w:marRight w:val="0"/>
                                                          <w:marTop w:val="0"/>
                                                          <w:marBottom w:val="150"/>
                                                          <w:divBdr>
                                                            <w:top w:val="none" w:sz="0" w:space="0" w:color="auto"/>
                                                            <w:left w:val="none" w:sz="0" w:space="0" w:color="auto"/>
                                                            <w:bottom w:val="none" w:sz="0" w:space="0" w:color="auto"/>
                                                            <w:right w:val="none" w:sz="0" w:space="0" w:color="auto"/>
                                                          </w:divBdr>
                                                          <w:divsChild>
                                                            <w:div w:id="1293974469">
                                                              <w:marLeft w:val="0"/>
                                                              <w:marRight w:val="0"/>
                                                              <w:marTop w:val="0"/>
                                                              <w:marBottom w:val="0"/>
                                                              <w:divBdr>
                                                                <w:top w:val="none" w:sz="0" w:space="0" w:color="auto"/>
                                                                <w:left w:val="none" w:sz="0" w:space="0" w:color="auto"/>
                                                                <w:bottom w:val="none" w:sz="0" w:space="0" w:color="auto"/>
                                                                <w:right w:val="none" w:sz="0" w:space="0" w:color="auto"/>
                                                              </w:divBdr>
                                                            </w:div>
                                                            <w:div w:id="1790975395">
                                                              <w:marLeft w:val="0"/>
                                                              <w:marRight w:val="0"/>
                                                              <w:marTop w:val="0"/>
                                                              <w:marBottom w:val="0"/>
                                                              <w:divBdr>
                                                                <w:top w:val="none" w:sz="0" w:space="0" w:color="auto"/>
                                                                <w:left w:val="none" w:sz="0" w:space="0" w:color="auto"/>
                                                                <w:bottom w:val="none" w:sz="0" w:space="0" w:color="auto"/>
                                                                <w:right w:val="none" w:sz="0" w:space="0" w:color="auto"/>
                                                              </w:divBdr>
                                                            </w:div>
                                                          </w:divsChild>
                                                        </w:div>
                                                        <w:div w:id="1935941984">
                                                          <w:marLeft w:val="225"/>
                                                          <w:marRight w:val="0"/>
                                                          <w:marTop w:val="0"/>
                                                          <w:marBottom w:val="150"/>
                                                          <w:divBdr>
                                                            <w:top w:val="none" w:sz="0" w:space="0" w:color="auto"/>
                                                            <w:left w:val="none" w:sz="0" w:space="0" w:color="auto"/>
                                                            <w:bottom w:val="none" w:sz="0" w:space="0" w:color="auto"/>
                                                            <w:right w:val="none" w:sz="0" w:space="0" w:color="auto"/>
                                                          </w:divBdr>
                                                          <w:divsChild>
                                                            <w:div w:id="249657582">
                                                              <w:marLeft w:val="0"/>
                                                              <w:marRight w:val="0"/>
                                                              <w:marTop w:val="0"/>
                                                              <w:marBottom w:val="0"/>
                                                              <w:divBdr>
                                                                <w:top w:val="none" w:sz="0" w:space="0" w:color="auto"/>
                                                                <w:left w:val="none" w:sz="0" w:space="0" w:color="auto"/>
                                                                <w:bottom w:val="none" w:sz="0" w:space="0" w:color="auto"/>
                                                                <w:right w:val="none" w:sz="0" w:space="0" w:color="auto"/>
                                                              </w:divBdr>
                                                            </w:div>
                                                            <w:div w:id="21465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5236">
                                                      <w:marLeft w:val="0"/>
                                                      <w:marRight w:val="0"/>
                                                      <w:marTop w:val="0"/>
                                                      <w:marBottom w:val="450"/>
                                                      <w:divBdr>
                                                        <w:top w:val="none" w:sz="0" w:space="0" w:color="auto"/>
                                                        <w:left w:val="none" w:sz="0" w:space="0" w:color="auto"/>
                                                        <w:bottom w:val="none" w:sz="0" w:space="0" w:color="auto"/>
                                                        <w:right w:val="none" w:sz="0" w:space="0" w:color="auto"/>
                                                      </w:divBdr>
                                                      <w:divsChild>
                                                        <w:div w:id="2044598561">
                                                          <w:marLeft w:val="150"/>
                                                          <w:marRight w:val="150"/>
                                                          <w:marTop w:val="0"/>
                                                          <w:marBottom w:val="225"/>
                                                          <w:divBdr>
                                                            <w:top w:val="none" w:sz="0" w:space="0" w:color="auto"/>
                                                            <w:left w:val="none" w:sz="0" w:space="0" w:color="auto"/>
                                                            <w:bottom w:val="none" w:sz="0" w:space="0" w:color="auto"/>
                                                            <w:right w:val="none" w:sz="0" w:space="0" w:color="auto"/>
                                                          </w:divBdr>
                                                        </w:div>
                                                      </w:divsChild>
                                                    </w:div>
                                                    <w:div w:id="438261427">
                                                      <w:marLeft w:val="0"/>
                                                      <w:marRight w:val="0"/>
                                                      <w:marTop w:val="0"/>
                                                      <w:marBottom w:val="450"/>
                                                      <w:divBdr>
                                                        <w:top w:val="none" w:sz="0" w:space="0" w:color="auto"/>
                                                        <w:left w:val="none" w:sz="0" w:space="0" w:color="auto"/>
                                                        <w:bottom w:val="none" w:sz="0" w:space="0" w:color="auto"/>
                                                        <w:right w:val="none" w:sz="0" w:space="0" w:color="auto"/>
                                                      </w:divBdr>
                                                      <w:divsChild>
                                                        <w:div w:id="1899584159">
                                                          <w:marLeft w:val="150"/>
                                                          <w:marRight w:val="150"/>
                                                          <w:marTop w:val="0"/>
                                                          <w:marBottom w:val="150"/>
                                                          <w:divBdr>
                                                            <w:top w:val="none" w:sz="0" w:space="0" w:color="auto"/>
                                                            <w:left w:val="none" w:sz="0" w:space="0" w:color="auto"/>
                                                            <w:bottom w:val="none" w:sz="0" w:space="0" w:color="auto"/>
                                                            <w:right w:val="none" w:sz="0" w:space="0" w:color="auto"/>
                                                          </w:divBdr>
                                                        </w:div>
                                                        <w:div w:id="325011153">
                                                          <w:marLeft w:val="225"/>
                                                          <w:marRight w:val="0"/>
                                                          <w:marTop w:val="0"/>
                                                          <w:marBottom w:val="150"/>
                                                          <w:divBdr>
                                                            <w:top w:val="none" w:sz="0" w:space="0" w:color="auto"/>
                                                            <w:left w:val="none" w:sz="0" w:space="0" w:color="auto"/>
                                                            <w:bottom w:val="none" w:sz="0" w:space="0" w:color="auto"/>
                                                            <w:right w:val="none" w:sz="0" w:space="0" w:color="auto"/>
                                                          </w:divBdr>
                                                          <w:divsChild>
                                                            <w:div w:id="574976784">
                                                              <w:marLeft w:val="0"/>
                                                              <w:marRight w:val="0"/>
                                                              <w:marTop w:val="0"/>
                                                              <w:marBottom w:val="0"/>
                                                              <w:divBdr>
                                                                <w:top w:val="none" w:sz="0" w:space="0" w:color="auto"/>
                                                                <w:left w:val="none" w:sz="0" w:space="0" w:color="auto"/>
                                                                <w:bottom w:val="none" w:sz="0" w:space="0" w:color="auto"/>
                                                                <w:right w:val="none" w:sz="0" w:space="0" w:color="auto"/>
                                                              </w:divBdr>
                                                            </w:div>
                                                            <w:div w:id="1729723184">
                                                              <w:marLeft w:val="0"/>
                                                              <w:marRight w:val="0"/>
                                                              <w:marTop w:val="0"/>
                                                              <w:marBottom w:val="0"/>
                                                              <w:divBdr>
                                                                <w:top w:val="none" w:sz="0" w:space="0" w:color="auto"/>
                                                                <w:left w:val="none" w:sz="0" w:space="0" w:color="auto"/>
                                                                <w:bottom w:val="none" w:sz="0" w:space="0" w:color="auto"/>
                                                                <w:right w:val="none" w:sz="0" w:space="0" w:color="auto"/>
                                                              </w:divBdr>
                                                            </w:div>
                                                          </w:divsChild>
                                                        </w:div>
                                                        <w:div w:id="1269043343">
                                                          <w:marLeft w:val="225"/>
                                                          <w:marRight w:val="0"/>
                                                          <w:marTop w:val="0"/>
                                                          <w:marBottom w:val="150"/>
                                                          <w:divBdr>
                                                            <w:top w:val="none" w:sz="0" w:space="0" w:color="auto"/>
                                                            <w:left w:val="none" w:sz="0" w:space="0" w:color="auto"/>
                                                            <w:bottom w:val="none" w:sz="0" w:space="0" w:color="auto"/>
                                                            <w:right w:val="none" w:sz="0" w:space="0" w:color="auto"/>
                                                          </w:divBdr>
                                                          <w:divsChild>
                                                            <w:div w:id="1611081853">
                                                              <w:marLeft w:val="0"/>
                                                              <w:marRight w:val="0"/>
                                                              <w:marTop w:val="0"/>
                                                              <w:marBottom w:val="0"/>
                                                              <w:divBdr>
                                                                <w:top w:val="none" w:sz="0" w:space="0" w:color="auto"/>
                                                                <w:left w:val="none" w:sz="0" w:space="0" w:color="auto"/>
                                                                <w:bottom w:val="none" w:sz="0" w:space="0" w:color="auto"/>
                                                                <w:right w:val="none" w:sz="0" w:space="0" w:color="auto"/>
                                                              </w:divBdr>
                                                            </w:div>
                                                            <w:div w:id="1292591600">
                                                              <w:marLeft w:val="0"/>
                                                              <w:marRight w:val="0"/>
                                                              <w:marTop w:val="0"/>
                                                              <w:marBottom w:val="0"/>
                                                              <w:divBdr>
                                                                <w:top w:val="none" w:sz="0" w:space="0" w:color="auto"/>
                                                                <w:left w:val="none" w:sz="0" w:space="0" w:color="auto"/>
                                                                <w:bottom w:val="none" w:sz="0" w:space="0" w:color="auto"/>
                                                                <w:right w:val="none" w:sz="0" w:space="0" w:color="auto"/>
                                                              </w:divBdr>
                                                            </w:div>
                                                          </w:divsChild>
                                                        </w:div>
                                                        <w:div w:id="999502634">
                                                          <w:marLeft w:val="225"/>
                                                          <w:marRight w:val="0"/>
                                                          <w:marTop w:val="0"/>
                                                          <w:marBottom w:val="150"/>
                                                          <w:divBdr>
                                                            <w:top w:val="none" w:sz="0" w:space="0" w:color="auto"/>
                                                            <w:left w:val="none" w:sz="0" w:space="0" w:color="auto"/>
                                                            <w:bottom w:val="none" w:sz="0" w:space="0" w:color="auto"/>
                                                            <w:right w:val="none" w:sz="0" w:space="0" w:color="auto"/>
                                                          </w:divBdr>
                                                          <w:divsChild>
                                                            <w:div w:id="1047872684">
                                                              <w:marLeft w:val="0"/>
                                                              <w:marRight w:val="0"/>
                                                              <w:marTop w:val="0"/>
                                                              <w:marBottom w:val="0"/>
                                                              <w:divBdr>
                                                                <w:top w:val="none" w:sz="0" w:space="0" w:color="auto"/>
                                                                <w:left w:val="none" w:sz="0" w:space="0" w:color="auto"/>
                                                                <w:bottom w:val="none" w:sz="0" w:space="0" w:color="auto"/>
                                                                <w:right w:val="none" w:sz="0" w:space="0" w:color="auto"/>
                                                              </w:divBdr>
                                                            </w:div>
                                                            <w:div w:id="300810869">
                                                              <w:marLeft w:val="0"/>
                                                              <w:marRight w:val="0"/>
                                                              <w:marTop w:val="0"/>
                                                              <w:marBottom w:val="0"/>
                                                              <w:divBdr>
                                                                <w:top w:val="none" w:sz="0" w:space="0" w:color="auto"/>
                                                                <w:left w:val="none" w:sz="0" w:space="0" w:color="auto"/>
                                                                <w:bottom w:val="none" w:sz="0" w:space="0" w:color="auto"/>
                                                                <w:right w:val="none" w:sz="0" w:space="0" w:color="auto"/>
                                                              </w:divBdr>
                                                            </w:div>
                                                          </w:divsChild>
                                                        </w:div>
                                                        <w:div w:id="1777403127">
                                                          <w:marLeft w:val="225"/>
                                                          <w:marRight w:val="0"/>
                                                          <w:marTop w:val="0"/>
                                                          <w:marBottom w:val="150"/>
                                                          <w:divBdr>
                                                            <w:top w:val="none" w:sz="0" w:space="0" w:color="auto"/>
                                                            <w:left w:val="none" w:sz="0" w:space="0" w:color="auto"/>
                                                            <w:bottom w:val="none" w:sz="0" w:space="0" w:color="auto"/>
                                                            <w:right w:val="none" w:sz="0" w:space="0" w:color="auto"/>
                                                          </w:divBdr>
                                                          <w:divsChild>
                                                            <w:div w:id="1450589511">
                                                              <w:marLeft w:val="0"/>
                                                              <w:marRight w:val="0"/>
                                                              <w:marTop w:val="0"/>
                                                              <w:marBottom w:val="0"/>
                                                              <w:divBdr>
                                                                <w:top w:val="none" w:sz="0" w:space="0" w:color="auto"/>
                                                                <w:left w:val="none" w:sz="0" w:space="0" w:color="auto"/>
                                                                <w:bottom w:val="none" w:sz="0" w:space="0" w:color="auto"/>
                                                                <w:right w:val="none" w:sz="0" w:space="0" w:color="auto"/>
                                                              </w:divBdr>
                                                            </w:div>
                                                            <w:div w:id="1619071480">
                                                              <w:marLeft w:val="0"/>
                                                              <w:marRight w:val="0"/>
                                                              <w:marTop w:val="0"/>
                                                              <w:marBottom w:val="0"/>
                                                              <w:divBdr>
                                                                <w:top w:val="none" w:sz="0" w:space="0" w:color="auto"/>
                                                                <w:left w:val="none" w:sz="0" w:space="0" w:color="auto"/>
                                                                <w:bottom w:val="none" w:sz="0" w:space="0" w:color="auto"/>
                                                                <w:right w:val="none" w:sz="0" w:space="0" w:color="auto"/>
                                                              </w:divBdr>
                                                            </w:div>
                                                          </w:divsChild>
                                                        </w:div>
                                                        <w:div w:id="907378060">
                                                          <w:marLeft w:val="225"/>
                                                          <w:marRight w:val="0"/>
                                                          <w:marTop w:val="0"/>
                                                          <w:marBottom w:val="150"/>
                                                          <w:divBdr>
                                                            <w:top w:val="none" w:sz="0" w:space="0" w:color="auto"/>
                                                            <w:left w:val="none" w:sz="0" w:space="0" w:color="auto"/>
                                                            <w:bottom w:val="none" w:sz="0" w:space="0" w:color="auto"/>
                                                            <w:right w:val="none" w:sz="0" w:space="0" w:color="auto"/>
                                                          </w:divBdr>
                                                          <w:divsChild>
                                                            <w:div w:id="1936133306">
                                                              <w:marLeft w:val="0"/>
                                                              <w:marRight w:val="0"/>
                                                              <w:marTop w:val="0"/>
                                                              <w:marBottom w:val="0"/>
                                                              <w:divBdr>
                                                                <w:top w:val="none" w:sz="0" w:space="0" w:color="auto"/>
                                                                <w:left w:val="none" w:sz="0" w:space="0" w:color="auto"/>
                                                                <w:bottom w:val="none" w:sz="0" w:space="0" w:color="auto"/>
                                                                <w:right w:val="none" w:sz="0" w:space="0" w:color="auto"/>
                                                              </w:divBdr>
                                                            </w:div>
                                                            <w:div w:id="10459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38324">
                                                      <w:marLeft w:val="0"/>
                                                      <w:marRight w:val="0"/>
                                                      <w:marTop w:val="0"/>
                                                      <w:marBottom w:val="450"/>
                                                      <w:divBdr>
                                                        <w:top w:val="none" w:sz="0" w:space="0" w:color="auto"/>
                                                        <w:left w:val="none" w:sz="0" w:space="0" w:color="auto"/>
                                                        <w:bottom w:val="none" w:sz="0" w:space="0" w:color="auto"/>
                                                        <w:right w:val="none" w:sz="0" w:space="0" w:color="auto"/>
                                                      </w:divBdr>
                                                      <w:divsChild>
                                                        <w:div w:id="863516151">
                                                          <w:marLeft w:val="150"/>
                                                          <w:marRight w:val="150"/>
                                                          <w:marTop w:val="0"/>
                                                          <w:marBottom w:val="150"/>
                                                          <w:divBdr>
                                                            <w:top w:val="none" w:sz="0" w:space="0" w:color="auto"/>
                                                            <w:left w:val="none" w:sz="0" w:space="0" w:color="auto"/>
                                                            <w:bottom w:val="none" w:sz="0" w:space="0" w:color="auto"/>
                                                            <w:right w:val="none" w:sz="0" w:space="0" w:color="auto"/>
                                                          </w:divBdr>
                                                        </w:div>
                                                        <w:div w:id="1726299716">
                                                          <w:marLeft w:val="225"/>
                                                          <w:marRight w:val="0"/>
                                                          <w:marTop w:val="0"/>
                                                          <w:marBottom w:val="150"/>
                                                          <w:divBdr>
                                                            <w:top w:val="none" w:sz="0" w:space="0" w:color="auto"/>
                                                            <w:left w:val="none" w:sz="0" w:space="0" w:color="auto"/>
                                                            <w:bottom w:val="none" w:sz="0" w:space="0" w:color="auto"/>
                                                            <w:right w:val="none" w:sz="0" w:space="0" w:color="auto"/>
                                                          </w:divBdr>
                                                          <w:divsChild>
                                                            <w:div w:id="1324120064">
                                                              <w:marLeft w:val="0"/>
                                                              <w:marRight w:val="0"/>
                                                              <w:marTop w:val="0"/>
                                                              <w:marBottom w:val="0"/>
                                                              <w:divBdr>
                                                                <w:top w:val="none" w:sz="0" w:space="0" w:color="auto"/>
                                                                <w:left w:val="none" w:sz="0" w:space="0" w:color="auto"/>
                                                                <w:bottom w:val="none" w:sz="0" w:space="0" w:color="auto"/>
                                                                <w:right w:val="none" w:sz="0" w:space="0" w:color="auto"/>
                                                              </w:divBdr>
                                                            </w:div>
                                                            <w:div w:id="1197085096">
                                                              <w:marLeft w:val="0"/>
                                                              <w:marRight w:val="0"/>
                                                              <w:marTop w:val="0"/>
                                                              <w:marBottom w:val="0"/>
                                                              <w:divBdr>
                                                                <w:top w:val="none" w:sz="0" w:space="0" w:color="auto"/>
                                                                <w:left w:val="none" w:sz="0" w:space="0" w:color="auto"/>
                                                                <w:bottom w:val="none" w:sz="0" w:space="0" w:color="auto"/>
                                                                <w:right w:val="none" w:sz="0" w:space="0" w:color="auto"/>
                                                              </w:divBdr>
                                                            </w:div>
                                                          </w:divsChild>
                                                        </w:div>
                                                        <w:div w:id="1569223592">
                                                          <w:marLeft w:val="225"/>
                                                          <w:marRight w:val="0"/>
                                                          <w:marTop w:val="0"/>
                                                          <w:marBottom w:val="150"/>
                                                          <w:divBdr>
                                                            <w:top w:val="none" w:sz="0" w:space="0" w:color="auto"/>
                                                            <w:left w:val="none" w:sz="0" w:space="0" w:color="auto"/>
                                                            <w:bottom w:val="none" w:sz="0" w:space="0" w:color="auto"/>
                                                            <w:right w:val="none" w:sz="0" w:space="0" w:color="auto"/>
                                                          </w:divBdr>
                                                          <w:divsChild>
                                                            <w:div w:id="1366710578">
                                                              <w:marLeft w:val="0"/>
                                                              <w:marRight w:val="0"/>
                                                              <w:marTop w:val="0"/>
                                                              <w:marBottom w:val="0"/>
                                                              <w:divBdr>
                                                                <w:top w:val="none" w:sz="0" w:space="0" w:color="auto"/>
                                                                <w:left w:val="none" w:sz="0" w:space="0" w:color="auto"/>
                                                                <w:bottom w:val="none" w:sz="0" w:space="0" w:color="auto"/>
                                                                <w:right w:val="none" w:sz="0" w:space="0" w:color="auto"/>
                                                              </w:divBdr>
                                                            </w:div>
                                                            <w:div w:id="1781685207">
                                                              <w:marLeft w:val="0"/>
                                                              <w:marRight w:val="0"/>
                                                              <w:marTop w:val="0"/>
                                                              <w:marBottom w:val="0"/>
                                                              <w:divBdr>
                                                                <w:top w:val="none" w:sz="0" w:space="0" w:color="auto"/>
                                                                <w:left w:val="none" w:sz="0" w:space="0" w:color="auto"/>
                                                                <w:bottom w:val="none" w:sz="0" w:space="0" w:color="auto"/>
                                                                <w:right w:val="none" w:sz="0" w:space="0" w:color="auto"/>
                                                              </w:divBdr>
                                                            </w:div>
                                                          </w:divsChild>
                                                        </w:div>
                                                        <w:div w:id="1533347039">
                                                          <w:marLeft w:val="225"/>
                                                          <w:marRight w:val="0"/>
                                                          <w:marTop w:val="0"/>
                                                          <w:marBottom w:val="150"/>
                                                          <w:divBdr>
                                                            <w:top w:val="none" w:sz="0" w:space="0" w:color="auto"/>
                                                            <w:left w:val="none" w:sz="0" w:space="0" w:color="auto"/>
                                                            <w:bottom w:val="none" w:sz="0" w:space="0" w:color="auto"/>
                                                            <w:right w:val="none" w:sz="0" w:space="0" w:color="auto"/>
                                                          </w:divBdr>
                                                          <w:divsChild>
                                                            <w:div w:id="245187356">
                                                              <w:marLeft w:val="0"/>
                                                              <w:marRight w:val="0"/>
                                                              <w:marTop w:val="0"/>
                                                              <w:marBottom w:val="0"/>
                                                              <w:divBdr>
                                                                <w:top w:val="none" w:sz="0" w:space="0" w:color="auto"/>
                                                                <w:left w:val="none" w:sz="0" w:space="0" w:color="auto"/>
                                                                <w:bottom w:val="none" w:sz="0" w:space="0" w:color="auto"/>
                                                                <w:right w:val="none" w:sz="0" w:space="0" w:color="auto"/>
                                                              </w:divBdr>
                                                            </w:div>
                                                            <w:div w:id="518855647">
                                                              <w:marLeft w:val="0"/>
                                                              <w:marRight w:val="0"/>
                                                              <w:marTop w:val="0"/>
                                                              <w:marBottom w:val="0"/>
                                                              <w:divBdr>
                                                                <w:top w:val="none" w:sz="0" w:space="0" w:color="auto"/>
                                                                <w:left w:val="none" w:sz="0" w:space="0" w:color="auto"/>
                                                                <w:bottom w:val="none" w:sz="0" w:space="0" w:color="auto"/>
                                                                <w:right w:val="none" w:sz="0" w:space="0" w:color="auto"/>
                                                              </w:divBdr>
                                                            </w:div>
                                                          </w:divsChild>
                                                        </w:div>
                                                        <w:div w:id="75250404">
                                                          <w:marLeft w:val="225"/>
                                                          <w:marRight w:val="0"/>
                                                          <w:marTop w:val="0"/>
                                                          <w:marBottom w:val="150"/>
                                                          <w:divBdr>
                                                            <w:top w:val="none" w:sz="0" w:space="0" w:color="auto"/>
                                                            <w:left w:val="none" w:sz="0" w:space="0" w:color="auto"/>
                                                            <w:bottom w:val="none" w:sz="0" w:space="0" w:color="auto"/>
                                                            <w:right w:val="none" w:sz="0" w:space="0" w:color="auto"/>
                                                          </w:divBdr>
                                                          <w:divsChild>
                                                            <w:div w:id="1484200464">
                                                              <w:marLeft w:val="0"/>
                                                              <w:marRight w:val="0"/>
                                                              <w:marTop w:val="0"/>
                                                              <w:marBottom w:val="0"/>
                                                              <w:divBdr>
                                                                <w:top w:val="none" w:sz="0" w:space="0" w:color="auto"/>
                                                                <w:left w:val="none" w:sz="0" w:space="0" w:color="auto"/>
                                                                <w:bottom w:val="none" w:sz="0" w:space="0" w:color="auto"/>
                                                                <w:right w:val="none" w:sz="0" w:space="0" w:color="auto"/>
                                                              </w:divBdr>
                                                            </w:div>
                                                            <w:div w:id="1466199161">
                                                              <w:marLeft w:val="0"/>
                                                              <w:marRight w:val="0"/>
                                                              <w:marTop w:val="0"/>
                                                              <w:marBottom w:val="0"/>
                                                              <w:divBdr>
                                                                <w:top w:val="none" w:sz="0" w:space="0" w:color="auto"/>
                                                                <w:left w:val="none" w:sz="0" w:space="0" w:color="auto"/>
                                                                <w:bottom w:val="none" w:sz="0" w:space="0" w:color="auto"/>
                                                                <w:right w:val="none" w:sz="0" w:space="0" w:color="auto"/>
                                                              </w:divBdr>
                                                            </w:div>
                                                          </w:divsChild>
                                                        </w:div>
                                                        <w:div w:id="1923298056">
                                                          <w:marLeft w:val="225"/>
                                                          <w:marRight w:val="0"/>
                                                          <w:marTop w:val="0"/>
                                                          <w:marBottom w:val="150"/>
                                                          <w:divBdr>
                                                            <w:top w:val="none" w:sz="0" w:space="0" w:color="auto"/>
                                                            <w:left w:val="none" w:sz="0" w:space="0" w:color="auto"/>
                                                            <w:bottom w:val="none" w:sz="0" w:space="0" w:color="auto"/>
                                                            <w:right w:val="none" w:sz="0" w:space="0" w:color="auto"/>
                                                          </w:divBdr>
                                                          <w:divsChild>
                                                            <w:div w:id="1306199913">
                                                              <w:marLeft w:val="0"/>
                                                              <w:marRight w:val="0"/>
                                                              <w:marTop w:val="0"/>
                                                              <w:marBottom w:val="0"/>
                                                              <w:divBdr>
                                                                <w:top w:val="none" w:sz="0" w:space="0" w:color="auto"/>
                                                                <w:left w:val="none" w:sz="0" w:space="0" w:color="auto"/>
                                                                <w:bottom w:val="none" w:sz="0" w:space="0" w:color="auto"/>
                                                                <w:right w:val="none" w:sz="0" w:space="0" w:color="auto"/>
                                                              </w:divBdr>
                                                            </w:div>
                                                            <w:div w:id="1403599619">
                                                              <w:marLeft w:val="0"/>
                                                              <w:marRight w:val="0"/>
                                                              <w:marTop w:val="0"/>
                                                              <w:marBottom w:val="0"/>
                                                              <w:divBdr>
                                                                <w:top w:val="none" w:sz="0" w:space="0" w:color="auto"/>
                                                                <w:left w:val="none" w:sz="0" w:space="0" w:color="auto"/>
                                                                <w:bottom w:val="none" w:sz="0" w:space="0" w:color="auto"/>
                                                                <w:right w:val="none" w:sz="0" w:space="0" w:color="auto"/>
                                                              </w:divBdr>
                                                            </w:div>
                                                          </w:divsChild>
                                                        </w:div>
                                                        <w:div w:id="1008020022">
                                                          <w:marLeft w:val="225"/>
                                                          <w:marRight w:val="0"/>
                                                          <w:marTop w:val="0"/>
                                                          <w:marBottom w:val="150"/>
                                                          <w:divBdr>
                                                            <w:top w:val="none" w:sz="0" w:space="0" w:color="auto"/>
                                                            <w:left w:val="none" w:sz="0" w:space="0" w:color="auto"/>
                                                            <w:bottom w:val="none" w:sz="0" w:space="0" w:color="auto"/>
                                                            <w:right w:val="none" w:sz="0" w:space="0" w:color="auto"/>
                                                          </w:divBdr>
                                                          <w:divsChild>
                                                            <w:div w:id="1441678810">
                                                              <w:marLeft w:val="0"/>
                                                              <w:marRight w:val="0"/>
                                                              <w:marTop w:val="0"/>
                                                              <w:marBottom w:val="0"/>
                                                              <w:divBdr>
                                                                <w:top w:val="none" w:sz="0" w:space="0" w:color="auto"/>
                                                                <w:left w:val="none" w:sz="0" w:space="0" w:color="auto"/>
                                                                <w:bottom w:val="none" w:sz="0" w:space="0" w:color="auto"/>
                                                                <w:right w:val="none" w:sz="0" w:space="0" w:color="auto"/>
                                                              </w:divBdr>
                                                            </w:div>
                                                            <w:div w:id="1579555293">
                                                              <w:marLeft w:val="0"/>
                                                              <w:marRight w:val="0"/>
                                                              <w:marTop w:val="0"/>
                                                              <w:marBottom w:val="0"/>
                                                              <w:divBdr>
                                                                <w:top w:val="none" w:sz="0" w:space="0" w:color="auto"/>
                                                                <w:left w:val="none" w:sz="0" w:space="0" w:color="auto"/>
                                                                <w:bottom w:val="none" w:sz="0" w:space="0" w:color="auto"/>
                                                                <w:right w:val="none" w:sz="0" w:space="0" w:color="auto"/>
                                                              </w:divBdr>
                                                            </w:div>
                                                          </w:divsChild>
                                                        </w:div>
                                                        <w:div w:id="1719935681">
                                                          <w:marLeft w:val="225"/>
                                                          <w:marRight w:val="0"/>
                                                          <w:marTop w:val="0"/>
                                                          <w:marBottom w:val="150"/>
                                                          <w:divBdr>
                                                            <w:top w:val="none" w:sz="0" w:space="0" w:color="auto"/>
                                                            <w:left w:val="none" w:sz="0" w:space="0" w:color="auto"/>
                                                            <w:bottom w:val="none" w:sz="0" w:space="0" w:color="auto"/>
                                                            <w:right w:val="none" w:sz="0" w:space="0" w:color="auto"/>
                                                          </w:divBdr>
                                                          <w:divsChild>
                                                            <w:div w:id="2028292161">
                                                              <w:marLeft w:val="0"/>
                                                              <w:marRight w:val="0"/>
                                                              <w:marTop w:val="0"/>
                                                              <w:marBottom w:val="0"/>
                                                              <w:divBdr>
                                                                <w:top w:val="none" w:sz="0" w:space="0" w:color="auto"/>
                                                                <w:left w:val="none" w:sz="0" w:space="0" w:color="auto"/>
                                                                <w:bottom w:val="none" w:sz="0" w:space="0" w:color="auto"/>
                                                                <w:right w:val="none" w:sz="0" w:space="0" w:color="auto"/>
                                                              </w:divBdr>
                                                            </w:div>
                                                            <w:div w:id="278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517096">
                                  <w:marLeft w:val="0"/>
                                  <w:marRight w:val="0"/>
                                  <w:marTop w:val="0"/>
                                  <w:marBottom w:val="0"/>
                                  <w:divBdr>
                                    <w:top w:val="none" w:sz="0" w:space="0" w:color="auto"/>
                                    <w:left w:val="none" w:sz="0" w:space="0" w:color="auto"/>
                                    <w:bottom w:val="none" w:sz="0" w:space="0" w:color="auto"/>
                                    <w:right w:val="none" w:sz="0" w:space="0" w:color="auto"/>
                                  </w:divBdr>
                                  <w:divsChild>
                                    <w:div w:id="518202496">
                                      <w:marLeft w:val="0"/>
                                      <w:marRight w:val="0"/>
                                      <w:marTop w:val="0"/>
                                      <w:marBottom w:val="0"/>
                                      <w:divBdr>
                                        <w:top w:val="none" w:sz="0" w:space="0" w:color="auto"/>
                                        <w:left w:val="none" w:sz="0" w:space="0" w:color="auto"/>
                                        <w:bottom w:val="none" w:sz="0" w:space="0" w:color="auto"/>
                                        <w:right w:val="none" w:sz="0" w:space="0" w:color="auto"/>
                                      </w:divBdr>
                                      <w:divsChild>
                                        <w:div w:id="808549078">
                                          <w:marLeft w:val="0"/>
                                          <w:marRight w:val="0"/>
                                          <w:marTop w:val="0"/>
                                          <w:marBottom w:val="0"/>
                                          <w:divBdr>
                                            <w:top w:val="none" w:sz="0" w:space="0" w:color="auto"/>
                                            <w:left w:val="none" w:sz="0" w:space="0" w:color="auto"/>
                                            <w:bottom w:val="none" w:sz="0" w:space="0" w:color="auto"/>
                                            <w:right w:val="none" w:sz="0" w:space="0" w:color="auto"/>
                                          </w:divBdr>
                                          <w:divsChild>
                                            <w:div w:id="44452136">
                                              <w:marLeft w:val="0"/>
                                              <w:marRight w:val="0"/>
                                              <w:marTop w:val="0"/>
                                              <w:marBottom w:val="0"/>
                                              <w:divBdr>
                                                <w:top w:val="none" w:sz="0" w:space="0" w:color="auto"/>
                                                <w:left w:val="none" w:sz="0" w:space="0" w:color="auto"/>
                                                <w:bottom w:val="none" w:sz="0" w:space="0" w:color="auto"/>
                                                <w:right w:val="none" w:sz="0" w:space="0" w:color="auto"/>
                                              </w:divBdr>
                                              <w:divsChild>
                                                <w:div w:id="773130307">
                                                  <w:marLeft w:val="0"/>
                                                  <w:marRight w:val="0"/>
                                                  <w:marTop w:val="0"/>
                                                  <w:marBottom w:val="0"/>
                                                  <w:divBdr>
                                                    <w:top w:val="none" w:sz="0" w:space="0" w:color="auto"/>
                                                    <w:left w:val="none" w:sz="0" w:space="0" w:color="auto"/>
                                                    <w:bottom w:val="none" w:sz="0" w:space="0" w:color="auto"/>
                                                    <w:right w:val="none" w:sz="0" w:space="0" w:color="auto"/>
                                                  </w:divBdr>
                                                  <w:divsChild>
                                                    <w:div w:id="420955779">
                                                      <w:marLeft w:val="0"/>
                                                      <w:marRight w:val="0"/>
                                                      <w:marTop w:val="0"/>
                                                      <w:marBottom w:val="0"/>
                                                      <w:divBdr>
                                                        <w:top w:val="none" w:sz="0" w:space="0" w:color="auto"/>
                                                        <w:left w:val="none" w:sz="0" w:space="0" w:color="auto"/>
                                                        <w:bottom w:val="none" w:sz="0" w:space="0" w:color="auto"/>
                                                        <w:right w:val="none" w:sz="0" w:space="0" w:color="auto"/>
                                                      </w:divBdr>
                                                      <w:divsChild>
                                                        <w:div w:id="854610787">
                                                          <w:marLeft w:val="0"/>
                                                          <w:marRight w:val="0"/>
                                                          <w:marTop w:val="0"/>
                                                          <w:marBottom w:val="0"/>
                                                          <w:divBdr>
                                                            <w:top w:val="none" w:sz="0" w:space="0" w:color="auto"/>
                                                            <w:left w:val="none" w:sz="0" w:space="0" w:color="auto"/>
                                                            <w:bottom w:val="none" w:sz="0" w:space="0" w:color="auto"/>
                                                            <w:right w:val="none" w:sz="0" w:space="0" w:color="auto"/>
                                                          </w:divBdr>
                                                          <w:divsChild>
                                                            <w:div w:id="1064261643">
                                                              <w:marLeft w:val="0"/>
                                                              <w:marRight w:val="0"/>
                                                              <w:marTop w:val="0"/>
                                                              <w:marBottom w:val="0"/>
                                                              <w:divBdr>
                                                                <w:top w:val="none" w:sz="0" w:space="0" w:color="auto"/>
                                                                <w:left w:val="none" w:sz="0" w:space="0" w:color="auto"/>
                                                                <w:bottom w:val="none" w:sz="0" w:space="0" w:color="auto"/>
                                                                <w:right w:val="none" w:sz="0" w:space="0" w:color="auto"/>
                                                              </w:divBdr>
                                                              <w:divsChild>
                                                                <w:div w:id="1145001194">
                                                                  <w:marLeft w:val="0"/>
                                                                  <w:marRight w:val="0"/>
                                                                  <w:marTop w:val="0"/>
                                                                  <w:marBottom w:val="0"/>
                                                                  <w:divBdr>
                                                                    <w:top w:val="none" w:sz="0" w:space="0" w:color="auto"/>
                                                                    <w:left w:val="none" w:sz="0" w:space="0" w:color="auto"/>
                                                                    <w:bottom w:val="none" w:sz="0" w:space="0" w:color="auto"/>
                                                                    <w:right w:val="none" w:sz="0" w:space="0" w:color="auto"/>
                                                                  </w:divBdr>
                                                                  <w:divsChild>
                                                                    <w:div w:id="1714184352">
                                                                      <w:marLeft w:val="450"/>
                                                                      <w:marRight w:val="0"/>
                                                                      <w:marTop w:val="0"/>
                                                                      <w:marBottom w:val="300"/>
                                                                      <w:divBdr>
                                                                        <w:top w:val="none" w:sz="0" w:space="0" w:color="auto"/>
                                                                        <w:left w:val="none" w:sz="0" w:space="0" w:color="auto"/>
                                                                        <w:bottom w:val="none" w:sz="0" w:space="0" w:color="auto"/>
                                                                        <w:right w:val="none" w:sz="0" w:space="0" w:color="auto"/>
                                                                      </w:divBdr>
                                                                      <w:divsChild>
                                                                        <w:div w:id="1230114133">
                                                                          <w:marLeft w:val="0"/>
                                                                          <w:marRight w:val="0"/>
                                                                          <w:marTop w:val="0"/>
                                                                          <w:marBottom w:val="0"/>
                                                                          <w:divBdr>
                                                                            <w:top w:val="none" w:sz="0" w:space="0" w:color="auto"/>
                                                                            <w:left w:val="none" w:sz="0" w:space="0" w:color="auto"/>
                                                                            <w:bottom w:val="none" w:sz="0" w:space="0" w:color="auto"/>
                                                                            <w:right w:val="none" w:sz="0" w:space="0" w:color="auto"/>
                                                                          </w:divBdr>
                                                                        </w:div>
                                                                        <w:div w:id="40599393">
                                                                          <w:marLeft w:val="0"/>
                                                                          <w:marRight w:val="0"/>
                                                                          <w:marTop w:val="0"/>
                                                                          <w:marBottom w:val="0"/>
                                                                          <w:divBdr>
                                                                            <w:top w:val="none" w:sz="0" w:space="0" w:color="auto"/>
                                                                            <w:left w:val="none" w:sz="0" w:space="0" w:color="auto"/>
                                                                            <w:bottom w:val="none" w:sz="0" w:space="0" w:color="auto"/>
                                                                            <w:right w:val="none" w:sz="0" w:space="0" w:color="auto"/>
                                                                          </w:divBdr>
                                                                        </w:div>
                                                                      </w:divsChild>
                                                                    </w:div>
                                                                    <w:div w:id="1910770800">
                                                                      <w:marLeft w:val="0"/>
                                                                      <w:marRight w:val="0"/>
                                                                      <w:marTop w:val="0"/>
                                                                      <w:marBottom w:val="0"/>
                                                                      <w:divBdr>
                                                                        <w:top w:val="none" w:sz="0" w:space="0" w:color="auto"/>
                                                                        <w:left w:val="none" w:sz="0" w:space="0" w:color="auto"/>
                                                                        <w:bottom w:val="none" w:sz="0" w:space="0" w:color="auto"/>
                                                                        <w:right w:val="none" w:sz="0" w:space="0" w:color="auto"/>
                                                                      </w:divBdr>
                                                                      <w:divsChild>
                                                                        <w:div w:id="1076589528">
                                                                          <w:marLeft w:val="0"/>
                                                                          <w:marRight w:val="0"/>
                                                                          <w:marTop w:val="0"/>
                                                                          <w:marBottom w:val="0"/>
                                                                          <w:divBdr>
                                                                            <w:top w:val="none" w:sz="0" w:space="0" w:color="auto"/>
                                                                            <w:left w:val="none" w:sz="0" w:space="0" w:color="auto"/>
                                                                            <w:bottom w:val="none" w:sz="0" w:space="0" w:color="auto"/>
                                                                            <w:right w:val="none" w:sz="0" w:space="0" w:color="auto"/>
                                                                          </w:divBdr>
                                                                          <w:divsChild>
                                                                            <w:div w:id="47531131">
                                                                              <w:marLeft w:val="0"/>
                                                                              <w:marRight w:val="0"/>
                                                                              <w:marTop w:val="0"/>
                                                                              <w:marBottom w:val="0"/>
                                                                              <w:divBdr>
                                                                                <w:top w:val="none" w:sz="0" w:space="0" w:color="auto"/>
                                                                                <w:left w:val="none" w:sz="0" w:space="0" w:color="auto"/>
                                                                                <w:bottom w:val="none" w:sz="0" w:space="0" w:color="auto"/>
                                                                                <w:right w:val="none" w:sz="0" w:space="0" w:color="auto"/>
                                                                              </w:divBdr>
                                                                              <w:divsChild>
                                                                                <w:div w:id="1510825052">
                                                                                  <w:marLeft w:val="0"/>
                                                                                  <w:marRight w:val="0"/>
                                                                                  <w:marTop w:val="0"/>
                                                                                  <w:marBottom w:val="0"/>
                                                                                  <w:divBdr>
                                                                                    <w:top w:val="none" w:sz="0" w:space="0" w:color="auto"/>
                                                                                    <w:left w:val="none" w:sz="0" w:space="0" w:color="auto"/>
                                                                                    <w:bottom w:val="none" w:sz="0" w:space="0" w:color="auto"/>
                                                                                    <w:right w:val="none" w:sz="0" w:space="0" w:color="auto"/>
                                                                                  </w:divBdr>
                                                                                  <w:divsChild>
                                                                                    <w:div w:id="1925800269">
                                                                                      <w:marLeft w:val="0"/>
                                                                                      <w:marRight w:val="0"/>
                                                                                      <w:marTop w:val="0"/>
                                                                                      <w:marBottom w:val="0"/>
                                                                                      <w:divBdr>
                                                                                        <w:top w:val="none" w:sz="0" w:space="0" w:color="auto"/>
                                                                                        <w:left w:val="none" w:sz="0" w:space="0" w:color="auto"/>
                                                                                        <w:bottom w:val="none" w:sz="0" w:space="0" w:color="auto"/>
                                                                                        <w:right w:val="none" w:sz="0" w:space="0" w:color="auto"/>
                                                                                      </w:divBdr>
                                                                                    </w:div>
                                                                                  </w:divsChild>
                                                                                </w:div>
                                                                                <w:div w:id="15644847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87258978">
                                                                          <w:marLeft w:val="0"/>
                                                                          <w:marRight w:val="0"/>
                                                                          <w:marTop w:val="0"/>
                                                                          <w:marBottom w:val="0"/>
                                                                          <w:divBdr>
                                                                            <w:top w:val="none" w:sz="0" w:space="0" w:color="auto"/>
                                                                            <w:left w:val="none" w:sz="0" w:space="0" w:color="auto"/>
                                                                            <w:bottom w:val="none" w:sz="0" w:space="0" w:color="auto"/>
                                                                            <w:right w:val="none" w:sz="0" w:space="0" w:color="auto"/>
                                                                          </w:divBdr>
                                                                          <w:divsChild>
                                                                            <w:div w:id="1175919435">
                                                                              <w:marLeft w:val="0"/>
                                                                              <w:marRight w:val="150"/>
                                                                              <w:marTop w:val="0"/>
                                                                              <w:marBottom w:val="225"/>
                                                                              <w:divBdr>
                                                                                <w:top w:val="none" w:sz="0" w:space="0" w:color="auto"/>
                                                                                <w:left w:val="none" w:sz="0" w:space="0" w:color="auto"/>
                                                                                <w:bottom w:val="none" w:sz="0" w:space="0" w:color="auto"/>
                                                                                <w:right w:val="none" w:sz="0" w:space="0" w:color="auto"/>
                                                                              </w:divBdr>
                                                                            </w:div>
                                                                            <w:div w:id="198444878">
                                                                              <w:marLeft w:val="0"/>
                                                                              <w:marRight w:val="0"/>
                                                                              <w:marTop w:val="0"/>
                                                                              <w:marBottom w:val="225"/>
                                                                              <w:divBdr>
                                                                                <w:top w:val="none" w:sz="0" w:space="0" w:color="auto"/>
                                                                                <w:left w:val="none" w:sz="0" w:space="0" w:color="auto"/>
                                                                                <w:bottom w:val="none" w:sz="0" w:space="0" w:color="auto"/>
                                                                                <w:right w:val="none" w:sz="0" w:space="0" w:color="auto"/>
                                                                              </w:divBdr>
                                                                            </w:div>
                                                                          </w:divsChild>
                                                                        </w:div>
                                                                        <w:div w:id="1354191440">
                                                                          <w:marLeft w:val="0"/>
                                                                          <w:marRight w:val="0"/>
                                                                          <w:marTop w:val="0"/>
                                                                          <w:marBottom w:val="300"/>
                                                                          <w:divBdr>
                                                                            <w:top w:val="none" w:sz="0" w:space="0" w:color="auto"/>
                                                                            <w:left w:val="none" w:sz="0" w:space="0" w:color="auto"/>
                                                                            <w:bottom w:val="none" w:sz="0" w:space="0" w:color="auto"/>
                                                                            <w:right w:val="none" w:sz="0" w:space="0" w:color="auto"/>
                                                                          </w:divBdr>
                                                                          <w:divsChild>
                                                                            <w:div w:id="2117554399">
                                                                              <w:marLeft w:val="0"/>
                                                                              <w:marRight w:val="0"/>
                                                                              <w:marTop w:val="0"/>
                                                                              <w:marBottom w:val="0"/>
                                                                              <w:divBdr>
                                                                                <w:top w:val="none" w:sz="0" w:space="0" w:color="auto"/>
                                                                                <w:left w:val="none" w:sz="0" w:space="0" w:color="auto"/>
                                                                                <w:bottom w:val="none" w:sz="0" w:space="0" w:color="auto"/>
                                                                                <w:right w:val="none" w:sz="0" w:space="0" w:color="auto"/>
                                                                              </w:divBdr>
                                                                              <w:divsChild>
                                                                                <w:div w:id="587662833">
                                                                                  <w:marLeft w:val="0"/>
                                                                                  <w:marRight w:val="0"/>
                                                                                  <w:marTop w:val="0"/>
                                                                                  <w:marBottom w:val="0"/>
                                                                                  <w:divBdr>
                                                                                    <w:top w:val="none" w:sz="0" w:space="0" w:color="auto"/>
                                                                                    <w:left w:val="none" w:sz="0" w:space="0" w:color="auto"/>
                                                                                    <w:bottom w:val="none" w:sz="0" w:space="0" w:color="auto"/>
                                                                                    <w:right w:val="none" w:sz="0" w:space="0" w:color="auto"/>
                                                                                  </w:divBdr>
                                                                                </w:div>
                                                                              </w:divsChild>
                                                                            </w:div>
                                                                            <w:div w:id="30377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4010">
                                                                      <w:marLeft w:val="0"/>
                                                                      <w:marRight w:val="0"/>
                                                                      <w:marTop w:val="0"/>
                                                                      <w:marBottom w:val="300"/>
                                                                      <w:divBdr>
                                                                        <w:top w:val="none" w:sz="0" w:space="0" w:color="auto"/>
                                                                        <w:left w:val="none" w:sz="0" w:space="0" w:color="auto"/>
                                                                        <w:bottom w:val="none" w:sz="0" w:space="0" w:color="auto"/>
                                                                        <w:right w:val="none" w:sz="0" w:space="0" w:color="auto"/>
                                                                      </w:divBdr>
                                                                      <w:divsChild>
                                                                        <w:div w:id="572662198">
                                                                          <w:marLeft w:val="0"/>
                                                                          <w:marRight w:val="0"/>
                                                                          <w:marTop w:val="0"/>
                                                                          <w:marBottom w:val="150"/>
                                                                          <w:divBdr>
                                                                            <w:top w:val="none" w:sz="0" w:space="0" w:color="auto"/>
                                                                            <w:left w:val="none" w:sz="0" w:space="0" w:color="auto"/>
                                                                            <w:bottom w:val="none" w:sz="0" w:space="0" w:color="auto"/>
                                                                            <w:right w:val="none" w:sz="0" w:space="0" w:color="auto"/>
                                                                          </w:divBdr>
                                                                        </w:div>
                                                                        <w:div w:id="1033388745">
                                                                          <w:marLeft w:val="0"/>
                                                                          <w:marRight w:val="0"/>
                                                                          <w:marTop w:val="150"/>
                                                                          <w:marBottom w:val="0"/>
                                                                          <w:divBdr>
                                                                            <w:top w:val="none" w:sz="0" w:space="0" w:color="auto"/>
                                                                            <w:left w:val="none" w:sz="0" w:space="0" w:color="auto"/>
                                                                            <w:bottom w:val="none" w:sz="0" w:space="0" w:color="auto"/>
                                                                            <w:right w:val="none" w:sz="0" w:space="0" w:color="auto"/>
                                                                          </w:divBdr>
                                                                          <w:divsChild>
                                                                            <w:div w:id="1931155142">
                                                                              <w:marLeft w:val="0"/>
                                                                              <w:marRight w:val="0"/>
                                                                              <w:marTop w:val="0"/>
                                                                              <w:marBottom w:val="0"/>
                                                                              <w:divBdr>
                                                                                <w:top w:val="none" w:sz="0" w:space="0" w:color="auto"/>
                                                                                <w:left w:val="none" w:sz="0" w:space="0" w:color="auto"/>
                                                                                <w:bottom w:val="none" w:sz="0" w:space="0" w:color="auto"/>
                                                                                <w:right w:val="none" w:sz="0" w:space="0" w:color="auto"/>
                                                                              </w:divBdr>
                                                                              <w:divsChild>
                                                                                <w:div w:id="1591229590">
                                                                                  <w:marLeft w:val="0"/>
                                                                                  <w:marRight w:val="0"/>
                                                                                  <w:marTop w:val="0"/>
                                                                                  <w:marBottom w:val="150"/>
                                                                                  <w:divBdr>
                                                                                    <w:top w:val="none" w:sz="0" w:space="0" w:color="auto"/>
                                                                                    <w:left w:val="none" w:sz="0" w:space="0" w:color="auto"/>
                                                                                    <w:bottom w:val="none" w:sz="0" w:space="0" w:color="auto"/>
                                                                                    <w:right w:val="none" w:sz="0" w:space="0" w:color="auto"/>
                                                                                  </w:divBdr>
                                                                                </w:div>
                                                                              </w:divsChild>
                                                                            </w:div>
                                                                            <w:div w:id="1273629235">
                                                                              <w:marLeft w:val="0"/>
                                                                              <w:marRight w:val="0"/>
                                                                              <w:marTop w:val="0"/>
                                                                              <w:marBottom w:val="0"/>
                                                                              <w:divBdr>
                                                                                <w:top w:val="none" w:sz="0" w:space="0" w:color="auto"/>
                                                                                <w:left w:val="none" w:sz="0" w:space="0" w:color="auto"/>
                                                                                <w:bottom w:val="none" w:sz="0" w:space="0" w:color="auto"/>
                                                                                <w:right w:val="none" w:sz="0" w:space="0" w:color="auto"/>
                                                                              </w:divBdr>
                                                                              <w:divsChild>
                                                                                <w:div w:id="640621662">
                                                                                  <w:marLeft w:val="0"/>
                                                                                  <w:marRight w:val="0"/>
                                                                                  <w:marTop w:val="0"/>
                                                                                  <w:marBottom w:val="150"/>
                                                                                  <w:divBdr>
                                                                                    <w:top w:val="none" w:sz="0" w:space="0" w:color="auto"/>
                                                                                    <w:left w:val="none" w:sz="0" w:space="0" w:color="auto"/>
                                                                                    <w:bottom w:val="none" w:sz="0" w:space="0" w:color="auto"/>
                                                                                    <w:right w:val="none" w:sz="0" w:space="0" w:color="auto"/>
                                                                                  </w:divBdr>
                                                                                </w:div>
                                                                              </w:divsChild>
                                                                            </w:div>
                                                                            <w:div w:id="1183938855">
                                                                              <w:marLeft w:val="0"/>
                                                                              <w:marRight w:val="0"/>
                                                                              <w:marTop w:val="0"/>
                                                                              <w:marBottom w:val="0"/>
                                                                              <w:divBdr>
                                                                                <w:top w:val="none" w:sz="0" w:space="0" w:color="auto"/>
                                                                                <w:left w:val="none" w:sz="0" w:space="0" w:color="auto"/>
                                                                                <w:bottom w:val="none" w:sz="0" w:space="0" w:color="auto"/>
                                                                                <w:right w:val="none" w:sz="0" w:space="0" w:color="auto"/>
                                                                              </w:divBdr>
                                                                              <w:divsChild>
                                                                                <w:div w:id="1309555041">
                                                                                  <w:marLeft w:val="0"/>
                                                                                  <w:marRight w:val="0"/>
                                                                                  <w:marTop w:val="0"/>
                                                                                  <w:marBottom w:val="150"/>
                                                                                  <w:divBdr>
                                                                                    <w:top w:val="none" w:sz="0" w:space="0" w:color="auto"/>
                                                                                    <w:left w:val="none" w:sz="0" w:space="0" w:color="auto"/>
                                                                                    <w:bottom w:val="none" w:sz="0" w:space="0" w:color="auto"/>
                                                                                    <w:right w:val="none" w:sz="0" w:space="0" w:color="auto"/>
                                                                                  </w:divBdr>
                                                                                </w:div>
                                                                              </w:divsChild>
                                                                            </w:div>
                                                                            <w:div w:id="1334182657">
                                                                              <w:marLeft w:val="0"/>
                                                                              <w:marRight w:val="0"/>
                                                                              <w:marTop w:val="0"/>
                                                                              <w:marBottom w:val="0"/>
                                                                              <w:divBdr>
                                                                                <w:top w:val="none" w:sz="0" w:space="0" w:color="auto"/>
                                                                                <w:left w:val="none" w:sz="0" w:space="0" w:color="auto"/>
                                                                                <w:bottom w:val="none" w:sz="0" w:space="0" w:color="auto"/>
                                                                                <w:right w:val="none" w:sz="0" w:space="0" w:color="auto"/>
                                                                              </w:divBdr>
                                                                              <w:divsChild>
                                                                                <w:div w:id="1847985985">
                                                                                  <w:marLeft w:val="0"/>
                                                                                  <w:marRight w:val="0"/>
                                                                                  <w:marTop w:val="0"/>
                                                                                  <w:marBottom w:val="150"/>
                                                                                  <w:divBdr>
                                                                                    <w:top w:val="none" w:sz="0" w:space="0" w:color="auto"/>
                                                                                    <w:left w:val="none" w:sz="0" w:space="0" w:color="auto"/>
                                                                                    <w:bottom w:val="none" w:sz="0" w:space="0" w:color="auto"/>
                                                                                    <w:right w:val="none" w:sz="0" w:space="0" w:color="auto"/>
                                                                                  </w:divBdr>
                                                                                </w:div>
                                                                              </w:divsChild>
                                                                            </w:div>
                                                                            <w:div w:id="54204352">
                                                                              <w:marLeft w:val="0"/>
                                                                              <w:marRight w:val="0"/>
                                                                              <w:marTop w:val="0"/>
                                                                              <w:marBottom w:val="0"/>
                                                                              <w:divBdr>
                                                                                <w:top w:val="none" w:sz="0" w:space="0" w:color="auto"/>
                                                                                <w:left w:val="none" w:sz="0" w:space="0" w:color="auto"/>
                                                                                <w:bottom w:val="none" w:sz="0" w:space="0" w:color="auto"/>
                                                                                <w:right w:val="none" w:sz="0" w:space="0" w:color="auto"/>
                                                                              </w:divBdr>
                                                                              <w:divsChild>
                                                                                <w:div w:id="10925101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85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76873">
      <w:bodyDiv w:val="1"/>
      <w:marLeft w:val="0"/>
      <w:marRight w:val="0"/>
      <w:marTop w:val="0"/>
      <w:marBottom w:val="0"/>
      <w:divBdr>
        <w:top w:val="none" w:sz="0" w:space="0" w:color="auto"/>
        <w:left w:val="none" w:sz="0" w:space="0" w:color="auto"/>
        <w:bottom w:val="none" w:sz="0" w:space="0" w:color="auto"/>
        <w:right w:val="none" w:sz="0" w:space="0" w:color="auto"/>
      </w:divBdr>
    </w:div>
    <w:div w:id="797719969">
      <w:bodyDiv w:val="1"/>
      <w:marLeft w:val="0"/>
      <w:marRight w:val="0"/>
      <w:marTop w:val="0"/>
      <w:marBottom w:val="0"/>
      <w:divBdr>
        <w:top w:val="none" w:sz="0" w:space="0" w:color="auto"/>
        <w:left w:val="none" w:sz="0" w:space="0" w:color="auto"/>
        <w:bottom w:val="none" w:sz="0" w:space="0" w:color="auto"/>
        <w:right w:val="none" w:sz="0" w:space="0" w:color="auto"/>
      </w:divBdr>
    </w:div>
    <w:div w:id="800878265">
      <w:bodyDiv w:val="1"/>
      <w:marLeft w:val="0"/>
      <w:marRight w:val="0"/>
      <w:marTop w:val="0"/>
      <w:marBottom w:val="0"/>
      <w:divBdr>
        <w:top w:val="none" w:sz="0" w:space="0" w:color="auto"/>
        <w:left w:val="none" w:sz="0" w:space="0" w:color="auto"/>
        <w:bottom w:val="none" w:sz="0" w:space="0" w:color="auto"/>
        <w:right w:val="none" w:sz="0" w:space="0" w:color="auto"/>
      </w:divBdr>
    </w:div>
    <w:div w:id="802310089">
      <w:bodyDiv w:val="1"/>
      <w:marLeft w:val="0"/>
      <w:marRight w:val="0"/>
      <w:marTop w:val="0"/>
      <w:marBottom w:val="0"/>
      <w:divBdr>
        <w:top w:val="none" w:sz="0" w:space="0" w:color="auto"/>
        <w:left w:val="none" w:sz="0" w:space="0" w:color="auto"/>
        <w:bottom w:val="none" w:sz="0" w:space="0" w:color="auto"/>
        <w:right w:val="none" w:sz="0" w:space="0" w:color="auto"/>
      </w:divBdr>
      <w:divsChild>
        <w:div w:id="917055061">
          <w:marLeft w:val="0"/>
          <w:marRight w:val="0"/>
          <w:marTop w:val="0"/>
          <w:marBottom w:val="0"/>
          <w:divBdr>
            <w:top w:val="none" w:sz="0" w:space="0" w:color="auto"/>
            <w:left w:val="none" w:sz="0" w:space="0" w:color="auto"/>
            <w:bottom w:val="none" w:sz="0" w:space="0" w:color="auto"/>
            <w:right w:val="none" w:sz="0" w:space="0" w:color="auto"/>
          </w:divBdr>
        </w:div>
      </w:divsChild>
    </w:div>
    <w:div w:id="802819241">
      <w:bodyDiv w:val="1"/>
      <w:marLeft w:val="0"/>
      <w:marRight w:val="0"/>
      <w:marTop w:val="0"/>
      <w:marBottom w:val="0"/>
      <w:divBdr>
        <w:top w:val="none" w:sz="0" w:space="0" w:color="auto"/>
        <w:left w:val="none" w:sz="0" w:space="0" w:color="auto"/>
        <w:bottom w:val="none" w:sz="0" w:space="0" w:color="auto"/>
        <w:right w:val="none" w:sz="0" w:space="0" w:color="auto"/>
      </w:divBdr>
      <w:divsChild>
        <w:div w:id="518396304">
          <w:marLeft w:val="0"/>
          <w:marRight w:val="0"/>
          <w:marTop w:val="0"/>
          <w:marBottom w:val="0"/>
          <w:divBdr>
            <w:top w:val="none" w:sz="0" w:space="0" w:color="auto"/>
            <w:left w:val="none" w:sz="0" w:space="0" w:color="auto"/>
            <w:bottom w:val="none" w:sz="0" w:space="0" w:color="auto"/>
            <w:right w:val="none" w:sz="0" w:space="0" w:color="auto"/>
          </w:divBdr>
        </w:div>
        <w:div w:id="826556185">
          <w:marLeft w:val="0"/>
          <w:marRight w:val="0"/>
          <w:marTop w:val="0"/>
          <w:marBottom w:val="0"/>
          <w:divBdr>
            <w:top w:val="none" w:sz="0" w:space="0" w:color="auto"/>
            <w:left w:val="none" w:sz="0" w:space="0" w:color="auto"/>
            <w:bottom w:val="none" w:sz="0" w:space="0" w:color="auto"/>
            <w:right w:val="none" w:sz="0" w:space="0" w:color="auto"/>
          </w:divBdr>
        </w:div>
      </w:divsChild>
    </w:div>
    <w:div w:id="807935481">
      <w:bodyDiv w:val="1"/>
      <w:marLeft w:val="0"/>
      <w:marRight w:val="0"/>
      <w:marTop w:val="0"/>
      <w:marBottom w:val="0"/>
      <w:divBdr>
        <w:top w:val="none" w:sz="0" w:space="0" w:color="auto"/>
        <w:left w:val="none" w:sz="0" w:space="0" w:color="auto"/>
        <w:bottom w:val="none" w:sz="0" w:space="0" w:color="auto"/>
        <w:right w:val="none" w:sz="0" w:space="0" w:color="auto"/>
      </w:divBdr>
    </w:div>
    <w:div w:id="812874119">
      <w:bodyDiv w:val="1"/>
      <w:marLeft w:val="0"/>
      <w:marRight w:val="0"/>
      <w:marTop w:val="0"/>
      <w:marBottom w:val="0"/>
      <w:divBdr>
        <w:top w:val="none" w:sz="0" w:space="0" w:color="auto"/>
        <w:left w:val="none" w:sz="0" w:space="0" w:color="auto"/>
        <w:bottom w:val="none" w:sz="0" w:space="0" w:color="auto"/>
        <w:right w:val="none" w:sz="0" w:space="0" w:color="auto"/>
      </w:divBdr>
    </w:div>
    <w:div w:id="820586698">
      <w:bodyDiv w:val="1"/>
      <w:marLeft w:val="0"/>
      <w:marRight w:val="0"/>
      <w:marTop w:val="0"/>
      <w:marBottom w:val="0"/>
      <w:divBdr>
        <w:top w:val="none" w:sz="0" w:space="0" w:color="auto"/>
        <w:left w:val="none" w:sz="0" w:space="0" w:color="auto"/>
        <w:bottom w:val="none" w:sz="0" w:space="0" w:color="auto"/>
        <w:right w:val="none" w:sz="0" w:space="0" w:color="auto"/>
      </w:divBdr>
    </w:div>
    <w:div w:id="821889271">
      <w:bodyDiv w:val="1"/>
      <w:marLeft w:val="0"/>
      <w:marRight w:val="0"/>
      <w:marTop w:val="0"/>
      <w:marBottom w:val="0"/>
      <w:divBdr>
        <w:top w:val="none" w:sz="0" w:space="0" w:color="auto"/>
        <w:left w:val="none" w:sz="0" w:space="0" w:color="auto"/>
        <w:bottom w:val="none" w:sz="0" w:space="0" w:color="auto"/>
        <w:right w:val="none" w:sz="0" w:space="0" w:color="auto"/>
      </w:divBdr>
    </w:div>
    <w:div w:id="823591813">
      <w:bodyDiv w:val="1"/>
      <w:marLeft w:val="0"/>
      <w:marRight w:val="0"/>
      <w:marTop w:val="0"/>
      <w:marBottom w:val="0"/>
      <w:divBdr>
        <w:top w:val="none" w:sz="0" w:space="0" w:color="auto"/>
        <w:left w:val="none" w:sz="0" w:space="0" w:color="auto"/>
        <w:bottom w:val="none" w:sz="0" w:space="0" w:color="auto"/>
        <w:right w:val="none" w:sz="0" w:space="0" w:color="auto"/>
      </w:divBdr>
    </w:div>
    <w:div w:id="824664818">
      <w:bodyDiv w:val="1"/>
      <w:marLeft w:val="0"/>
      <w:marRight w:val="0"/>
      <w:marTop w:val="0"/>
      <w:marBottom w:val="0"/>
      <w:divBdr>
        <w:top w:val="none" w:sz="0" w:space="0" w:color="auto"/>
        <w:left w:val="none" w:sz="0" w:space="0" w:color="auto"/>
        <w:bottom w:val="none" w:sz="0" w:space="0" w:color="auto"/>
        <w:right w:val="none" w:sz="0" w:space="0" w:color="auto"/>
      </w:divBdr>
    </w:div>
    <w:div w:id="827133559">
      <w:bodyDiv w:val="1"/>
      <w:marLeft w:val="0"/>
      <w:marRight w:val="0"/>
      <w:marTop w:val="0"/>
      <w:marBottom w:val="0"/>
      <w:divBdr>
        <w:top w:val="none" w:sz="0" w:space="0" w:color="auto"/>
        <w:left w:val="none" w:sz="0" w:space="0" w:color="auto"/>
        <w:bottom w:val="none" w:sz="0" w:space="0" w:color="auto"/>
        <w:right w:val="none" w:sz="0" w:space="0" w:color="auto"/>
      </w:divBdr>
    </w:div>
    <w:div w:id="828519102">
      <w:bodyDiv w:val="1"/>
      <w:marLeft w:val="0"/>
      <w:marRight w:val="0"/>
      <w:marTop w:val="0"/>
      <w:marBottom w:val="0"/>
      <w:divBdr>
        <w:top w:val="none" w:sz="0" w:space="0" w:color="auto"/>
        <w:left w:val="none" w:sz="0" w:space="0" w:color="auto"/>
        <w:bottom w:val="none" w:sz="0" w:space="0" w:color="auto"/>
        <w:right w:val="none" w:sz="0" w:space="0" w:color="auto"/>
      </w:divBdr>
      <w:divsChild>
        <w:div w:id="1679697493">
          <w:marLeft w:val="0"/>
          <w:marRight w:val="0"/>
          <w:marTop w:val="0"/>
          <w:marBottom w:val="0"/>
          <w:divBdr>
            <w:top w:val="none" w:sz="0" w:space="0" w:color="auto"/>
            <w:left w:val="none" w:sz="0" w:space="0" w:color="auto"/>
            <w:bottom w:val="none" w:sz="0" w:space="0" w:color="auto"/>
            <w:right w:val="none" w:sz="0" w:space="0" w:color="auto"/>
          </w:divBdr>
        </w:div>
      </w:divsChild>
    </w:div>
    <w:div w:id="829566105">
      <w:bodyDiv w:val="1"/>
      <w:marLeft w:val="0"/>
      <w:marRight w:val="0"/>
      <w:marTop w:val="0"/>
      <w:marBottom w:val="0"/>
      <w:divBdr>
        <w:top w:val="none" w:sz="0" w:space="0" w:color="auto"/>
        <w:left w:val="none" w:sz="0" w:space="0" w:color="auto"/>
        <w:bottom w:val="none" w:sz="0" w:space="0" w:color="auto"/>
        <w:right w:val="none" w:sz="0" w:space="0" w:color="auto"/>
      </w:divBdr>
    </w:div>
    <w:div w:id="829836296">
      <w:bodyDiv w:val="1"/>
      <w:marLeft w:val="0"/>
      <w:marRight w:val="0"/>
      <w:marTop w:val="0"/>
      <w:marBottom w:val="0"/>
      <w:divBdr>
        <w:top w:val="none" w:sz="0" w:space="0" w:color="auto"/>
        <w:left w:val="none" w:sz="0" w:space="0" w:color="auto"/>
        <w:bottom w:val="none" w:sz="0" w:space="0" w:color="auto"/>
        <w:right w:val="none" w:sz="0" w:space="0" w:color="auto"/>
      </w:divBdr>
    </w:div>
    <w:div w:id="830220099">
      <w:bodyDiv w:val="1"/>
      <w:marLeft w:val="0"/>
      <w:marRight w:val="0"/>
      <w:marTop w:val="0"/>
      <w:marBottom w:val="0"/>
      <w:divBdr>
        <w:top w:val="none" w:sz="0" w:space="0" w:color="auto"/>
        <w:left w:val="none" w:sz="0" w:space="0" w:color="auto"/>
        <w:bottom w:val="none" w:sz="0" w:space="0" w:color="auto"/>
        <w:right w:val="none" w:sz="0" w:space="0" w:color="auto"/>
      </w:divBdr>
    </w:div>
    <w:div w:id="830369542">
      <w:bodyDiv w:val="1"/>
      <w:marLeft w:val="0"/>
      <w:marRight w:val="0"/>
      <w:marTop w:val="0"/>
      <w:marBottom w:val="0"/>
      <w:divBdr>
        <w:top w:val="none" w:sz="0" w:space="0" w:color="auto"/>
        <w:left w:val="none" w:sz="0" w:space="0" w:color="auto"/>
        <w:bottom w:val="none" w:sz="0" w:space="0" w:color="auto"/>
        <w:right w:val="none" w:sz="0" w:space="0" w:color="auto"/>
      </w:divBdr>
    </w:div>
    <w:div w:id="833643421">
      <w:bodyDiv w:val="1"/>
      <w:marLeft w:val="0"/>
      <w:marRight w:val="0"/>
      <w:marTop w:val="0"/>
      <w:marBottom w:val="0"/>
      <w:divBdr>
        <w:top w:val="none" w:sz="0" w:space="0" w:color="auto"/>
        <w:left w:val="none" w:sz="0" w:space="0" w:color="auto"/>
        <w:bottom w:val="none" w:sz="0" w:space="0" w:color="auto"/>
        <w:right w:val="none" w:sz="0" w:space="0" w:color="auto"/>
      </w:divBdr>
    </w:div>
    <w:div w:id="842430469">
      <w:bodyDiv w:val="1"/>
      <w:marLeft w:val="0"/>
      <w:marRight w:val="0"/>
      <w:marTop w:val="0"/>
      <w:marBottom w:val="0"/>
      <w:divBdr>
        <w:top w:val="none" w:sz="0" w:space="0" w:color="auto"/>
        <w:left w:val="none" w:sz="0" w:space="0" w:color="auto"/>
        <w:bottom w:val="none" w:sz="0" w:space="0" w:color="auto"/>
        <w:right w:val="none" w:sz="0" w:space="0" w:color="auto"/>
      </w:divBdr>
    </w:div>
    <w:div w:id="842742672">
      <w:bodyDiv w:val="1"/>
      <w:marLeft w:val="0"/>
      <w:marRight w:val="0"/>
      <w:marTop w:val="0"/>
      <w:marBottom w:val="0"/>
      <w:divBdr>
        <w:top w:val="none" w:sz="0" w:space="0" w:color="auto"/>
        <w:left w:val="none" w:sz="0" w:space="0" w:color="auto"/>
        <w:bottom w:val="none" w:sz="0" w:space="0" w:color="auto"/>
        <w:right w:val="none" w:sz="0" w:space="0" w:color="auto"/>
      </w:divBdr>
    </w:div>
    <w:div w:id="844244166">
      <w:bodyDiv w:val="1"/>
      <w:marLeft w:val="0"/>
      <w:marRight w:val="0"/>
      <w:marTop w:val="0"/>
      <w:marBottom w:val="0"/>
      <w:divBdr>
        <w:top w:val="none" w:sz="0" w:space="0" w:color="auto"/>
        <w:left w:val="none" w:sz="0" w:space="0" w:color="auto"/>
        <w:bottom w:val="none" w:sz="0" w:space="0" w:color="auto"/>
        <w:right w:val="none" w:sz="0" w:space="0" w:color="auto"/>
      </w:divBdr>
    </w:div>
    <w:div w:id="844902655">
      <w:bodyDiv w:val="1"/>
      <w:marLeft w:val="0"/>
      <w:marRight w:val="0"/>
      <w:marTop w:val="0"/>
      <w:marBottom w:val="0"/>
      <w:divBdr>
        <w:top w:val="none" w:sz="0" w:space="0" w:color="auto"/>
        <w:left w:val="none" w:sz="0" w:space="0" w:color="auto"/>
        <w:bottom w:val="none" w:sz="0" w:space="0" w:color="auto"/>
        <w:right w:val="none" w:sz="0" w:space="0" w:color="auto"/>
      </w:divBdr>
    </w:div>
    <w:div w:id="845437838">
      <w:bodyDiv w:val="1"/>
      <w:marLeft w:val="0"/>
      <w:marRight w:val="0"/>
      <w:marTop w:val="0"/>
      <w:marBottom w:val="0"/>
      <w:divBdr>
        <w:top w:val="none" w:sz="0" w:space="0" w:color="auto"/>
        <w:left w:val="none" w:sz="0" w:space="0" w:color="auto"/>
        <w:bottom w:val="none" w:sz="0" w:space="0" w:color="auto"/>
        <w:right w:val="none" w:sz="0" w:space="0" w:color="auto"/>
      </w:divBdr>
    </w:div>
    <w:div w:id="846018015">
      <w:bodyDiv w:val="1"/>
      <w:marLeft w:val="0"/>
      <w:marRight w:val="0"/>
      <w:marTop w:val="0"/>
      <w:marBottom w:val="0"/>
      <w:divBdr>
        <w:top w:val="none" w:sz="0" w:space="0" w:color="auto"/>
        <w:left w:val="none" w:sz="0" w:space="0" w:color="auto"/>
        <w:bottom w:val="none" w:sz="0" w:space="0" w:color="auto"/>
        <w:right w:val="none" w:sz="0" w:space="0" w:color="auto"/>
      </w:divBdr>
    </w:div>
    <w:div w:id="850601837">
      <w:bodyDiv w:val="1"/>
      <w:marLeft w:val="0"/>
      <w:marRight w:val="0"/>
      <w:marTop w:val="0"/>
      <w:marBottom w:val="0"/>
      <w:divBdr>
        <w:top w:val="none" w:sz="0" w:space="0" w:color="auto"/>
        <w:left w:val="none" w:sz="0" w:space="0" w:color="auto"/>
        <w:bottom w:val="none" w:sz="0" w:space="0" w:color="auto"/>
        <w:right w:val="none" w:sz="0" w:space="0" w:color="auto"/>
      </w:divBdr>
    </w:div>
    <w:div w:id="852305385">
      <w:bodyDiv w:val="1"/>
      <w:marLeft w:val="0"/>
      <w:marRight w:val="0"/>
      <w:marTop w:val="0"/>
      <w:marBottom w:val="0"/>
      <w:divBdr>
        <w:top w:val="none" w:sz="0" w:space="0" w:color="auto"/>
        <w:left w:val="none" w:sz="0" w:space="0" w:color="auto"/>
        <w:bottom w:val="none" w:sz="0" w:space="0" w:color="auto"/>
        <w:right w:val="none" w:sz="0" w:space="0" w:color="auto"/>
      </w:divBdr>
    </w:div>
    <w:div w:id="856890686">
      <w:bodyDiv w:val="1"/>
      <w:marLeft w:val="0"/>
      <w:marRight w:val="0"/>
      <w:marTop w:val="0"/>
      <w:marBottom w:val="0"/>
      <w:divBdr>
        <w:top w:val="none" w:sz="0" w:space="0" w:color="auto"/>
        <w:left w:val="none" w:sz="0" w:space="0" w:color="auto"/>
        <w:bottom w:val="none" w:sz="0" w:space="0" w:color="auto"/>
        <w:right w:val="none" w:sz="0" w:space="0" w:color="auto"/>
      </w:divBdr>
    </w:div>
    <w:div w:id="856892616">
      <w:bodyDiv w:val="1"/>
      <w:marLeft w:val="0"/>
      <w:marRight w:val="0"/>
      <w:marTop w:val="0"/>
      <w:marBottom w:val="0"/>
      <w:divBdr>
        <w:top w:val="none" w:sz="0" w:space="0" w:color="auto"/>
        <w:left w:val="none" w:sz="0" w:space="0" w:color="auto"/>
        <w:bottom w:val="none" w:sz="0" w:space="0" w:color="auto"/>
        <w:right w:val="none" w:sz="0" w:space="0" w:color="auto"/>
      </w:divBdr>
    </w:div>
    <w:div w:id="860434554">
      <w:bodyDiv w:val="1"/>
      <w:marLeft w:val="0"/>
      <w:marRight w:val="0"/>
      <w:marTop w:val="0"/>
      <w:marBottom w:val="0"/>
      <w:divBdr>
        <w:top w:val="none" w:sz="0" w:space="0" w:color="auto"/>
        <w:left w:val="none" w:sz="0" w:space="0" w:color="auto"/>
        <w:bottom w:val="none" w:sz="0" w:space="0" w:color="auto"/>
        <w:right w:val="none" w:sz="0" w:space="0" w:color="auto"/>
      </w:divBdr>
    </w:div>
    <w:div w:id="860633501">
      <w:bodyDiv w:val="1"/>
      <w:marLeft w:val="0"/>
      <w:marRight w:val="0"/>
      <w:marTop w:val="0"/>
      <w:marBottom w:val="0"/>
      <w:divBdr>
        <w:top w:val="none" w:sz="0" w:space="0" w:color="auto"/>
        <w:left w:val="none" w:sz="0" w:space="0" w:color="auto"/>
        <w:bottom w:val="none" w:sz="0" w:space="0" w:color="auto"/>
        <w:right w:val="none" w:sz="0" w:space="0" w:color="auto"/>
      </w:divBdr>
      <w:divsChild>
        <w:div w:id="1089892735">
          <w:marLeft w:val="0"/>
          <w:marRight w:val="0"/>
          <w:marTop w:val="0"/>
          <w:marBottom w:val="0"/>
          <w:divBdr>
            <w:top w:val="none" w:sz="0" w:space="0" w:color="auto"/>
            <w:left w:val="none" w:sz="0" w:space="0" w:color="auto"/>
            <w:bottom w:val="none" w:sz="0" w:space="0" w:color="auto"/>
            <w:right w:val="none" w:sz="0" w:space="0" w:color="auto"/>
          </w:divBdr>
        </w:div>
      </w:divsChild>
    </w:div>
    <w:div w:id="862209614">
      <w:bodyDiv w:val="1"/>
      <w:marLeft w:val="0"/>
      <w:marRight w:val="0"/>
      <w:marTop w:val="0"/>
      <w:marBottom w:val="0"/>
      <w:divBdr>
        <w:top w:val="none" w:sz="0" w:space="0" w:color="auto"/>
        <w:left w:val="none" w:sz="0" w:space="0" w:color="auto"/>
        <w:bottom w:val="none" w:sz="0" w:space="0" w:color="auto"/>
        <w:right w:val="none" w:sz="0" w:space="0" w:color="auto"/>
      </w:divBdr>
    </w:div>
    <w:div w:id="866724366">
      <w:bodyDiv w:val="1"/>
      <w:marLeft w:val="0"/>
      <w:marRight w:val="0"/>
      <w:marTop w:val="0"/>
      <w:marBottom w:val="0"/>
      <w:divBdr>
        <w:top w:val="none" w:sz="0" w:space="0" w:color="auto"/>
        <w:left w:val="none" w:sz="0" w:space="0" w:color="auto"/>
        <w:bottom w:val="none" w:sz="0" w:space="0" w:color="auto"/>
        <w:right w:val="none" w:sz="0" w:space="0" w:color="auto"/>
      </w:divBdr>
    </w:div>
    <w:div w:id="868879284">
      <w:bodyDiv w:val="1"/>
      <w:marLeft w:val="0"/>
      <w:marRight w:val="0"/>
      <w:marTop w:val="0"/>
      <w:marBottom w:val="0"/>
      <w:divBdr>
        <w:top w:val="none" w:sz="0" w:space="0" w:color="auto"/>
        <w:left w:val="none" w:sz="0" w:space="0" w:color="auto"/>
        <w:bottom w:val="none" w:sz="0" w:space="0" w:color="auto"/>
        <w:right w:val="none" w:sz="0" w:space="0" w:color="auto"/>
      </w:divBdr>
    </w:div>
    <w:div w:id="870653714">
      <w:bodyDiv w:val="1"/>
      <w:marLeft w:val="0"/>
      <w:marRight w:val="0"/>
      <w:marTop w:val="0"/>
      <w:marBottom w:val="0"/>
      <w:divBdr>
        <w:top w:val="none" w:sz="0" w:space="0" w:color="auto"/>
        <w:left w:val="none" w:sz="0" w:space="0" w:color="auto"/>
        <w:bottom w:val="none" w:sz="0" w:space="0" w:color="auto"/>
        <w:right w:val="none" w:sz="0" w:space="0" w:color="auto"/>
      </w:divBdr>
      <w:divsChild>
        <w:div w:id="357511851">
          <w:marLeft w:val="0"/>
          <w:marRight w:val="0"/>
          <w:marTop w:val="0"/>
          <w:marBottom w:val="0"/>
          <w:divBdr>
            <w:top w:val="none" w:sz="0" w:space="0" w:color="auto"/>
            <w:left w:val="none" w:sz="0" w:space="0" w:color="auto"/>
            <w:bottom w:val="none" w:sz="0" w:space="0" w:color="auto"/>
            <w:right w:val="none" w:sz="0" w:space="0" w:color="auto"/>
          </w:divBdr>
          <w:divsChild>
            <w:div w:id="1494444150">
              <w:marLeft w:val="0"/>
              <w:marRight w:val="0"/>
              <w:marTop w:val="0"/>
              <w:marBottom w:val="0"/>
              <w:divBdr>
                <w:top w:val="none" w:sz="0" w:space="0" w:color="auto"/>
                <w:left w:val="none" w:sz="0" w:space="0" w:color="auto"/>
                <w:bottom w:val="none" w:sz="0" w:space="0" w:color="auto"/>
                <w:right w:val="none" w:sz="0" w:space="0" w:color="auto"/>
              </w:divBdr>
              <w:divsChild>
                <w:div w:id="941036407">
                  <w:marLeft w:val="0"/>
                  <w:marRight w:val="0"/>
                  <w:marTop w:val="0"/>
                  <w:marBottom w:val="0"/>
                  <w:divBdr>
                    <w:top w:val="none" w:sz="0" w:space="0" w:color="auto"/>
                    <w:left w:val="none" w:sz="0" w:space="0" w:color="auto"/>
                    <w:bottom w:val="none" w:sz="0" w:space="0" w:color="auto"/>
                    <w:right w:val="none" w:sz="0" w:space="0" w:color="auto"/>
                  </w:divBdr>
                  <w:divsChild>
                    <w:div w:id="166450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450186">
          <w:marLeft w:val="0"/>
          <w:marRight w:val="0"/>
          <w:marTop w:val="0"/>
          <w:marBottom w:val="0"/>
          <w:divBdr>
            <w:top w:val="none" w:sz="0" w:space="0" w:color="auto"/>
            <w:left w:val="none" w:sz="0" w:space="0" w:color="auto"/>
            <w:bottom w:val="none" w:sz="0" w:space="0" w:color="auto"/>
            <w:right w:val="none" w:sz="0" w:space="0" w:color="auto"/>
          </w:divBdr>
          <w:divsChild>
            <w:div w:id="1202132762">
              <w:marLeft w:val="0"/>
              <w:marRight w:val="0"/>
              <w:marTop w:val="0"/>
              <w:marBottom w:val="0"/>
              <w:divBdr>
                <w:top w:val="none" w:sz="0" w:space="0" w:color="auto"/>
                <w:left w:val="none" w:sz="0" w:space="0" w:color="auto"/>
                <w:bottom w:val="none" w:sz="0" w:space="0" w:color="auto"/>
                <w:right w:val="none" w:sz="0" w:space="0" w:color="auto"/>
              </w:divBdr>
              <w:divsChild>
                <w:div w:id="545526614">
                  <w:marLeft w:val="0"/>
                  <w:marRight w:val="0"/>
                  <w:marTop w:val="0"/>
                  <w:marBottom w:val="0"/>
                  <w:divBdr>
                    <w:top w:val="none" w:sz="0" w:space="0" w:color="auto"/>
                    <w:left w:val="none" w:sz="0" w:space="0" w:color="auto"/>
                    <w:bottom w:val="none" w:sz="0" w:space="0" w:color="auto"/>
                    <w:right w:val="none" w:sz="0" w:space="0" w:color="auto"/>
                  </w:divBdr>
                  <w:divsChild>
                    <w:div w:id="16251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01903">
      <w:bodyDiv w:val="1"/>
      <w:marLeft w:val="0"/>
      <w:marRight w:val="0"/>
      <w:marTop w:val="0"/>
      <w:marBottom w:val="0"/>
      <w:divBdr>
        <w:top w:val="none" w:sz="0" w:space="0" w:color="auto"/>
        <w:left w:val="none" w:sz="0" w:space="0" w:color="auto"/>
        <w:bottom w:val="none" w:sz="0" w:space="0" w:color="auto"/>
        <w:right w:val="none" w:sz="0" w:space="0" w:color="auto"/>
      </w:divBdr>
      <w:divsChild>
        <w:div w:id="1346789133">
          <w:marLeft w:val="0"/>
          <w:marRight w:val="0"/>
          <w:marTop w:val="0"/>
          <w:marBottom w:val="0"/>
          <w:divBdr>
            <w:top w:val="none" w:sz="0" w:space="0" w:color="auto"/>
            <w:left w:val="none" w:sz="0" w:space="0" w:color="auto"/>
            <w:bottom w:val="none" w:sz="0" w:space="0" w:color="auto"/>
            <w:right w:val="none" w:sz="0" w:space="0" w:color="auto"/>
          </w:divBdr>
        </w:div>
        <w:div w:id="259459661">
          <w:marLeft w:val="0"/>
          <w:marRight w:val="0"/>
          <w:marTop w:val="0"/>
          <w:marBottom w:val="0"/>
          <w:divBdr>
            <w:top w:val="none" w:sz="0" w:space="0" w:color="auto"/>
            <w:left w:val="none" w:sz="0" w:space="0" w:color="auto"/>
            <w:bottom w:val="none" w:sz="0" w:space="0" w:color="auto"/>
            <w:right w:val="none" w:sz="0" w:space="0" w:color="auto"/>
          </w:divBdr>
        </w:div>
        <w:div w:id="670766286">
          <w:marLeft w:val="0"/>
          <w:marRight w:val="0"/>
          <w:marTop w:val="0"/>
          <w:marBottom w:val="0"/>
          <w:divBdr>
            <w:top w:val="none" w:sz="0" w:space="0" w:color="auto"/>
            <w:left w:val="none" w:sz="0" w:space="0" w:color="auto"/>
            <w:bottom w:val="none" w:sz="0" w:space="0" w:color="auto"/>
            <w:right w:val="none" w:sz="0" w:space="0" w:color="auto"/>
          </w:divBdr>
        </w:div>
      </w:divsChild>
    </w:div>
    <w:div w:id="872688883">
      <w:bodyDiv w:val="1"/>
      <w:marLeft w:val="0"/>
      <w:marRight w:val="0"/>
      <w:marTop w:val="0"/>
      <w:marBottom w:val="0"/>
      <w:divBdr>
        <w:top w:val="none" w:sz="0" w:space="0" w:color="auto"/>
        <w:left w:val="none" w:sz="0" w:space="0" w:color="auto"/>
        <w:bottom w:val="none" w:sz="0" w:space="0" w:color="auto"/>
        <w:right w:val="none" w:sz="0" w:space="0" w:color="auto"/>
      </w:divBdr>
    </w:div>
    <w:div w:id="872959282">
      <w:bodyDiv w:val="1"/>
      <w:marLeft w:val="0"/>
      <w:marRight w:val="0"/>
      <w:marTop w:val="0"/>
      <w:marBottom w:val="0"/>
      <w:divBdr>
        <w:top w:val="none" w:sz="0" w:space="0" w:color="auto"/>
        <w:left w:val="none" w:sz="0" w:space="0" w:color="auto"/>
        <w:bottom w:val="none" w:sz="0" w:space="0" w:color="auto"/>
        <w:right w:val="none" w:sz="0" w:space="0" w:color="auto"/>
      </w:divBdr>
    </w:div>
    <w:div w:id="874077948">
      <w:bodyDiv w:val="1"/>
      <w:marLeft w:val="0"/>
      <w:marRight w:val="0"/>
      <w:marTop w:val="0"/>
      <w:marBottom w:val="0"/>
      <w:divBdr>
        <w:top w:val="none" w:sz="0" w:space="0" w:color="auto"/>
        <w:left w:val="none" w:sz="0" w:space="0" w:color="auto"/>
        <w:bottom w:val="none" w:sz="0" w:space="0" w:color="auto"/>
        <w:right w:val="none" w:sz="0" w:space="0" w:color="auto"/>
      </w:divBdr>
    </w:div>
    <w:div w:id="876356129">
      <w:bodyDiv w:val="1"/>
      <w:marLeft w:val="0"/>
      <w:marRight w:val="0"/>
      <w:marTop w:val="0"/>
      <w:marBottom w:val="0"/>
      <w:divBdr>
        <w:top w:val="none" w:sz="0" w:space="0" w:color="auto"/>
        <w:left w:val="none" w:sz="0" w:space="0" w:color="auto"/>
        <w:bottom w:val="none" w:sz="0" w:space="0" w:color="auto"/>
        <w:right w:val="none" w:sz="0" w:space="0" w:color="auto"/>
      </w:divBdr>
    </w:div>
    <w:div w:id="878123729">
      <w:bodyDiv w:val="1"/>
      <w:marLeft w:val="0"/>
      <w:marRight w:val="0"/>
      <w:marTop w:val="0"/>
      <w:marBottom w:val="0"/>
      <w:divBdr>
        <w:top w:val="none" w:sz="0" w:space="0" w:color="auto"/>
        <w:left w:val="none" w:sz="0" w:space="0" w:color="auto"/>
        <w:bottom w:val="none" w:sz="0" w:space="0" w:color="auto"/>
        <w:right w:val="none" w:sz="0" w:space="0" w:color="auto"/>
      </w:divBdr>
    </w:div>
    <w:div w:id="884174132">
      <w:bodyDiv w:val="1"/>
      <w:marLeft w:val="0"/>
      <w:marRight w:val="0"/>
      <w:marTop w:val="0"/>
      <w:marBottom w:val="0"/>
      <w:divBdr>
        <w:top w:val="none" w:sz="0" w:space="0" w:color="auto"/>
        <w:left w:val="none" w:sz="0" w:space="0" w:color="auto"/>
        <w:bottom w:val="none" w:sz="0" w:space="0" w:color="auto"/>
        <w:right w:val="none" w:sz="0" w:space="0" w:color="auto"/>
      </w:divBdr>
    </w:div>
    <w:div w:id="885336330">
      <w:bodyDiv w:val="1"/>
      <w:marLeft w:val="0"/>
      <w:marRight w:val="0"/>
      <w:marTop w:val="0"/>
      <w:marBottom w:val="0"/>
      <w:divBdr>
        <w:top w:val="none" w:sz="0" w:space="0" w:color="auto"/>
        <w:left w:val="none" w:sz="0" w:space="0" w:color="auto"/>
        <w:bottom w:val="none" w:sz="0" w:space="0" w:color="auto"/>
        <w:right w:val="none" w:sz="0" w:space="0" w:color="auto"/>
      </w:divBdr>
      <w:divsChild>
        <w:div w:id="278335905">
          <w:marLeft w:val="0"/>
          <w:marRight w:val="0"/>
          <w:marTop w:val="0"/>
          <w:marBottom w:val="0"/>
          <w:divBdr>
            <w:top w:val="none" w:sz="0" w:space="0" w:color="auto"/>
            <w:left w:val="none" w:sz="0" w:space="0" w:color="auto"/>
            <w:bottom w:val="none" w:sz="0" w:space="0" w:color="auto"/>
            <w:right w:val="none" w:sz="0" w:space="0" w:color="auto"/>
          </w:divBdr>
          <w:divsChild>
            <w:div w:id="1907063370">
              <w:marLeft w:val="0"/>
              <w:marRight w:val="0"/>
              <w:marTop w:val="0"/>
              <w:marBottom w:val="0"/>
              <w:divBdr>
                <w:top w:val="none" w:sz="0" w:space="0" w:color="auto"/>
                <w:left w:val="none" w:sz="0" w:space="0" w:color="auto"/>
                <w:bottom w:val="none" w:sz="0" w:space="0" w:color="auto"/>
                <w:right w:val="none" w:sz="0" w:space="0" w:color="auto"/>
              </w:divBdr>
            </w:div>
          </w:divsChild>
        </w:div>
        <w:div w:id="734817535">
          <w:marLeft w:val="0"/>
          <w:marRight w:val="0"/>
          <w:marTop w:val="0"/>
          <w:marBottom w:val="0"/>
          <w:divBdr>
            <w:top w:val="none" w:sz="0" w:space="0" w:color="auto"/>
            <w:left w:val="none" w:sz="0" w:space="0" w:color="auto"/>
            <w:bottom w:val="none" w:sz="0" w:space="0" w:color="auto"/>
            <w:right w:val="none" w:sz="0" w:space="0" w:color="auto"/>
          </w:divBdr>
          <w:divsChild>
            <w:div w:id="1516269533">
              <w:marLeft w:val="0"/>
              <w:marRight w:val="0"/>
              <w:marTop w:val="0"/>
              <w:marBottom w:val="0"/>
              <w:divBdr>
                <w:top w:val="none" w:sz="0" w:space="0" w:color="auto"/>
                <w:left w:val="none" w:sz="0" w:space="0" w:color="auto"/>
                <w:bottom w:val="none" w:sz="0" w:space="0" w:color="auto"/>
                <w:right w:val="none" w:sz="0" w:space="0" w:color="auto"/>
              </w:divBdr>
            </w:div>
          </w:divsChild>
        </w:div>
        <w:div w:id="1277521095">
          <w:marLeft w:val="0"/>
          <w:marRight w:val="0"/>
          <w:marTop w:val="0"/>
          <w:marBottom w:val="0"/>
          <w:divBdr>
            <w:top w:val="none" w:sz="0" w:space="0" w:color="auto"/>
            <w:left w:val="none" w:sz="0" w:space="0" w:color="auto"/>
            <w:bottom w:val="none" w:sz="0" w:space="0" w:color="auto"/>
            <w:right w:val="none" w:sz="0" w:space="0" w:color="auto"/>
          </w:divBdr>
          <w:divsChild>
            <w:div w:id="4511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1097">
      <w:bodyDiv w:val="1"/>
      <w:marLeft w:val="0"/>
      <w:marRight w:val="0"/>
      <w:marTop w:val="0"/>
      <w:marBottom w:val="0"/>
      <w:divBdr>
        <w:top w:val="none" w:sz="0" w:space="0" w:color="auto"/>
        <w:left w:val="none" w:sz="0" w:space="0" w:color="auto"/>
        <w:bottom w:val="none" w:sz="0" w:space="0" w:color="auto"/>
        <w:right w:val="none" w:sz="0" w:space="0" w:color="auto"/>
      </w:divBdr>
    </w:div>
    <w:div w:id="896085172">
      <w:bodyDiv w:val="1"/>
      <w:marLeft w:val="0"/>
      <w:marRight w:val="0"/>
      <w:marTop w:val="0"/>
      <w:marBottom w:val="0"/>
      <w:divBdr>
        <w:top w:val="none" w:sz="0" w:space="0" w:color="auto"/>
        <w:left w:val="none" w:sz="0" w:space="0" w:color="auto"/>
        <w:bottom w:val="none" w:sz="0" w:space="0" w:color="auto"/>
        <w:right w:val="none" w:sz="0" w:space="0" w:color="auto"/>
      </w:divBdr>
    </w:div>
    <w:div w:id="898171846">
      <w:bodyDiv w:val="1"/>
      <w:marLeft w:val="0"/>
      <w:marRight w:val="0"/>
      <w:marTop w:val="0"/>
      <w:marBottom w:val="0"/>
      <w:divBdr>
        <w:top w:val="none" w:sz="0" w:space="0" w:color="auto"/>
        <w:left w:val="none" w:sz="0" w:space="0" w:color="auto"/>
        <w:bottom w:val="none" w:sz="0" w:space="0" w:color="auto"/>
        <w:right w:val="none" w:sz="0" w:space="0" w:color="auto"/>
      </w:divBdr>
    </w:div>
    <w:div w:id="900602130">
      <w:bodyDiv w:val="1"/>
      <w:marLeft w:val="0"/>
      <w:marRight w:val="0"/>
      <w:marTop w:val="0"/>
      <w:marBottom w:val="0"/>
      <w:divBdr>
        <w:top w:val="none" w:sz="0" w:space="0" w:color="auto"/>
        <w:left w:val="none" w:sz="0" w:space="0" w:color="auto"/>
        <w:bottom w:val="none" w:sz="0" w:space="0" w:color="auto"/>
        <w:right w:val="none" w:sz="0" w:space="0" w:color="auto"/>
      </w:divBdr>
    </w:div>
    <w:div w:id="901476997">
      <w:bodyDiv w:val="1"/>
      <w:marLeft w:val="0"/>
      <w:marRight w:val="0"/>
      <w:marTop w:val="0"/>
      <w:marBottom w:val="0"/>
      <w:divBdr>
        <w:top w:val="none" w:sz="0" w:space="0" w:color="auto"/>
        <w:left w:val="none" w:sz="0" w:space="0" w:color="auto"/>
        <w:bottom w:val="none" w:sz="0" w:space="0" w:color="auto"/>
        <w:right w:val="none" w:sz="0" w:space="0" w:color="auto"/>
      </w:divBdr>
      <w:divsChild>
        <w:div w:id="1051736109">
          <w:marLeft w:val="0"/>
          <w:marRight w:val="0"/>
          <w:marTop w:val="0"/>
          <w:marBottom w:val="0"/>
          <w:divBdr>
            <w:top w:val="none" w:sz="0" w:space="0" w:color="auto"/>
            <w:left w:val="none" w:sz="0" w:space="0" w:color="auto"/>
            <w:bottom w:val="none" w:sz="0" w:space="0" w:color="auto"/>
            <w:right w:val="none" w:sz="0" w:space="0" w:color="auto"/>
          </w:divBdr>
          <w:divsChild>
            <w:div w:id="622542481">
              <w:marLeft w:val="0"/>
              <w:marRight w:val="0"/>
              <w:marTop w:val="0"/>
              <w:marBottom w:val="0"/>
              <w:divBdr>
                <w:top w:val="none" w:sz="0" w:space="0" w:color="auto"/>
                <w:left w:val="none" w:sz="0" w:space="0" w:color="auto"/>
                <w:bottom w:val="none" w:sz="0" w:space="0" w:color="auto"/>
                <w:right w:val="none" w:sz="0" w:space="0" w:color="auto"/>
              </w:divBdr>
            </w:div>
            <w:div w:id="16283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42223">
      <w:bodyDiv w:val="1"/>
      <w:marLeft w:val="0"/>
      <w:marRight w:val="0"/>
      <w:marTop w:val="0"/>
      <w:marBottom w:val="0"/>
      <w:divBdr>
        <w:top w:val="none" w:sz="0" w:space="0" w:color="auto"/>
        <w:left w:val="none" w:sz="0" w:space="0" w:color="auto"/>
        <w:bottom w:val="none" w:sz="0" w:space="0" w:color="auto"/>
        <w:right w:val="none" w:sz="0" w:space="0" w:color="auto"/>
      </w:divBdr>
      <w:divsChild>
        <w:div w:id="121851851">
          <w:marLeft w:val="0"/>
          <w:marRight w:val="0"/>
          <w:marTop w:val="0"/>
          <w:marBottom w:val="0"/>
          <w:divBdr>
            <w:top w:val="none" w:sz="0" w:space="0" w:color="auto"/>
            <w:left w:val="none" w:sz="0" w:space="0" w:color="auto"/>
            <w:bottom w:val="none" w:sz="0" w:space="0" w:color="auto"/>
            <w:right w:val="none" w:sz="0" w:space="0" w:color="auto"/>
          </w:divBdr>
        </w:div>
      </w:divsChild>
    </w:div>
    <w:div w:id="912006153">
      <w:bodyDiv w:val="1"/>
      <w:marLeft w:val="0"/>
      <w:marRight w:val="0"/>
      <w:marTop w:val="0"/>
      <w:marBottom w:val="0"/>
      <w:divBdr>
        <w:top w:val="none" w:sz="0" w:space="0" w:color="auto"/>
        <w:left w:val="none" w:sz="0" w:space="0" w:color="auto"/>
        <w:bottom w:val="none" w:sz="0" w:space="0" w:color="auto"/>
        <w:right w:val="none" w:sz="0" w:space="0" w:color="auto"/>
      </w:divBdr>
    </w:div>
    <w:div w:id="913785540">
      <w:bodyDiv w:val="1"/>
      <w:marLeft w:val="0"/>
      <w:marRight w:val="0"/>
      <w:marTop w:val="0"/>
      <w:marBottom w:val="0"/>
      <w:divBdr>
        <w:top w:val="none" w:sz="0" w:space="0" w:color="auto"/>
        <w:left w:val="none" w:sz="0" w:space="0" w:color="auto"/>
        <w:bottom w:val="none" w:sz="0" w:space="0" w:color="auto"/>
        <w:right w:val="none" w:sz="0" w:space="0" w:color="auto"/>
      </w:divBdr>
      <w:divsChild>
        <w:div w:id="102190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900916">
      <w:bodyDiv w:val="1"/>
      <w:marLeft w:val="0"/>
      <w:marRight w:val="0"/>
      <w:marTop w:val="0"/>
      <w:marBottom w:val="0"/>
      <w:divBdr>
        <w:top w:val="none" w:sz="0" w:space="0" w:color="auto"/>
        <w:left w:val="none" w:sz="0" w:space="0" w:color="auto"/>
        <w:bottom w:val="none" w:sz="0" w:space="0" w:color="auto"/>
        <w:right w:val="none" w:sz="0" w:space="0" w:color="auto"/>
      </w:divBdr>
    </w:div>
    <w:div w:id="914169078">
      <w:bodyDiv w:val="1"/>
      <w:marLeft w:val="0"/>
      <w:marRight w:val="0"/>
      <w:marTop w:val="0"/>
      <w:marBottom w:val="0"/>
      <w:divBdr>
        <w:top w:val="none" w:sz="0" w:space="0" w:color="auto"/>
        <w:left w:val="none" w:sz="0" w:space="0" w:color="auto"/>
        <w:bottom w:val="none" w:sz="0" w:space="0" w:color="auto"/>
        <w:right w:val="none" w:sz="0" w:space="0" w:color="auto"/>
      </w:divBdr>
      <w:divsChild>
        <w:div w:id="1243685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178717">
      <w:bodyDiv w:val="1"/>
      <w:marLeft w:val="0"/>
      <w:marRight w:val="0"/>
      <w:marTop w:val="0"/>
      <w:marBottom w:val="0"/>
      <w:divBdr>
        <w:top w:val="none" w:sz="0" w:space="0" w:color="auto"/>
        <w:left w:val="none" w:sz="0" w:space="0" w:color="auto"/>
        <w:bottom w:val="none" w:sz="0" w:space="0" w:color="auto"/>
        <w:right w:val="none" w:sz="0" w:space="0" w:color="auto"/>
      </w:divBdr>
    </w:div>
    <w:div w:id="920604315">
      <w:bodyDiv w:val="1"/>
      <w:marLeft w:val="0"/>
      <w:marRight w:val="0"/>
      <w:marTop w:val="0"/>
      <w:marBottom w:val="0"/>
      <w:divBdr>
        <w:top w:val="none" w:sz="0" w:space="0" w:color="auto"/>
        <w:left w:val="none" w:sz="0" w:space="0" w:color="auto"/>
        <w:bottom w:val="none" w:sz="0" w:space="0" w:color="auto"/>
        <w:right w:val="none" w:sz="0" w:space="0" w:color="auto"/>
      </w:divBdr>
    </w:div>
    <w:div w:id="924806789">
      <w:bodyDiv w:val="1"/>
      <w:marLeft w:val="0"/>
      <w:marRight w:val="0"/>
      <w:marTop w:val="0"/>
      <w:marBottom w:val="0"/>
      <w:divBdr>
        <w:top w:val="none" w:sz="0" w:space="0" w:color="auto"/>
        <w:left w:val="none" w:sz="0" w:space="0" w:color="auto"/>
        <w:bottom w:val="none" w:sz="0" w:space="0" w:color="auto"/>
        <w:right w:val="none" w:sz="0" w:space="0" w:color="auto"/>
      </w:divBdr>
    </w:div>
    <w:div w:id="925461301">
      <w:bodyDiv w:val="1"/>
      <w:marLeft w:val="0"/>
      <w:marRight w:val="0"/>
      <w:marTop w:val="0"/>
      <w:marBottom w:val="0"/>
      <w:divBdr>
        <w:top w:val="none" w:sz="0" w:space="0" w:color="auto"/>
        <w:left w:val="none" w:sz="0" w:space="0" w:color="auto"/>
        <w:bottom w:val="none" w:sz="0" w:space="0" w:color="auto"/>
        <w:right w:val="none" w:sz="0" w:space="0" w:color="auto"/>
      </w:divBdr>
    </w:div>
    <w:div w:id="942884452">
      <w:bodyDiv w:val="1"/>
      <w:marLeft w:val="0"/>
      <w:marRight w:val="0"/>
      <w:marTop w:val="0"/>
      <w:marBottom w:val="0"/>
      <w:divBdr>
        <w:top w:val="none" w:sz="0" w:space="0" w:color="auto"/>
        <w:left w:val="none" w:sz="0" w:space="0" w:color="auto"/>
        <w:bottom w:val="none" w:sz="0" w:space="0" w:color="auto"/>
        <w:right w:val="none" w:sz="0" w:space="0" w:color="auto"/>
      </w:divBdr>
    </w:div>
    <w:div w:id="945963768">
      <w:bodyDiv w:val="1"/>
      <w:marLeft w:val="0"/>
      <w:marRight w:val="0"/>
      <w:marTop w:val="0"/>
      <w:marBottom w:val="0"/>
      <w:divBdr>
        <w:top w:val="none" w:sz="0" w:space="0" w:color="auto"/>
        <w:left w:val="none" w:sz="0" w:space="0" w:color="auto"/>
        <w:bottom w:val="none" w:sz="0" w:space="0" w:color="auto"/>
        <w:right w:val="none" w:sz="0" w:space="0" w:color="auto"/>
      </w:divBdr>
    </w:div>
    <w:div w:id="950017642">
      <w:bodyDiv w:val="1"/>
      <w:marLeft w:val="0"/>
      <w:marRight w:val="0"/>
      <w:marTop w:val="0"/>
      <w:marBottom w:val="0"/>
      <w:divBdr>
        <w:top w:val="none" w:sz="0" w:space="0" w:color="auto"/>
        <w:left w:val="none" w:sz="0" w:space="0" w:color="auto"/>
        <w:bottom w:val="none" w:sz="0" w:space="0" w:color="auto"/>
        <w:right w:val="none" w:sz="0" w:space="0" w:color="auto"/>
      </w:divBdr>
    </w:div>
    <w:div w:id="952709683">
      <w:bodyDiv w:val="1"/>
      <w:marLeft w:val="0"/>
      <w:marRight w:val="0"/>
      <w:marTop w:val="0"/>
      <w:marBottom w:val="0"/>
      <w:divBdr>
        <w:top w:val="none" w:sz="0" w:space="0" w:color="auto"/>
        <w:left w:val="none" w:sz="0" w:space="0" w:color="auto"/>
        <w:bottom w:val="none" w:sz="0" w:space="0" w:color="auto"/>
        <w:right w:val="none" w:sz="0" w:space="0" w:color="auto"/>
      </w:divBdr>
    </w:div>
    <w:div w:id="959068701">
      <w:bodyDiv w:val="1"/>
      <w:marLeft w:val="0"/>
      <w:marRight w:val="0"/>
      <w:marTop w:val="0"/>
      <w:marBottom w:val="0"/>
      <w:divBdr>
        <w:top w:val="none" w:sz="0" w:space="0" w:color="auto"/>
        <w:left w:val="none" w:sz="0" w:space="0" w:color="auto"/>
        <w:bottom w:val="none" w:sz="0" w:space="0" w:color="auto"/>
        <w:right w:val="none" w:sz="0" w:space="0" w:color="auto"/>
      </w:divBdr>
    </w:div>
    <w:div w:id="960527522">
      <w:bodyDiv w:val="1"/>
      <w:marLeft w:val="0"/>
      <w:marRight w:val="0"/>
      <w:marTop w:val="0"/>
      <w:marBottom w:val="0"/>
      <w:divBdr>
        <w:top w:val="none" w:sz="0" w:space="0" w:color="auto"/>
        <w:left w:val="none" w:sz="0" w:space="0" w:color="auto"/>
        <w:bottom w:val="none" w:sz="0" w:space="0" w:color="auto"/>
        <w:right w:val="none" w:sz="0" w:space="0" w:color="auto"/>
      </w:divBdr>
    </w:div>
    <w:div w:id="962150594">
      <w:bodyDiv w:val="1"/>
      <w:marLeft w:val="0"/>
      <w:marRight w:val="0"/>
      <w:marTop w:val="0"/>
      <w:marBottom w:val="0"/>
      <w:divBdr>
        <w:top w:val="none" w:sz="0" w:space="0" w:color="auto"/>
        <w:left w:val="none" w:sz="0" w:space="0" w:color="auto"/>
        <w:bottom w:val="none" w:sz="0" w:space="0" w:color="auto"/>
        <w:right w:val="none" w:sz="0" w:space="0" w:color="auto"/>
      </w:divBdr>
    </w:div>
    <w:div w:id="963537106">
      <w:bodyDiv w:val="1"/>
      <w:marLeft w:val="0"/>
      <w:marRight w:val="0"/>
      <w:marTop w:val="0"/>
      <w:marBottom w:val="0"/>
      <w:divBdr>
        <w:top w:val="none" w:sz="0" w:space="0" w:color="auto"/>
        <w:left w:val="none" w:sz="0" w:space="0" w:color="auto"/>
        <w:bottom w:val="none" w:sz="0" w:space="0" w:color="auto"/>
        <w:right w:val="none" w:sz="0" w:space="0" w:color="auto"/>
      </w:divBdr>
    </w:div>
    <w:div w:id="967665930">
      <w:bodyDiv w:val="1"/>
      <w:marLeft w:val="0"/>
      <w:marRight w:val="0"/>
      <w:marTop w:val="0"/>
      <w:marBottom w:val="0"/>
      <w:divBdr>
        <w:top w:val="none" w:sz="0" w:space="0" w:color="auto"/>
        <w:left w:val="none" w:sz="0" w:space="0" w:color="auto"/>
        <w:bottom w:val="none" w:sz="0" w:space="0" w:color="auto"/>
        <w:right w:val="none" w:sz="0" w:space="0" w:color="auto"/>
      </w:divBdr>
    </w:div>
    <w:div w:id="968246113">
      <w:bodyDiv w:val="1"/>
      <w:marLeft w:val="0"/>
      <w:marRight w:val="0"/>
      <w:marTop w:val="0"/>
      <w:marBottom w:val="0"/>
      <w:divBdr>
        <w:top w:val="none" w:sz="0" w:space="0" w:color="auto"/>
        <w:left w:val="none" w:sz="0" w:space="0" w:color="auto"/>
        <w:bottom w:val="none" w:sz="0" w:space="0" w:color="auto"/>
        <w:right w:val="none" w:sz="0" w:space="0" w:color="auto"/>
      </w:divBdr>
    </w:div>
    <w:div w:id="969940355">
      <w:bodyDiv w:val="1"/>
      <w:marLeft w:val="0"/>
      <w:marRight w:val="0"/>
      <w:marTop w:val="0"/>
      <w:marBottom w:val="0"/>
      <w:divBdr>
        <w:top w:val="none" w:sz="0" w:space="0" w:color="auto"/>
        <w:left w:val="none" w:sz="0" w:space="0" w:color="auto"/>
        <w:bottom w:val="none" w:sz="0" w:space="0" w:color="auto"/>
        <w:right w:val="none" w:sz="0" w:space="0" w:color="auto"/>
      </w:divBdr>
    </w:div>
    <w:div w:id="975532073">
      <w:bodyDiv w:val="1"/>
      <w:marLeft w:val="0"/>
      <w:marRight w:val="0"/>
      <w:marTop w:val="0"/>
      <w:marBottom w:val="0"/>
      <w:divBdr>
        <w:top w:val="none" w:sz="0" w:space="0" w:color="auto"/>
        <w:left w:val="none" w:sz="0" w:space="0" w:color="auto"/>
        <w:bottom w:val="none" w:sz="0" w:space="0" w:color="auto"/>
        <w:right w:val="none" w:sz="0" w:space="0" w:color="auto"/>
      </w:divBdr>
    </w:div>
    <w:div w:id="975793386">
      <w:bodyDiv w:val="1"/>
      <w:marLeft w:val="0"/>
      <w:marRight w:val="0"/>
      <w:marTop w:val="0"/>
      <w:marBottom w:val="0"/>
      <w:divBdr>
        <w:top w:val="none" w:sz="0" w:space="0" w:color="auto"/>
        <w:left w:val="none" w:sz="0" w:space="0" w:color="auto"/>
        <w:bottom w:val="none" w:sz="0" w:space="0" w:color="auto"/>
        <w:right w:val="none" w:sz="0" w:space="0" w:color="auto"/>
      </w:divBdr>
    </w:div>
    <w:div w:id="984239440">
      <w:bodyDiv w:val="1"/>
      <w:marLeft w:val="0"/>
      <w:marRight w:val="0"/>
      <w:marTop w:val="0"/>
      <w:marBottom w:val="0"/>
      <w:divBdr>
        <w:top w:val="none" w:sz="0" w:space="0" w:color="auto"/>
        <w:left w:val="none" w:sz="0" w:space="0" w:color="auto"/>
        <w:bottom w:val="none" w:sz="0" w:space="0" w:color="auto"/>
        <w:right w:val="none" w:sz="0" w:space="0" w:color="auto"/>
      </w:divBdr>
    </w:div>
    <w:div w:id="984972539">
      <w:bodyDiv w:val="1"/>
      <w:marLeft w:val="0"/>
      <w:marRight w:val="0"/>
      <w:marTop w:val="0"/>
      <w:marBottom w:val="0"/>
      <w:divBdr>
        <w:top w:val="none" w:sz="0" w:space="0" w:color="auto"/>
        <w:left w:val="none" w:sz="0" w:space="0" w:color="auto"/>
        <w:bottom w:val="none" w:sz="0" w:space="0" w:color="auto"/>
        <w:right w:val="none" w:sz="0" w:space="0" w:color="auto"/>
      </w:divBdr>
    </w:div>
    <w:div w:id="986397161">
      <w:bodyDiv w:val="1"/>
      <w:marLeft w:val="0"/>
      <w:marRight w:val="0"/>
      <w:marTop w:val="0"/>
      <w:marBottom w:val="0"/>
      <w:divBdr>
        <w:top w:val="none" w:sz="0" w:space="0" w:color="auto"/>
        <w:left w:val="none" w:sz="0" w:space="0" w:color="auto"/>
        <w:bottom w:val="none" w:sz="0" w:space="0" w:color="auto"/>
        <w:right w:val="none" w:sz="0" w:space="0" w:color="auto"/>
      </w:divBdr>
    </w:div>
    <w:div w:id="986667078">
      <w:bodyDiv w:val="1"/>
      <w:marLeft w:val="0"/>
      <w:marRight w:val="0"/>
      <w:marTop w:val="0"/>
      <w:marBottom w:val="0"/>
      <w:divBdr>
        <w:top w:val="none" w:sz="0" w:space="0" w:color="auto"/>
        <w:left w:val="none" w:sz="0" w:space="0" w:color="auto"/>
        <w:bottom w:val="none" w:sz="0" w:space="0" w:color="auto"/>
        <w:right w:val="none" w:sz="0" w:space="0" w:color="auto"/>
      </w:divBdr>
    </w:div>
    <w:div w:id="989023573">
      <w:bodyDiv w:val="1"/>
      <w:marLeft w:val="0"/>
      <w:marRight w:val="0"/>
      <w:marTop w:val="0"/>
      <w:marBottom w:val="0"/>
      <w:divBdr>
        <w:top w:val="none" w:sz="0" w:space="0" w:color="auto"/>
        <w:left w:val="none" w:sz="0" w:space="0" w:color="auto"/>
        <w:bottom w:val="none" w:sz="0" w:space="0" w:color="auto"/>
        <w:right w:val="none" w:sz="0" w:space="0" w:color="auto"/>
      </w:divBdr>
    </w:div>
    <w:div w:id="995651560">
      <w:bodyDiv w:val="1"/>
      <w:marLeft w:val="0"/>
      <w:marRight w:val="0"/>
      <w:marTop w:val="0"/>
      <w:marBottom w:val="0"/>
      <w:divBdr>
        <w:top w:val="none" w:sz="0" w:space="0" w:color="auto"/>
        <w:left w:val="none" w:sz="0" w:space="0" w:color="auto"/>
        <w:bottom w:val="none" w:sz="0" w:space="0" w:color="auto"/>
        <w:right w:val="none" w:sz="0" w:space="0" w:color="auto"/>
      </w:divBdr>
      <w:divsChild>
        <w:div w:id="1636640153">
          <w:marLeft w:val="0"/>
          <w:marRight w:val="0"/>
          <w:marTop w:val="0"/>
          <w:marBottom w:val="0"/>
          <w:divBdr>
            <w:top w:val="none" w:sz="0" w:space="0" w:color="auto"/>
            <w:left w:val="none" w:sz="0" w:space="0" w:color="auto"/>
            <w:bottom w:val="none" w:sz="0" w:space="0" w:color="auto"/>
            <w:right w:val="none" w:sz="0" w:space="0" w:color="auto"/>
          </w:divBdr>
          <w:divsChild>
            <w:div w:id="1561790597">
              <w:marLeft w:val="0"/>
              <w:marRight w:val="0"/>
              <w:marTop w:val="0"/>
              <w:marBottom w:val="0"/>
              <w:divBdr>
                <w:top w:val="none" w:sz="0" w:space="0" w:color="auto"/>
                <w:left w:val="none" w:sz="0" w:space="0" w:color="auto"/>
                <w:bottom w:val="none" w:sz="0" w:space="0" w:color="auto"/>
                <w:right w:val="none" w:sz="0" w:space="0" w:color="auto"/>
              </w:divBdr>
            </w:div>
          </w:divsChild>
        </w:div>
        <w:div w:id="255284992">
          <w:marLeft w:val="0"/>
          <w:marRight w:val="0"/>
          <w:marTop w:val="0"/>
          <w:marBottom w:val="0"/>
          <w:divBdr>
            <w:top w:val="none" w:sz="0" w:space="0" w:color="auto"/>
            <w:left w:val="none" w:sz="0" w:space="0" w:color="auto"/>
            <w:bottom w:val="none" w:sz="0" w:space="0" w:color="auto"/>
            <w:right w:val="none" w:sz="0" w:space="0" w:color="auto"/>
          </w:divBdr>
          <w:divsChild>
            <w:div w:id="19915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24321">
      <w:bodyDiv w:val="1"/>
      <w:marLeft w:val="0"/>
      <w:marRight w:val="0"/>
      <w:marTop w:val="0"/>
      <w:marBottom w:val="0"/>
      <w:divBdr>
        <w:top w:val="none" w:sz="0" w:space="0" w:color="auto"/>
        <w:left w:val="none" w:sz="0" w:space="0" w:color="auto"/>
        <w:bottom w:val="none" w:sz="0" w:space="0" w:color="auto"/>
        <w:right w:val="none" w:sz="0" w:space="0" w:color="auto"/>
      </w:divBdr>
      <w:divsChild>
        <w:div w:id="1254440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7658974">
      <w:bodyDiv w:val="1"/>
      <w:marLeft w:val="0"/>
      <w:marRight w:val="0"/>
      <w:marTop w:val="0"/>
      <w:marBottom w:val="0"/>
      <w:divBdr>
        <w:top w:val="none" w:sz="0" w:space="0" w:color="auto"/>
        <w:left w:val="none" w:sz="0" w:space="0" w:color="auto"/>
        <w:bottom w:val="none" w:sz="0" w:space="0" w:color="auto"/>
        <w:right w:val="none" w:sz="0" w:space="0" w:color="auto"/>
      </w:divBdr>
    </w:div>
    <w:div w:id="998390880">
      <w:bodyDiv w:val="1"/>
      <w:marLeft w:val="0"/>
      <w:marRight w:val="0"/>
      <w:marTop w:val="0"/>
      <w:marBottom w:val="0"/>
      <w:divBdr>
        <w:top w:val="none" w:sz="0" w:space="0" w:color="auto"/>
        <w:left w:val="none" w:sz="0" w:space="0" w:color="auto"/>
        <w:bottom w:val="none" w:sz="0" w:space="0" w:color="auto"/>
        <w:right w:val="none" w:sz="0" w:space="0" w:color="auto"/>
      </w:divBdr>
      <w:divsChild>
        <w:div w:id="566844114">
          <w:marLeft w:val="0"/>
          <w:marRight w:val="0"/>
          <w:marTop w:val="0"/>
          <w:marBottom w:val="0"/>
          <w:divBdr>
            <w:top w:val="none" w:sz="0" w:space="0" w:color="auto"/>
            <w:left w:val="none" w:sz="0" w:space="0" w:color="auto"/>
            <w:bottom w:val="none" w:sz="0" w:space="0" w:color="auto"/>
            <w:right w:val="none" w:sz="0" w:space="0" w:color="auto"/>
          </w:divBdr>
        </w:div>
        <w:div w:id="1246383049">
          <w:marLeft w:val="0"/>
          <w:marRight w:val="0"/>
          <w:marTop w:val="0"/>
          <w:marBottom w:val="0"/>
          <w:divBdr>
            <w:top w:val="none" w:sz="0" w:space="0" w:color="auto"/>
            <w:left w:val="none" w:sz="0" w:space="0" w:color="auto"/>
            <w:bottom w:val="none" w:sz="0" w:space="0" w:color="auto"/>
            <w:right w:val="none" w:sz="0" w:space="0" w:color="auto"/>
          </w:divBdr>
        </w:div>
        <w:div w:id="1879246248">
          <w:marLeft w:val="0"/>
          <w:marRight w:val="0"/>
          <w:marTop w:val="0"/>
          <w:marBottom w:val="0"/>
          <w:divBdr>
            <w:top w:val="none" w:sz="0" w:space="0" w:color="auto"/>
            <w:left w:val="none" w:sz="0" w:space="0" w:color="auto"/>
            <w:bottom w:val="none" w:sz="0" w:space="0" w:color="auto"/>
            <w:right w:val="none" w:sz="0" w:space="0" w:color="auto"/>
          </w:divBdr>
        </w:div>
        <w:div w:id="2071728348">
          <w:marLeft w:val="0"/>
          <w:marRight w:val="0"/>
          <w:marTop w:val="0"/>
          <w:marBottom w:val="0"/>
          <w:divBdr>
            <w:top w:val="none" w:sz="0" w:space="0" w:color="auto"/>
            <w:left w:val="none" w:sz="0" w:space="0" w:color="auto"/>
            <w:bottom w:val="none" w:sz="0" w:space="0" w:color="auto"/>
            <w:right w:val="none" w:sz="0" w:space="0" w:color="auto"/>
          </w:divBdr>
        </w:div>
        <w:div w:id="1171721767">
          <w:marLeft w:val="0"/>
          <w:marRight w:val="0"/>
          <w:marTop w:val="0"/>
          <w:marBottom w:val="0"/>
          <w:divBdr>
            <w:top w:val="none" w:sz="0" w:space="0" w:color="auto"/>
            <w:left w:val="none" w:sz="0" w:space="0" w:color="auto"/>
            <w:bottom w:val="none" w:sz="0" w:space="0" w:color="auto"/>
            <w:right w:val="none" w:sz="0" w:space="0" w:color="auto"/>
          </w:divBdr>
        </w:div>
        <w:div w:id="2106799389">
          <w:marLeft w:val="0"/>
          <w:marRight w:val="0"/>
          <w:marTop w:val="0"/>
          <w:marBottom w:val="0"/>
          <w:divBdr>
            <w:top w:val="none" w:sz="0" w:space="0" w:color="auto"/>
            <w:left w:val="none" w:sz="0" w:space="0" w:color="auto"/>
            <w:bottom w:val="none" w:sz="0" w:space="0" w:color="auto"/>
            <w:right w:val="none" w:sz="0" w:space="0" w:color="auto"/>
          </w:divBdr>
        </w:div>
      </w:divsChild>
    </w:div>
    <w:div w:id="1002009440">
      <w:bodyDiv w:val="1"/>
      <w:marLeft w:val="0"/>
      <w:marRight w:val="0"/>
      <w:marTop w:val="0"/>
      <w:marBottom w:val="0"/>
      <w:divBdr>
        <w:top w:val="none" w:sz="0" w:space="0" w:color="auto"/>
        <w:left w:val="none" w:sz="0" w:space="0" w:color="auto"/>
        <w:bottom w:val="none" w:sz="0" w:space="0" w:color="auto"/>
        <w:right w:val="none" w:sz="0" w:space="0" w:color="auto"/>
      </w:divBdr>
    </w:div>
    <w:div w:id="1003899019">
      <w:bodyDiv w:val="1"/>
      <w:marLeft w:val="0"/>
      <w:marRight w:val="0"/>
      <w:marTop w:val="0"/>
      <w:marBottom w:val="0"/>
      <w:divBdr>
        <w:top w:val="none" w:sz="0" w:space="0" w:color="auto"/>
        <w:left w:val="none" w:sz="0" w:space="0" w:color="auto"/>
        <w:bottom w:val="none" w:sz="0" w:space="0" w:color="auto"/>
        <w:right w:val="none" w:sz="0" w:space="0" w:color="auto"/>
      </w:divBdr>
    </w:div>
    <w:div w:id="1004236840">
      <w:bodyDiv w:val="1"/>
      <w:marLeft w:val="0"/>
      <w:marRight w:val="0"/>
      <w:marTop w:val="0"/>
      <w:marBottom w:val="0"/>
      <w:divBdr>
        <w:top w:val="none" w:sz="0" w:space="0" w:color="auto"/>
        <w:left w:val="none" w:sz="0" w:space="0" w:color="auto"/>
        <w:bottom w:val="none" w:sz="0" w:space="0" w:color="auto"/>
        <w:right w:val="none" w:sz="0" w:space="0" w:color="auto"/>
      </w:divBdr>
    </w:div>
    <w:div w:id="1010369917">
      <w:bodyDiv w:val="1"/>
      <w:marLeft w:val="0"/>
      <w:marRight w:val="0"/>
      <w:marTop w:val="0"/>
      <w:marBottom w:val="0"/>
      <w:divBdr>
        <w:top w:val="none" w:sz="0" w:space="0" w:color="auto"/>
        <w:left w:val="none" w:sz="0" w:space="0" w:color="auto"/>
        <w:bottom w:val="none" w:sz="0" w:space="0" w:color="auto"/>
        <w:right w:val="none" w:sz="0" w:space="0" w:color="auto"/>
      </w:divBdr>
      <w:divsChild>
        <w:div w:id="558512583">
          <w:marLeft w:val="0"/>
          <w:marRight w:val="0"/>
          <w:marTop w:val="0"/>
          <w:marBottom w:val="0"/>
          <w:divBdr>
            <w:top w:val="none" w:sz="0" w:space="0" w:color="auto"/>
            <w:left w:val="none" w:sz="0" w:space="0" w:color="auto"/>
            <w:bottom w:val="none" w:sz="0" w:space="0" w:color="auto"/>
            <w:right w:val="none" w:sz="0" w:space="0" w:color="auto"/>
          </w:divBdr>
        </w:div>
        <w:div w:id="716127480">
          <w:marLeft w:val="0"/>
          <w:marRight w:val="0"/>
          <w:marTop w:val="0"/>
          <w:marBottom w:val="0"/>
          <w:divBdr>
            <w:top w:val="none" w:sz="0" w:space="0" w:color="auto"/>
            <w:left w:val="none" w:sz="0" w:space="0" w:color="auto"/>
            <w:bottom w:val="none" w:sz="0" w:space="0" w:color="auto"/>
            <w:right w:val="none" w:sz="0" w:space="0" w:color="auto"/>
          </w:divBdr>
        </w:div>
        <w:div w:id="376246378">
          <w:marLeft w:val="0"/>
          <w:marRight w:val="0"/>
          <w:marTop w:val="0"/>
          <w:marBottom w:val="0"/>
          <w:divBdr>
            <w:top w:val="none" w:sz="0" w:space="0" w:color="auto"/>
            <w:left w:val="none" w:sz="0" w:space="0" w:color="auto"/>
            <w:bottom w:val="none" w:sz="0" w:space="0" w:color="auto"/>
            <w:right w:val="none" w:sz="0" w:space="0" w:color="auto"/>
          </w:divBdr>
        </w:div>
      </w:divsChild>
    </w:div>
    <w:div w:id="1010646699">
      <w:bodyDiv w:val="1"/>
      <w:marLeft w:val="0"/>
      <w:marRight w:val="0"/>
      <w:marTop w:val="0"/>
      <w:marBottom w:val="0"/>
      <w:divBdr>
        <w:top w:val="none" w:sz="0" w:space="0" w:color="auto"/>
        <w:left w:val="none" w:sz="0" w:space="0" w:color="auto"/>
        <w:bottom w:val="none" w:sz="0" w:space="0" w:color="auto"/>
        <w:right w:val="none" w:sz="0" w:space="0" w:color="auto"/>
      </w:divBdr>
    </w:div>
    <w:div w:id="1015764773">
      <w:bodyDiv w:val="1"/>
      <w:marLeft w:val="0"/>
      <w:marRight w:val="0"/>
      <w:marTop w:val="0"/>
      <w:marBottom w:val="0"/>
      <w:divBdr>
        <w:top w:val="none" w:sz="0" w:space="0" w:color="auto"/>
        <w:left w:val="none" w:sz="0" w:space="0" w:color="auto"/>
        <w:bottom w:val="none" w:sz="0" w:space="0" w:color="auto"/>
        <w:right w:val="none" w:sz="0" w:space="0" w:color="auto"/>
      </w:divBdr>
    </w:div>
    <w:div w:id="1016082872">
      <w:bodyDiv w:val="1"/>
      <w:marLeft w:val="0"/>
      <w:marRight w:val="0"/>
      <w:marTop w:val="0"/>
      <w:marBottom w:val="0"/>
      <w:divBdr>
        <w:top w:val="none" w:sz="0" w:space="0" w:color="auto"/>
        <w:left w:val="none" w:sz="0" w:space="0" w:color="auto"/>
        <w:bottom w:val="none" w:sz="0" w:space="0" w:color="auto"/>
        <w:right w:val="none" w:sz="0" w:space="0" w:color="auto"/>
      </w:divBdr>
      <w:divsChild>
        <w:div w:id="1107388323">
          <w:marLeft w:val="0"/>
          <w:marRight w:val="0"/>
          <w:marTop w:val="0"/>
          <w:marBottom w:val="0"/>
          <w:divBdr>
            <w:top w:val="none" w:sz="0" w:space="0" w:color="auto"/>
            <w:left w:val="none" w:sz="0" w:space="0" w:color="auto"/>
            <w:bottom w:val="none" w:sz="0" w:space="0" w:color="auto"/>
            <w:right w:val="none" w:sz="0" w:space="0" w:color="auto"/>
          </w:divBdr>
        </w:div>
        <w:div w:id="61414880">
          <w:marLeft w:val="0"/>
          <w:marRight w:val="0"/>
          <w:marTop w:val="0"/>
          <w:marBottom w:val="0"/>
          <w:divBdr>
            <w:top w:val="none" w:sz="0" w:space="0" w:color="auto"/>
            <w:left w:val="none" w:sz="0" w:space="0" w:color="auto"/>
            <w:bottom w:val="none" w:sz="0" w:space="0" w:color="auto"/>
            <w:right w:val="none" w:sz="0" w:space="0" w:color="auto"/>
          </w:divBdr>
          <w:divsChild>
            <w:div w:id="776099776">
              <w:marLeft w:val="0"/>
              <w:marRight w:val="0"/>
              <w:marTop w:val="0"/>
              <w:marBottom w:val="0"/>
              <w:divBdr>
                <w:top w:val="none" w:sz="0" w:space="0" w:color="auto"/>
                <w:left w:val="none" w:sz="0" w:space="0" w:color="auto"/>
                <w:bottom w:val="none" w:sz="0" w:space="0" w:color="auto"/>
                <w:right w:val="none" w:sz="0" w:space="0" w:color="auto"/>
              </w:divBdr>
              <w:divsChild>
                <w:div w:id="250968360">
                  <w:marLeft w:val="0"/>
                  <w:marRight w:val="0"/>
                  <w:marTop w:val="0"/>
                  <w:marBottom w:val="0"/>
                  <w:divBdr>
                    <w:top w:val="none" w:sz="0" w:space="0" w:color="auto"/>
                    <w:left w:val="none" w:sz="0" w:space="0" w:color="auto"/>
                    <w:bottom w:val="none" w:sz="0" w:space="0" w:color="auto"/>
                    <w:right w:val="none" w:sz="0" w:space="0" w:color="auto"/>
                  </w:divBdr>
                  <w:divsChild>
                    <w:div w:id="206775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19826">
      <w:bodyDiv w:val="1"/>
      <w:marLeft w:val="0"/>
      <w:marRight w:val="0"/>
      <w:marTop w:val="0"/>
      <w:marBottom w:val="0"/>
      <w:divBdr>
        <w:top w:val="none" w:sz="0" w:space="0" w:color="auto"/>
        <w:left w:val="none" w:sz="0" w:space="0" w:color="auto"/>
        <w:bottom w:val="none" w:sz="0" w:space="0" w:color="auto"/>
        <w:right w:val="none" w:sz="0" w:space="0" w:color="auto"/>
      </w:divBdr>
    </w:div>
    <w:div w:id="1034620296">
      <w:bodyDiv w:val="1"/>
      <w:marLeft w:val="0"/>
      <w:marRight w:val="0"/>
      <w:marTop w:val="0"/>
      <w:marBottom w:val="0"/>
      <w:divBdr>
        <w:top w:val="none" w:sz="0" w:space="0" w:color="auto"/>
        <w:left w:val="none" w:sz="0" w:space="0" w:color="auto"/>
        <w:bottom w:val="none" w:sz="0" w:space="0" w:color="auto"/>
        <w:right w:val="none" w:sz="0" w:space="0" w:color="auto"/>
      </w:divBdr>
    </w:div>
    <w:div w:id="1038117539">
      <w:bodyDiv w:val="1"/>
      <w:marLeft w:val="0"/>
      <w:marRight w:val="0"/>
      <w:marTop w:val="0"/>
      <w:marBottom w:val="0"/>
      <w:divBdr>
        <w:top w:val="none" w:sz="0" w:space="0" w:color="auto"/>
        <w:left w:val="none" w:sz="0" w:space="0" w:color="auto"/>
        <w:bottom w:val="none" w:sz="0" w:space="0" w:color="auto"/>
        <w:right w:val="none" w:sz="0" w:space="0" w:color="auto"/>
      </w:divBdr>
      <w:divsChild>
        <w:div w:id="1614752325">
          <w:marLeft w:val="0"/>
          <w:marRight w:val="0"/>
          <w:marTop w:val="0"/>
          <w:marBottom w:val="0"/>
          <w:divBdr>
            <w:top w:val="none" w:sz="0" w:space="0" w:color="auto"/>
            <w:left w:val="none" w:sz="0" w:space="0" w:color="auto"/>
            <w:bottom w:val="none" w:sz="0" w:space="0" w:color="auto"/>
            <w:right w:val="none" w:sz="0" w:space="0" w:color="auto"/>
          </w:divBdr>
        </w:div>
        <w:div w:id="875849660">
          <w:marLeft w:val="0"/>
          <w:marRight w:val="0"/>
          <w:marTop w:val="0"/>
          <w:marBottom w:val="0"/>
          <w:divBdr>
            <w:top w:val="none" w:sz="0" w:space="0" w:color="auto"/>
            <w:left w:val="none" w:sz="0" w:space="0" w:color="auto"/>
            <w:bottom w:val="none" w:sz="0" w:space="0" w:color="auto"/>
            <w:right w:val="none" w:sz="0" w:space="0" w:color="auto"/>
          </w:divBdr>
        </w:div>
      </w:divsChild>
    </w:div>
    <w:div w:id="1040981925">
      <w:bodyDiv w:val="1"/>
      <w:marLeft w:val="0"/>
      <w:marRight w:val="0"/>
      <w:marTop w:val="0"/>
      <w:marBottom w:val="0"/>
      <w:divBdr>
        <w:top w:val="none" w:sz="0" w:space="0" w:color="auto"/>
        <w:left w:val="none" w:sz="0" w:space="0" w:color="auto"/>
        <w:bottom w:val="none" w:sz="0" w:space="0" w:color="auto"/>
        <w:right w:val="none" w:sz="0" w:space="0" w:color="auto"/>
      </w:divBdr>
    </w:div>
    <w:div w:id="1042634258">
      <w:bodyDiv w:val="1"/>
      <w:marLeft w:val="0"/>
      <w:marRight w:val="0"/>
      <w:marTop w:val="0"/>
      <w:marBottom w:val="0"/>
      <w:divBdr>
        <w:top w:val="none" w:sz="0" w:space="0" w:color="auto"/>
        <w:left w:val="none" w:sz="0" w:space="0" w:color="auto"/>
        <w:bottom w:val="none" w:sz="0" w:space="0" w:color="auto"/>
        <w:right w:val="none" w:sz="0" w:space="0" w:color="auto"/>
      </w:divBdr>
    </w:div>
    <w:div w:id="1043596680">
      <w:bodyDiv w:val="1"/>
      <w:marLeft w:val="0"/>
      <w:marRight w:val="0"/>
      <w:marTop w:val="0"/>
      <w:marBottom w:val="0"/>
      <w:divBdr>
        <w:top w:val="none" w:sz="0" w:space="0" w:color="auto"/>
        <w:left w:val="none" w:sz="0" w:space="0" w:color="auto"/>
        <w:bottom w:val="none" w:sz="0" w:space="0" w:color="auto"/>
        <w:right w:val="none" w:sz="0" w:space="0" w:color="auto"/>
      </w:divBdr>
    </w:div>
    <w:div w:id="1050305197">
      <w:bodyDiv w:val="1"/>
      <w:marLeft w:val="0"/>
      <w:marRight w:val="0"/>
      <w:marTop w:val="0"/>
      <w:marBottom w:val="0"/>
      <w:divBdr>
        <w:top w:val="none" w:sz="0" w:space="0" w:color="auto"/>
        <w:left w:val="none" w:sz="0" w:space="0" w:color="auto"/>
        <w:bottom w:val="none" w:sz="0" w:space="0" w:color="auto"/>
        <w:right w:val="none" w:sz="0" w:space="0" w:color="auto"/>
      </w:divBdr>
    </w:div>
    <w:div w:id="1054161541">
      <w:bodyDiv w:val="1"/>
      <w:marLeft w:val="0"/>
      <w:marRight w:val="0"/>
      <w:marTop w:val="0"/>
      <w:marBottom w:val="0"/>
      <w:divBdr>
        <w:top w:val="none" w:sz="0" w:space="0" w:color="auto"/>
        <w:left w:val="none" w:sz="0" w:space="0" w:color="auto"/>
        <w:bottom w:val="none" w:sz="0" w:space="0" w:color="auto"/>
        <w:right w:val="none" w:sz="0" w:space="0" w:color="auto"/>
      </w:divBdr>
    </w:div>
    <w:div w:id="1056199700">
      <w:bodyDiv w:val="1"/>
      <w:marLeft w:val="0"/>
      <w:marRight w:val="0"/>
      <w:marTop w:val="0"/>
      <w:marBottom w:val="0"/>
      <w:divBdr>
        <w:top w:val="none" w:sz="0" w:space="0" w:color="auto"/>
        <w:left w:val="none" w:sz="0" w:space="0" w:color="auto"/>
        <w:bottom w:val="none" w:sz="0" w:space="0" w:color="auto"/>
        <w:right w:val="none" w:sz="0" w:space="0" w:color="auto"/>
      </w:divBdr>
      <w:divsChild>
        <w:div w:id="926233508">
          <w:marLeft w:val="0"/>
          <w:marRight w:val="0"/>
          <w:marTop w:val="0"/>
          <w:marBottom w:val="0"/>
          <w:divBdr>
            <w:top w:val="none" w:sz="0" w:space="0" w:color="auto"/>
            <w:left w:val="none" w:sz="0" w:space="0" w:color="auto"/>
            <w:bottom w:val="none" w:sz="0" w:space="0" w:color="auto"/>
            <w:right w:val="none" w:sz="0" w:space="0" w:color="auto"/>
          </w:divBdr>
        </w:div>
      </w:divsChild>
    </w:div>
    <w:div w:id="1056853921">
      <w:bodyDiv w:val="1"/>
      <w:marLeft w:val="0"/>
      <w:marRight w:val="0"/>
      <w:marTop w:val="0"/>
      <w:marBottom w:val="0"/>
      <w:divBdr>
        <w:top w:val="none" w:sz="0" w:space="0" w:color="auto"/>
        <w:left w:val="none" w:sz="0" w:space="0" w:color="auto"/>
        <w:bottom w:val="none" w:sz="0" w:space="0" w:color="auto"/>
        <w:right w:val="none" w:sz="0" w:space="0" w:color="auto"/>
      </w:divBdr>
    </w:div>
    <w:div w:id="1062099085">
      <w:bodyDiv w:val="1"/>
      <w:marLeft w:val="0"/>
      <w:marRight w:val="0"/>
      <w:marTop w:val="0"/>
      <w:marBottom w:val="0"/>
      <w:divBdr>
        <w:top w:val="none" w:sz="0" w:space="0" w:color="auto"/>
        <w:left w:val="none" w:sz="0" w:space="0" w:color="auto"/>
        <w:bottom w:val="none" w:sz="0" w:space="0" w:color="auto"/>
        <w:right w:val="none" w:sz="0" w:space="0" w:color="auto"/>
      </w:divBdr>
    </w:div>
    <w:div w:id="1072849407">
      <w:bodyDiv w:val="1"/>
      <w:marLeft w:val="0"/>
      <w:marRight w:val="0"/>
      <w:marTop w:val="0"/>
      <w:marBottom w:val="0"/>
      <w:divBdr>
        <w:top w:val="none" w:sz="0" w:space="0" w:color="auto"/>
        <w:left w:val="none" w:sz="0" w:space="0" w:color="auto"/>
        <w:bottom w:val="none" w:sz="0" w:space="0" w:color="auto"/>
        <w:right w:val="none" w:sz="0" w:space="0" w:color="auto"/>
      </w:divBdr>
    </w:div>
    <w:div w:id="1074595033">
      <w:bodyDiv w:val="1"/>
      <w:marLeft w:val="0"/>
      <w:marRight w:val="0"/>
      <w:marTop w:val="0"/>
      <w:marBottom w:val="0"/>
      <w:divBdr>
        <w:top w:val="none" w:sz="0" w:space="0" w:color="auto"/>
        <w:left w:val="none" w:sz="0" w:space="0" w:color="auto"/>
        <w:bottom w:val="none" w:sz="0" w:space="0" w:color="auto"/>
        <w:right w:val="none" w:sz="0" w:space="0" w:color="auto"/>
      </w:divBdr>
      <w:divsChild>
        <w:div w:id="1245919267">
          <w:marLeft w:val="0"/>
          <w:marRight w:val="0"/>
          <w:marTop w:val="0"/>
          <w:marBottom w:val="0"/>
          <w:divBdr>
            <w:top w:val="none" w:sz="0" w:space="0" w:color="auto"/>
            <w:left w:val="none" w:sz="0" w:space="0" w:color="auto"/>
            <w:bottom w:val="none" w:sz="0" w:space="0" w:color="auto"/>
            <w:right w:val="none" w:sz="0" w:space="0" w:color="auto"/>
          </w:divBdr>
        </w:div>
        <w:div w:id="544951803">
          <w:marLeft w:val="0"/>
          <w:marRight w:val="0"/>
          <w:marTop w:val="0"/>
          <w:marBottom w:val="0"/>
          <w:divBdr>
            <w:top w:val="none" w:sz="0" w:space="0" w:color="auto"/>
            <w:left w:val="none" w:sz="0" w:space="0" w:color="auto"/>
            <w:bottom w:val="none" w:sz="0" w:space="0" w:color="auto"/>
            <w:right w:val="none" w:sz="0" w:space="0" w:color="auto"/>
          </w:divBdr>
        </w:div>
      </w:divsChild>
    </w:div>
    <w:div w:id="1075198928">
      <w:bodyDiv w:val="1"/>
      <w:marLeft w:val="0"/>
      <w:marRight w:val="0"/>
      <w:marTop w:val="0"/>
      <w:marBottom w:val="0"/>
      <w:divBdr>
        <w:top w:val="none" w:sz="0" w:space="0" w:color="auto"/>
        <w:left w:val="none" w:sz="0" w:space="0" w:color="auto"/>
        <w:bottom w:val="none" w:sz="0" w:space="0" w:color="auto"/>
        <w:right w:val="none" w:sz="0" w:space="0" w:color="auto"/>
      </w:divBdr>
    </w:div>
    <w:div w:id="1083720455">
      <w:bodyDiv w:val="1"/>
      <w:marLeft w:val="0"/>
      <w:marRight w:val="0"/>
      <w:marTop w:val="0"/>
      <w:marBottom w:val="0"/>
      <w:divBdr>
        <w:top w:val="none" w:sz="0" w:space="0" w:color="auto"/>
        <w:left w:val="none" w:sz="0" w:space="0" w:color="auto"/>
        <w:bottom w:val="none" w:sz="0" w:space="0" w:color="auto"/>
        <w:right w:val="none" w:sz="0" w:space="0" w:color="auto"/>
      </w:divBdr>
    </w:div>
    <w:div w:id="1087189568">
      <w:bodyDiv w:val="1"/>
      <w:marLeft w:val="0"/>
      <w:marRight w:val="0"/>
      <w:marTop w:val="0"/>
      <w:marBottom w:val="0"/>
      <w:divBdr>
        <w:top w:val="none" w:sz="0" w:space="0" w:color="auto"/>
        <w:left w:val="none" w:sz="0" w:space="0" w:color="auto"/>
        <w:bottom w:val="none" w:sz="0" w:space="0" w:color="auto"/>
        <w:right w:val="none" w:sz="0" w:space="0" w:color="auto"/>
      </w:divBdr>
    </w:div>
    <w:div w:id="1090083475">
      <w:bodyDiv w:val="1"/>
      <w:marLeft w:val="0"/>
      <w:marRight w:val="0"/>
      <w:marTop w:val="0"/>
      <w:marBottom w:val="0"/>
      <w:divBdr>
        <w:top w:val="none" w:sz="0" w:space="0" w:color="auto"/>
        <w:left w:val="none" w:sz="0" w:space="0" w:color="auto"/>
        <w:bottom w:val="none" w:sz="0" w:space="0" w:color="auto"/>
        <w:right w:val="none" w:sz="0" w:space="0" w:color="auto"/>
      </w:divBdr>
      <w:divsChild>
        <w:div w:id="1776291301">
          <w:marLeft w:val="0"/>
          <w:marRight w:val="0"/>
          <w:marTop w:val="0"/>
          <w:marBottom w:val="0"/>
          <w:divBdr>
            <w:top w:val="none" w:sz="0" w:space="0" w:color="auto"/>
            <w:left w:val="none" w:sz="0" w:space="0" w:color="auto"/>
            <w:bottom w:val="none" w:sz="0" w:space="0" w:color="auto"/>
            <w:right w:val="none" w:sz="0" w:space="0" w:color="auto"/>
          </w:divBdr>
        </w:div>
        <w:div w:id="529563455">
          <w:marLeft w:val="0"/>
          <w:marRight w:val="0"/>
          <w:marTop w:val="0"/>
          <w:marBottom w:val="0"/>
          <w:divBdr>
            <w:top w:val="none" w:sz="0" w:space="0" w:color="auto"/>
            <w:left w:val="none" w:sz="0" w:space="0" w:color="auto"/>
            <w:bottom w:val="none" w:sz="0" w:space="0" w:color="auto"/>
            <w:right w:val="none" w:sz="0" w:space="0" w:color="auto"/>
          </w:divBdr>
        </w:div>
        <w:div w:id="1193149519">
          <w:marLeft w:val="0"/>
          <w:marRight w:val="0"/>
          <w:marTop w:val="0"/>
          <w:marBottom w:val="0"/>
          <w:divBdr>
            <w:top w:val="none" w:sz="0" w:space="0" w:color="auto"/>
            <w:left w:val="none" w:sz="0" w:space="0" w:color="auto"/>
            <w:bottom w:val="none" w:sz="0" w:space="0" w:color="auto"/>
            <w:right w:val="none" w:sz="0" w:space="0" w:color="auto"/>
          </w:divBdr>
        </w:div>
      </w:divsChild>
    </w:div>
    <w:div w:id="1091200286">
      <w:bodyDiv w:val="1"/>
      <w:marLeft w:val="0"/>
      <w:marRight w:val="0"/>
      <w:marTop w:val="0"/>
      <w:marBottom w:val="0"/>
      <w:divBdr>
        <w:top w:val="none" w:sz="0" w:space="0" w:color="auto"/>
        <w:left w:val="none" w:sz="0" w:space="0" w:color="auto"/>
        <w:bottom w:val="none" w:sz="0" w:space="0" w:color="auto"/>
        <w:right w:val="none" w:sz="0" w:space="0" w:color="auto"/>
      </w:divBdr>
      <w:divsChild>
        <w:div w:id="661743091">
          <w:marLeft w:val="0"/>
          <w:marRight w:val="0"/>
          <w:marTop w:val="0"/>
          <w:marBottom w:val="0"/>
          <w:divBdr>
            <w:top w:val="none" w:sz="0" w:space="0" w:color="auto"/>
            <w:left w:val="none" w:sz="0" w:space="0" w:color="auto"/>
            <w:bottom w:val="none" w:sz="0" w:space="0" w:color="auto"/>
            <w:right w:val="none" w:sz="0" w:space="0" w:color="auto"/>
          </w:divBdr>
        </w:div>
      </w:divsChild>
    </w:div>
    <w:div w:id="1091466302">
      <w:bodyDiv w:val="1"/>
      <w:marLeft w:val="0"/>
      <w:marRight w:val="0"/>
      <w:marTop w:val="0"/>
      <w:marBottom w:val="0"/>
      <w:divBdr>
        <w:top w:val="none" w:sz="0" w:space="0" w:color="auto"/>
        <w:left w:val="none" w:sz="0" w:space="0" w:color="auto"/>
        <w:bottom w:val="none" w:sz="0" w:space="0" w:color="auto"/>
        <w:right w:val="none" w:sz="0" w:space="0" w:color="auto"/>
      </w:divBdr>
    </w:div>
    <w:div w:id="1092311356">
      <w:bodyDiv w:val="1"/>
      <w:marLeft w:val="0"/>
      <w:marRight w:val="0"/>
      <w:marTop w:val="0"/>
      <w:marBottom w:val="0"/>
      <w:divBdr>
        <w:top w:val="none" w:sz="0" w:space="0" w:color="auto"/>
        <w:left w:val="none" w:sz="0" w:space="0" w:color="auto"/>
        <w:bottom w:val="none" w:sz="0" w:space="0" w:color="auto"/>
        <w:right w:val="none" w:sz="0" w:space="0" w:color="auto"/>
      </w:divBdr>
    </w:div>
    <w:div w:id="1092510305">
      <w:bodyDiv w:val="1"/>
      <w:marLeft w:val="0"/>
      <w:marRight w:val="0"/>
      <w:marTop w:val="0"/>
      <w:marBottom w:val="0"/>
      <w:divBdr>
        <w:top w:val="none" w:sz="0" w:space="0" w:color="auto"/>
        <w:left w:val="none" w:sz="0" w:space="0" w:color="auto"/>
        <w:bottom w:val="none" w:sz="0" w:space="0" w:color="auto"/>
        <w:right w:val="none" w:sz="0" w:space="0" w:color="auto"/>
      </w:divBdr>
      <w:divsChild>
        <w:div w:id="1064571743">
          <w:marLeft w:val="0"/>
          <w:marRight w:val="0"/>
          <w:marTop w:val="0"/>
          <w:marBottom w:val="0"/>
          <w:divBdr>
            <w:top w:val="none" w:sz="0" w:space="0" w:color="auto"/>
            <w:left w:val="none" w:sz="0" w:space="0" w:color="auto"/>
            <w:bottom w:val="none" w:sz="0" w:space="0" w:color="auto"/>
            <w:right w:val="none" w:sz="0" w:space="0" w:color="auto"/>
          </w:divBdr>
        </w:div>
      </w:divsChild>
    </w:div>
    <w:div w:id="1095125681">
      <w:bodyDiv w:val="1"/>
      <w:marLeft w:val="0"/>
      <w:marRight w:val="0"/>
      <w:marTop w:val="0"/>
      <w:marBottom w:val="0"/>
      <w:divBdr>
        <w:top w:val="none" w:sz="0" w:space="0" w:color="auto"/>
        <w:left w:val="none" w:sz="0" w:space="0" w:color="auto"/>
        <w:bottom w:val="none" w:sz="0" w:space="0" w:color="auto"/>
        <w:right w:val="none" w:sz="0" w:space="0" w:color="auto"/>
      </w:divBdr>
    </w:div>
    <w:div w:id="1098715117">
      <w:bodyDiv w:val="1"/>
      <w:marLeft w:val="0"/>
      <w:marRight w:val="0"/>
      <w:marTop w:val="0"/>
      <w:marBottom w:val="0"/>
      <w:divBdr>
        <w:top w:val="none" w:sz="0" w:space="0" w:color="auto"/>
        <w:left w:val="none" w:sz="0" w:space="0" w:color="auto"/>
        <w:bottom w:val="none" w:sz="0" w:space="0" w:color="auto"/>
        <w:right w:val="none" w:sz="0" w:space="0" w:color="auto"/>
      </w:divBdr>
      <w:divsChild>
        <w:div w:id="545142112">
          <w:marLeft w:val="0"/>
          <w:marRight w:val="0"/>
          <w:marTop w:val="0"/>
          <w:marBottom w:val="0"/>
          <w:divBdr>
            <w:top w:val="none" w:sz="0" w:space="0" w:color="auto"/>
            <w:left w:val="none" w:sz="0" w:space="0" w:color="auto"/>
            <w:bottom w:val="none" w:sz="0" w:space="0" w:color="auto"/>
            <w:right w:val="none" w:sz="0" w:space="0" w:color="auto"/>
          </w:divBdr>
        </w:div>
      </w:divsChild>
    </w:div>
    <w:div w:id="1100026893">
      <w:bodyDiv w:val="1"/>
      <w:marLeft w:val="0"/>
      <w:marRight w:val="0"/>
      <w:marTop w:val="0"/>
      <w:marBottom w:val="0"/>
      <w:divBdr>
        <w:top w:val="none" w:sz="0" w:space="0" w:color="auto"/>
        <w:left w:val="none" w:sz="0" w:space="0" w:color="auto"/>
        <w:bottom w:val="none" w:sz="0" w:space="0" w:color="auto"/>
        <w:right w:val="none" w:sz="0" w:space="0" w:color="auto"/>
      </w:divBdr>
      <w:divsChild>
        <w:div w:id="115371753">
          <w:marLeft w:val="0"/>
          <w:marRight w:val="0"/>
          <w:marTop w:val="0"/>
          <w:marBottom w:val="0"/>
          <w:divBdr>
            <w:top w:val="none" w:sz="0" w:space="0" w:color="auto"/>
            <w:left w:val="none" w:sz="0" w:space="0" w:color="auto"/>
            <w:bottom w:val="none" w:sz="0" w:space="0" w:color="auto"/>
            <w:right w:val="none" w:sz="0" w:space="0" w:color="auto"/>
          </w:divBdr>
        </w:div>
        <w:div w:id="331883110">
          <w:marLeft w:val="0"/>
          <w:marRight w:val="0"/>
          <w:marTop w:val="0"/>
          <w:marBottom w:val="0"/>
          <w:divBdr>
            <w:top w:val="none" w:sz="0" w:space="0" w:color="auto"/>
            <w:left w:val="none" w:sz="0" w:space="0" w:color="auto"/>
            <w:bottom w:val="none" w:sz="0" w:space="0" w:color="auto"/>
            <w:right w:val="none" w:sz="0" w:space="0" w:color="auto"/>
          </w:divBdr>
        </w:div>
      </w:divsChild>
    </w:div>
    <w:div w:id="1100292466">
      <w:bodyDiv w:val="1"/>
      <w:marLeft w:val="0"/>
      <w:marRight w:val="0"/>
      <w:marTop w:val="0"/>
      <w:marBottom w:val="0"/>
      <w:divBdr>
        <w:top w:val="none" w:sz="0" w:space="0" w:color="auto"/>
        <w:left w:val="none" w:sz="0" w:space="0" w:color="auto"/>
        <w:bottom w:val="none" w:sz="0" w:space="0" w:color="auto"/>
        <w:right w:val="none" w:sz="0" w:space="0" w:color="auto"/>
      </w:divBdr>
    </w:div>
    <w:div w:id="1101487117">
      <w:bodyDiv w:val="1"/>
      <w:marLeft w:val="0"/>
      <w:marRight w:val="0"/>
      <w:marTop w:val="0"/>
      <w:marBottom w:val="0"/>
      <w:divBdr>
        <w:top w:val="none" w:sz="0" w:space="0" w:color="auto"/>
        <w:left w:val="none" w:sz="0" w:space="0" w:color="auto"/>
        <w:bottom w:val="none" w:sz="0" w:space="0" w:color="auto"/>
        <w:right w:val="none" w:sz="0" w:space="0" w:color="auto"/>
      </w:divBdr>
      <w:divsChild>
        <w:div w:id="1454834720">
          <w:marLeft w:val="0"/>
          <w:marRight w:val="0"/>
          <w:marTop w:val="0"/>
          <w:marBottom w:val="0"/>
          <w:divBdr>
            <w:top w:val="none" w:sz="0" w:space="0" w:color="auto"/>
            <w:left w:val="none" w:sz="0" w:space="0" w:color="auto"/>
            <w:bottom w:val="none" w:sz="0" w:space="0" w:color="auto"/>
            <w:right w:val="none" w:sz="0" w:space="0" w:color="auto"/>
          </w:divBdr>
          <w:divsChild>
            <w:div w:id="3003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034704">
      <w:bodyDiv w:val="1"/>
      <w:marLeft w:val="0"/>
      <w:marRight w:val="0"/>
      <w:marTop w:val="0"/>
      <w:marBottom w:val="0"/>
      <w:divBdr>
        <w:top w:val="none" w:sz="0" w:space="0" w:color="auto"/>
        <w:left w:val="none" w:sz="0" w:space="0" w:color="auto"/>
        <w:bottom w:val="none" w:sz="0" w:space="0" w:color="auto"/>
        <w:right w:val="none" w:sz="0" w:space="0" w:color="auto"/>
      </w:divBdr>
    </w:div>
    <w:div w:id="1107579846">
      <w:bodyDiv w:val="1"/>
      <w:marLeft w:val="0"/>
      <w:marRight w:val="0"/>
      <w:marTop w:val="0"/>
      <w:marBottom w:val="0"/>
      <w:divBdr>
        <w:top w:val="none" w:sz="0" w:space="0" w:color="auto"/>
        <w:left w:val="none" w:sz="0" w:space="0" w:color="auto"/>
        <w:bottom w:val="none" w:sz="0" w:space="0" w:color="auto"/>
        <w:right w:val="none" w:sz="0" w:space="0" w:color="auto"/>
      </w:divBdr>
    </w:div>
    <w:div w:id="1107847923">
      <w:bodyDiv w:val="1"/>
      <w:marLeft w:val="0"/>
      <w:marRight w:val="0"/>
      <w:marTop w:val="0"/>
      <w:marBottom w:val="0"/>
      <w:divBdr>
        <w:top w:val="none" w:sz="0" w:space="0" w:color="auto"/>
        <w:left w:val="none" w:sz="0" w:space="0" w:color="auto"/>
        <w:bottom w:val="none" w:sz="0" w:space="0" w:color="auto"/>
        <w:right w:val="none" w:sz="0" w:space="0" w:color="auto"/>
      </w:divBdr>
    </w:div>
    <w:div w:id="1108432107">
      <w:bodyDiv w:val="1"/>
      <w:marLeft w:val="0"/>
      <w:marRight w:val="0"/>
      <w:marTop w:val="0"/>
      <w:marBottom w:val="0"/>
      <w:divBdr>
        <w:top w:val="none" w:sz="0" w:space="0" w:color="auto"/>
        <w:left w:val="none" w:sz="0" w:space="0" w:color="auto"/>
        <w:bottom w:val="none" w:sz="0" w:space="0" w:color="auto"/>
        <w:right w:val="none" w:sz="0" w:space="0" w:color="auto"/>
      </w:divBdr>
    </w:div>
    <w:div w:id="1110051759">
      <w:bodyDiv w:val="1"/>
      <w:marLeft w:val="0"/>
      <w:marRight w:val="0"/>
      <w:marTop w:val="0"/>
      <w:marBottom w:val="0"/>
      <w:divBdr>
        <w:top w:val="none" w:sz="0" w:space="0" w:color="auto"/>
        <w:left w:val="none" w:sz="0" w:space="0" w:color="auto"/>
        <w:bottom w:val="none" w:sz="0" w:space="0" w:color="auto"/>
        <w:right w:val="none" w:sz="0" w:space="0" w:color="auto"/>
      </w:divBdr>
    </w:div>
    <w:div w:id="1114056471">
      <w:bodyDiv w:val="1"/>
      <w:marLeft w:val="0"/>
      <w:marRight w:val="0"/>
      <w:marTop w:val="0"/>
      <w:marBottom w:val="0"/>
      <w:divBdr>
        <w:top w:val="none" w:sz="0" w:space="0" w:color="auto"/>
        <w:left w:val="none" w:sz="0" w:space="0" w:color="auto"/>
        <w:bottom w:val="none" w:sz="0" w:space="0" w:color="auto"/>
        <w:right w:val="none" w:sz="0" w:space="0" w:color="auto"/>
      </w:divBdr>
    </w:div>
    <w:div w:id="1119027361">
      <w:bodyDiv w:val="1"/>
      <w:marLeft w:val="0"/>
      <w:marRight w:val="0"/>
      <w:marTop w:val="0"/>
      <w:marBottom w:val="0"/>
      <w:divBdr>
        <w:top w:val="none" w:sz="0" w:space="0" w:color="auto"/>
        <w:left w:val="none" w:sz="0" w:space="0" w:color="auto"/>
        <w:bottom w:val="none" w:sz="0" w:space="0" w:color="auto"/>
        <w:right w:val="none" w:sz="0" w:space="0" w:color="auto"/>
      </w:divBdr>
    </w:div>
    <w:div w:id="1123763835">
      <w:bodyDiv w:val="1"/>
      <w:marLeft w:val="0"/>
      <w:marRight w:val="0"/>
      <w:marTop w:val="0"/>
      <w:marBottom w:val="0"/>
      <w:divBdr>
        <w:top w:val="none" w:sz="0" w:space="0" w:color="auto"/>
        <w:left w:val="none" w:sz="0" w:space="0" w:color="auto"/>
        <w:bottom w:val="none" w:sz="0" w:space="0" w:color="auto"/>
        <w:right w:val="none" w:sz="0" w:space="0" w:color="auto"/>
      </w:divBdr>
    </w:div>
    <w:div w:id="1123962320">
      <w:bodyDiv w:val="1"/>
      <w:marLeft w:val="0"/>
      <w:marRight w:val="0"/>
      <w:marTop w:val="0"/>
      <w:marBottom w:val="0"/>
      <w:divBdr>
        <w:top w:val="none" w:sz="0" w:space="0" w:color="auto"/>
        <w:left w:val="none" w:sz="0" w:space="0" w:color="auto"/>
        <w:bottom w:val="none" w:sz="0" w:space="0" w:color="auto"/>
        <w:right w:val="none" w:sz="0" w:space="0" w:color="auto"/>
      </w:divBdr>
      <w:divsChild>
        <w:div w:id="1529103909">
          <w:marLeft w:val="0"/>
          <w:marRight w:val="0"/>
          <w:marTop w:val="0"/>
          <w:marBottom w:val="0"/>
          <w:divBdr>
            <w:top w:val="none" w:sz="0" w:space="0" w:color="auto"/>
            <w:left w:val="none" w:sz="0" w:space="0" w:color="auto"/>
            <w:bottom w:val="none" w:sz="0" w:space="0" w:color="auto"/>
            <w:right w:val="none" w:sz="0" w:space="0" w:color="auto"/>
          </w:divBdr>
        </w:div>
        <w:div w:id="1322461158">
          <w:marLeft w:val="0"/>
          <w:marRight w:val="0"/>
          <w:marTop w:val="0"/>
          <w:marBottom w:val="0"/>
          <w:divBdr>
            <w:top w:val="none" w:sz="0" w:space="0" w:color="auto"/>
            <w:left w:val="none" w:sz="0" w:space="0" w:color="auto"/>
            <w:bottom w:val="none" w:sz="0" w:space="0" w:color="auto"/>
            <w:right w:val="none" w:sz="0" w:space="0" w:color="auto"/>
          </w:divBdr>
          <w:divsChild>
            <w:div w:id="1244143196">
              <w:marLeft w:val="0"/>
              <w:marRight w:val="0"/>
              <w:marTop w:val="0"/>
              <w:marBottom w:val="0"/>
              <w:divBdr>
                <w:top w:val="none" w:sz="0" w:space="0" w:color="auto"/>
                <w:left w:val="none" w:sz="0" w:space="0" w:color="auto"/>
                <w:bottom w:val="none" w:sz="0" w:space="0" w:color="auto"/>
                <w:right w:val="none" w:sz="0" w:space="0" w:color="auto"/>
              </w:divBdr>
              <w:divsChild>
                <w:div w:id="243345092">
                  <w:marLeft w:val="0"/>
                  <w:marRight w:val="0"/>
                  <w:marTop w:val="0"/>
                  <w:marBottom w:val="0"/>
                  <w:divBdr>
                    <w:top w:val="none" w:sz="0" w:space="0" w:color="auto"/>
                    <w:left w:val="none" w:sz="0" w:space="0" w:color="auto"/>
                    <w:bottom w:val="none" w:sz="0" w:space="0" w:color="auto"/>
                    <w:right w:val="none" w:sz="0" w:space="0" w:color="auto"/>
                  </w:divBdr>
                  <w:divsChild>
                    <w:div w:id="187523473">
                      <w:marLeft w:val="0"/>
                      <w:marRight w:val="0"/>
                      <w:marTop w:val="0"/>
                      <w:marBottom w:val="0"/>
                      <w:divBdr>
                        <w:top w:val="none" w:sz="0" w:space="0" w:color="auto"/>
                        <w:left w:val="none" w:sz="0" w:space="0" w:color="auto"/>
                        <w:bottom w:val="none" w:sz="0" w:space="0" w:color="auto"/>
                        <w:right w:val="none" w:sz="0" w:space="0" w:color="auto"/>
                      </w:divBdr>
                    </w:div>
                    <w:div w:id="1622833931">
                      <w:marLeft w:val="0"/>
                      <w:marRight w:val="0"/>
                      <w:marTop w:val="0"/>
                      <w:marBottom w:val="0"/>
                      <w:divBdr>
                        <w:top w:val="none" w:sz="0" w:space="0" w:color="auto"/>
                        <w:left w:val="none" w:sz="0" w:space="0" w:color="auto"/>
                        <w:bottom w:val="none" w:sz="0" w:space="0" w:color="auto"/>
                        <w:right w:val="none" w:sz="0" w:space="0" w:color="auto"/>
                      </w:divBdr>
                      <w:divsChild>
                        <w:div w:id="2814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9121">
      <w:bodyDiv w:val="1"/>
      <w:marLeft w:val="0"/>
      <w:marRight w:val="0"/>
      <w:marTop w:val="0"/>
      <w:marBottom w:val="0"/>
      <w:divBdr>
        <w:top w:val="none" w:sz="0" w:space="0" w:color="auto"/>
        <w:left w:val="none" w:sz="0" w:space="0" w:color="auto"/>
        <w:bottom w:val="none" w:sz="0" w:space="0" w:color="auto"/>
        <w:right w:val="none" w:sz="0" w:space="0" w:color="auto"/>
      </w:divBdr>
    </w:div>
    <w:div w:id="1126193335">
      <w:bodyDiv w:val="1"/>
      <w:marLeft w:val="0"/>
      <w:marRight w:val="0"/>
      <w:marTop w:val="0"/>
      <w:marBottom w:val="0"/>
      <w:divBdr>
        <w:top w:val="none" w:sz="0" w:space="0" w:color="auto"/>
        <w:left w:val="none" w:sz="0" w:space="0" w:color="auto"/>
        <w:bottom w:val="none" w:sz="0" w:space="0" w:color="auto"/>
        <w:right w:val="none" w:sz="0" w:space="0" w:color="auto"/>
      </w:divBdr>
    </w:div>
    <w:div w:id="1131824510">
      <w:bodyDiv w:val="1"/>
      <w:marLeft w:val="0"/>
      <w:marRight w:val="0"/>
      <w:marTop w:val="0"/>
      <w:marBottom w:val="0"/>
      <w:divBdr>
        <w:top w:val="none" w:sz="0" w:space="0" w:color="auto"/>
        <w:left w:val="none" w:sz="0" w:space="0" w:color="auto"/>
        <w:bottom w:val="none" w:sz="0" w:space="0" w:color="auto"/>
        <w:right w:val="none" w:sz="0" w:space="0" w:color="auto"/>
      </w:divBdr>
    </w:div>
    <w:div w:id="1133521109">
      <w:bodyDiv w:val="1"/>
      <w:marLeft w:val="0"/>
      <w:marRight w:val="0"/>
      <w:marTop w:val="0"/>
      <w:marBottom w:val="0"/>
      <w:divBdr>
        <w:top w:val="none" w:sz="0" w:space="0" w:color="auto"/>
        <w:left w:val="none" w:sz="0" w:space="0" w:color="auto"/>
        <w:bottom w:val="none" w:sz="0" w:space="0" w:color="auto"/>
        <w:right w:val="none" w:sz="0" w:space="0" w:color="auto"/>
      </w:divBdr>
    </w:div>
    <w:div w:id="1139691792">
      <w:bodyDiv w:val="1"/>
      <w:marLeft w:val="0"/>
      <w:marRight w:val="0"/>
      <w:marTop w:val="0"/>
      <w:marBottom w:val="0"/>
      <w:divBdr>
        <w:top w:val="none" w:sz="0" w:space="0" w:color="auto"/>
        <w:left w:val="none" w:sz="0" w:space="0" w:color="auto"/>
        <w:bottom w:val="none" w:sz="0" w:space="0" w:color="auto"/>
        <w:right w:val="none" w:sz="0" w:space="0" w:color="auto"/>
      </w:divBdr>
    </w:div>
    <w:div w:id="1144393803">
      <w:bodyDiv w:val="1"/>
      <w:marLeft w:val="0"/>
      <w:marRight w:val="0"/>
      <w:marTop w:val="0"/>
      <w:marBottom w:val="0"/>
      <w:divBdr>
        <w:top w:val="none" w:sz="0" w:space="0" w:color="auto"/>
        <w:left w:val="none" w:sz="0" w:space="0" w:color="auto"/>
        <w:bottom w:val="none" w:sz="0" w:space="0" w:color="auto"/>
        <w:right w:val="none" w:sz="0" w:space="0" w:color="auto"/>
      </w:divBdr>
    </w:div>
    <w:div w:id="1145779839">
      <w:bodyDiv w:val="1"/>
      <w:marLeft w:val="0"/>
      <w:marRight w:val="0"/>
      <w:marTop w:val="0"/>
      <w:marBottom w:val="0"/>
      <w:divBdr>
        <w:top w:val="none" w:sz="0" w:space="0" w:color="auto"/>
        <w:left w:val="none" w:sz="0" w:space="0" w:color="auto"/>
        <w:bottom w:val="none" w:sz="0" w:space="0" w:color="auto"/>
        <w:right w:val="none" w:sz="0" w:space="0" w:color="auto"/>
      </w:divBdr>
      <w:divsChild>
        <w:div w:id="856820188">
          <w:marLeft w:val="0"/>
          <w:marRight w:val="0"/>
          <w:marTop w:val="0"/>
          <w:marBottom w:val="0"/>
          <w:divBdr>
            <w:top w:val="none" w:sz="0" w:space="0" w:color="auto"/>
            <w:left w:val="none" w:sz="0" w:space="0" w:color="auto"/>
            <w:bottom w:val="none" w:sz="0" w:space="0" w:color="auto"/>
            <w:right w:val="none" w:sz="0" w:space="0" w:color="auto"/>
          </w:divBdr>
        </w:div>
      </w:divsChild>
    </w:div>
    <w:div w:id="1148087913">
      <w:bodyDiv w:val="1"/>
      <w:marLeft w:val="0"/>
      <w:marRight w:val="0"/>
      <w:marTop w:val="0"/>
      <w:marBottom w:val="0"/>
      <w:divBdr>
        <w:top w:val="none" w:sz="0" w:space="0" w:color="auto"/>
        <w:left w:val="none" w:sz="0" w:space="0" w:color="auto"/>
        <w:bottom w:val="none" w:sz="0" w:space="0" w:color="auto"/>
        <w:right w:val="none" w:sz="0" w:space="0" w:color="auto"/>
      </w:divBdr>
    </w:div>
    <w:div w:id="1149051381">
      <w:bodyDiv w:val="1"/>
      <w:marLeft w:val="0"/>
      <w:marRight w:val="0"/>
      <w:marTop w:val="0"/>
      <w:marBottom w:val="0"/>
      <w:divBdr>
        <w:top w:val="none" w:sz="0" w:space="0" w:color="auto"/>
        <w:left w:val="none" w:sz="0" w:space="0" w:color="auto"/>
        <w:bottom w:val="none" w:sz="0" w:space="0" w:color="auto"/>
        <w:right w:val="none" w:sz="0" w:space="0" w:color="auto"/>
      </w:divBdr>
    </w:div>
    <w:div w:id="1153329930">
      <w:bodyDiv w:val="1"/>
      <w:marLeft w:val="0"/>
      <w:marRight w:val="0"/>
      <w:marTop w:val="0"/>
      <w:marBottom w:val="0"/>
      <w:divBdr>
        <w:top w:val="none" w:sz="0" w:space="0" w:color="auto"/>
        <w:left w:val="none" w:sz="0" w:space="0" w:color="auto"/>
        <w:bottom w:val="none" w:sz="0" w:space="0" w:color="auto"/>
        <w:right w:val="none" w:sz="0" w:space="0" w:color="auto"/>
      </w:divBdr>
    </w:div>
    <w:div w:id="1158184473">
      <w:bodyDiv w:val="1"/>
      <w:marLeft w:val="0"/>
      <w:marRight w:val="0"/>
      <w:marTop w:val="0"/>
      <w:marBottom w:val="0"/>
      <w:divBdr>
        <w:top w:val="none" w:sz="0" w:space="0" w:color="auto"/>
        <w:left w:val="none" w:sz="0" w:space="0" w:color="auto"/>
        <w:bottom w:val="none" w:sz="0" w:space="0" w:color="auto"/>
        <w:right w:val="none" w:sz="0" w:space="0" w:color="auto"/>
      </w:divBdr>
    </w:div>
    <w:div w:id="1158693469">
      <w:bodyDiv w:val="1"/>
      <w:marLeft w:val="0"/>
      <w:marRight w:val="0"/>
      <w:marTop w:val="0"/>
      <w:marBottom w:val="0"/>
      <w:divBdr>
        <w:top w:val="none" w:sz="0" w:space="0" w:color="auto"/>
        <w:left w:val="none" w:sz="0" w:space="0" w:color="auto"/>
        <w:bottom w:val="none" w:sz="0" w:space="0" w:color="auto"/>
        <w:right w:val="none" w:sz="0" w:space="0" w:color="auto"/>
      </w:divBdr>
    </w:div>
    <w:div w:id="1159540784">
      <w:bodyDiv w:val="1"/>
      <w:marLeft w:val="0"/>
      <w:marRight w:val="0"/>
      <w:marTop w:val="0"/>
      <w:marBottom w:val="0"/>
      <w:divBdr>
        <w:top w:val="none" w:sz="0" w:space="0" w:color="auto"/>
        <w:left w:val="none" w:sz="0" w:space="0" w:color="auto"/>
        <w:bottom w:val="none" w:sz="0" w:space="0" w:color="auto"/>
        <w:right w:val="none" w:sz="0" w:space="0" w:color="auto"/>
      </w:divBdr>
      <w:divsChild>
        <w:div w:id="686713955">
          <w:marLeft w:val="0"/>
          <w:marRight w:val="0"/>
          <w:marTop w:val="0"/>
          <w:marBottom w:val="0"/>
          <w:divBdr>
            <w:top w:val="none" w:sz="0" w:space="0" w:color="auto"/>
            <w:left w:val="none" w:sz="0" w:space="0" w:color="auto"/>
            <w:bottom w:val="none" w:sz="0" w:space="0" w:color="auto"/>
            <w:right w:val="none" w:sz="0" w:space="0" w:color="auto"/>
          </w:divBdr>
        </w:div>
      </w:divsChild>
    </w:div>
    <w:div w:id="1161459016">
      <w:bodyDiv w:val="1"/>
      <w:marLeft w:val="0"/>
      <w:marRight w:val="0"/>
      <w:marTop w:val="0"/>
      <w:marBottom w:val="0"/>
      <w:divBdr>
        <w:top w:val="none" w:sz="0" w:space="0" w:color="auto"/>
        <w:left w:val="none" w:sz="0" w:space="0" w:color="auto"/>
        <w:bottom w:val="none" w:sz="0" w:space="0" w:color="auto"/>
        <w:right w:val="none" w:sz="0" w:space="0" w:color="auto"/>
      </w:divBdr>
    </w:div>
    <w:div w:id="1162424941">
      <w:bodyDiv w:val="1"/>
      <w:marLeft w:val="0"/>
      <w:marRight w:val="0"/>
      <w:marTop w:val="0"/>
      <w:marBottom w:val="0"/>
      <w:divBdr>
        <w:top w:val="none" w:sz="0" w:space="0" w:color="auto"/>
        <w:left w:val="none" w:sz="0" w:space="0" w:color="auto"/>
        <w:bottom w:val="none" w:sz="0" w:space="0" w:color="auto"/>
        <w:right w:val="none" w:sz="0" w:space="0" w:color="auto"/>
      </w:divBdr>
    </w:div>
    <w:div w:id="1169783470">
      <w:bodyDiv w:val="1"/>
      <w:marLeft w:val="0"/>
      <w:marRight w:val="0"/>
      <w:marTop w:val="0"/>
      <w:marBottom w:val="0"/>
      <w:divBdr>
        <w:top w:val="none" w:sz="0" w:space="0" w:color="auto"/>
        <w:left w:val="none" w:sz="0" w:space="0" w:color="auto"/>
        <w:bottom w:val="none" w:sz="0" w:space="0" w:color="auto"/>
        <w:right w:val="none" w:sz="0" w:space="0" w:color="auto"/>
      </w:divBdr>
    </w:div>
    <w:div w:id="1171608125">
      <w:bodyDiv w:val="1"/>
      <w:marLeft w:val="0"/>
      <w:marRight w:val="0"/>
      <w:marTop w:val="0"/>
      <w:marBottom w:val="0"/>
      <w:divBdr>
        <w:top w:val="none" w:sz="0" w:space="0" w:color="auto"/>
        <w:left w:val="none" w:sz="0" w:space="0" w:color="auto"/>
        <w:bottom w:val="none" w:sz="0" w:space="0" w:color="auto"/>
        <w:right w:val="none" w:sz="0" w:space="0" w:color="auto"/>
      </w:divBdr>
    </w:div>
    <w:div w:id="1175340337">
      <w:bodyDiv w:val="1"/>
      <w:marLeft w:val="0"/>
      <w:marRight w:val="0"/>
      <w:marTop w:val="0"/>
      <w:marBottom w:val="0"/>
      <w:divBdr>
        <w:top w:val="none" w:sz="0" w:space="0" w:color="auto"/>
        <w:left w:val="none" w:sz="0" w:space="0" w:color="auto"/>
        <w:bottom w:val="none" w:sz="0" w:space="0" w:color="auto"/>
        <w:right w:val="none" w:sz="0" w:space="0" w:color="auto"/>
      </w:divBdr>
    </w:div>
    <w:div w:id="1178621119">
      <w:bodyDiv w:val="1"/>
      <w:marLeft w:val="0"/>
      <w:marRight w:val="0"/>
      <w:marTop w:val="0"/>
      <w:marBottom w:val="0"/>
      <w:divBdr>
        <w:top w:val="none" w:sz="0" w:space="0" w:color="auto"/>
        <w:left w:val="none" w:sz="0" w:space="0" w:color="auto"/>
        <w:bottom w:val="none" w:sz="0" w:space="0" w:color="auto"/>
        <w:right w:val="none" w:sz="0" w:space="0" w:color="auto"/>
      </w:divBdr>
    </w:div>
    <w:div w:id="1180391381">
      <w:bodyDiv w:val="1"/>
      <w:marLeft w:val="0"/>
      <w:marRight w:val="0"/>
      <w:marTop w:val="0"/>
      <w:marBottom w:val="0"/>
      <w:divBdr>
        <w:top w:val="none" w:sz="0" w:space="0" w:color="auto"/>
        <w:left w:val="none" w:sz="0" w:space="0" w:color="auto"/>
        <w:bottom w:val="none" w:sz="0" w:space="0" w:color="auto"/>
        <w:right w:val="none" w:sz="0" w:space="0" w:color="auto"/>
      </w:divBdr>
    </w:div>
    <w:div w:id="1180696937">
      <w:bodyDiv w:val="1"/>
      <w:marLeft w:val="0"/>
      <w:marRight w:val="0"/>
      <w:marTop w:val="0"/>
      <w:marBottom w:val="0"/>
      <w:divBdr>
        <w:top w:val="none" w:sz="0" w:space="0" w:color="auto"/>
        <w:left w:val="none" w:sz="0" w:space="0" w:color="auto"/>
        <w:bottom w:val="none" w:sz="0" w:space="0" w:color="auto"/>
        <w:right w:val="none" w:sz="0" w:space="0" w:color="auto"/>
      </w:divBdr>
      <w:divsChild>
        <w:div w:id="196164690">
          <w:marLeft w:val="0"/>
          <w:marRight w:val="0"/>
          <w:marTop w:val="0"/>
          <w:marBottom w:val="0"/>
          <w:divBdr>
            <w:top w:val="none" w:sz="0" w:space="0" w:color="auto"/>
            <w:left w:val="none" w:sz="0" w:space="0" w:color="auto"/>
            <w:bottom w:val="none" w:sz="0" w:space="0" w:color="auto"/>
            <w:right w:val="none" w:sz="0" w:space="0" w:color="auto"/>
          </w:divBdr>
          <w:divsChild>
            <w:div w:id="1134449593">
              <w:marLeft w:val="0"/>
              <w:marRight w:val="0"/>
              <w:marTop w:val="0"/>
              <w:marBottom w:val="0"/>
              <w:divBdr>
                <w:top w:val="none" w:sz="0" w:space="0" w:color="auto"/>
                <w:left w:val="none" w:sz="0" w:space="0" w:color="auto"/>
                <w:bottom w:val="none" w:sz="0" w:space="0" w:color="auto"/>
                <w:right w:val="none" w:sz="0" w:space="0" w:color="auto"/>
              </w:divBdr>
            </w:div>
          </w:divsChild>
        </w:div>
        <w:div w:id="1039623514">
          <w:marLeft w:val="0"/>
          <w:marRight w:val="0"/>
          <w:marTop w:val="0"/>
          <w:marBottom w:val="0"/>
          <w:divBdr>
            <w:top w:val="none" w:sz="0" w:space="0" w:color="auto"/>
            <w:left w:val="none" w:sz="0" w:space="0" w:color="auto"/>
            <w:bottom w:val="none" w:sz="0" w:space="0" w:color="auto"/>
            <w:right w:val="none" w:sz="0" w:space="0" w:color="auto"/>
          </w:divBdr>
        </w:div>
      </w:divsChild>
    </w:div>
    <w:div w:id="1181815024">
      <w:bodyDiv w:val="1"/>
      <w:marLeft w:val="0"/>
      <w:marRight w:val="0"/>
      <w:marTop w:val="0"/>
      <w:marBottom w:val="0"/>
      <w:divBdr>
        <w:top w:val="none" w:sz="0" w:space="0" w:color="auto"/>
        <w:left w:val="none" w:sz="0" w:space="0" w:color="auto"/>
        <w:bottom w:val="none" w:sz="0" w:space="0" w:color="auto"/>
        <w:right w:val="none" w:sz="0" w:space="0" w:color="auto"/>
      </w:divBdr>
    </w:div>
    <w:div w:id="1185438996">
      <w:bodyDiv w:val="1"/>
      <w:marLeft w:val="0"/>
      <w:marRight w:val="0"/>
      <w:marTop w:val="0"/>
      <w:marBottom w:val="0"/>
      <w:divBdr>
        <w:top w:val="none" w:sz="0" w:space="0" w:color="auto"/>
        <w:left w:val="none" w:sz="0" w:space="0" w:color="auto"/>
        <w:bottom w:val="none" w:sz="0" w:space="0" w:color="auto"/>
        <w:right w:val="none" w:sz="0" w:space="0" w:color="auto"/>
      </w:divBdr>
      <w:divsChild>
        <w:div w:id="1684480578">
          <w:marLeft w:val="0"/>
          <w:marRight w:val="0"/>
          <w:marTop w:val="0"/>
          <w:marBottom w:val="300"/>
          <w:divBdr>
            <w:top w:val="none" w:sz="0" w:space="0" w:color="auto"/>
            <w:left w:val="none" w:sz="0" w:space="0" w:color="auto"/>
            <w:bottom w:val="none" w:sz="0" w:space="0" w:color="auto"/>
            <w:right w:val="none" w:sz="0" w:space="0" w:color="auto"/>
          </w:divBdr>
          <w:divsChild>
            <w:div w:id="12317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69448">
      <w:bodyDiv w:val="1"/>
      <w:marLeft w:val="0"/>
      <w:marRight w:val="0"/>
      <w:marTop w:val="0"/>
      <w:marBottom w:val="0"/>
      <w:divBdr>
        <w:top w:val="none" w:sz="0" w:space="0" w:color="auto"/>
        <w:left w:val="none" w:sz="0" w:space="0" w:color="auto"/>
        <w:bottom w:val="none" w:sz="0" w:space="0" w:color="auto"/>
        <w:right w:val="none" w:sz="0" w:space="0" w:color="auto"/>
      </w:divBdr>
    </w:div>
    <w:div w:id="1188372991">
      <w:bodyDiv w:val="1"/>
      <w:marLeft w:val="0"/>
      <w:marRight w:val="0"/>
      <w:marTop w:val="0"/>
      <w:marBottom w:val="0"/>
      <w:divBdr>
        <w:top w:val="none" w:sz="0" w:space="0" w:color="auto"/>
        <w:left w:val="none" w:sz="0" w:space="0" w:color="auto"/>
        <w:bottom w:val="none" w:sz="0" w:space="0" w:color="auto"/>
        <w:right w:val="none" w:sz="0" w:space="0" w:color="auto"/>
      </w:divBdr>
    </w:div>
    <w:div w:id="1188450037">
      <w:bodyDiv w:val="1"/>
      <w:marLeft w:val="0"/>
      <w:marRight w:val="0"/>
      <w:marTop w:val="0"/>
      <w:marBottom w:val="0"/>
      <w:divBdr>
        <w:top w:val="none" w:sz="0" w:space="0" w:color="auto"/>
        <w:left w:val="none" w:sz="0" w:space="0" w:color="auto"/>
        <w:bottom w:val="none" w:sz="0" w:space="0" w:color="auto"/>
        <w:right w:val="none" w:sz="0" w:space="0" w:color="auto"/>
      </w:divBdr>
    </w:div>
    <w:div w:id="1189754669">
      <w:bodyDiv w:val="1"/>
      <w:marLeft w:val="0"/>
      <w:marRight w:val="0"/>
      <w:marTop w:val="0"/>
      <w:marBottom w:val="0"/>
      <w:divBdr>
        <w:top w:val="none" w:sz="0" w:space="0" w:color="auto"/>
        <w:left w:val="none" w:sz="0" w:space="0" w:color="auto"/>
        <w:bottom w:val="none" w:sz="0" w:space="0" w:color="auto"/>
        <w:right w:val="none" w:sz="0" w:space="0" w:color="auto"/>
      </w:divBdr>
    </w:div>
    <w:div w:id="1190410530">
      <w:bodyDiv w:val="1"/>
      <w:marLeft w:val="0"/>
      <w:marRight w:val="0"/>
      <w:marTop w:val="0"/>
      <w:marBottom w:val="0"/>
      <w:divBdr>
        <w:top w:val="none" w:sz="0" w:space="0" w:color="auto"/>
        <w:left w:val="none" w:sz="0" w:space="0" w:color="auto"/>
        <w:bottom w:val="none" w:sz="0" w:space="0" w:color="auto"/>
        <w:right w:val="none" w:sz="0" w:space="0" w:color="auto"/>
      </w:divBdr>
    </w:div>
    <w:div w:id="1192113191">
      <w:bodyDiv w:val="1"/>
      <w:marLeft w:val="0"/>
      <w:marRight w:val="0"/>
      <w:marTop w:val="0"/>
      <w:marBottom w:val="0"/>
      <w:divBdr>
        <w:top w:val="none" w:sz="0" w:space="0" w:color="auto"/>
        <w:left w:val="none" w:sz="0" w:space="0" w:color="auto"/>
        <w:bottom w:val="none" w:sz="0" w:space="0" w:color="auto"/>
        <w:right w:val="none" w:sz="0" w:space="0" w:color="auto"/>
      </w:divBdr>
    </w:div>
    <w:div w:id="1194148978">
      <w:bodyDiv w:val="1"/>
      <w:marLeft w:val="0"/>
      <w:marRight w:val="0"/>
      <w:marTop w:val="0"/>
      <w:marBottom w:val="0"/>
      <w:divBdr>
        <w:top w:val="none" w:sz="0" w:space="0" w:color="auto"/>
        <w:left w:val="none" w:sz="0" w:space="0" w:color="auto"/>
        <w:bottom w:val="none" w:sz="0" w:space="0" w:color="auto"/>
        <w:right w:val="none" w:sz="0" w:space="0" w:color="auto"/>
      </w:divBdr>
    </w:div>
    <w:div w:id="1200817188">
      <w:bodyDiv w:val="1"/>
      <w:marLeft w:val="0"/>
      <w:marRight w:val="0"/>
      <w:marTop w:val="0"/>
      <w:marBottom w:val="0"/>
      <w:divBdr>
        <w:top w:val="none" w:sz="0" w:space="0" w:color="auto"/>
        <w:left w:val="none" w:sz="0" w:space="0" w:color="auto"/>
        <w:bottom w:val="none" w:sz="0" w:space="0" w:color="auto"/>
        <w:right w:val="none" w:sz="0" w:space="0" w:color="auto"/>
      </w:divBdr>
    </w:div>
    <w:div w:id="1205559226">
      <w:bodyDiv w:val="1"/>
      <w:marLeft w:val="0"/>
      <w:marRight w:val="0"/>
      <w:marTop w:val="0"/>
      <w:marBottom w:val="0"/>
      <w:divBdr>
        <w:top w:val="none" w:sz="0" w:space="0" w:color="auto"/>
        <w:left w:val="none" w:sz="0" w:space="0" w:color="auto"/>
        <w:bottom w:val="none" w:sz="0" w:space="0" w:color="auto"/>
        <w:right w:val="none" w:sz="0" w:space="0" w:color="auto"/>
      </w:divBdr>
      <w:divsChild>
        <w:div w:id="2118521413">
          <w:marLeft w:val="0"/>
          <w:marRight w:val="0"/>
          <w:marTop w:val="0"/>
          <w:marBottom w:val="0"/>
          <w:divBdr>
            <w:top w:val="none" w:sz="0" w:space="0" w:color="auto"/>
            <w:left w:val="none" w:sz="0" w:space="0" w:color="auto"/>
            <w:bottom w:val="none" w:sz="0" w:space="0" w:color="auto"/>
            <w:right w:val="none" w:sz="0" w:space="0" w:color="auto"/>
          </w:divBdr>
          <w:divsChild>
            <w:div w:id="1432237013">
              <w:marLeft w:val="0"/>
              <w:marRight w:val="0"/>
              <w:marTop w:val="0"/>
              <w:marBottom w:val="0"/>
              <w:divBdr>
                <w:top w:val="none" w:sz="0" w:space="0" w:color="auto"/>
                <w:left w:val="none" w:sz="0" w:space="0" w:color="auto"/>
                <w:bottom w:val="none" w:sz="0" w:space="0" w:color="auto"/>
                <w:right w:val="none" w:sz="0" w:space="0" w:color="auto"/>
              </w:divBdr>
              <w:divsChild>
                <w:div w:id="1014958323">
                  <w:marLeft w:val="0"/>
                  <w:marRight w:val="0"/>
                  <w:marTop w:val="0"/>
                  <w:marBottom w:val="0"/>
                  <w:divBdr>
                    <w:top w:val="none" w:sz="0" w:space="0" w:color="auto"/>
                    <w:left w:val="none" w:sz="0" w:space="0" w:color="auto"/>
                    <w:bottom w:val="none" w:sz="0" w:space="0" w:color="auto"/>
                    <w:right w:val="none" w:sz="0" w:space="0" w:color="auto"/>
                  </w:divBdr>
                  <w:divsChild>
                    <w:div w:id="804931767">
                      <w:marLeft w:val="0"/>
                      <w:marRight w:val="0"/>
                      <w:marTop w:val="0"/>
                      <w:marBottom w:val="0"/>
                      <w:divBdr>
                        <w:top w:val="none" w:sz="0" w:space="0" w:color="auto"/>
                        <w:left w:val="none" w:sz="0" w:space="0" w:color="auto"/>
                        <w:bottom w:val="none" w:sz="0" w:space="0" w:color="auto"/>
                        <w:right w:val="none" w:sz="0" w:space="0" w:color="auto"/>
                      </w:divBdr>
                      <w:divsChild>
                        <w:div w:id="1464999249">
                          <w:marLeft w:val="0"/>
                          <w:marRight w:val="0"/>
                          <w:marTop w:val="0"/>
                          <w:marBottom w:val="0"/>
                          <w:divBdr>
                            <w:top w:val="none" w:sz="0" w:space="0" w:color="auto"/>
                            <w:left w:val="none" w:sz="0" w:space="0" w:color="auto"/>
                            <w:bottom w:val="none" w:sz="0" w:space="0" w:color="auto"/>
                            <w:right w:val="none" w:sz="0" w:space="0" w:color="auto"/>
                          </w:divBdr>
                          <w:divsChild>
                            <w:div w:id="2052679970">
                              <w:marLeft w:val="0"/>
                              <w:marRight w:val="0"/>
                              <w:marTop w:val="0"/>
                              <w:marBottom w:val="0"/>
                              <w:divBdr>
                                <w:top w:val="none" w:sz="0" w:space="0" w:color="auto"/>
                                <w:left w:val="none" w:sz="0" w:space="0" w:color="auto"/>
                                <w:bottom w:val="none" w:sz="0" w:space="0" w:color="auto"/>
                                <w:right w:val="none" w:sz="0" w:space="0" w:color="auto"/>
                              </w:divBdr>
                              <w:divsChild>
                                <w:div w:id="322587786">
                                  <w:marLeft w:val="0"/>
                                  <w:marRight w:val="0"/>
                                  <w:marTop w:val="0"/>
                                  <w:marBottom w:val="0"/>
                                  <w:divBdr>
                                    <w:top w:val="none" w:sz="0" w:space="0" w:color="auto"/>
                                    <w:left w:val="none" w:sz="0" w:space="0" w:color="auto"/>
                                    <w:bottom w:val="none" w:sz="0" w:space="0" w:color="auto"/>
                                    <w:right w:val="none" w:sz="0" w:space="0" w:color="auto"/>
                                  </w:divBdr>
                                  <w:divsChild>
                                    <w:div w:id="1158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269761">
          <w:marLeft w:val="0"/>
          <w:marRight w:val="0"/>
          <w:marTop w:val="0"/>
          <w:marBottom w:val="0"/>
          <w:divBdr>
            <w:top w:val="none" w:sz="0" w:space="0" w:color="auto"/>
            <w:left w:val="none" w:sz="0" w:space="0" w:color="auto"/>
            <w:bottom w:val="none" w:sz="0" w:space="0" w:color="auto"/>
            <w:right w:val="none" w:sz="0" w:space="0" w:color="auto"/>
          </w:divBdr>
          <w:divsChild>
            <w:div w:id="38095695">
              <w:marLeft w:val="0"/>
              <w:marRight w:val="0"/>
              <w:marTop w:val="0"/>
              <w:marBottom w:val="0"/>
              <w:divBdr>
                <w:top w:val="none" w:sz="0" w:space="0" w:color="auto"/>
                <w:left w:val="none" w:sz="0" w:space="0" w:color="auto"/>
                <w:bottom w:val="none" w:sz="0" w:space="0" w:color="auto"/>
                <w:right w:val="none" w:sz="0" w:space="0" w:color="auto"/>
              </w:divBdr>
              <w:divsChild>
                <w:div w:id="15318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7258">
      <w:bodyDiv w:val="1"/>
      <w:marLeft w:val="0"/>
      <w:marRight w:val="0"/>
      <w:marTop w:val="0"/>
      <w:marBottom w:val="0"/>
      <w:divBdr>
        <w:top w:val="none" w:sz="0" w:space="0" w:color="auto"/>
        <w:left w:val="none" w:sz="0" w:space="0" w:color="auto"/>
        <w:bottom w:val="none" w:sz="0" w:space="0" w:color="auto"/>
        <w:right w:val="none" w:sz="0" w:space="0" w:color="auto"/>
      </w:divBdr>
      <w:divsChild>
        <w:div w:id="247276018">
          <w:marLeft w:val="0"/>
          <w:marRight w:val="0"/>
          <w:marTop w:val="0"/>
          <w:marBottom w:val="0"/>
          <w:divBdr>
            <w:top w:val="none" w:sz="0" w:space="0" w:color="auto"/>
            <w:left w:val="none" w:sz="0" w:space="0" w:color="auto"/>
            <w:bottom w:val="none" w:sz="0" w:space="0" w:color="auto"/>
            <w:right w:val="none" w:sz="0" w:space="0" w:color="auto"/>
          </w:divBdr>
          <w:divsChild>
            <w:div w:id="905068115">
              <w:marLeft w:val="0"/>
              <w:marRight w:val="0"/>
              <w:marTop w:val="0"/>
              <w:marBottom w:val="0"/>
              <w:divBdr>
                <w:top w:val="none" w:sz="0" w:space="0" w:color="auto"/>
                <w:left w:val="none" w:sz="0" w:space="0" w:color="auto"/>
                <w:bottom w:val="none" w:sz="0" w:space="0" w:color="auto"/>
                <w:right w:val="none" w:sz="0" w:space="0" w:color="auto"/>
              </w:divBdr>
              <w:divsChild>
                <w:div w:id="453717450">
                  <w:marLeft w:val="0"/>
                  <w:marRight w:val="0"/>
                  <w:marTop w:val="0"/>
                  <w:marBottom w:val="0"/>
                  <w:divBdr>
                    <w:top w:val="none" w:sz="0" w:space="0" w:color="auto"/>
                    <w:left w:val="none" w:sz="0" w:space="0" w:color="auto"/>
                    <w:bottom w:val="none" w:sz="0" w:space="0" w:color="auto"/>
                    <w:right w:val="none" w:sz="0" w:space="0" w:color="auto"/>
                  </w:divBdr>
                  <w:divsChild>
                    <w:div w:id="1060010760">
                      <w:marLeft w:val="0"/>
                      <w:marRight w:val="0"/>
                      <w:marTop w:val="0"/>
                      <w:marBottom w:val="0"/>
                      <w:divBdr>
                        <w:top w:val="none" w:sz="0" w:space="0" w:color="auto"/>
                        <w:left w:val="none" w:sz="0" w:space="0" w:color="auto"/>
                        <w:bottom w:val="none" w:sz="0" w:space="0" w:color="auto"/>
                        <w:right w:val="none" w:sz="0" w:space="0" w:color="auto"/>
                      </w:divBdr>
                      <w:divsChild>
                        <w:div w:id="115205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696396">
      <w:bodyDiv w:val="1"/>
      <w:marLeft w:val="0"/>
      <w:marRight w:val="0"/>
      <w:marTop w:val="0"/>
      <w:marBottom w:val="0"/>
      <w:divBdr>
        <w:top w:val="none" w:sz="0" w:space="0" w:color="auto"/>
        <w:left w:val="none" w:sz="0" w:space="0" w:color="auto"/>
        <w:bottom w:val="none" w:sz="0" w:space="0" w:color="auto"/>
        <w:right w:val="none" w:sz="0" w:space="0" w:color="auto"/>
      </w:divBdr>
    </w:div>
    <w:div w:id="1217742269">
      <w:bodyDiv w:val="1"/>
      <w:marLeft w:val="0"/>
      <w:marRight w:val="0"/>
      <w:marTop w:val="0"/>
      <w:marBottom w:val="0"/>
      <w:divBdr>
        <w:top w:val="none" w:sz="0" w:space="0" w:color="auto"/>
        <w:left w:val="none" w:sz="0" w:space="0" w:color="auto"/>
        <w:bottom w:val="none" w:sz="0" w:space="0" w:color="auto"/>
        <w:right w:val="none" w:sz="0" w:space="0" w:color="auto"/>
      </w:divBdr>
      <w:divsChild>
        <w:div w:id="1993026420">
          <w:marLeft w:val="0"/>
          <w:marRight w:val="0"/>
          <w:marTop w:val="0"/>
          <w:marBottom w:val="0"/>
          <w:divBdr>
            <w:top w:val="none" w:sz="0" w:space="0" w:color="auto"/>
            <w:left w:val="none" w:sz="0" w:space="0" w:color="auto"/>
            <w:bottom w:val="none" w:sz="0" w:space="0" w:color="auto"/>
            <w:right w:val="none" w:sz="0" w:space="0" w:color="auto"/>
          </w:divBdr>
          <w:divsChild>
            <w:div w:id="581718348">
              <w:marLeft w:val="0"/>
              <w:marRight w:val="0"/>
              <w:marTop w:val="0"/>
              <w:marBottom w:val="0"/>
              <w:divBdr>
                <w:top w:val="none" w:sz="0" w:space="0" w:color="auto"/>
                <w:left w:val="none" w:sz="0" w:space="0" w:color="auto"/>
                <w:bottom w:val="none" w:sz="0" w:space="0" w:color="auto"/>
                <w:right w:val="none" w:sz="0" w:space="0" w:color="auto"/>
              </w:divBdr>
              <w:divsChild>
                <w:div w:id="2884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4035">
          <w:marLeft w:val="0"/>
          <w:marRight w:val="0"/>
          <w:marTop w:val="0"/>
          <w:marBottom w:val="0"/>
          <w:divBdr>
            <w:top w:val="none" w:sz="0" w:space="0" w:color="auto"/>
            <w:left w:val="none" w:sz="0" w:space="0" w:color="auto"/>
            <w:bottom w:val="none" w:sz="0" w:space="0" w:color="auto"/>
            <w:right w:val="none" w:sz="0" w:space="0" w:color="auto"/>
          </w:divBdr>
          <w:divsChild>
            <w:div w:id="1138952956">
              <w:marLeft w:val="0"/>
              <w:marRight w:val="0"/>
              <w:marTop w:val="0"/>
              <w:marBottom w:val="0"/>
              <w:divBdr>
                <w:top w:val="none" w:sz="0" w:space="0" w:color="auto"/>
                <w:left w:val="none" w:sz="0" w:space="0" w:color="auto"/>
                <w:bottom w:val="none" w:sz="0" w:space="0" w:color="auto"/>
                <w:right w:val="none" w:sz="0" w:space="0" w:color="auto"/>
              </w:divBdr>
              <w:divsChild>
                <w:div w:id="61605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5354">
      <w:bodyDiv w:val="1"/>
      <w:marLeft w:val="0"/>
      <w:marRight w:val="0"/>
      <w:marTop w:val="0"/>
      <w:marBottom w:val="0"/>
      <w:divBdr>
        <w:top w:val="none" w:sz="0" w:space="0" w:color="auto"/>
        <w:left w:val="none" w:sz="0" w:space="0" w:color="auto"/>
        <w:bottom w:val="none" w:sz="0" w:space="0" w:color="auto"/>
        <w:right w:val="none" w:sz="0" w:space="0" w:color="auto"/>
      </w:divBdr>
    </w:div>
    <w:div w:id="1218516441">
      <w:bodyDiv w:val="1"/>
      <w:marLeft w:val="0"/>
      <w:marRight w:val="0"/>
      <w:marTop w:val="0"/>
      <w:marBottom w:val="0"/>
      <w:divBdr>
        <w:top w:val="none" w:sz="0" w:space="0" w:color="auto"/>
        <w:left w:val="none" w:sz="0" w:space="0" w:color="auto"/>
        <w:bottom w:val="none" w:sz="0" w:space="0" w:color="auto"/>
        <w:right w:val="none" w:sz="0" w:space="0" w:color="auto"/>
      </w:divBdr>
    </w:div>
    <w:div w:id="1220165194">
      <w:bodyDiv w:val="1"/>
      <w:marLeft w:val="0"/>
      <w:marRight w:val="0"/>
      <w:marTop w:val="0"/>
      <w:marBottom w:val="0"/>
      <w:divBdr>
        <w:top w:val="none" w:sz="0" w:space="0" w:color="auto"/>
        <w:left w:val="none" w:sz="0" w:space="0" w:color="auto"/>
        <w:bottom w:val="none" w:sz="0" w:space="0" w:color="auto"/>
        <w:right w:val="none" w:sz="0" w:space="0" w:color="auto"/>
      </w:divBdr>
    </w:div>
    <w:div w:id="1220635417">
      <w:bodyDiv w:val="1"/>
      <w:marLeft w:val="0"/>
      <w:marRight w:val="0"/>
      <w:marTop w:val="0"/>
      <w:marBottom w:val="0"/>
      <w:divBdr>
        <w:top w:val="none" w:sz="0" w:space="0" w:color="auto"/>
        <w:left w:val="none" w:sz="0" w:space="0" w:color="auto"/>
        <w:bottom w:val="none" w:sz="0" w:space="0" w:color="auto"/>
        <w:right w:val="none" w:sz="0" w:space="0" w:color="auto"/>
      </w:divBdr>
    </w:div>
    <w:div w:id="1232543056">
      <w:bodyDiv w:val="1"/>
      <w:marLeft w:val="0"/>
      <w:marRight w:val="0"/>
      <w:marTop w:val="0"/>
      <w:marBottom w:val="0"/>
      <w:divBdr>
        <w:top w:val="none" w:sz="0" w:space="0" w:color="auto"/>
        <w:left w:val="none" w:sz="0" w:space="0" w:color="auto"/>
        <w:bottom w:val="none" w:sz="0" w:space="0" w:color="auto"/>
        <w:right w:val="none" w:sz="0" w:space="0" w:color="auto"/>
      </w:divBdr>
      <w:divsChild>
        <w:div w:id="1583366739">
          <w:marLeft w:val="0"/>
          <w:marRight w:val="0"/>
          <w:marTop w:val="0"/>
          <w:marBottom w:val="0"/>
          <w:divBdr>
            <w:top w:val="none" w:sz="0" w:space="0" w:color="auto"/>
            <w:left w:val="none" w:sz="0" w:space="0" w:color="auto"/>
            <w:bottom w:val="none" w:sz="0" w:space="0" w:color="auto"/>
            <w:right w:val="none" w:sz="0" w:space="0" w:color="auto"/>
          </w:divBdr>
        </w:div>
        <w:div w:id="266355552">
          <w:marLeft w:val="0"/>
          <w:marRight w:val="0"/>
          <w:marTop w:val="0"/>
          <w:marBottom w:val="0"/>
          <w:divBdr>
            <w:top w:val="none" w:sz="0" w:space="0" w:color="auto"/>
            <w:left w:val="none" w:sz="0" w:space="0" w:color="auto"/>
            <w:bottom w:val="none" w:sz="0" w:space="0" w:color="auto"/>
            <w:right w:val="none" w:sz="0" w:space="0" w:color="auto"/>
          </w:divBdr>
        </w:div>
      </w:divsChild>
    </w:div>
    <w:div w:id="1236089964">
      <w:bodyDiv w:val="1"/>
      <w:marLeft w:val="0"/>
      <w:marRight w:val="0"/>
      <w:marTop w:val="0"/>
      <w:marBottom w:val="0"/>
      <w:divBdr>
        <w:top w:val="none" w:sz="0" w:space="0" w:color="auto"/>
        <w:left w:val="none" w:sz="0" w:space="0" w:color="auto"/>
        <w:bottom w:val="none" w:sz="0" w:space="0" w:color="auto"/>
        <w:right w:val="none" w:sz="0" w:space="0" w:color="auto"/>
      </w:divBdr>
    </w:div>
    <w:div w:id="1241407933">
      <w:bodyDiv w:val="1"/>
      <w:marLeft w:val="0"/>
      <w:marRight w:val="0"/>
      <w:marTop w:val="0"/>
      <w:marBottom w:val="0"/>
      <w:divBdr>
        <w:top w:val="none" w:sz="0" w:space="0" w:color="auto"/>
        <w:left w:val="none" w:sz="0" w:space="0" w:color="auto"/>
        <w:bottom w:val="none" w:sz="0" w:space="0" w:color="auto"/>
        <w:right w:val="none" w:sz="0" w:space="0" w:color="auto"/>
      </w:divBdr>
    </w:div>
    <w:div w:id="1245722501">
      <w:bodyDiv w:val="1"/>
      <w:marLeft w:val="0"/>
      <w:marRight w:val="0"/>
      <w:marTop w:val="0"/>
      <w:marBottom w:val="0"/>
      <w:divBdr>
        <w:top w:val="none" w:sz="0" w:space="0" w:color="auto"/>
        <w:left w:val="none" w:sz="0" w:space="0" w:color="auto"/>
        <w:bottom w:val="none" w:sz="0" w:space="0" w:color="auto"/>
        <w:right w:val="none" w:sz="0" w:space="0" w:color="auto"/>
      </w:divBdr>
      <w:divsChild>
        <w:div w:id="556281120">
          <w:marLeft w:val="0"/>
          <w:marRight w:val="0"/>
          <w:marTop w:val="180"/>
          <w:marBottom w:val="360"/>
          <w:divBdr>
            <w:top w:val="none" w:sz="0" w:space="0" w:color="auto"/>
            <w:left w:val="none" w:sz="0" w:space="0" w:color="auto"/>
            <w:bottom w:val="none" w:sz="0" w:space="0" w:color="auto"/>
            <w:right w:val="none" w:sz="0" w:space="0" w:color="auto"/>
          </w:divBdr>
        </w:div>
      </w:divsChild>
    </w:div>
    <w:div w:id="1246107533">
      <w:bodyDiv w:val="1"/>
      <w:marLeft w:val="0"/>
      <w:marRight w:val="0"/>
      <w:marTop w:val="0"/>
      <w:marBottom w:val="0"/>
      <w:divBdr>
        <w:top w:val="none" w:sz="0" w:space="0" w:color="auto"/>
        <w:left w:val="none" w:sz="0" w:space="0" w:color="auto"/>
        <w:bottom w:val="none" w:sz="0" w:space="0" w:color="auto"/>
        <w:right w:val="none" w:sz="0" w:space="0" w:color="auto"/>
      </w:divBdr>
      <w:divsChild>
        <w:div w:id="1637293882">
          <w:marLeft w:val="0"/>
          <w:marRight w:val="0"/>
          <w:marTop w:val="0"/>
          <w:marBottom w:val="0"/>
          <w:divBdr>
            <w:top w:val="none" w:sz="0" w:space="0" w:color="auto"/>
            <w:left w:val="none" w:sz="0" w:space="0" w:color="auto"/>
            <w:bottom w:val="none" w:sz="0" w:space="0" w:color="auto"/>
            <w:right w:val="none" w:sz="0" w:space="0" w:color="auto"/>
          </w:divBdr>
          <w:divsChild>
            <w:div w:id="875773235">
              <w:marLeft w:val="0"/>
              <w:marRight w:val="0"/>
              <w:marTop w:val="0"/>
              <w:marBottom w:val="0"/>
              <w:divBdr>
                <w:top w:val="none" w:sz="0" w:space="0" w:color="auto"/>
                <w:left w:val="none" w:sz="0" w:space="0" w:color="auto"/>
                <w:bottom w:val="none" w:sz="0" w:space="0" w:color="auto"/>
                <w:right w:val="none" w:sz="0" w:space="0" w:color="auto"/>
              </w:divBdr>
              <w:divsChild>
                <w:div w:id="14916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5980">
          <w:marLeft w:val="0"/>
          <w:marRight w:val="0"/>
          <w:marTop w:val="0"/>
          <w:marBottom w:val="0"/>
          <w:divBdr>
            <w:top w:val="none" w:sz="0" w:space="0" w:color="auto"/>
            <w:left w:val="none" w:sz="0" w:space="0" w:color="auto"/>
            <w:bottom w:val="none" w:sz="0" w:space="0" w:color="auto"/>
            <w:right w:val="none" w:sz="0" w:space="0" w:color="auto"/>
          </w:divBdr>
          <w:divsChild>
            <w:div w:id="13306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4611">
      <w:bodyDiv w:val="1"/>
      <w:marLeft w:val="0"/>
      <w:marRight w:val="0"/>
      <w:marTop w:val="0"/>
      <w:marBottom w:val="0"/>
      <w:divBdr>
        <w:top w:val="none" w:sz="0" w:space="0" w:color="auto"/>
        <w:left w:val="none" w:sz="0" w:space="0" w:color="auto"/>
        <w:bottom w:val="none" w:sz="0" w:space="0" w:color="auto"/>
        <w:right w:val="none" w:sz="0" w:space="0" w:color="auto"/>
      </w:divBdr>
    </w:div>
    <w:div w:id="1254822197">
      <w:bodyDiv w:val="1"/>
      <w:marLeft w:val="0"/>
      <w:marRight w:val="0"/>
      <w:marTop w:val="0"/>
      <w:marBottom w:val="0"/>
      <w:divBdr>
        <w:top w:val="none" w:sz="0" w:space="0" w:color="auto"/>
        <w:left w:val="none" w:sz="0" w:space="0" w:color="auto"/>
        <w:bottom w:val="none" w:sz="0" w:space="0" w:color="auto"/>
        <w:right w:val="none" w:sz="0" w:space="0" w:color="auto"/>
      </w:divBdr>
    </w:div>
    <w:div w:id="1258099732">
      <w:bodyDiv w:val="1"/>
      <w:marLeft w:val="0"/>
      <w:marRight w:val="0"/>
      <w:marTop w:val="0"/>
      <w:marBottom w:val="0"/>
      <w:divBdr>
        <w:top w:val="none" w:sz="0" w:space="0" w:color="auto"/>
        <w:left w:val="none" w:sz="0" w:space="0" w:color="auto"/>
        <w:bottom w:val="none" w:sz="0" w:space="0" w:color="auto"/>
        <w:right w:val="none" w:sz="0" w:space="0" w:color="auto"/>
      </w:divBdr>
    </w:div>
    <w:div w:id="1259216432">
      <w:bodyDiv w:val="1"/>
      <w:marLeft w:val="0"/>
      <w:marRight w:val="0"/>
      <w:marTop w:val="0"/>
      <w:marBottom w:val="0"/>
      <w:divBdr>
        <w:top w:val="none" w:sz="0" w:space="0" w:color="auto"/>
        <w:left w:val="none" w:sz="0" w:space="0" w:color="auto"/>
        <w:bottom w:val="none" w:sz="0" w:space="0" w:color="auto"/>
        <w:right w:val="none" w:sz="0" w:space="0" w:color="auto"/>
      </w:divBdr>
    </w:div>
    <w:div w:id="1260529050">
      <w:bodyDiv w:val="1"/>
      <w:marLeft w:val="0"/>
      <w:marRight w:val="0"/>
      <w:marTop w:val="0"/>
      <w:marBottom w:val="0"/>
      <w:divBdr>
        <w:top w:val="none" w:sz="0" w:space="0" w:color="auto"/>
        <w:left w:val="none" w:sz="0" w:space="0" w:color="auto"/>
        <w:bottom w:val="none" w:sz="0" w:space="0" w:color="auto"/>
        <w:right w:val="none" w:sz="0" w:space="0" w:color="auto"/>
      </w:divBdr>
      <w:divsChild>
        <w:div w:id="1132748504">
          <w:marLeft w:val="0"/>
          <w:marRight w:val="0"/>
          <w:marTop w:val="0"/>
          <w:marBottom w:val="0"/>
          <w:divBdr>
            <w:top w:val="none" w:sz="0" w:space="0" w:color="auto"/>
            <w:left w:val="none" w:sz="0" w:space="0" w:color="auto"/>
            <w:bottom w:val="none" w:sz="0" w:space="0" w:color="auto"/>
            <w:right w:val="none" w:sz="0" w:space="0" w:color="auto"/>
          </w:divBdr>
          <w:divsChild>
            <w:div w:id="1426614822">
              <w:marLeft w:val="0"/>
              <w:marRight w:val="0"/>
              <w:marTop w:val="0"/>
              <w:marBottom w:val="0"/>
              <w:divBdr>
                <w:top w:val="none" w:sz="0" w:space="0" w:color="auto"/>
                <w:left w:val="none" w:sz="0" w:space="0" w:color="auto"/>
                <w:bottom w:val="none" w:sz="0" w:space="0" w:color="auto"/>
                <w:right w:val="none" w:sz="0" w:space="0" w:color="auto"/>
              </w:divBdr>
            </w:div>
            <w:div w:id="1249927751">
              <w:marLeft w:val="0"/>
              <w:marRight w:val="0"/>
              <w:marTop w:val="0"/>
              <w:marBottom w:val="0"/>
              <w:divBdr>
                <w:top w:val="none" w:sz="0" w:space="0" w:color="auto"/>
                <w:left w:val="none" w:sz="0" w:space="0" w:color="auto"/>
                <w:bottom w:val="none" w:sz="0" w:space="0" w:color="auto"/>
                <w:right w:val="none" w:sz="0" w:space="0" w:color="auto"/>
              </w:divBdr>
            </w:div>
            <w:div w:id="1738550134">
              <w:marLeft w:val="0"/>
              <w:marRight w:val="0"/>
              <w:marTop w:val="0"/>
              <w:marBottom w:val="0"/>
              <w:divBdr>
                <w:top w:val="none" w:sz="0" w:space="0" w:color="auto"/>
                <w:left w:val="none" w:sz="0" w:space="0" w:color="auto"/>
                <w:bottom w:val="none" w:sz="0" w:space="0" w:color="auto"/>
                <w:right w:val="none" w:sz="0" w:space="0" w:color="auto"/>
              </w:divBdr>
            </w:div>
            <w:div w:id="1759667954">
              <w:marLeft w:val="0"/>
              <w:marRight w:val="0"/>
              <w:marTop w:val="0"/>
              <w:marBottom w:val="0"/>
              <w:divBdr>
                <w:top w:val="none" w:sz="0" w:space="0" w:color="auto"/>
                <w:left w:val="none" w:sz="0" w:space="0" w:color="auto"/>
                <w:bottom w:val="none" w:sz="0" w:space="0" w:color="auto"/>
                <w:right w:val="none" w:sz="0" w:space="0" w:color="auto"/>
              </w:divBdr>
            </w:div>
            <w:div w:id="128861197">
              <w:marLeft w:val="0"/>
              <w:marRight w:val="0"/>
              <w:marTop w:val="0"/>
              <w:marBottom w:val="0"/>
              <w:divBdr>
                <w:top w:val="none" w:sz="0" w:space="0" w:color="auto"/>
                <w:left w:val="none" w:sz="0" w:space="0" w:color="auto"/>
                <w:bottom w:val="none" w:sz="0" w:space="0" w:color="auto"/>
                <w:right w:val="none" w:sz="0" w:space="0" w:color="auto"/>
              </w:divBdr>
            </w:div>
          </w:divsChild>
        </w:div>
        <w:div w:id="907499535">
          <w:marLeft w:val="0"/>
          <w:marRight w:val="0"/>
          <w:marTop w:val="0"/>
          <w:marBottom w:val="0"/>
          <w:divBdr>
            <w:top w:val="none" w:sz="0" w:space="0" w:color="auto"/>
            <w:left w:val="none" w:sz="0" w:space="0" w:color="auto"/>
            <w:bottom w:val="none" w:sz="0" w:space="0" w:color="auto"/>
            <w:right w:val="none" w:sz="0" w:space="0" w:color="auto"/>
          </w:divBdr>
          <w:divsChild>
            <w:div w:id="471866719">
              <w:marLeft w:val="0"/>
              <w:marRight w:val="0"/>
              <w:marTop w:val="0"/>
              <w:marBottom w:val="0"/>
              <w:divBdr>
                <w:top w:val="none" w:sz="0" w:space="0" w:color="auto"/>
                <w:left w:val="none" w:sz="0" w:space="0" w:color="auto"/>
                <w:bottom w:val="none" w:sz="0" w:space="0" w:color="auto"/>
                <w:right w:val="none" w:sz="0" w:space="0" w:color="auto"/>
              </w:divBdr>
            </w:div>
            <w:div w:id="1312171752">
              <w:marLeft w:val="0"/>
              <w:marRight w:val="0"/>
              <w:marTop w:val="0"/>
              <w:marBottom w:val="0"/>
              <w:divBdr>
                <w:top w:val="none" w:sz="0" w:space="0" w:color="auto"/>
                <w:left w:val="none" w:sz="0" w:space="0" w:color="auto"/>
                <w:bottom w:val="none" w:sz="0" w:space="0" w:color="auto"/>
                <w:right w:val="none" w:sz="0" w:space="0" w:color="auto"/>
              </w:divBdr>
            </w:div>
          </w:divsChild>
        </w:div>
        <w:div w:id="1334146726">
          <w:marLeft w:val="0"/>
          <w:marRight w:val="0"/>
          <w:marTop w:val="0"/>
          <w:marBottom w:val="0"/>
          <w:divBdr>
            <w:top w:val="none" w:sz="0" w:space="0" w:color="auto"/>
            <w:left w:val="none" w:sz="0" w:space="0" w:color="auto"/>
            <w:bottom w:val="none" w:sz="0" w:space="0" w:color="auto"/>
            <w:right w:val="none" w:sz="0" w:space="0" w:color="auto"/>
          </w:divBdr>
        </w:div>
        <w:div w:id="1131821118">
          <w:marLeft w:val="0"/>
          <w:marRight w:val="0"/>
          <w:marTop w:val="0"/>
          <w:marBottom w:val="0"/>
          <w:divBdr>
            <w:top w:val="none" w:sz="0" w:space="0" w:color="auto"/>
            <w:left w:val="none" w:sz="0" w:space="0" w:color="auto"/>
            <w:bottom w:val="none" w:sz="0" w:space="0" w:color="auto"/>
            <w:right w:val="none" w:sz="0" w:space="0" w:color="auto"/>
          </w:divBdr>
          <w:divsChild>
            <w:div w:id="1827740025">
              <w:marLeft w:val="0"/>
              <w:marRight w:val="0"/>
              <w:marTop w:val="0"/>
              <w:marBottom w:val="0"/>
              <w:divBdr>
                <w:top w:val="none" w:sz="0" w:space="0" w:color="auto"/>
                <w:left w:val="none" w:sz="0" w:space="0" w:color="auto"/>
                <w:bottom w:val="none" w:sz="0" w:space="0" w:color="auto"/>
                <w:right w:val="none" w:sz="0" w:space="0" w:color="auto"/>
              </w:divBdr>
              <w:divsChild>
                <w:div w:id="2025746835">
                  <w:marLeft w:val="0"/>
                  <w:marRight w:val="0"/>
                  <w:marTop w:val="0"/>
                  <w:marBottom w:val="0"/>
                  <w:divBdr>
                    <w:top w:val="none" w:sz="0" w:space="0" w:color="auto"/>
                    <w:left w:val="none" w:sz="0" w:space="0" w:color="auto"/>
                    <w:bottom w:val="none" w:sz="0" w:space="0" w:color="auto"/>
                    <w:right w:val="none" w:sz="0" w:space="0" w:color="auto"/>
                  </w:divBdr>
                  <w:divsChild>
                    <w:div w:id="1933581981">
                      <w:marLeft w:val="0"/>
                      <w:marRight w:val="0"/>
                      <w:marTop w:val="0"/>
                      <w:marBottom w:val="0"/>
                      <w:divBdr>
                        <w:top w:val="none" w:sz="0" w:space="0" w:color="auto"/>
                        <w:left w:val="none" w:sz="0" w:space="0" w:color="auto"/>
                        <w:bottom w:val="none" w:sz="0" w:space="0" w:color="auto"/>
                        <w:right w:val="none" w:sz="0" w:space="0" w:color="auto"/>
                      </w:divBdr>
                    </w:div>
                    <w:div w:id="14382458">
                      <w:marLeft w:val="0"/>
                      <w:marRight w:val="0"/>
                      <w:marTop w:val="0"/>
                      <w:marBottom w:val="0"/>
                      <w:divBdr>
                        <w:top w:val="none" w:sz="0" w:space="0" w:color="auto"/>
                        <w:left w:val="none" w:sz="0" w:space="0" w:color="auto"/>
                        <w:bottom w:val="none" w:sz="0" w:space="0" w:color="auto"/>
                        <w:right w:val="none" w:sz="0" w:space="0" w:color="auto"/>
                      </w:divBdr>
                    </w:div>
                  </w:divsChild>
                </w:div>
                <w:div w:id="1396900333">
                  <w:marLeft w:val="0"/>
                  <w:marRight w:val="0"/>
                  <w:marTop w:val="0"/>
                  <w:marBottom w:val="0"/>
                  <w:divBdr>
                    <w:top w:val="none" w:sz="0" w:space="0" w:color="auto"/>
                    <w:left w:val="none" w:sz="0" w:space="0" w:color="auto"/>
                    <w:bottom w:val="none" w:sz="0" w:space="0" w:color="auto"/>
                    <w:right w:val="none" w:sz="0" w:space="0" w:color="auto"/>
                  </w:divBdr>
                  <w:divsChild>
                    <w:div w:id="1256744579">
                      <w:marLeft w:val="0"/>
                      <w:marRight w:val="0"/>
                      <w:marTop w:val="0"/>
                      <w:marBottom w:val="0"/>
                      <w:divBdr>
                        <w:top w:val="none" w:sz="0" w:space="0" w:color="auto"/>
                        <w:left w:val="none" w:sz="0" w:space="0" w:color="auto"/>
                        <w:bottom w:val="none" w:sz="0" w:space="0" w:color="auto"/>
                        <w:right w:val="none" w:sz="0" w:space="0" w:color="auto"/>
                      </w:divBdr>
                    </w:div>
                    <w:div w:id="1667511248">
                      <w:marLeft w:val="0"/>
                      <w:marRight w:val="0"/>
                      <w:marTop w:val="0"/>
                      <w:marBottom w:val="0"/>
                      <w:divBdr>
                        <w:top w:val="none" w:sz="0" w:space="0" w:color="auto"/>
                        <w:left w:val="none" w:sz="0" w:space="0" w:color="auto"/>
                        <w:bottom w:val="none" w:sz="0" w:space="0" w:color="auto"/>
                        <w:right w:val="none" w:sz="0" w:space="0" w:color="auto"/>
                      </w:divBdr>
                    </w:div>
                  </w:divsChild>
                </w:div>
                <w:div w:id="227499187">
                  <w:marLeft w:val="0"/>
                  <w:marRight w:val="0"/>
                  <w:marTop w:val="0"/>
                  <w:marBottom w:val="0"/>
                  <w:divBdr>
                    <w:top w:val="none" w:sz="0" w:space="0" w:color="auto"/>
                    <w:left w:val="none" w:sz="0" w:space="0" w:color="auto"/>
                    <w:bottom w:val="none" w:sz="0" w:space="0" w:color="auto"/>
                    <w:right w:val="none" w:sz="0" w:space="0" w:color="auto"/>
                  </w:divBdr>
                  <w:divsChild>
                    <w:div w:id="1625961777">
                      <w:marLeft w:val="0"/>
                      <w:marRight w:val="0"/>
                      <w:marTop w:val="0"/>
                      <w:marBottom w:val="0"/>
                      <w:divBdr>
                        <w:top w:val="none" w:sz="0" w:space="0" w:color="auto"/>
                        <w:left w:val="none" w:sz="0" w:space="0" w:color="auto"/>
                        <w:bottom w:val="none" w:sz="0" w:space="0" w:color="auto"/>
                        <w:right w:val="none" w:sz="0" w:space="0" w:color="auto"/>
                      </w:divBdr>
                    </w:div>
                    <w:div w:id="8870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4619">
      <w:bodyDiv w:val="1"/>
      <w:marLeft w:val="0"/>
      <w:marRight w:val="0"/>
      <w:marTop w:val="0"/>
      <w:marBottom w:val="0"/>
      <w:divBdr>
        <w:top w:val="none" w:sz="0" w:space="0" w:color="auto"/>
        <w:left w:val="none" w:sz="0" w:space="0" w:color="auto"/>
        <w:bottom w:val="none" w:sz="0" w:space="0" w:color="auto"/>
        <w:right w:val="none" w:sz="0" w:space="0" w:color="auto"/>
      </w:divBdr>
      <w:divsChild>
        <w:div w:id="1202210054">
          <w:marLeft w:val="0"/>
          <w:marRight w:val="0"/>
          <w:marTop w:val="0"/>
          <w:marBottom w:val="0"/>
          <w:divBdr>
            <w:top w:val="none" w:sz="0" w:space="0" w:color="auto"/>
            <w:left w:val="none" w:sz="0" w:space="0" w:color="auto"/>
            <w:bottom w:val="none" w:sz="0" w:space="0" w:color="auto"/>
            <w:right w:val="none" w:sz="0" w:space="0" w:color="auto"/>
          </w:divBdr>
        </w:div>
        <w:div w:id="130484960">
          <w:marLeft w:val="0"/>
          <w:marRight w:val="0"/>
          <w:marTop w:val="0"/>
          <w:marBottom w:val="0"/>
          <w:divBdr>
            <w:top w:val="none" w:sz="0" w:space="0" w:color="auto"/>
            <w:left w:val="none" w:sz="0" w:space="0" w:color="auto"/>
            <w:bottom w:val="none" w:sz="0" w:space="0" w:color="auto"/>
            <w:right w:val="none" w:sz="0" w:space="0" w:color="auto"/>
          </w:divBdr>
        </w:div>
        <w:div w:id="940986899">
          <w:marLeft w:val="0"/>
          <w:marRight w:val="0"/>
          <w:marTop w:val="0"/>
          <w:marBottom w:val="0"/>
          <w:divBdr>
            <w:top w:val="none" w:sz="0" w:space="0" w:color="auto"/>
            <w:left w:val="none" w:sz="0" w:space="0" w:color="auto"/>
            <w:bottom w:val="none" w:sz="0" w:space="0" w:color="auto"/>
            <w:right w:val="none" w:sz="0" w:space="0" w:color="auto"/>
          </w:divBdr>
        </w:div>
      </w:divsChild>
    </w:div>
    <w:div w:id="1269893418">
      <w:bodyDiv w:val="1"/>
      <w:marLeft w:val="0"/>
      <w:marRight w:val="0"/>
      <w:marTop w:val="0"/>
      <w:marBottom w:val="0"/>
      <w:divBdr>
        <w:top w:val="none" w:sz="0" w:space="0" w:color="auto"/>
        <w:left w:val="none" w:sz="0" w:space="0" w:color="auto"/>
        <w:bottom w:val="none" w:sz="0" w:space="0" w:color="auto"/>
        <w:right w:val="none" w:sz="0" w:space="0" w:color="auto"/>
      </w:divBdr>
    </w:div>
    <w:div w:id="1276447158">
      <w:bodyDiv w:val="1"/>
      <w:marLeft w:val="0"/>
      <w:marRight w:val="0"/>
      <w:marTop w:val="0"/>
      <w:marBottom w:val="0"/>
      <w:divBdr>
        <w:top w:val="none" w:sz="0" w:space="0" w:color="auto"/>
        <w:left w:val="none" w:sz="0" w:space="0" w:color="auto"/>
        <w:bottom w:val="none" w:sz="0" w:space="0" w:color="auto"/>
        <w:right w:val="none" w:sz="0" w:space="0" w:color="auto"/>
      </w:divBdr>
    </w:div>
    <w:div w:id="1276910015">
      <w:bodyDiv w:val="1"/>
      <w:marLeft w:val="0"/>
      <w:marRight w:val="0"/>
      <w:marTop w:val="0"/>
      <w:marBottom w:val="0"/>
      <w:divBdr>
        <w:top w:val="none" w:sz="0" w:space="0" w:color="auto"/>
        <w:left w:val="none" w:sz="0" w:space="0" w:color="auto"/>
        <w:bottom w:val="none" w:sz="0" w:space="0" w:color="auto"/>
        <w:right w:val="none" w:sz="0" w:space="0" w:color="auto"/>
      </w:divBdr>
    </w:div>
    <w:div w:id="1281643452">
      <w:bodyDiv w:val="1"/>
      <w:marLeft w:val="0"/>
      <w:marRight w:val="0"/>
      <w:marTop w:val="0"/>
      <w:marBottom w:val="0"/>
      <w:divBdr>
        <w:top w:val="none" w:sz="0" w:space="0" w:color="auto"/>
        <w:left w:val="none" w:sz="0" w:space="0" w:color="auto"/>
        <w:bottom w:val="none" w:sz="0" w:space="0" w:color="auto"/>
        <w:right w:val="none" w:sz="0" w:space="0" w:color="auto"/>
      </w:divBdr>
    </w:div>
    <w:div w:id="1288120367">
      <w:bodyDiv w:val="1"/>
      <w:marLeft w:val="0"/>
      <w:marRight w:val="0"/>
      <w:marTop w:val="0"/>
      <w:marBottom w:val="0"/>
      <w:divBdr>
        <w:top w:val="none" w:sz="0" w:space="0" w:color="auto"/>
        <w:left w:val="none" w:sz="0" w:space="0" w:color="auto"/>
        <w:bottom w:val="none" w:sz="0" w:space="0" w:color="auto"/>
        <w:right w:val="none" w:sz="0" w:space="0" w:color="auto"/>
      </w:divBdr>
      <w:divsChild>
        <w:div w:id="1845002097">
          <w:marLeft w:val="0"/>
          <w:marRight w:val="0"/>
          <w:marTop w:val="0"/>
          <w:marBottom w:val="0"/>
          <w:divBdr>
            <w:top w:val="none" w:sz="0" w:space="0" w:color="auto"/>
            <w:left w:val="none" w:sz="0" w:space="0" w:color="auto"/>
            <w:bottom w:val="none" w:sz="0" w:space="0" w:color="auto"/>
            <w:right w:val="none" w:sz="0" w:space="0" w:color="auto"/>
          </w:divBdr>
          <w:divsChild>
            <w:div w:id="761419077">
              <w:marLeft w:val="0"/>
              <w:marRight w:val="0"/>
              <w:marTop w:val="0"/>
              <w:marBottom w:val="0"/>
              <w:divBdr>
                <w:top w:val="none" w:sz="0" w:space="0" w:color="auto"/>
                <w:left w:val="none" w:sz="0" w:space="0" w:color="auto"/>
                <w:bottom w:val="none" w:sz="0" w:space="0" w:color="auto"/>
                <w:right w:val="none" w:sz="0" w:space="0" w:color="auto"/>
              </w:divBdr>
              <w:divsChild>
                <w:div w:id="2066023285">
                  <w:marLeft w:val="0"/>
                  <w:marRight w:val="0"/>
                  <w:marTop w:val="0"/>
                  <w:marBottom w:val="0"/>
                  <w:divBdr>
                    <w:top w:val="none" w:sz="0" w:space="0" w:color="auto"/>
                    <w:left w:val="none" w:sz="0" w:space="0" w:color="auto"/>
                    <w:bottom w:val="none" w:sz="0" w:space="0" w:color="auto"/>
                    <w:right w:val="none" w:sz="0" w:space="0" w:color="auto"/>
                  </w:divBdr>
                </w:div>
              </w:divsChild>
            </w:div>
            <w:div w:id="16755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5085">
      <w:bodyDiv w:val="1"/>
      <w:marLeft w:val="0"/>
      <w:marRight w:val="0"/>
      <w:marTop w:val="0"/>
      <w:marBottom w:val="0"/>
      <w:divBdr>
        <w:top w:val="none" w:sz="0" w:space="0" w:color="auto"/>
        <w:left w:val="none" w:sz="0" w:space="0" w:color="auto"/>
        <w:bottom w:val="none" w:sz="0" w:space="0" w:color="auto"/>
        <w:right w:val="none" w:sz="0" w:space="0" w:color="auto"/>
      </w:divBdr>
    </w:div>
    <w:div w:id="1298953464">
      <w:bodyDiv w:val="1"/>
      <w:marLeft w:val="0"/>
      <w:marRight w:val="0"/>
      <w:marTop w:val="0"/>
      <w:marBottom w:val="0"/>
      <w:divBdr>
        <w:top w:val="none" w:sz="0" w:space="0" w:color="auto"/>
        <w:left w:val="none" w:sz="0" w:space="0" w:color="auto"/>
        <w:bottom w:val="none" w:sz="0" w:space="0" w:color="auto"/>
        <w:right w:val="none" w:sz="0" w:space="0" w:color="auto"/>
      </w:divBdr>
      <w:divsChild>
        <w:div w:id="136265774">
          <w:marLeft w:val="0"/>
          <w:marRight w:val="0"/>
          <w:marTop w:val="0"/>
          <w:marBottom w:val="0"/>
          <w:divBdr>
            <w:top w:val="none" w:sz="0" w:space="0" w:color="auto"/>
            <w:left w:val="none" w:sz="0" w:space="0" w:color="auto"/>
            <w:bottom w:val="none" w:sz="0" w:space="0" w:color="auto"/>
            <w:right w:val="none" w:sz="0" w:space="0" w:color="auto"/>
          </w:divBdr>
        </w:div>
        <w:div w:id="1016465868">
          <w:marLeft w:val="0"/>
          <w:marRight w:val="0"/>
          <w:marTop w:val="0"/>
          <w:marBottom w:val="0"/>
          <w:divBdr>
            <w:top w:val="none" w:sz="0" w:space="0" w:color="auto"/>
            <w:left w:val="none" w:sz="0" w:space="0" w:color="auto"/>
            <w:bottom w:val="none" w:sz="0" w:space="0" w:color="auto"/>
            <w:right w:val="none" w:sz="0" w:space="0" w:color="auto"/>
          </w:divBdr>
        </w:div>
        <w:div w:id="1455755765">
          <w:marLeft w:val="0"/>
          <w:marRight w:val="0"/>
          <w:marTop w:val="0"/>
          <w:marBottom w:val="0"/>
          <w:divBdr>
            <w:top w:val="none" w:sz="0" w:space="0" w:color="auto"/>
            <w:left w:val="none" w:sz="0" w:space="0" w:color="auto"/>
            <w:bottom w:val="none" w:sz="0" w:space="0" w:color="auto"/>
            <w:right w:val="none" w:sz="0" w:space="0" w:color="auto"/>
          </w:divBdr>
        </w:div>
        <w:div w:id="2120102198">
          <w:marLeft w:val="0"/>
          <w:marRight w:val="0"/>
          <w:marTop w:val="0"/>
          <w:marBottom w:val="0"/>
          <w:divBdr>
            <w:top w:val="none" w:sz="0" w:space="0" w:color="auto"/>
            <w:left w:val="none" w:sz="0" w:space="0" w:color="auto"/>
            <w:bottom w:val="none" w:sz="0" w:space="0" w:color="auto"/>
            <w:right w:val="none" w:sz="0" w:space="0" w:color="auto"/>
          </w:divBdr>
        </w:div>
        <w:div w:id="1838182524">
          <w:marLeft w:val="0"/>
          <w:marRight w:val="0"/>
          <w:marTop w:val="0"/>
          <w:marBottom w:val="0"/>
          <w:divBdr>
            <w:top w:val="none" w:sz="0" w:space="0" w:color="auto"/>
            <w:left w:val="none" w:sz="0" w:space="0" w:color="auto"/>
            <w:bottom w:val="none" w:sz="0" w:space="0" w:color="auto"/>
            <w:right w:val="none" w:sz="0" w:space="0" w:color="auto"/>
          </w:divBdr>
        </w:div>
        <w:div w:id="1802727554">
          <w:marLeft w:val="0"/>
          <w:marRight w:val="0"/>
          <w:marTop w:val="0"/>
          <w:marBottom w:val="0"/>
          <w:divBdr>
            <w:top w:val="none" w:sz="0" w:space="0" w:color="auto"/>
            <w:left w:val="none" w:sz="0" w:space="0" w:color="auto"/>
            <w:bottom w:val="none" w:sz="0" w:space="0" w:color="auto"/>
            <w:right w:val="none" w:sz="0" w:space="0" w:color="auto"/>
          </w:divBdr>
        </w:div>
        <w:div w:id="1327511777">
          <w:marLeft w:val="0"/>
          <w:marRight w:val="0"/>
          <w:marTop w:val="0"/>
          <w:marBottom w:val="0"/>
          <w:divBdr>
            <w:top w:val="none" w:sz="0" w:space="0" w:color="auto"/>
            <w:left w:val="none" w:sz="0" w:space="0" w:color="auto"/>
            <w:bottom w:val="none" w:sz="0" w:space="0" w:color="auto"/>
            <w:right w:val="none" w:sz="0" w:space="0" w:color="auto"/>
          </w:divBdr>
        </w:div>
        <w:div w:id="608396731">
          <w:marLeft w:val="0"/>
          <w:marRight w:val="0"/>
          <w:marTop w:val="0"/>
          <w:marBottom w:val="0"/>
          <w:divBdr>
            <w:top w:val="none" w:sz="0" w:space="0" w:color="auto"/>
            <w:left w:val="none" w:sz="0" w:space="0" w:color="auto"/>
            <w:bottom w:val="none" w:sz="0" w:space="0" w:color="auto"/>
            <w:right w:val="none" w:sz="0" w:space="0" w:color="auto"/>
          </w:divBdr>
        </w:div>
      </w:divsChild>
    </w:div>
    <w:div w:id="1302274906">
      <w:bodyDiv w:val="1"/>
      <w:marLeft w:val="0"/>
      <w:marRight w:val="0"/>
      <w:marTop w:val="0"/>
      <w:marBottom w:val="0"/>
      <w:divBdr>
        <w:top w:val="none" w:sz="0" w:space="0" w:color="auto"/>
        <w:left w:val="none" w:sz="0" w:space="0" w:color="auto"/>
        <w:bottom w:val="none" w:sz="0" w:space="0" w:color="auto"/>
        <w:right w:val="none" w:sz="0" w:space="0" w:color="auto"/>
      </w:divBdr>
      <w:divsChild>
        <w:div w:id="205340681">
          <w:marLeft w:val="-150"/>
          <w:marRight w:val="-150"/>
          <w:marTop w:val="0"/>
          <w:marBottom w:val="0"/>
          <w:divBdr>
            <w:top w:val="none" w:sz="0" w:space="0" w:color="auto"/>
            <w:left w:val="none" w:sz="0" w:space="0" w:color="auto"/>
            <w:bottom w:val="none" w:sz="0" w:space="0" w:color="auto"/>
            <w:right w:val="none" w:sz="0" w:space="0" w:color="auto"/>
          </w:divBdr>
          <w:divsChild>
            <w:div w:id="550192927">
              <w:marLeft w:val="0"/>
              <w:marRight w:val="0"/>
              <w:marTop w:val="0"/>
              <w:marBottom w:val="0"/>
              <w:divBdr>
                <w:top w:val="none" w:sz="0" w:space="0" w:color="auto"/>
                <w:left w:val="none" w:sz="0" w:space="0" w:color="auto"/>
                <w:bottom w:val="none" w:sz="0" w:space="0" w:color="auto"/>
                <w:right w:val="none" w:sz="0" w:space="0" w:color="auto"/>
              </w:divBdr>
              <w:divsChild>
                <w:div w:id="236786807">
                  <w:marLeft w:val="0"/>
                  <w:marRight w:val="0"/>
                  <w:marTop w:val="0"/>
                  <w:marBottom w:val="0"/>
                  <w:divBdr>
                    <w:top w:val="none" w:sz="0" w:space="0" w:color="auto"/>
                    <w:left w:val="none" w:sz="0" w:space="0" w:color="auto"/>
                    <w:bottom w:val="none" w:sz="0" w:space="0" w:color="auto"/>
                    <w:right w:val="none" w:sz="0" w:space="0" w:color="auto"/>
                  </w:divBdr>
                  <w:divsChild>
                    <w:div w:id="2472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8970">
          <w:marLeft w:val="-150"/>
          <w:marRight w:val="-150"/>
          <w:marTop w:val="0"/>
          <w:marBottom w:val="0"/>
          <w:divBdr>
            <w:top w:val="none" w:sz="0" w:space="0" w:color="auto"/>
            <w:left w:val="none" w:sz="0" w:space="0" w:color="auto"/>
            <w:bottom w:val="none" w:sz="0" w:space="0" w:color="auto"/>
            <w:right w:val="none" w:sz="0" w:space="0" w:color="auto"/>
          </w:divBdr>
          <w:divsChild>
            <w:div w:id="1605922328">
              <w:marLeft w:val="0"/>
              <w:marRight w:val="0"/>
              <w:marTop w:val="0"/>
              <w:marBottom w:val="0"/>
              <w:divBdr>
                <w:top w:val="none" w:sz="0" w:space="0" w:color="auto"/>
                <w:left w:val="none" w:sz="0" w:space="0" w:color="auto"/>
                <w:bottom w:val="none" w:sz="0" w:space="0" w:color="auto"/>
                <w:right w:val="none" w:sz="0" w:space="0" w:color="auto"/>
              </w:divBdr>
              <w:divsChild>
                <w:div w:id="1390305791">
                  <w:marLeft w:val="0"/>
                  <w:marRight w:val="0"/>
                  <w:marTop w:val="0"/>
                  <w:marBottom w:val="0"/>
                  <w:divBdr>
                    <w:top w:val="none" w:sz="0" w:space="0" w:color="auto"/>
                    <w:left w:val="none" w:sz="0" w:space="0" w:color="auto"/>
                    <w:bottom w:val="none" w:sz="0" w:space="0" w:color="auto"/>
                    <w:right w:val="none" w:sz="0" w:space="0" w:color="auto"/>
                  </w:divBdr>
                  <w:divsChild>
                    <w:div w:id="569006172">
                      <w:marLeft w:val="0"/>
                      <w:marRight w:val="0"/>
                      <w:marTop w:val="0"/>
                      <w:marBottom w:val="0"/>
                      <w:divBdr>
                        <w:top w:val="none" w:sz="0" w:space="0" w:color="auto"/>
                        <w:left w:val="none" w:sz="0" w:space="0" w:color="auto"/>
                        <w:bottom w:val="none" w:sz="0" w:space="0" w:color="auto"/>
                        <w:right w:val="none" w:sz="0" w:space="0" w:color="auto"/>
                      </w:divBdr>
                    </w:div>
                  </w:divsChild>
                </w:div>
                <w:div w:id="607323309">
                  <w:marLeft w:val="0"/>
                  <w:marRight w:val="0"/>
                  <w:marTop w:val="0"/>
                  <w:marBottom w:val="0"/>
                  <w:divBdr>
                    <w:top w:val="none" w:sz="0" w:space="0" w:color="auto"/>
                    <w:left w:val="none" w:sz="0" w:space="0" w:color="auto"/>
                    <w:bottom w:val="none" w:sz="0" w:space="0" w:color="auto"/>
                    <w:right w:val="none" w:sz="0" w:space="0" w:color="auto"/>
                  </w:divBdr>
                  <w:divsChild>
                    <w:div w:id="5214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2562">
          <w:marLeft w:val="-150"/>
          <w:marRight w:val="-150"/>
          <w:marTop w:val="0"/>
          <w:marBottom w:val="0"/>
          <w:divBdr>
            <w:top w:val="none" w:sz="0" w:space="0" w:color="auto"/>
            <w:left w:val="none" w:sz="0" w:space="0" w:color="auto"/>
            <w:bottom w:val="none" w:sz="0" w:space="0" w:color="auto"/>
            <w:right w:val="none" w:sz="0" w:space="0" w:color="auto"/>
          </w:divBdr>
          <w:divsChild>
            <w:div w:id="213782645">
              <w:marLeft w:val="0"/>
              <w:marRight w:val="0"/>
              <w:marTop w:val="0"/>
              <w:marBottom w:val="0"/>
              <w:divBdr>
                <w:top w:val="none" w:sz="0" w:space="0" w:color="auto"/>
                <w:left w:val="none" w:sz="0" w:space="0" w:color="auto"/>
                <w:bottom w:val="none" w:sz="0" w:space="0" w:color="auto"/>
                <w:right w:val="none" w:sz="0" w:space="0" w:color="auto"/>
              </w:divBdr>
              <w:divsChild>
                <w:div w:id="502207199">
                  <w:marLeft w:val="0"/>
                  <w:marRight w:val="0"/>
                  <w:marTop w:val="0"/>
                  <w:marBottom w:val="0"/>
                  <w:divBdr>
                    <w:top w:val="none" w:sz="0" w:space="0" w:color="auto"/>
                    <w:left w:val="none" w:sz="0" w:space="0" w:color="auto"/>
                    <w:bottom w:val="none" w:sz="0" w:space="0" w:color="auto"/>
                    <w:right w:val="none" w:sz="0" w:space="0" w:color="auto"/>
                  </w:divBdr>
                  <w:divsChild>
                    <w:div w:id="16755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99999">
      <w:bodyDiv w:val="1"/>
      <w:marLeft w:val="0"/>
      <w:marRight w:val="0"/>
      <w:marTop w:val="0"/>
      <w:marBottom w:val="0"/>
      <w:divBdr>
        <w:top w:val="none" w:sz="0" w:space="0" w:color="auto"/>
        <w:left w:val="none" w:sz="0" w:space="0" w:color="auto"/>
        <w:bottom w:val="none" w:sz="0" w:space="0" w:color="auto"/>
        <w:right w:val="none" w:sz="0" w:space="0" w:color="auto"/>
      </w:divBdr>
    </w:div>
    <w:div w:id="1305356498">
      <w:bodyDiv w:val="1"/>
      <w:marLeft w:val="0"/>
      <w:marRight w:val="0"/>
      <w:marTop w:val="0"/>
      <w:marBottom w:val="0"/>
      <w:divBdr>
        <w:top w:val="none" w:sz="0" w:space="0" w:color="auto"/>
        <w:left w:val="none" w:sz="0" w:space="0" w:color="auto"/>
        <w:bottom w:val="none" w:sz="0" w:space="0" w:color="auto"/>
        <w:right w:val="none" w:sz="0" w:space="0" w:color="auto"/>
      </w:divBdr>
    </w:div>
    <w:div w:id="1309016483">
      <w:bodyDiv w:val="1"/>
      <w:marLeft w:val="0"/>
      <w:marRight w:val="0"/>
      <w:marTop w:val="0"/>
      <w:marBottom w:val="0"/>
      <w:divBdr>
        <w:top w:val="none" w:sz="0" w:space="0" w:color="auto"/>
        <w:left w:val="none" w:sz="0" w:space="0" w:color="auto"/>
        <w:bottom w:val="none" w:sz="0" w:space="0" w:color="auto"/>
        <w:right w:val="none" w:sz="0" w:space="0" w:color="auto"/>
      </w:divBdr>
      <w:divsChild>
        <w:div w:id="1323462746">
          <w:marLeft w:val="0"/>
          <w:marRight w:val="0"/>
          <w:marTop w:val="0"/>
          <w:marBottom w:val="0"/>
          <w:divBdr>
            <w:top w:val="none" w:sz="0" w:space="0" w:color="auto"/>
            <w:left w:val="none" w:sz="0" w:space="0" w:color="auto"/>
            <w:bottom w:val="none" w:sz="0" w:space="0" w:color="auto"/>
            <w:right w:val="none" w:sz="0" w:space="0" w:color="auto"/>
          </w:divBdr>
        </w:div>
        <w:div w:id="544174156">
          <w:marLeft w:val="0"/>
          <w:marRight w:val="0"/>
          <w:marTop w:val="0"/>
          <w:marBottom w:val="0"/>
          <w:divBdr>
            <w:top w:val="none" w:sz="0" w:space="0" w:color="auto"/>
            <w:left w:val="none" w:sz="0" w:space="0" w:color="auto"/>
            <w:bottom w:val="none" w:sz="0" w:space="0" w:color="auto"/>
            <w:right w:val="none" w:sz="0" w:space="0" w:color="auto"/>
          </w:divBdr>
          <w:divsChild>
            <w:div w:id="2008440182">
              <w:marLeft w:val="0"/>
              <w:marRight w:val="0"/>
              <w:marTop w:val="0"/>
              <w:marBottom w:val="0"/>
              <w:divBdr>
                <w:top w:val="none" w:sz="0" w:space="0" w:color="auto"/>
                <w:left w:val="none" w:sz="0" w:space="0" w:color="auto"/>
                <w:bottom w:val="none" w:sz="0" w:space="0" w:color="auto"/>
                <w:right w:val="none" w:sz="0" w:space="0" w:color="auto"/>
              </w:divBdr>
              <w:divsChild>
                <w:div w:id="640312450">
                  <w:marLeft w:val="0"/>
                  <w:marRight w:val="0"/>
                  <w:marTop w:val="0"/>
                  <w:marBottom w:val="0"/>
                  <w:divBdr>
                    <w:top w:val="none" w:sz="0" w:space="0" w:color="auto"/>
                    <w:left w:val="none" w:sz="0" w:space="0" w:color="auto"/>
                    <w:bottom w:val="none" w:sz="0" w:space="0" w:color="auto"/>
                    <w:right w:val="none" w:sz="0" w:space="0" w:color="auto"/>
                  </w:divBdr>
                  <w:divsChild>
                    <w:div w:id="792551955">
                      <w:marLeft w:val="0"/>
                      <w:marRight w:val="0"/>
                      <w:marTop w:val="0"/>
                      <w:marBottom w:val="0"/>
                      <w:divBdr>
                        <w:top w:val="none" w:sz="0" w:space="0" w:color="auto"/>
                        <w:left w:val="none" w:sz="0" w:space="0" w:color="auto"/>
                        <w:bottom w:val="none" w:sz="0" w:space="0" w:color="auto"/>
                        <w:right w:val="none" w:sz="0" w:space="0" w:color="auto"/>
                      </w:divBdr>
                      <w:divsChild>
                        <w:div w:id="1053431961">
                          <w:marLeft w:val="0"/>
                          <w:marRight w:val="0"/>
                          <w:marTop w:val="0"/>
                          <w:marBottom w:val="0"/>
                          <w:divBdr>
                            <w:top w:val="none" w:sz="0" w:space="0" w:color="auto"/>
                            <w:left w:val="none" w:sz="0" w:space="0" w:color="auto"/>
                            <w:bottom w:val="none" w:sz="0" w:space="0" w:color="auto"/>
                            <w:right w:val="none" w:sz="0" w:space="0" w:color="auto"/>
                          </w:divBdr>
                          <w:divsChild>
                            <w:div w:id="1477457879">
                              <w:marLeft w:val="0"/>
                              <w:marRight w:val="0"/>
                              <w:marTop w:val="0"/>
                              <w:marBottom w:val="0"/>
                              <w:divBdr>
                                <w:top w:val="none" w:sz="0" w:space="0" w:color="auto"/>
                                <w:left w:val="none" w:sz="0" w:space="0" w:color="auto"/>
                                <w:bottom w:val="none" w:sz="0" w:space="0" w:color="auto"/>
                                <w:right w:val="none" w:sz="0" w:space="0" w:color="auto"/>
                              </w:divBdr>
                              <w:divsChild>
                                <w:div w:id="1443181364">
                                  <w:marLeft w:val="0"/>
                                  <w:marRight w:val="0"/>
                                  <w:marTop w:val="0"/>
                                  <w:marBottom w:val="0"/>
                                  <w:divBdr>
                                    <w:top w:val="none" w:sz="0" w:space="0" w:color="auto"/>
                                    <w:left w:val="none" w:sz="0" w:space="0" w:color="auto"/>
                                    <w:bottom w:val="none" w:sz="0" w:space="0" w:color="auto"/>
                                    <w:right w:val="none" w:sz="0" w:space="0" w:color="auto"/>
                                  </w:divBdr>
                                  <w:divsChild>
                                    <w:div w:id="17612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644935">
      <w:bodyDiv w:val="1"/>
      <w:marLeft w:val="0"/>
      <w:marRight w:val="0"/>
      <w:marTop w:val="0"/>
      <w:marBottom w:val="0"/>
      <w:divBdr>
        <w:top w:val="none" w:sz="0" w:space="0" w:color="auto"/>
        <w:left w:val="none" w:sz="0" w:space="0" w:color="auto"/>
        <w:bottom w:val="none" w:sz="0" w:space="0" w:color="auto"/>
        <w:right w:val="none" w:sz="0" w:space="0" w:color="auto"/>
      </w:divBdr>
    </w:div>
    <w:div w:id="1324893963">
      <w:bodyDiv w:val="1"/>
      <w:marLeft w:val="0"/>
      <w:marRight w:val="0"/>
      <w:marTop w:val="0"/>
      <w:marBottom w:val="0"/>
      <w:divBdr>
        <w:top w:val="none" w:sz="0" w:space="0" w:color="auto"/>
        <w:left w:val="none" w:sz="0" w:space="0" w:color="auto"/>
        <w:bottom w:val="none" w:sz="0" w:space="0" w:color="auto"/>
        <w:right w:val="none" w:sz="0" w:space="0" w:color="auto"/>
      </w:divBdr>
      <w:divsChild>
        <w:div w:id="1583294382">
          <w:marLeft w:val="0"/>
          <w:marRight w:val="0"/>
          <w:marTop w:val="0"/>
          <w:marBottom w:val="0"/>
          <w:divBdr>
            <w:top w:val="none" w:sz="0" w:space="0" w:color="auto"/>
            <w:left w:val="none" w:sz="0" w:space="0" w:color="auto"/>
            <w:bottom w:val="none" w:sz="0" w:space="0" w:color="auto"/>
            <w:right w:val="none" w:sz="0" w:space="0" w:color="auto"/>
          </w:divBdr>
          <w:divsChild>
            <w:div w:id="20202480">
              <w:marLeft w:val="0"/>
              <w:marRight w:val="0"/>
              <w:marTop w:val="0"/>
              <w:marBottom w:val="0"/>
              <w:divBdr>
                <w:top w:val="none" w:sz="0" w:space="0" w:color="auto"/>
                <w:left w:val="none" w:sz="0" w:space="0" w:color="auto"/>
                <w:bottom w:val="none" w:sz="0" w:space="0" w:color="auto"/>
                <w:right w:val="none" w:sz="0" w:space="0" w:color="auto"/>
              </w:divBdr>
              <w:divsChild>
                <w:div w:id="198072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09023">
      <w:bodyDiv w:val="1"/>
      <w:marLeft w:val="0"/>
      <w:marRight w:val="0"/>
      <w:marTop w:val="0"/>
      <w:marBottom w:val="0"/>
      <w:divBdr>
        <w:top w:val="none" w:sz="0" w:space="0" w:color="auto"/>
        <w:left w:val="none" w:sz="0" w:space="0" w:color="auto"/>
        <w:bottom w:val="none" w:sz="0" w:space="0" w:color="auto"/>
        <w:right w:val="none" w:sz="0" w:space="0" w:color="auto"/>
      </w:divBdr>
    </w:div>
    <w:div w:id="1328054245">
      <w:bodyDiv w:val="1"/>
      <w:marLeft w:val="0"/>
      <w:marRight w:val="0"/>
      <w:marTop w:val="0"/>
      <w:marBottom w:val="0"/>
      <w:divBdr>
        <w:top w:val="none" w:sz="0" w:space="0" w:color="auto"/>
        <w:left w:val="none" w:sz="0" w:space="0" w:color="auto"/>
        <w:bottom w:val="none" w:sz="0" w:space="0" w:color="auto"/>
        <w:right w:val="none" w:sz="0" w:space="0" w:color="auto"/>
      </w:divBdr>
    </w:div>
    <w:div w:id="1331982375">
      <w:bodyDiv w:val="1"/>
      <w:marLeft w:val="0"/>
      <w:marRight w:val="0"/>
      <w:marTop w:val="0"/>
      <w:marBottom w:val="0"/>
      <w:divBdr>
        <w:top w:val="none" w:sz="0" w:space="0" w:color="auto"/>
        <w:left w:val="none" w:sz="0" w:space="0" w:color="auto"/>
        <w:bottom w:val="none" w:sz="0" w:space="0" w:color="auto"/>
        <w:right w:val="none" w:sz="0" w:space="0" w:color="auto"/>
      </w:divBdr>
    </w:div>
    <w:div w:id="1332492573">
      <w:bodyDiv w:val="1"/>
      <w:marLeft w:val="0"/>
      <w:marRight w:val="0"/>
      <w:marTop w:val="0"/>
      <w:marBottom w:val="0"/>
      <w:divBdr>
        <w:top w:val="none" w:sz="0" w:space="0" w:color="auto"/>
        <w:left w:val="none" w:sz="0" w:space="0" w:color="auto"/>
        <w:bottom w:val="none" w:sz="0" w:space="0" w:color="auto"/>
        <w:right w:val="none" w:sz="0" w:space="0" w:color="auto"/>
      </w:divBdr>
    </w:div>
    <w:div w:id="1336883259">
      <w:bodyDiv w:val="1"/>
      <w:marLeft w:val="0"/>
      <w:marRight w:val="0"/>
      <w:marTop w:val="0"/>
      <w:marBottom w:val="0"/>
      <w:divBdr>
        <w:top w:val="none" w:sz="0" w:space="0" w:color="auto"/>
        <w:left w:val="none" w:sz="0" w:space="0" w:color="auto"/>
        <w:bottom w:val="none" w:sz="0" w:space="0" w:color="auto"/>
        <w:right w:val="none" w:sz="0" w:space="0" w:color="auto"/>
      </w:divBdr>
      <w:divsChild>
        <w:div w:id="722800259">
          <w:marLeft w:val="0"/>
          <w:marRight w:val="0"/>
          <w:marTop w:val="0"/>
          <w:marBottom w:val="0"/>
          <w:divBdr>
            <w:top w:val="none" w:sz="0" w:space="0" w:color="auto"/>
            <w:left w:val="none" w:sz="0" w:space="0" w:color="auto"/>
            <w:bottom w:val="none" w:sz="0" w:space="0" w:color="auto"/>
            <w:right w:val="none" w:sz="0" w:space="0" w:color="auto"/>
          </w:divBdr>
        </w:div>
        <w:div w:id="1501584412">
          <w:marLeft w:val="0"/>
          <w:marRight w:val="0"/>
          <w:marTop w:val="0"/>
          <w:marBottom w:val="0"/>
          <w:divBdr>
            <w:top w:val="none" w:sz="0" w:space="0" w:color="auto"/>
            <w:left w:val="none" w:sz="0" w:space="0" w:color="auto"/>
            <w:bottom w:val="none" w:sz="0" w:space="0" w:color="auto"/>
            <w:right w:val="none" w:sz="0" w:space="0" w:color="auto"/>
          </w:divBdr>
          <w:divsChild>
            <w:div w:id="308095715">
              <w:marLeft w:val="0"/>
              <w:marRight w:val="0"/>
              <w:marTop w:val="0"/>
              <w:marBottom w:val="0"/>
              <w:divBdr>
                <w:top w:val="none" w:sz="0" w:space="0" w:color="auto"/>
                <w:left w:val="none" w:sz="0" w:space="0" w:color="auto"/>
                <w:bottom w:val="none" w:sz="0" w:space="0" w:color="auto"/>
                <w:right w:val="none" w:sz="0" w:space="0" w:color="auto"/>
              </w:divBdr>
              <w:divsChild>
                <w:div w:id="12059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34585">
      <w:bodyDiv w:val="1"/>
      <w:marLeft w:val="0"/>
      <w:marRight w:val="0"/>
      <w:marTop w:val="0"/>
      <w:marBottom w:val="0"/>
      <w:divBdr>
        <w:top w:val="none" w:sz="0" w:space="0" w:color="auto"/>
        <w:left w:val="none" w:sz="0" w:space="0" w:color="auto"/>
        <w:bottom w:val="none" w:sz="0" w:space="0" w:color="auto"/>
        <w:right w:val="none" w:sz="0" w:space="0" w:color="auto"/>
      </w:divBdr>
      <w:divsChild>
        <w:div w:id="1900361109">
          <w:marLeft w:val="0"/>
          <w:marRight w:val="0"/>
          <w:marTop w:val="0"/>
          <w:marBottom w:val="0"/>
          <w:divBdr>
            <w:top w:val="none" w:sz="0" w:space="0" w:color="auto"/>
            <w:left w:val="none" w:sz="0" w:space="0" w:color="auto"/>
            <w:bottom w:val="none" w:sz="0" w:space="0" w:color="auto"/>
            <w:right w:val="none" w:sz="0" w:space="0" w:color="auto"/>
          </w:divBdr>
        </w:div>
        <w:div w:id="632715707">
          <w:marLeft w:val="0"/>
          <w:marRight w:val="0"/>
          <w:marTop w:val="0"/>
          <w:marBottom w:val="0"/>
          <w:divBdr>
            <w:top w:val="none" w:sz="0" w:space="0" w:color="auto"/>
            <w:left w:val="none" w:sz="0" w:space="0" w:color="auto"/>
            <w:bottom w:val="none" w:sz="0" w:space="0" w:color="auto"/>
            <w:right w:val="none" w:sz="0" w:space="0" w:color="auto"/>
          </w:divBdr>
        </w:div>
        <w:div w:id="690835800">
          <w:marLeft w:val="0"/>
          <w:marRight w:val="0"/>
          <w:marTop w:val="0"/>
          <w:marBottom w:val="0"/>
          <w:divBdr>
            <w:top w:val="none" w:sz="0" w:space="0" w:color="auto"/>
            <w:left w:val="none" w:sz="0" w:space="0" w:color="auto"/>
            <w:bottom w:val="none" w:sz="0" w:space="0" w:color="auto"/>
            <w:right w:val="none" w:sz="0" w:space="0" w:color="auto"/>
          </w:divBdr>
        </w:div>
        <w:div w:id="744038313">
          <w:marLeft w:val="0"/>
          <w:marRight w:val="0"/>
          <w:marTop w:val="0"/>
          <w:marBottom w:val="0"/>
          <w:divBdr>
            <w:top w:val="none" w:sz="0" w:space="0" w:color="auto"/>
            <w:left w:val="none" w:sz="0" w:space="0" w:color="auto"/>
            <w:bottom w:val="none" w:sz="0" w:space="0" w:color="auto"/>
            <w:right w:val="none" w:sz="0" w:space="0" w:color="auto"/>
          </w:divBdr>
        </w:div>
        <w:div w:id="507646641">
          <w:marLeft w:val="0"/>
          <w:marRight w:val="0"/>
          <w:marTop w:val="0"/>
          <w:marBottom w:val="0"/>
          <w:divBdr>
            <w:top w:val="none" w:sz="0" w:space="0" w:color="auto"/>
            <w:left w:val="none" w:sz="0" w:space="0" w:color="auto"/>
            <w:bottom w:val="none" w:sz="0" w:space="0" w:color="auto"/>
            <w:right w:val="none" w:sz="0" w:space="0" w:color="auto"/>
          </w:divBdr>
        </w:div>
        <w:div w:id="259070267">
          <w:marLeft w:val="0"/>
          <w:marRight w:val="0"/>
          <w:marTop w:val="0"/>
          <w:marBottom w:val="0"/>
          <w:divBdr>
            <w:top w:val="none" w:sz="0" w:space="0" w:color="auto"/>
            <w:left w:val="none" w:sz="0" w:space="0" w:color="auto"/>
            <w:bottom w:val="none" w:sz="0" w:space="0" w:color="auto"/>
            <w:right w:val="none" w:sz="0" w:space="0" w:color="auto"/>
          </w:divBdr>
        </w:div>
        <w:div w:id="99105669">
          <w:marLeft w:val="0"/>
          <w:marRight w:val="0"/>
          <w:marTop w:val="0"/>
          <w:marBottom w:val="0"/>
          <w:divBdr>
            <w:top w:val="none" w:sz="0" w:space="0" w:color="auto"/>
            <w:left w:val="none" w:sz="0" w:space="0" w:color="auto"/>
            <w:bottom w:val="none" w:sz="0" w:space="0" w:color="auto"/>
            <w:right w:val="none" w:sz="0" w:space="0" w:color="auto"/>
          </w:divBdr>
        </w:div>
        <w:div w:id="1721171987">
          <w:marLeft w:val="0"/>
          <w:marRight w:val="0"/>
          <w:marTop w:val="0"/>
          <w:marBottom w:val="0"/>
          <w:divBdr>
            <w:top w:val="none" w:sz="0" w:space="0" w:color="auto"/>
            <w:left w:val="none" w:sz="0" w:space="0" w:color="auto"/>
            <w:bottom w:val="none" w:sz="0" w:space="0" w:color="auto"/>
            <w:right w:val="none" w:sz="0" w:space="0" w:color="auto"/>
          </w:divBdr>
        </w:div>
      </w:divsChild>
    </w:div>
    <w:div w:id="1339119822">
      <w:bodyDiv w:val="1"/>
      <w:marLeft w:val="0"/>
      <w:marRight w:val="0"/>
      <w:marTop w:val="0"/>
      <w:marBottom w:val="0"/>
      <w:divBdr>
        <w:top w:val="none" w:sz="0" w:space="0" w:color="auto"/>
        <w:left w:val="none" w:sz="0" w:space="0" w:color="auto"/>
        <w:bottom w:val="none" w:sz="0" w:space="0" w:color="auto"/>
        <w:right w:val="none" w:sz="0" w:space="0" w:color="auto"/>
      </w:divBdr>
    </w:div>
    <w:div w:id="1340736183">
      <w:bodyDiv w:val="1"/>
      <w:marLeft w:val="0"/>
      <w:marRight w:val="0"/>
      <w:marTop w:val="0"/>
      <w:marBottom w:val="0"/>
      <w:divBdr>
        <w:top w:val="none" w:sz="0" w:space="0" w:color="auto"/>
        <w:left w:val="none" w:sz="0" w:space="0" w:color="auto"/>
        <w:bottom w:val="none" w:sz="0" w:space="0" w:color="auto"/>
        <w:right w:val="none" w:sz="0" w:space="0" w:color="auto"/>
      </w:divBdr>
    </w:div>
    <w:div w:id="1341391250">
      <w:bodyDiv w:val="1"/>
      <w:marLeft w:val="0"/>
      <w:marRight w:val="0"/>
      <w:marTop w:val="0"/>
      <w:marBottom w:val="0"/>
      <w:divBdr>
        <w:top w:val="none" w:sz="0" w:space="0" w:color="auto"/>
        <w:left w:val="none" w:sz="0" w:space="0" w:color="auto"/>
        <w:bottom w:val="none" w:sz="0" w:space="0" w:color="auto"/>
        <w:right w:val="none" w:sz="0" w:space="0" w:color="auto"/>
      </w:divBdr>
    </w:div>
    <w:div w:id="1341658845">
      <w:bodyDiv w:val="1"/>
      <w:marLeft w:val="0"/>
      <w:marRight w:val="0"/>
      <w:marTop w:val="0"/>
      <w:marBottom w:val="0"/>
      <w:divBdr>
        <w:top w:val="none" w:sz="0" w:space="0" w:color="auto"/>
        <w:left w:val="none" w:sz="0" w:space="0" w:color="auto"/>
        <w:bottom w:val="none" w:sz="0" w:space="0" w:color="auto"/>
        <w:right w:val="none" w:sz="0" w:space="0" w:color="auto"/>
      </w:divBdr>
      <w:divsChild>
        <w:div w:id="394471719">
          <w:marLeft w:val="0"/>
          <w:marRight w:val="0"/>
          <w:marTop w:val="0"/>
          <w:marBottom w:val="0"/>
          <w:divBdr>
            <w:top w:val="none" w:sz="0" w:space="0" w:color="auto"/>
            <w:left w:val="none" w:sz="0" w:space="0" w:color="auto"/>
            <w:bottom w:val="none" w:sz="0" w:space="0" w:color="auto"/>
            <w:right w:val="none" w:sz="0" w:space="0" w:color="auto"/>
          </w:divBdr>
          <w:divsChild>
            <w:div w:id="1900817832">
              <w:marLeft w:val="0"/>
              <w:marRight w:val="0"/>
              <w:marTop w:val="0"/>
              <w:marBottom w:val="0"/>
              <w:divBdr>
                <w:top w:val="none" w:sz="0" w:space="0" w:color="auto"/>
                <w:left w:val="none" w:sz="0" w:space="0" w:color="auto"/>
                <w:bottom w:val="none" w:sz="0" w:space="0" w:color="auto"/>
                <w:right w:val="none" w:sz="0" w:space="0" w:color="auto"/>
              </w:divBdr>
            </w:div>
          </w:divsChild>
        </w:div>
        <w:div w:id="581068880">
          <w:marLeft w:val="0"/>
          <w:marRight w:val="0"/>
          <w:marTop w:val="120"/>
          <w:marBottom w:val="0"/>
          <w:divBdr>
            <w:top w:val="none" w:sz="0" w:space="0" w:color="auto"/>
            <w:left w:val="none" w:sz="0" w:space="0" w:color="auto"/>
            <w:bottom w:val="none" w:sz="0" w:space="0" w:color="auto"/>
            <w:right w:val="none" w:sz="0" w:space="0" w:color="auto"/>
          </w:divBdr>
          <w:divsChild>
            <w:div w:id="1327827402">
              <w:marLeft w:val="0"/>
              <w:marRight w:val="0"/>
              <w:marTop w:val="0"/>
              <w:marBottom w:val="0"/>
              <w:divBdr>
                <w:top w:val="none" w:sz="0" w:space="0" w:color="auto"/>
                <w:left w:val="none" w:sz="0" w:space="0" w:color="auto"/>
                <w:bottom w:val="none" w:sz="0" w:space="0" w:color="auto"/>
                <w:right w:val="none" w:sz="0" w:space="0" w:color="auto"/>
              </w:divBdr>
            </w:div>
          </w:divsChild>
        </w:div>
        <w:div w:id="509829428">
          <w:marLeft w:val="0"/>
          <w:marRight w:val="0"/>
          <w:marTop w:val="120"/>
          <w:marBottom w:val="0"/>
          <w:divBdr>
            <w:top w:val="none" w:sz="0" w:space="0" w:color="auto"/>
            <w:left w:val="none" w:sz="0" w:space="0" w:color="auto"/>
            <w:bottom w:val="none" w:sz="0" w:space="0" w:color="auto"/>
            <w:right w:val="none" w:sz="0" w:space="0" w:color="auto"/>
          </w:divBdr>
          <w:divsChild>
            <w:div w:id="1550339899">
              <w:marLeft w:val="0"/>
              <w:marRight w:val="0"/>
              <w:marTop w:val="0"/>
              <w:marBottom w:val="0"/>
              <w:divBdr>
                <w:top w:val="none" w:sz="0" w:space="0" w:color="auto"/>
                <w:left w:val="none" w:sz="0" w:space="0" w:color="auto"/>
                <w:bottom w:val="none" w:sz="0" w:space="0" w:color="auto"/>
                <w:right w:val="none" w:sz="0" w:space="0" w:color="auto"/>
              </w:divBdr>
            </w:div>
          </w:divsChild>
        </w:div>
        <w:div w:id="299041568">
          <w:marLeft w:val="0"/>
          <w:marRight w:val="0"/>
          <w:marTop w:val="120"/>
          <w:marBottom w:val="0"/>
          <w:divBdr>
            <w:top w:val="none" w:sz="0" w:space="0" w:color="auto"/>
            <w:left w:val="none" w:sz="0" w:space="0" w:color="auto"/>
            <w:bottom w:val="none" w:sz="0" w:space="0" w:color="auto"/>
            <w:right w:val="none" w:sz="0" w:space="0" w:color="auto"/>
          </w:divBdr>
          <w:divsChild>
            <w:div w:id="932399640">
              <w:marLeft w:val="0"/>
              <w:marRight w:val="0"/>
              <w:marTop w:val="0"/>
              <w:marBottom w:val="0"/>
              <w:divBdr>
                <w:top w:val="none" w:sz="0" w:space="0" w:color="auto"/>
                <w:left w:val="none" w:sz="0" w:space="0" w:color="auto"/>
                <w:bottom w:val="none" w:sz="0" w:space="0" w:color="auto"/>
                <w:right w:val="none" w:sz="0" w:space="0" w:color="auto"/>
              </w:divBdr>
            </w:div>
          </w:divsChild>
        </w:div>
        <w:div w:id="1160120322">
          <w:marLeft w:val="0"/>
          <w:marRight w:val="0"/>
          <w:marTop w:val="120"/>
          <w:marBottom w:val="0"/>
          <w:divBdr>
            <w:top w:val="none" w:sz="0" w:space="0" w:color="auto"/>
            <w:left w:val="none" w:sz="0" w:space="0" w:color="auto"/>
            <w:bottom w:val="none" w:sz="0" w:space="0" w:color="auto"/>
            <w:right w:val="none" w:sz="0" w:space="0" w:color="auto"/>
          </w:divBdr>
          <w:divsChild>
            <w:div w:id="1683386481">
              <w:marLeft w:val="0"/>
              <w:marRight w:val="0"/>
              <w:marTop w:val="0"/>
              <w:marBottom w:val="0"/>
              <w:divBdr>
                <w:top w:val="none" w:sz="0" w:space="0" w:color="auto"/>
                <w:left w:val="none" w:sz="0" w:space="0" w:color="auto"/>
                <w:bottom w:val="none" w:sz="0" w:space="0" w:color="auto"/>
                <w:right w:val="none" w:sz="0" w:space="0" w:color="auto"/>
              </w:divBdr>
            </w:div>
          </w:divsChild>
        </w:div>
        <w:div w:id="1921131208">
          <w:marLeft w:val="0"/>
          <w:marRight w:val="0"/>
          <w:marTop w:val="120"/>
          <w:marBottom w:val="0"/>
          <w:divBdr>
            <w:top w:val="none" w:sz="0" w:space="0" w:color="auto"/>
            <w:left w:val="none" w:sz="0" w:space="0" w:color="auto"/>
            <w:bottom w:val="none" w:sz="0" w:space="0" w:color="auto"/>
            <w:right w:val="none" w:sz="0" w:space="0" w:color="auto"/>
          </w:divBdr>
          <w:divsChild>
            <w:div w:id="1001590521">
              <w:marLeft w:val="0"/>
              <w:marRight w:val="0"/>
              <w:marTop w:val="0"/>
              <w:marBottom w:val="0"/>
              <w:divBdr>
                <w:top w:val="none" w:sz="0" w:space="0" w:color="auto"/>
                <w:left w:val="none" w:sz="0" w:space="0" w:color="auto"/>
                <w:bottom w:val="none" w:sz="0" w:space="0" w:color="auto"/>
                <w:right w:val="none" w:sz="0" w:space="0" w:color="auto"/>
              </w:divBdr>
            </w:div>
          </w:divsChild>
        </w:div>
        <w:div w:id="58863454">
          <w:marLeft w:val="0"/>
          <w:marRight w:val="0"/>
          <w:marTop w:val="120"/>
          <w:marBottom w:val="0"/>
          <w:divBdr>
            <w:top w:val="none" w:sz="0" w:space="0" w:color="auto"/>
            <w:left w:val="none" w:sz="0" w:space="0" w:color="auto"/>
            <w:bottom w:val="none" w:sz="0" w:space="0" w:color="auto"/>
            <w:right w:val="none" w:sz="0" w:space="0" w:color="auto"/>
          </w:divBdr>
          <w:divsChild>
            <w:div w:id="200627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88265">
      <w:bodyDiv w:val="1"/>
      <w:marLeft w:val="0"/>
      <w:marRight w:val="0"/>
      <w:marTop w:val="0"/>
      <w:marBottom w:val="0"/>
      <w:divBdr>
        <w:top w:val="none" w:sz="0" w:space="0" w:color="auto"/>
        <w:left w:val="none" w:sz="0" w:space="0" w:color="auto"/>
        <w:bottom w:val="none" w:sz="0" w:space="0" w:color="auto"/>
        <w:right w:val="none" w:sz="0" w:space="0" w:color="auto"/>
      </w:divBdr>
    </w:div>
    <w:div w:id="1345012369">
      <w:bodyDiv w:val="1"/>
      <w:marLeft w:val="0"/>
      <w:marRight w:val="0"/>
      <w:marTop w:val="0"/>
      <w:marBottom w:val="0"/>
      <w:divBdr>
        <w:top w:val="none" w:sz="0" w:space="0" w:color="auto"/>
        <w:left w:val="none" w:sz="0" w:space="0" w:color="auto"/>
        <w:bottom w:val="none" w:sz="0" w:space="0" w:color="auto"/>
        <w:right w:val="none" w:sz="0" w:space="0" w:color="auto"/>
      </w:divBdr>
      <w:divsChild>
        <w:div w:id="1787772147">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 w:id="1346789391">
      <w:bodyDiv w:val="1"/>
      <w:marLeft w:val="0"/>
      <w:marRight w:val="0"/>
      <w:marTop w:val="0"/>
      <w:marBottom w:val="0"/>
      <w:divBdr>
        <w:top w:val="none" w:sz="0" w:space="0" w:color="auto"/>
        <w:left w:val="none" w:sz="0" w:space="0" w:color="auto"/>
        <w:bottom w:val="none" w:sz="0" w:space="0" w:color="auto"/>
        <w:right w:val="none" w:sz="0" w:space="0" w:color="auto"/>
      </w:divBdr>
    </w:div>
    <w:div w:id="1362124861">
      <w:bodyDiv w:val="1"/>
      <w:marLeft w:val="0"/>
      <w:marRight w:val="0"/>
      <w:marTop w:val="0"/>
      <w:marBottom w:val="0"/>
      <w:divBdr>
        <w:top w:val="none" w:sz="0" w:space="0" w:color="auto"/>
        <w:left w:val="none" w:sz="0" w:space="0" w:color="auto"/>
        <w:bottom w:val="none" w:sz="0" w:space="0" w:color="auto"/>
        <w:right w:val="none" w:sz="0" w:space="0" w:color="auto"/>
      </w:divBdr>
    </w:div>
    <w:div w:id="1363748358">
      <w:bodyDiv w:val="1"/>
      <w:marLeft w:val="0"/>
      <w:marRight w:val="0"/>
      <w:marTop w:val="0"/>
      <w:marBottom w:val="0"/>
      <w:divBdr>
        <w:top w:val="none" w:sz="0" w:space="0" w:color="auto"/>
        <w:left w:val="none" w:sz="0" w:space="0" w:color="auto"/>
        <w:bottom w:val="none" w:sz="0" w:space="0" w:color="auto"/>
        <w:right w:val="none" w:sz="0" w:space="0" w:color="auto"/>
      </w:divBdr>
    </w:div>
    <w:div w:id="1369792904">
      <w:bodyDiv w:val="1"/>
      <w:marLeft w:val="0"/>
      <w:marRight w:val="0"/>
      <w:marTop w:val="0"/>
      <w:marBottom w:val="0"/>
      <w:divBdr>
        <w:top w:val="none" w:sz="0" w:space="0" w:color="auto"/>
        <w:left w:val="none" w:sz="0" w:space="0" w:color="auto"/>
        <w:bottom w:val="none" w:sz="0" w:space="0" w:color="auto"/>
        <w:right w:val="none" w:sz="0" w:space="0" w:color="auto"/>
      </w:divBdr>
      <w:divsChild>
        <w:div w:id="993072245">
          <w:marLeft w:val="0"/>
          <w:marRight w:val="0"/>
          <w:marTop w:val="0"/>
          <w:marBottom w:val="0"/>
          <w:divBdr>
            <w:top w:val="none" w:sz="0" w:space="0" w:color="auto"/>
            <w:left w:val="none" w:sz="0" w:space="0" w:color="auto"/>
            <w:bottom w:val="none" w:sz="0" w:space="0" w:color="auto"/>
            <w:right w:val="none" w:sz="0" w:space="0" w:color="auto"/>
          </w:divBdr>
          <w:divsChild>
            <w:div w:id="976760863">
              <w:marLeft w:val="0"/>
              <w:marRight w:val="0"/>
              <w:marTop w:val="0"/>
              <w:marBottom w:val="0"/>
              <w:divBdr>
                <w:top w:val="none" w:sz="0" w:space="0" w:color="auto"/>
                <w:left w:val="none" w:sz="0" w:space="0" w:color="auto"/>
                <w:bottom w:val="none" w:sz="0" w:space="0" w:color="auto"/>
                <w:right w:val="none" w:sz="0" w:space="0" w:color="auto"/>
              </w:divBdr>
            </w:div>
          </w:divsChild>
        </w:div>
        <w:div w:id="1376389276">
          <w:marLeft w:val="0"/>
          <w:marRight w:val="0"/>
          <w:marTop w:val="0"/>
          <w:marBottom w:val="0"/>
          <w:divBdr>
            <w:top w:val="none" w:sz="0" w:space="0" w:color="auto"/>
            <w:left w:val="none" w:sz="0" w:space="0" w:color="auto"/>
            <w:bottom w:val="none" w:sz="0" w:space="0" w:color="auto"/>
            <w:right w:val="none" w:sz="0" w:space="0" w:color="auto"/>
          </w:divBdr>
        </w:div>
      </w:divsChild>
    </w:div>
    <w:div w:id="1371033764">
      <w:bodyDiv w:val="1"/>
      <w:marLeft w:val="0"/>
      <w:marRight w:val="0"/>
      <w:marTop w:val="0"/>
      <w:marBottom w:val="0"/>
      <w:divBdr>
        <w:top w:val="none" w:sz="0" w:space="0" w:color="auto"/>
        <w:left w:val="none" w:sz="0" w:space="0" w:color="auto"/>
        <w:bottom w:val="none" w:sz="0" w:space="0" w:color="auto"/>
        <w:right w:val="none" w:sz="0" w:space="0" w:color="auto"/>
      </w:divBdr>
      <w:divsChild>
        <w:div w:id="1837571415">
          <w:marLeft w:val="0"/>
          <w:marRight w:val="0"/>
          <w:marTop w:val="0"/>
          <w:marBottom w:val="0"/>
          <w:divBdr>
            <w:top w:val="none" w:sz="0" w:space="0" w:color="auto"/>
            <w:left w:val="none" w:sz="0" w:space="0" w:color="auto"/>
            <w:bottom w:val="none" w:sz="0" w:space="0" w:color="auto"/>
            <w:right w:val="none" w:sz="0" w:space="0" w:color="auto"/>
          </w:divBdr>
        </w:div>
        <w:div w:id="340400696">
          <w:marLeft w:val="0"/>
          <w:marRight w:val="0"/>
          <w:marTop w:val="0"/>
          <w:marBottom w:val="0"/>
          <w:divBdr>
            <w:top w:val="none" w:sz="0" w:space="0" w:color="auto"/>
            <w:left w:val="none" w:sz="0" w:space="0" w:color="auto"/>
            <w:bottom w:val="none" w:sz="0" w:space="0" w:color="auto"/>
            <w:right w:val="none" w:sz="0" w:space="0" w:color="auto"/>
          </w:divBdr>
        </w:div>
        <w:div w:id="1480226788">
          <w:marLeft w:val="0"/>
          <w:marRight w:val="0"/>
          <w:marTop w:val="0"/>
          <w:marBottom w:val="0"/>
          <w:divBdr>
            <w:top w:val="none" w:sz="0" w:space="0" w:color="auto"/>
            <w:left w:val="none" w:sz="0" w:space="0" w:color="auto"/>
            <w:bottom w:val="none" w:sz="0" w:space="0" w:color="auto"/>
            <w:right w:val="none" w:sz="0" w:space="0" w:color="auto"/>
          </w:divBdr>
        </w:div>
        <w:div w:id="253825660">
          <w:marLeft w:val="0"/>
          <w:marRight w:val="0"/>
          <w:marTop w:val="0"/>
          <w:marBottom w:val="0"/>
          <w:divBdr>
            <w:top w:val="none" w:sz="0" w:space="0" w:color="auto"/>
            <w:left w:val="none" w:sz="0" w:space="0" w:color="auto"/>
            <w:bottom w:val="none" w:sz="0" w:space="0" w:color="auto"/>
            <w:right w:val="none" w:sz="0" w:space="0" w:color="auto"/>
          </w:divBdr>
        </w:div>
        <w:div w:id="718822915">
          <w:marLeft w:val="0"/>
          <w:marRight w:val="0"/>
          <w:marTop w:val="0"/>
          <w:marBottom w:val="0"/>
          <w:divBdr>
            <w:top w:val="none" w:sz="0" w:space="0" w:color="auto"/>
            <w:left w:val="none" w:sz="0" w:space="0" w:color="auto"/>
            <w:bottom w:val="none" w:sz="0" w:space="0" w:color="auto"/>
            <w:right w:val="none" w:sz="0" w:space="0" w:color="auto"/>
          </w:divBdr>
        </w:div>
        <w:div w:id="1162889181">
          <w:marLeft w:val="0"/>
          <w:marRight w:val="0"/>
          <w:marTop w:val="0"/>
          <w:marBottom w:val="0"/>
          <w:divBdr>
            <w:top w:val="none" w:sz="0" w:space="0" w:color="auto"/>
            <w:left w:val="none" w:sz="0" w:space="0" w:color="auto"/>
            <w:bottom w:val="none" w:sz="0" w:space="0" w:color="auto"/>
            <w:right w:val="none" w:sz="0" w:space="0" w:color="auto"/>
          </w:divBdr>
        </w:div>
        <w:div w:id="2142333982">
          <w:marLeft w:val="0"/>
          <w:marRight w:val="0"/>
          <w:marTop w:val="0"/>
          <w:marBottom w:val="0"/>
          <w:divBdr>
            <w:top w:val="none" w:sz="0" w:space="0" w:color="auto"/>
            <w:left w:val="none" w:sz="0" w:space="0" w:color="auto"/>
            <w:bottom w:val="none" w:sz="0" w:space="0" w:color="auto"/>
            <w:right w:val="none" w:sz="0" w:space="0" w:color="auto"/>
          </w:divBdr>
        </w:div>
        <w:div w:id="1382246089">
          <w:marLeft w:val="0"/>
          <w:marRight w:val="0"/>
          <w:marTop w:val="0"/>
          <w:marBottom w:val="0"/>
          <w:divBdr>
            <w:top w:val="none" w:sz="0" w:space="0" w:color="auto"/>
            <w:left w:val="none" w:sz="0" w:space="0" w:color="auto"/>
            <w:bottom w:val="none" w:sz="0" w:space="0" w:color="auto"/>
            <w:right w:val="none" w:sz="0" w:space="0" w:color="auto"/>
          </w:divBdr>
        </w:div>
      </w:divsChild>
    </w:div>
    <w:div w:id="1371105183">
      <w:bodyDiv w:val="1"/>
      <w:marLeft w:val="0"/>
      <w:marRight w:val="0"/>
      <w:marTop w:val="0"/>
      <w:marBottom w:val="0"/>
      <w:divBdr>
        <w:top w:val="none" w:sz="0" w:space="0" w:color="auto"/>
        <w:left w:val="none" w:sz="0" w:space="0" w:color="auto"/>
        <w:bottom w:val="none" w:sz="0" w:space="0" w:color="auto"/>
        <w:right w:val="none" w:sz="0" w:space="0" w:color="auto"/>
      </w:divBdr>
    </w:div>
    <w:div w:id="1371761434">
      <w:bodyDiv w:val="1"/>
      <w:marLeft w:val="0"/>
      <w:marRight w:val="0"/>
      <w:marTop w:val="0"/>
      <w:marBottom w:val="0"/>
      <w:divBdr>
        <w:top w:val="none" w:sz="0" w:space="0" w:color="auto"/>
        <w:left w:val="none" w:sz="0" w:space="0" w:color="auto"/>
        <w:bottom w:val="none" w:sz="0" w:space="0" w:color="auto"/>
        <w:right w:val="none" w:sz="0" w:space="0" w:color="auto"/>
      </w:divBdr>
    </w:div>
    <w:div w:id="1373532530">
      <w:bodyDiv w:val="1"/>
      <w:marLeft w:val="0"/>
      <w:marRight w:val="0"/>
      <w:marTop w:val="0"/>
      <w:marBottom w:val="0"/>
      <w:divBdr>
        <w:top w:val="none" w:sz="0" w:space="0" w:color="auto"/>
        <w:left w:val="none" w:sz="0" w:space="0" w:color="auto"/>
        <w:bottom w:val="none" w:sz="0" w:space="0" w:color="auto"/>
        <w:right w:val="none" w:sz="0" w:space="0" w:color="auto"/>
      </w:divBdr>
    </w:div>
    <w:div w:id="1374311237">
      <w:bodyDiv w:val="1"/>
      <w:marLeft w:val="0"/>
      <w:marRight w:val="0"/>
      <w:marTop w:val="0"/>
      <w:marBottom w:val="0"/>
      <w:divBdr>
        <w:top w:val="none" w:sz="0" w:space="0" w:color="auto"/>
        <w:left w:val="none" w:sz="0" w:space="0" w:color="auto"/>
        <w:bottom w:val="none" w:sz="0" w:space="0" w:color="auto"/>
        <w:right w:val="none" w:sz="0" w:space="0" w:color="auto"/>
      </w:divBdr>
    </w:div>
    <w:div w:id="1375234028">
      <w:bodyDiv w:val="1"/>
      <w:marLeft w:val="0"/>
      <w:marRight w:val="0"/>
      <w:marTop w:val="0"/>
      <w:marBottom w:val="0"/>
      <w:divBdr>
        <w:top w:val="none" w:sz="0" w:space="0" w:color="auto"/>
        <w:left w:val="none" w:sz="0" w:space="0" w:color="auto"/>
        <w:bottom w:val="none" w:sz="0" w:space="0" w:color="auto"/>
        <w:right w:val="none" w:sz="0" w:space="0" w:color="auto"/>
      </w:divBdr>
    </w:div>
    <w:div w:id="1375469611">
      <w:bodyDiv w:val="1"/>
      <w:marLeft w:val="0"/>
      <w:marRight w:val="0"/>
      <w:marTop w:val="0"/>
      <w:marBottom w:val="0"/>
      <w:divBdr>
        <w:top w:val="none" w:sz="0" w:space="0" w:color="auto"/>
        <w:left w:val="none" w:sz="0" w:space="0" w:color="auto"/>
        <w:bottom w:val="none" w:sz="0" w:space="0" w:color="auto"/>
        <w:right w:val="none" w:sz="0" w:space="0" w:color="auto"/>
      </w:divBdr>
    </w:div>
    <w:div w:id="1377462152">
      <w:bodyDiv w:val="1"/>
      <w:marLeft w:val="0"/>
      <w:marRight w:val="0"/>
      <w:marTop w:val="0"/>
      <w:marBottom w:val="0"/>
      <w:divBdr>
        <w:top w:val="none" w:sz="0" w:space="0" w:color="auto"/>
        <w:left w:val="none" w:sz="0" w:space="0" w:color="auto"/>
        <w:bottom w:val="none" w:sz="0" w:space="0" w:color="auto"/>
        <w:right w:val="none" w:sz="0" w:space="0" w:color="auto"/>
      </w:divBdr>
      <w:divsChild>
        <w:div w:id="925384730">
          <w:marLeft w:val="0"/>
          <w:marRight w:val="0"/>
          <w:marTop w:val="0"/>
          <w:marBottom w:val="0"/>
          <w:divBdr>
            <w:top w:val="none" w:sz="0" w:space="0" w:color="auto"/>
            <w:left w:val="none" w:sz="0" w:space="0" w:color="auto"/>
            <w:bottom w:val="none" w:sz="0" w:space="0" w:color="auto"/>
            <w:right w:val="none" w:sz="0" w:space="0" w:color="auto"/>
          </w:divBdr>
        </w:div>
      </w:divsChild>
    </w:div>
    <w:div w:id="1378747025">
      <w:bodyDiv w:val="1"/>
      <w:marLeft w:val="0"/>
      <w:marRight w:val="0"/>
      <w:marTop w:val="0"/>
      <w:marBottom w:val="0"/>
      <w:divBdr>
        <w:top w:val="none" w:sz="0" w:space="0" w:color="auto"/>
        <w:left w:val="none" w:sz="0" w:space="0" w:color="auto"/>
        <w:bottom w:val="none" w:sz="0" w:space="0" w:color="auto"/>
        <w:right w:val="none" w:sz="0" w:space="0" w:color="auto"/>
      </w:divBdr>
      <w:divsChild>
        <w:div w:id="484706830">
          <w:marLeft w:val="0"/>
          <w:marRight w:val="0"/>
          <w:marTop w:val="0"/>
          <w:marBottom w:val="0"/>
          <w:divBdr>
            <w:top w:val="none" w:sz="0" w:space="0" w:color="auto"/>
            <w:left w:val="none" w:sz="0" w:space="0" w:color="auto"/>
            <w:bottom w:val="none" w:sz="0" w:space="0" w:color="auto"/>
            <w:right w:val="none" w:sz="0" w:space="0" w:color="auto"/>
          </w:divBdr>
          <w:divsChild>
            <w:div w:id="494221714">
              <w:marLeft w:val="0"/>
              <w:marRight w:val="0"/>
              <w:marTop w:val="0"/>
              <w:marBottom w:val="0"/>
              <w:divBdr>
                <w:top w:val="none" w:sz="0" w:space="0" w:color="auto"/>
                <w:left w:val="none" w:sz="0" w:space="0" w:color="auto"/>
                <w:bottom w:val="none" w:sz="0" w:space="0" w:color="auto"/>
                <w:right w:val="none" w:sz="0" w:space="0" w:color="auto"/>
              </w:divBdr>
              <w:divsChild>
                <w:div w:id="154035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02702">
      <w:bodyDiv w:val="1"/>
      <w:marLeft w:val="0"/>
      <w:marRight w:val="0"/>
      <w:marTop w:val="0"/>
      <w:marBottom w:val="0"/>
      <w:divBdr>
        <w:top w:val="none" w:sz="0" w:space="0" w:color="auto"/>
        <w:left w:val="none" w:sz="0" w:space="0" w:color="auto"/>
        <w:bottom w:val="none" w:sz="0" w:space="0" w:color="auto"/>
        <w:right w:val="none" w:sz="0" w:space="0" w:color="auto"/>
      </w:divBdr>
      <w:divsChild>
        <w:div w:id="821628727">
          <w:marLeft w:val="0"/>
          <w:marRight w:val="0"/>
          <w:marTop w:val="0"/>
          <w:marBottom w:val="0"/>
          <w:divBdr>
            <w:top w:val="none" w:sz="0" w:space="0" w:color="auto"/>
            <w:left w:val="none" w:sz="0" w:space="0" w:color="auto"/>
            <w:bottom w:val="none" w:sz="0" w:space="0" w:color="auto"/>
            <w:right w:val="none" w:sz="0" w:space="0" w:color="auto"/>
          </w:divBdr>
          <w:divsChild>
            <w:div w:id="1434402992">
              <w:marLeft w:val="0"/>
              <w:marRight w:val="0"/>
              <w:marTop w:val="0"/>
              <w:marBottom w:val="0"/>
              <w:divBdr>
                <w:top w:val="none" w:sz="0" w:space="0" w:color="auto"/>
                <w:left w:val="none" w:sz="0" w:space="0" w:color="auto"/>
                <w:bottom w:val="none" w:sz="0" w:space="0" w:color="auto"/>
                <w:right w:val="none" w:sz="0" w:space="0" w:color="auto"/>
              </w:divBdr>
              <w:divsChild>
                <w:div w:id="942304686">
                  <w:marLeft w:val="0"/>
                  <w:marRight w:val="0"/>
                  <w:marTop w:val="0"/>
                  <w:marBottom w:val="0"/>
                  <w:divBdr>
                    <w:top w:val="none" w:sz="0" w:space="0" w:color="auto"/>
                    <w:left w:val="none" w:sz="0" w:space="0" w:color="auto"/>
                    <w:bottom w:val="none" w:sz="0" w:space="0" w:color="auto"/>
                    <w:right w:val="none" w:sz="0" w:space="0" w:color="auto"/>
                  </w:divBdr>
                  <w:divsChild>
                    <w:div w:id="1168397476">
                      <w:marLeft w:val="0"/>
                      <w:marRight w:val="0"/>
                      <w:marTop w:val="0"/>
                      <w:marBottom w:val="0"/>
                      <w:divBdr>
                        <w:top w:val="none" w:sz="0" w:space="0" w:color="auto"/>
                        <w:left w:val="none" w:sz="0" w:space="0" w:color="auto"/>
                        <w:bottom w:val="none" w:sz="0" w:space="0" w:color="auto"/>
                        <w:right w:val="none" w:sz="0" w:space="0" w:color="auto"/>
                      </w:divBdr>
                      <w:divsChild>
                        <w:div w:id="992177291">
                          <w:marLeft w:val="0"/>
                          <w:marRight w:val="0"/>
                          <w:marTop w:val="0"/>
                          <w:marBottom w:val="0"/>
                          <w:divBdr>
                            <w:top w:val="none" w:sz="0" w:space="0" w:color="auto"/>
                            <w:left w:val="none" w:sz="0" w:space="0" w:color="auto"/>
                            <w:bottom w:val="none" w:sz="0" w:space="0" w:color="auto"/>
                            <w:right w:val="none" w:sz="0" w:space="0" w:color="auto"/>
                          </w:divBdr>
                          <w:divsChild>
                            <w:div w:id="75080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945999">
          <w:marLeft w:val="0"/>
          <w:marRight w:val="0"/>
          <w:marTop w:val="0"/>
          <w:marBottom w:val="0"/>
          <w:divBdr>
            <w:top w:val="none" w:sz="0" w:space="0" w:color="auto"/>
            <w:left w:val="none" w:sz="0" w:space="0" w:color="auto"/>
            <w:bottom w:val="none" w:sz="0" w:space="0" w:color="auto"/>
            <w:right w:val="none" w:sz="0" w:space="0" w:color="auto"/>
          </w:divBdr>
          <w:divsChild>
            <w:div w:id="421995309">
              <w:marLeft w:val="0"/>
              <w:marRight w:val="0"/>
              <w:marTop w:val="0"/>
              <w:marBottom w:val="0"/>
              <w:divBdr>
                <w:top w:val="none" w:sz="0" w:space="0" w:color="auto"/>
                <w:left w:val="none" w:sz="0" w:space="0" w:color="auto"/>
                <w:bottom w:val="none" w:sz="0" w:space="0" w:color="auto"/>
                <w:right w:val="none" w:sz="0" w:space="0" w:color="auto"/>
              </w:divBdr>
              <w:divsChild>
                <w:div w:id="675307747">
                  <w:marLeft w:val="0"/>
                  <w:marRight w:val="0"/>
                  <w:marTop w:val="0"/>
                  <w:marBottom w:val="0"/>
                  <w:divBdr>
                    <w:top w:val="none" w:sz="0" w:space="0" w:color="auto"/>
                    <w:left w:val="none" w:sz="0" w:space="0" w:color="auto"/>
                    <w:bottom w:val="none" w:sz="0" w:space="0" w:color="auto"/>
                    <w:right w:val="none" w:sz="0" w:space="0" w:color="auto"/>
                  </w:divBdr>
                  <w:divsChild>
                    <w:div w:id="2083334675">
                      <w:marLeft w:val="0"/>
                      <w:marRight w:val="0"/>
                      <w:marTop w:val="0"/>
                      <w:marBottom w:val="0"/>
                      <w:divBdr>
                        <w:top w:val="none" w:sz="0" w:space="0" w:color="auto"/>
                        <w:left w:val="none" w:sz="0" w:space="0" w:color="auto"/>
                        <w:bottom w:val="none" w:sz="0" w:space="0" w:color="auto"/>
                        <w:right w:val="none" w:sz="0" w:space="0" w:color="auto"/>
                      </w:divBdr>
                      <w:divsChild>
                        <w:div w:id="1351491646">
                          <w:marLeft w:val="0"/>
                          <w:marRight w:val="0"/>
                          <w:marTop w:val="0"/>
                          <w:marBottom w:val="0"/>
                          <w:divBdr>
                            <w:top w:val="none" w:sz="0" w:space="0" w:color="auto"/>
                            <w:left w:val="none" w:sz="0" w:space="0" w:color="auto"/>
                            <w:bottom w:val="none" w:sz="0" w:space="0" w:color="auto"/>
                            <w:right w:val="none" w:sz="0" w:space="0" w:color="auto"/>
                          </w:divBdr>
                          <w:divsChild>
                            <w:div w:id="998924363">
                              <w:marLeft w:val="300"/>
                              <w:marRight w:val="0"/>
                              <w:marTop w:val="0"/>
                              <w:marBottom w:val="0"/>
                              <w:divBdr>
                                <w:top w:val="none" w:sz="0" w:space="0" w:color="auto"/>
                                <w:left w:val="none" w:sz="0" w:space="0" w:color="auto"/>
                                <w:bottom w:val="none" w:sz="0" w:space="0" w:color="auto"/>
                                <w:right w:val="none" w:sz="0" w:space="0" w:color="auto"/>
                              </w:divBdr>
                              <w:divsChild>
                                <w:div w:id="311368450">
                                  <w:marLeft w:val="0"/>
                                  <w:marRight w:val="0"/>
                                  <w:marTop w:val="0"/>
                                  <w:marBottom w:val="0"/>
                                  <w:divBdr>
                                    <w:top w:val="none" w:sz="0" w:space="0" w:color="auto"/>
                                    <w:left w:val="none" w:sz="0" w:space="0" w:color="auto"/>
                                    <w:bottom w:val="none" w:sz="0" w:space="0" w:color="auto"/>
                                    <w:right w:val="none" w:sz="0" w:space="0" w:color="auto"/>
                                  </w:divBdr>
                                  <w:divsChild>
                                    <w:div w:id="90905362">
                                      <w:marLeft w:val="0"/>
                                      <w:marRight w:val="0"/>
                                      <w:marTop w:val="0"/>
                                      <w:marBottom w:val="0"/>
                                      <w:divBdr>
                                        <w:top w:val="none" w:sz="0" w:space="0" w:color="auto"/>
                                        <w:left w:val="none" w:sz="0" w:space="0" w:color="auto"/>
                                        <w:bottom w:val="none" w:sz="0" w:space="0" w:color="auto"/>
                                        <w:right w:val="none" w:sz="0" w:space="0" w:color="auto"/>
                                      </w:divBdr>
                                      <w:divsChild>
                                        <w:div w:id="298844854">
                                          <w:marLeft w:val="0"/>
                                          <w:marRight w:val="0"/>
                                          <w:marTop w:val="0"/>
                                          <w:marBottom w:val="0"/>
                                          <w:divBdr>
                                            <w:top w:val="none" w:sz="0" w:space="0" w:color="auto"/>
                                            <w:left w:val="none" w:sz="0" w:space="0" w:color="auto"/>
                                            <w:bottom w:val="none" w:sz="0" w:space="0" w:color="auto"/>
                                            <w:right w:val="none" w:sz="0" w:space="0" w:color="auto"/>
                                          </w:divBdr>
                                          <w:divsChild>
                                            <w:div w:id="492720014">
                                              <w:marLeft w:val="0"/>
                                              <w:marRight w:val="0"/>
                                              <w:marTop w:val="0"/>
                                              <w:marBottom w:val="0"/>
                                              <w:divBdr>
                                                <w:top w:val="none" w:sz="0" w:space="0" w:color="auto"/>
                                                <w:left w:val="none" w:sz="0" w:space="0" w:color="auto"/>
                                                <w:bottom w:val="none" w:sz="0" w:space="0" w:color="auto"/>
                                                <w:right w:val="none" w:sz="0" w:space="0" w:color="auto"/>
                                              </w:divBdr>
                                              <w:divsChild>
                                                <w:div w:id="1939018834">
                                                  <w:marLeft w:val="0"/>
                                                  <w:marRight w:val="0"/>
                                                  <w:marTop w:val="0"/>
                                                  <w:marBottom w:val="0"/>
                                                  <w:divBdr>
                                                    <w:top w:val="none" w:sz="0" w:space="0" w:color="auto"/>
                                                    <w:left w:val="none" w:sz="0" w:space="0" w:color="auto"/>
                                                    <w:bottom w:val="none" w:sz="0" w:space="0" w:color="auto"/>
                                                    <w:right w:val="none" w:sz="0" w:space="0" w:color="auto"/>
                                                  </w:divBdr>
                                                  <w:divsChild>
                                                    <w:div w:id="1831628917">
                                                      <w:marLeft w:val="0"/>
                                                      <w:marRight w:val="0"/>
                                                      <w:marTop w:val="0"/>
                                                      <w:marBottom w:val="0"/>
                                                      <w:divBdr>
                                                        <w:top w:val="none" w:sz="0" w:space="0" w:color="auto"/>
                                                        <w:left w:val="none" w:sz="0" w:space="0" w:color="auto"/>
                                                        <w:bottom w:val="none" w:sz="0" w:space="0" w:color="auto"/>
                                                        <w:right w:val="none" w:sz="0" w:space="0" w:color="auto"/>
                                                      </w:divBdr>
                                                      <w:divsChild>
                                                        <w:div w:id="2120636235">
                                                          <w:marLeft w:val="0"/>
                                                          <w:marRight w:val="0"/>
                                                          <w:marTop w:val="0"/>
                                                          <w:marBottom w:val="0"/>
                                                          <w:divBdr>
                                                            <w:top w:val="none" w:sz="0" w:space="0" w:color="auto"/>
                                                            <w:left w:val="none" w:sz="0" w:space="0" w:color="auto"/>
                                                            <w:bottom w:val="none" w:sz="0" w:space="0" w:color="auto"/>
                                                            <w:right w:val="none" w:sz="0" w:space="0" w:color="auto"/>
                                                          </w:divBdr>
                                                          <w:divsChild>
                                                            <w:div w:id="1993941868">
                                                              <w:marLeft w:val="0"/>
                                                              <w:marRight w:val="0"/>
                                                              <w:marTop w:val="0"/>
                                                              <w:marBottom w:val="0"/>
                                                              <w:divBdr>
                                                                <w:top w:val="none" w:sz="0" w:space="0" w:color="auto"/>
                                                                <w:left w:val="none" w:sz="0" w:space="0" w:color="auto"/>
                                                                <w:bottom w:val="none" w:sz="0" w:space="0" w:color="auto"/>
                                                                <w:right w:val="none" w:sz="0" w:space="0" w:color="auto"/>
                                                              </w:divBdr>
                                                              <w:divsChild>
                                                                <w:div w:id="1389376308">
                                                                  <w:marLeft w:val="0"/>
                                                                  <w:marRight w:val="0"/>
                                                                  <w:marTop w:val="0"/>
                                                                  <w:marBottom w:val="0"/>
                                                                  <w:divBdr>
                                                                    <w:top w:val="none" w:sz="0" w:space="0" w:color="auto"/>
                                                                    <w:left w:val="none" w:sz="0" w:space="0" w:color="auto"/>
                                                                    <w:bottom w:val="none" w:sz="0" w:space="0" w:color="auto"/>
                                                                    <w:right w:val="none" w:sz="0" w:space="0" w:color="auto"/>
                                                                  </w:divBdr>
                                                                  <w:divsChild>
                                                                    <w:div w:id="1471285911">
                                                                      <w:marLeft w:val="0"/>
                                                                      <w:marRight w:val="0"/>
                                                                      <w:marTop w:val="0"/>
                                                                      <w:marBottom w:val="0"/>
                                                                      <w:divBdr>
                                                                        <w:top w:val="none" w:sz="0" w:space="0" w:color="auto"/>
                                                                        <w:left w:val="none" w:sz="0" w:space="0" w:color="auto"/>
                                                                        <w:bottom w:val="none" w:sz="0" w:space="0" w:color="auto"/>
                                                                        <w:right w:val="none" w:sz="0" w:space="0" w:color="auto"/>
                                                                      </w:divBdr>
                                                                      <w:divsChild>
                                                                        <w:div w:id="11877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096710">
      <w:bodyDiv w:val="1"/>
      <w:marLeft w:val="0"/>
      <w:marRight w:val="0"/>
      <w:marTop w:val="0"/>
      <w:marBottom w:val="0"/>
      <w:divBdr>
        <w:top w:val="none" w:sz="0" w:space="0" w:color="auto"/>
        <w:left w:val="none" w:sz="0" w:space="0" w:color="auto"/>
        <w:bottom w:val="none" w:sz="0" w:space="0" w:color="auto"/>
        <w:right w:val="none" w:sz="0" w:space="0" w:color="auto"/>
      </w:divBdr>
      <w:divsChild>
        <w:div w:id="1893929771">
          <w:marLeft w:val="-150"/>
          <w:marRight w:val="-150"/>
          <w:marTop w:val="0"/>
          <w:marBottom w:val="0"/>
          <w:divBdr>
            <w:top w:val="none" w:sz="0" w:space="0" w:color="auto"/>
            <w:left w:val="none" w:sz="0" w:space="0" w:color="auto"/>
            <w:bottom w:val="none" w:sz="0" w:space="0" w:color="auto"/>
            <w:right w:val="none" w:sz="0" w:space="0" w:color="auto"/>
          </w:divBdr>
          <w:divsChild>
            <w:div w:id="1760365365">
              <w:marLeft w:val="0"/>
              <w:marRight w:val="0"/>
              <w:marTop w:val="0"/>
              <w:marBottom w:val="0"/>
              <w:divBdr>
                <w:top w:val="none" w:sz="0" w:space="0" w:color="auto"/>
                <w:left w:val="none" w:sz="0" w:space="0" w:color="auto"/>
                <w:bottom w:val="none" w:sz="0" w:space="0" w:color="auto"/>
                <w:right w:val="none" w:sz="0" w:space="0" w:color="auto"/>
              </w:divBdr>
              <w:divsChild>
                <w:div w:id="1970940567">
                  <w:marLeft w:val="0"/>
                  <w:marRight w:val="0"/>
                  <w:marTop w:val="0"/>
                  <w:marBottom w:val="0"/>
                  <w:divBdr>
                    <w:top w:val="none" w:sz="0" w:space="0" w:color="auto"/>
                    <w:left w:val="none" w:sz="0" w:space="0" w:color="auto"/>
                    <w:bottom w:val="none" w:sz="0" w:space="0" w:color="auto"/>
                    <w:right w:val="none" w:sz="0" w:space="0" w:color="auto"/>
                  </w:divBdr>
                  <w:divsChild>
                    <w:div w:id="1778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53061">
          <w:marLeft w:val="-150"/>
          <w:marRight w:val="-150"/>
          <w:marTop w:val="0"/>
          <w:marBottom w:val="0"/>
          <w:divBdr>
            <w:top w:val="none" w:sz="0" w:space="0" w:color="auto"/>
            <w:left w:val="none" w:sz="0" w:space="0" w:color="auto"/>
            <w:bottom w:val="none" w:sz="0" w:space="0" w:color="auto"/>
            <w:right w:val="none" w:sz="0" w:space="0" w:color="auto"/>
          </w:divBdr>
          <w:divsChild>
            <w:div w:id="1361862308">
              <w:marLeft w:val="0"/>
              <w:marRight w:val="0"/>
              <w:marTop w:val="0"/>
              <w:marBottom w:val="0"/>
              <w:divBdr>
                <w:top w:val="none" w:sz="0" w:space="0" w:color="auto"/>
                <w:left w:val="none" w:sz="0" w:space="0" w:color="auto"/>
                <w:bottom w:val="none" w:sz="0" w:space="0" w:color="auto"/>
                <w:right w:val="none" w:sz="0" w:space="0" w:color="auto"/>
              </w:divBdr>
              <w:divsChild>
                <w:div w:id="1820881051">
                  <w:marLeft w:val="0"/>
                  <w:marRight w:val="0"/>
                  <w:marTop w:val="0"/>
                  <w:marBottom w:val="0"/>
                  <w:divBdr>
                    <w:top w:val="none" w:sz="0" w:space="0" w:color="auto"/>
                    <w:left w:val="none" w:sz="0" w:space="0" w:color="auto"/>
                    <w:bottom w:val="none" w:sz="0" w:space="0" w:color="auto"/>
                    <w:right w:val="none" w:sz="0" w:space="0" w:color="auto"/>
                  </w:divBdr>
                  <w:divsChild>
                    <w:div w:id="1442216077">
                      <w:marLeft w:val="0"/>
                      <w:marRight w:val="0"/>
                      <w:marTop w:val="0"/>
                      <w:marBottom w:val="0"/>
                      <w:divBdr>
                        <w:top w:val="none" w:sz="0" w:space="0" w:color="auto"/>
                        <w:left w:val="none" w:sz="0" w:space="0" w:color="auto"/>
                        <w:bottom w:val="none" w:sz="0" w:space="0" w:color="auto"/>
                        <w:right w:val="none" w:sz="0" w:space="0" w:color="auto"/>
                      </w:divBdr>
                    </w:div>
                  </w:divsChild>
                </w:div>
                <w:div w:id="1457874590">
                  <w:marLeft w:val="0"/>
                  <w:marRight w:val="0"/>
                  <w:marTop w:val="0"/>
                  <w:marBottom w:val="0"/>
                  <w:divBdr>
                    <w:top w:val="none" w:sz="0" w:space="0" w:color="auto"/>
                    <w:left w:val="none" w:sz="0" w:space="0" w:color="auto"/>
                    <w:bottom w:val="none" w:sz="0" w:space="0" w:color="auto"/>
                    <w:right w:val="none" w:sz="0" w:space="0" w:color="auto"/>
                  </w:divBdr>
                  <w:divsChild>
                    <w:div w:id="294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76431">
          <w:marLeft w:val="-150"/>
          <w:marRight w:val="-150"/>
          <w:marTop w:val="0"/>
          <w:marBottom w:val="0"/>
          <w:divBdr>
            <w:top w:val="none" w:sz="0" w:space="0" w:color="auto"/>
            <w:left w:val="none" w:sz="0" w:space="0" w:color="auto"/>
            <w:bottom w:val="none" w:sz="0" w:space="0" w:color="auto"/>
            <w:right w:val="none" w:sz="0" w:space="0" w:color="auto"/>
          </w:divBdr>
          <w:divsChild>
            <w:div w:id="1392969079">
              <w:marLeft w:val="0"/>
              <w:marRight w:val="0"/>
              <w:marTop w:val="0"/>
              <w:marBottom w:val="0"/>
              <w:divBdr>
                <w:top w:val="none" w:sz="0" w:space="0" w:color="auto"/>
                <w:left w:val="none" w:sz="0" w:space="0" w:color="auto"/>
                <w:bottom w:val="none" w:sz="0" w:space="0" w:color="auto"/>
                <w:right w:val="none" w:sz="0" w:space="0" w:color="auto"/>
              </w:divBdr>
              <w:divsChild>
                <w:div w:id="1621838275">
                  <w:marLeft w:val="0"/>
                  <w:marRight w:val="0"/>
                  <w:marTop w:val="0"/>
                  <w:marBottom w:val="0"/>
                  <w:divBdr>
                    <w:top w:val="none" w:sz="0" w:space="0" w:color="auto"/>
                    <w:left w:val="none" w:sz="0" w:space="0" w:color="auto"/>
                    <w:bottom w:val="none" w:sz="0" w:space="0" w:color="auto"/>
                    <w:right w:val="none" w:sz="0" w:space="0" w:color="auto"/>
                  </w:divBdr>
                  <w:divsChild>
                    <w:div w:id="19881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69029">
      <w:bodyDiv w:val="1"/>
      <w:marLeft w:val="0"/>
      <w:marRight w:val="0"/>
      <w:marTop w:val="0"/>
      <w:marBottom w:val="0"/>
      <w:divBdr>
        <w:top w:val="none" w:sz="0" w:space="0" w:color="auto"/>
        <w:left w:val="none" w:sz="0" w:space="0" w:color="auto"/>
        <w:bottom w:val="none" w:sz="0" w:space="0" w:color="auto"/>
        <w:right w:val="none" w:sz="0" w:space="0" w:color="auto"/>
      </w:divBdr>
      <w:divsChild>
        <w:div w:id="1914392427">
          <w:marLeft w:val="0"/>
          <w:marRight w:val="0"/>
          <w:marTop w:val="0"/>
          <w:marBottom w:val="0"/>
          <w:divBdr>
            <w:top w:val="none" w:sz="0" w:space="0" w:color="auto"/>
            <w:left w:val="none" w:sz="0" w:space="0" w:color="auto"/>
            <w:bottom w:val="none" w:sz="0" w:space="0" w:color="auto"/>
            <w:right w:val="none" w:sz="0" w:space="0" w:color="auto"/>
          </w:divBdr>
        </w:div>
      </w:divsChild>
    </w:div>
    <w:div w:id="1386639707">
      <w:bodyDiv w:val="1"/>
      <w:marLeft w:val="0"/>
      <w:marRight w:val="0"/>
      <w:marTop w:val="0"/>
      <w:marBottom w:val="0"/>
      <w:divBdr>
        <w:top w:val="none" w:sz="0" w:space="0" w:color="auto"/>
        <w:left w:val="none" w:sz="0" w:space="0" w:color="auto"/>
        <w:bottom w:val="none" w:sz="0" w:space="0" w:color="auto"/>
        <w:right w:val="none" w:sz="0" w:space="0" w:color="auto"/>
      </w:divBdr>
      <w:divsChild>
        <w:div w:id="2104261211">
          <w:marLeft w:val="0"/>
          <w:marRight w:val="0"/>
          <w:marTop w:val="0"/>
          <w:marBottom w:val="0"/>
          <w:divBdr>
            <w:top w:val="none" w:sz="0" w:space="0" w:color="auto"/>
            <w:left w:val="none" w:sz="0" w:space="0" w:color="auto"/>
            <w:bottom w:val="none" w:sz="0" w:space="0" w:color="auto"/>
            <w:right w:val="none" w:sz="0" w:space="0" w:color="auto"/>
          </w:divBdr>
        </w:div>
        <w:div w:id="589193035">
          <w:marLeft w:val="0"/>
          <w:marRight w:val="0"/>
          <w:marTop w:val="0"/>
          <w:marBottom w:val="0"/>
          <w:divBdr>
            <w:top w:val="none" w:sz="0" w:space="0" w:color="auto"/>
            <w:left w:val="none" w:sz="0" w:space="0" w:color="auto"/>
            <w:bottom w:val="none" w:sz="0" w:space="0" w:color="auto"/>
            <w:right w:val="none" w:sz="0" w:space="0" w:color="auto"/>
          </w:divBdr>
        </w:div>
      </w:divsChild>
    </w:div>
    <w:div w:id="1391611990">
      <w:bodyDiv w:val="1"/>
      <w:marLeft w:val="0"/>
      <w:marRight w:val="0"/>
      <w:marTop w:val="0"/>
      <w:marBottom w:val="0"/>
      <w:divBdr>
        <w:top w:val="none" w:sz="0" w:space="0" w:color="auto"/>
        <w:left w:val="none" w:sz="0" w:space="0" w:color="auto"/>
        <w:bottom w:val="none" w:sz="0" w:space="0" w:color="auto"/>
        <w:right w:val="none" w:sz="0" w:space="0" w:color="auto"/>
      </w:divBdr>
    </w:div>
    <w:div w:id="1400597710">
      <w:bodyDiv w:val="1"/>
      <w:marLeft w:val="0"/>
      <w:marRight w:val="0"/>
      <w:marTop w:val="0"/>
      <w:marBottom w:val="0"/>
      <w:divBdr>
        <w:top w:val="none" w:sz="0" w:space="0" w:color="auto"/>
        <w:left w:val="none" w:sz="0" w:space="0" w:color="auto"/>
        <w:bottom w:val="none" w:sz="0" w:space="0" w:color="auto"/>
        <w:right w:val="none" w:sz="0" w:space="0" w:color="auto"/>
      </w:divBdr>
    </w:div>
    <w:div w:id="1405104347">
      <w:bodyDiv w:val="1"/>
      <w:marLeft w:val="0"/>
      <w:marRight w:val="0"/>
      <w:marTop w:val="0"/>
      <w:marBottom w:val="0"/>
      <w:divBdr>
        <w:top w:val="none" w:sz="0" w:space="0" w:color="auto"/>
        <w:left w:val="none" w:sz="0" w:space="0" w:color="auto"/>
        <w:bottom w:val="none" w:sz="0" w:space="0" w:color="auto"/>
        <w:right w:val="none" w:sz="0" w:space="0" w:color="auto"/>
      </w:divBdr>
    </w:div>
    <w:div w:id="1412045552">
      <w:bodyDiv w:val="1"/>
      <w:marLeft w:val="0"/>
      <w:marRight w:val="0"/>
      <w:marTop w:val="0"/>
      <w:marBottom w:val="0"/>
      <w:divBdr>
        <w:top w:val="none" w:sz="0" w:space="0" w:color="auto"/>
        <w:left w:val="none" w:sz="0" w:space="0" w:color="auto"/>
        <w:bottom w:val="none" w:sz="0" w:space="0" w:color="auto"/>
        <w:right w:val="none" w:sz="0" w:space="0" w:color="auto"/>
      </w:divBdr>
    </w:div>
    <w:div w:id="1412386627">
      <w:bodyDiv w:val="1"/>
      <w:marLeft w:val="0"/>
      <w:marRight w:val="0"/>
      <w:marTop w:val="0"/>
      <w:marBottom w:val="0"/>
      <w:divBdr>
        <w:top w:val="none" w:sz="0" w:space="0" w:color="auto"/>
        <w:left w:val="none" w:sz="0" w:space="0" w:color="auto"/>
        <w:bottom w:val="none" w:sz="0" w:space="0" w:color="auto"/>
        <w:right w:val="none" w:sz="0" w:space="0" w:color="auto"/>
      </w:divBdr>
    </w:div>
    <w:div w:id="1413774908">
      <w:bodyDiv w:val="1"/>
      <w:marLeft w:val="0"/>
      <w:marRight w:val="0"/>
      <w:marTop w:val="0"/>
      <w:marBottom w:val="0"/>
      <w:divBdr>
        <w:top w:val="none" w:sz="0" w:space="0" w:color="auto"/>
        <w:left w:val="none" w:sz="0" w:space="0" w:color="auto"/>
        <w:bottom w:val="none" w:sz="0" w:space="0" w:color="auto"/>
        <w:right w:val="none" w:sz="0" w:space="0" w:color="auto"/>
      </w:divBdr>
      <w:divsChild>
        <w:div w:id="402679297">
          <w:marLeft w:val="0"/>
          <w:marRight w:val="0"/>
          <w:marTop w:val="0"/>
          <w:marBottom w:val="0"/>
          <w:divBdr>
            <w:top w:val="none" w:sz="0" w:space="0" w:color="auto"/>
            <w:left w:val="none" w:sz="0" w:space="0" w:color="auto"/>
            <w:bottom w:val="none" w:sz="0" w:space="0" w:color="auto"/>
            <w:right w:val="none" w:sz="0" w:space="0" w:color="auto"/>
          </w:divBdr>
        </w:div>
        <w:div w:id="1638147504">
          <w:marLeft w:val="0"/>
          <w:marRight w:val="0"/>
          <w:marTop w:val="0"/>
          <w:marBottom w:val="0"/>
          <w:divBdr>
            <w:top w:val="none" w:sz="0" w:space="0" w:color="auto"/>
            <w:left w:val="none" w:sz="0" w:space="0" w:color="auto"/>
            <w:bottom w:val="none" w:sz="0" w:space="0" w:color="auto"/>
            <w:right w:val="none" w:sz="0" w:space="0" w:color="auto"/>
          </w:divBdr>
        </w:div>
      </w:divsChild>
    </w:div>
    <w:div w:id="1426222318">
      <w:bodyDiv w:val="1"/>
      <w:marLeft w:val="0"/>
      <w:marRight w:val="0"/>
      <w:marTop w:val="0"/>
      <w:marBottom w:val="0"/>
      <w:divBdr>
        <w:top w:val="none" w:sz="0" w:space="0" w:color="auto"/>
        <w:left w:val="none" w:sz="0" w:space="0" w:color="auto"/>
        <w:bottom w:val="none" w:sz="0" w:space="0" w:color="auto"/>
        <w:right w:val="none" w:sz="0" w:space="0" w:color="auto"/>
      </w:divBdr>
    </w:div>
    <w:div w:id="1426267394">
      <w:bodyDiv w:val="1"/>
      <w:marLeft w:val="0"/>
      <w:marRight w:val="0"/>
      <w:marTop w:val="0"/>
      <w:marBottom w:val="0"/>
      <w:divBdr>
        <w:top w:val="none" w:sz="0" w:space="0" w:color="auto"/>
        <w:left w:val="none" w:sz="0" w:space="0" w:color="auto"/>
        <w:bottom w:val="none" w:sz="0" w:space="0" w:color="auto"/>
        <w:right w:val="none" w:sz="0" w:space="0" w:color="auto"/>
      </w:divBdr>
    </w:div>
    <w:div w:id="1426532105">
      <w:bodyDiv w:val="1"/>
      <w:marLeft w:val="0"/>
      <w:marRight w:val="0"/>
      <w:marTop w:val="0"/>
      <w:marBottom w:val="0"/>
      <w:divBdr>
        <w:top w:val="none" w:sz="0" w:space="0" w:color="auto"/>
        <w:left w:val="none" w:sz="0" w:space="0" w:color="auto"/>
        <w:bottom w:val="none" w:sz="0" w:space="0" w:color="auto"/>
        <w:right w:val="none" w:sz="0" w:space="0" w:color="auto"/>
      </w:divBdr>
      <w:divsChild>
        <w:div w:id="2047176637">
          <w:marLeft w:val="0"/>
          <w:marRight w:val="0"/>
          <w:marTop w:val="0"/>
          <w:marBottom w:val="0"/>
          <w:divBdr>
            <w:top w:val="none" w:sz="0" w:space="0" w:color="auto"/>
            <w:left w:val="none" w:sz="0" w:space="0" w:color="auto"/>
            <w:bottom w:val="none" w:sz="0" w:space="0" w:color="auto"/>
            <w:right w:val="none" w:sz="0" w:space="0" w:color="auto"/>
          </w:divBdr>
          <w:divsChild>
            <w:div w:id="790396363">
              <w:marLeft w:val="0"/>
              <w:marRight w:val="0"/>
              <w:marTop w:val="0"/>
              <w:marBottom w:val="0"/>
              <w:divBdr>
                <w:top w:val="none" w:sz="0" w:space="0" w:color="auto"/>
                <w:left w:val="none" w:sz="0" w:space="0" w:color="auto"/>
                <w:bottom w:val="none" w:sz="0" w:space="0" w:color="auto"/>
                <w:right w:val="none" w:sz="0" w:space="0" w:color="auto"/>
              </w:divBdr>
            </w:div>
          </w:divsChild>
        </w:div>
        <w:div w:id="1819372957">
          <w:marLeft w:val="0"/>
          <w:marRight w:val="0"/>
          <w:marTop w:val="120"/>
          <w:marBottom w:val="0"/>
          <w:divBdr>
            <w:top w:val="none" w:sz="0" w:space="0" w:color="auto"/>
            <w:left w:val="none" w:sz="0" w:space="0" w:color="auto"/>
            <w:bottom w:val="none" w:sz="0" w:space="0" w:color="auto"/>
            <w:right w:val="none" w:sz="0" w:space="0" w:color="auto"/>
          </w:divBdr>
          <w:divsChild>
            <w:div w:id="1198157524">
              <w:marLeft w:val="0"/>
              <w:marRight w:val="0"/>
              <w:marTop w:val="0"/>
              <w:marBottom w:val="0"/>
              <w:divBdr>
                <w:top w:val="none" w:sz="0" w:space="0" w:color="auto"/>
                <w:left w:val="none" w:sz="0" w:space="0" w:color="auto"/>
                <w:bottom w:val="none" w:sz="0" w:space="0" w:color="auto"/>
                <w:right w:val="none" w:sz="0" w:space="0" w:color="auto"/>
              </w:divBdr>
            </w:div>
          </w:divsChild>
        </w:div>
        <w:div w:id="307830188">
          <w:marLeft w:val="0"/>
          <w:marRight w:val="0"/>
          <w:marTop w:val="120"/>
          <w:marBottom w:val="0"/>
          <w:divBdr>
            <w:top w:val="none" w:sz="0" w:space="0" w:color="auto"/>
            <w:left w:val="none" w:sz="0" w:space="0" w:color="auto"/>
            <w:bottom w:val="none" w:sz="0" w:space="0" w:color="auto"/>
            <w:right w:val="none" w:sz="0" w:space="0" w:color="auto"/>
          </w:divBdr>
          <w:divsChild>
            <w:div w:id="9653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7300">
      <w:bodyDiv w:val="1"/>
      <w:marLeft w:val="0"/>
      <w:marRight w:val="0"/>
      <w:marTop w:val="0"/>
      <w:marBottom w:val="0"/>
      <w:divBdr>
        <w:top w:val="none" w:sz="0" w:space="0" w:color="auto"/>
        <w:left w:val="none" w:sz="0" w:space="0" w:color="auto"/>
        <w:bottom w:val="none" w:sz="0" w:space="0" w:color="auto"/>
        <w:right w:val="none" w:sz="0" w:space="0" w:color="auto"/>
      </w:divBdr>
    </w:div>
    <w:div w:id="1430002049">
      <w:bodyDiv w:val="1"/>
      <w:marLeft w:val="0"/>
      <w:marRight w:val="0"/>
      <w:marTop w:val="0"/>
      <w:marBottom w:val="0"/>
      <w:divBdr>
        <w:top w:val="none" w:sz="0" w:space="0" w:color="auto"/>
        <w:left w:val="none" w:sz="0" w:space="0" w:color="auto"/>
        <w:bottom w:val="none" w:sz="0" w:space="0" w:color="auto"/>
        <w:right w:val="none" w:sz="0" w:space="0" w:color="auto"/>
      </w:divBdr>
    </w:div>
    <w:div w:id="1432627141">
      <w:bodyDiv w:val="1"/>
      <w:marLeft w:val="0"/>
      <w:marRight w:val="0"/>
      <w:marTop w:val="0"/>
      <w:marBottom w:val="0"/>
      <w:divBdr>
        <w:top w:val="none" w:sz="0" w:space="0" w:color="auto"/>
        <w:left w:val="none" w:sz="0" w:space="0" w:color="auto"/>
        <w:bottom w:val="none" w:sz="0" w:space="0" w:color="auto"/>
        <w:right w:val="none" w:sz="0" w:space="0" w:color="auto"/>
      </w:divBdr>
      <w:divsChild>
        <w:div w:id="526452470">
          <w:marLeft w:val="0"/>
          <w:marRight w:val="0"/>
          <w:marTop w:val="0"/>
          <w:marBottom w:val="0"/>
          <w:divBdr>
            <w:top w:val="none" w:sz="0" w:space="0" w:color="auto"/>
            <w:left w:val="none" w:sz="0" w:space="0" w:color="auto"/>
            <w:bottom w:val="none" w:sz="0" w:space="0" w:color="auto"/>
            <w:right w:val="none" w:sz="0" w:space="0" w:color="auto"/>
          </w:divBdr>
          <w:divsChild>
            <w:div w:id="2079938036">
              <w:marLeft w:val="0"/>
              <w:marRight w:val="0"/>
              <w:marTop w:val="0"/>
              <w:marBottom w:val="0"/>
              <w:divBdr>
                <w:top w:val="none" w:sz="0" w:space="0" w:color="auto"/>
                <w:left w:val="none" w:sz="0" w:space="0" w:color="auto"/>
                <w:bottom w:val="none" w:sz="0" w:space="0" w:color="auto"/>
                <w:right w:val="none" w:sz="0" w:space="0" w:color="auto"/>
              </w:divBdr>
            </w:div>
          </w:divsChild>
        </w:div>
        <w:div w:id="537864324">
          <w:marLeft w:val="0"/>
          <w:marRight w:val="0"/>
          <w:marTop w:val="0"/>
          <w:marBottom w:val="0"/>
          <w:divBdr>
            <w:top w:val="none" w:sz="0" w:space="0" w:color="auto"/>
            <w:left w:val="none" w:sz="0" w:space="0" w:color="auto"/>
            <w:bottom w:val="none" w:sz="0" w:space="0" w:color="auto"/>
            <w:right w:val="none" w:sz="0" w:space="0" w:color="auto"/>
          </w:divBdr>
          <w:divsChild>
            <w:div w:id="5005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969150">
      <w:bodyDiv w:val="1"/>
      <w:marLeft w:val="0"/>
      <w:marRight w:val="0"/>
      <w:marTop w:val="0"/>
      <w:marBottom w:val="0"/>
      <w:divBdr>
        <w:top w:val="none" w:sz="0" w:space="0" w:color="auto"/>
        <w:left w:val="none" w:sz="0" w:space="0" w:color="auto"/>
        <w:bottom w:val="none" w:sz="0" w:space="0" w:color="auto"/>
        <w:right w:val="none" w:sz="0" w:space="0" w:color="auto"/>
      </w:divBdr>
      <w:divsChild>
        <w:div w:id="991445836">
          <w:marLeft w:val="0"/>
          <w:marRight w:val="0"/>
          <w:marTop w:val="0"/>
          <w:marBottom w:val="0"/>
          <w:divBdr>
            <w:top w:val="none" w:sz="0" w:space="0" w:color="auto"/>
            <w:left w:val="none" w:sz="0" w:space="0" w:color="auto"/>
            <w:bottom w:val="none" w:sz="0" w:space="0" w:color="auto"/>
            <w:right w:val="none" w:sz="0" w:space="0" w:color="auto"/>
          </w:divBdr>
          <w:divsChild>
            <w:div w:id="2132504902">
              <w:marLeft w:val="0"/>
              <w:marRight w:val="0"/>
              <w:marTop w:val="0"/>
              <w:marBottom w:val="0"/>
              <w:divBdr>
                <w:top w:val="none" w:sz="0" w:space="0" w:color="auto"/>
                <w:left w:val="none" w:sz="0" w:space="0" w:color="auto"/>
                <w:bottom w:val="none" w:sz="0" w:space="0" w:color="auto"/>
                <w:right w:val="none" w:sz="0" w:space="0" w:color="auto"/>
              </w:divBdr>
            </w:div>
          </w:divsChild>
        </w:div>
        <w:div w:id="2012372010">
          <w:marLeft w:val="0"/>
          <w:marRight w:val="0"/>
          <w:marTop w:val="0"/>
          <w:marBottom w:val="0"/>
          <w:divBdr>
            <w:top w:val="none" w:sz="0" w:space="0" w:color="auto"/>
            <w:left w:val="none" w:sz="0" w:space="0" w:color="auto"/>
            <w:bottom w:val="none" w:sz="0" w:space="0" w:color="auto"/>
            <w:right w:val="none" w:sz="0" w:space="0" w:color="auto"/>
          </w:divBdr>
          <w:divsChild>
            <w:div w:id="157713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9397">
      <w:bodyDiv w:val="1"/>
      <w:marLeft w:val="0"/>
      <w:marRight w:val="0"/>
      <w:marTop w:val="0"/>
      <w:marBottom w:val="0"/>
      <w:divBdr>
        <w:top w:val="none" w:sz="0" w:space="0" w:color="auto"/>
        <w:left w:val="none" w:sz="0" w:space="0" w:color="auto"/>
        <w:bottom w:val="none" w:sz="0" w:space="0" w:color="auto"/>
        <w:right w:val="none" w:sz="0" w:space="0" w:color="auto"/>
      </w:divBdr>
    </w:div>
    <w:div w:id="1437942895">
      <w:bodyDiv w:val="1"/>
      <w:marLeft w:val="0"/>
      <w:marRight w:val="0"/>
      <w:marTop w:val="0"/>
      <w:marBottom w:val="0"/>
      <w:divBdr>
        <w:top w:val="none" w:sz="0" w:space="0" w:color="auto"/>
        <w:left w:val="none" w:sz="0" w:space="0" w:color="auto"/>
        <w:bottom w:val="none" w:sz="0" w:space="0" w:color="auto"/>
        <w:right w:val="none" w:sz="0" w:space="0" w:color="auto"/>
      </w:divBdr>
    </w:div>
    <w:div w:id="1441100654">
      <w:bodyDiv w:val="1"/>
      <w:marLeft w:val="0"/>
      <w:marRight w:val="0"/>
      <w:marTop w:val="0"/>
      <w:marBottom w:val="0"/>
      <w:divBdr>
        <w:top w:val="none" w:sz="0" w:space="0" w:color="auto"/>
        <w:left w:val="none" w:sz="0" w:space="0" w:color="auto"/>
        <w:bottom w:val="none" w:sz="0" w:space="0" w:color="auto"/>
        <w:right w:val="none" w:sz="0" w:space="0" w:color="auto"/>
      </w:divBdr>
    </w:div>
    <w:div w:id="1447583879">
      <w:bodyDiv w:val="1"/>
      <w:marLeft w:val="0"/>
      <w:marRight w:val="0"/>
      <w:marTop w:val="0"/>
      <w:marBottom w:val="0"/>
      <w:divBdr>
        <w:top w:val="none" w:sz="0" w:space="0" w:color="auto"/>
        <w:left w:val="none" w:sz="0" w:space="0" w:color="auto"/>
        <w:bottom w:val="none" w:sz="0" w:space="0" w:color="auto"/>
        <w:right w:val="none" w:sz="0" w:space="0" w:color="auto"/>
      </w:divBdr>
    </w:div>
    <w:div w:id="1447699984">
      <w:bodyDiv w:val="1"/>
      <w:marLeft w:val="0"/>
      <w:marRight w:val="0"/>
      <w:marTop w:val="0"/>
      <w:marBottom w:val="0"/>
      <w:divBdr>
        <w:top w:val="none" w:sz="0" w:space="0" w:color="auto"/>
        <w:left w:val="none" w:sz="0" w:space="0" w:color="auto"/>
        <w:bottom w:val="none" w:sz="0" w:space="0" w:color="auto"/>
        <w:right w:val="none" w:sz="0" w:space="0" w:color="auto"/>
      </w:divBdr>
      <w:divsChild>
        <w:div w:id="1076897990">
          <w:marLeft w:val="0"/>
          <w:marRight w:val="0"/>
          <w:marTop w:val="0"/>
          <w:marBottom w:val="0"/>
          <w:divBdr>
            <w:top w:val="none" w:sz="0" w:space="0" w:color="auto"/>
            <w:left w:val="none" w:sz="0" w:space="0" w:color="auto"/>
            <w:bottom w:val="none" w:sz="0" w:space="0" w:color="auto"/>
            <w:right w:val="none" w:sz="0" w:space="0" w:color="auto"/>
          </w:divBdr>
        </w:div>
        <w:div w:id="1358849317">
          <w:marLeft w:val="0"/>
          <w:marRight w:val="0"/>
          <w:marTop w:val="0"/>
          <w:marBottom w:val="0"/>
          <w:divBdr>
            <w:top w:val="none" w:sz="0" w:space="0" w:color="auto"/>
            <w:left w:val="none" w:sz="0" w:space="0" w:color="auto"/>
            <w:bottom w:val="none" w:sz="0" w:space="0" w:color="auto"/>
            <w:right w:val="none" w:sz="0" w:space="0" w:color="auto"/>
          </w:divBdr>
        </w:div>
      </w:divsChild>
    </w:div>
    <w:div w:id="1449355722">
      <w:bodyDiv w:val="1"/>
      <w:marLeft w:val="0"/>
      <w:marRight w:val="0"/>
      <w:marTop w:val="0"/>
      <w:marBottom w:val="0"/>
      <w:divBdr>
        <w:top w:val="none" w:sz="0" w:space="0" w:color="auto"/>
        <w:left w:val="none" w:sz="0" w:space="0" w:color="auto"/>
        <w:bottom w:val="none" w:sz="0" w:space="0" w:color="auto"/>
        <w:right w:val="none" w:sz="0" w:space="0" w:color="auto"/>
      </w:divBdr>
      <w:divsChild>
        <w:div w:id="507839647">
          <w:marLeft w:val="0"/>
          <w:marRight w:val="0"/>
          <w:marTop w:val="0"/>
          <w:marBottom w:val="0"/>
          <w:divBdr>
            <w:top w:val="none" w:sz="0" w:space="0" w:color="auto"/>
            <w:left w:val="none" w:sz="0" w:space="0" w:color="auto"/>
            <w:bottom w:val="none" w:sz="0" w:space="0" w:color="auto"/>
            <w:right w:val="none" w:sz="0" w:space="0" w:color="auto"/>
          </w:divBdr>
        </w:div>
      </w:divsChild>
    </w:div>
    <w:div w:id="1452552653">
      <w:bodyDiv w:val="1"/>
      <w:marLeft w:val="0"/>
      <w:marRight w:val="0"/>
      <w:marTop w:val="0"/>
      <w:marBottom w:val="0"/>
      <w:divBdr>
        <w:top w:val="none" w:sz="0" w:space="0" w:color="auto"/>
        <w:left w:val="none" w:sz="0" w:space="0" w:color="auto"/>
        <w:bottom w:val="none" w:sz="0" w:space="0" w:color="auto"/>
        <w:right w:val="none" w:sz="0" w:space="0" w:color="auto"/>
      </w:divBdr>
      <w:divsChild>
        <w:div w:id="1689142989">
          <w:marLeft w:val="0"/>
          <w:marRight w:val="0"/>
          <w:marTop w:val="0"/>
          <w:marBottom w:val="0"/>
          <w:divBdr>
            <w:top w:val="none" w:sz="0" w:space="0" w:color="auto"/>
            <w:left w:val="none" w:sz="0" w:space="0" w:color="auto"/>
            <w:bottom w:val="none" w:sz="0" w:space="0" w:color="auto"/>
            <w:right w:val="none" w:sz="0" w:space="0" w:color="auto"/>
          </w:divBdr>
        </w:div>
        <w:div w:id="1133138772">
          <w:marLeft w:val="0"/>
          <w:marRight w:val="0"/>
          <w:marTop w:val="0"/>
          <w:marBottom w:val="0"/>
          <w:divBdr>
            <w:top w:val="none" w:sz="0" w:space="0" w:color="auto"/>
            <w:left w:val="none" w:sz="0" w:space="0" w:color="auto"/>
            <w:bottom w:val="none" w:sz="0" w:space="0" w:color="auto"/>
            <w:right w:val="none" w:sz="0" w:space="0" w:color="auto"/>
          </w:divBdr>
        </w:div>
      </w:divsChild>
    </w:div>
    <w:div w:id="1462960379">
      <w:bodyDiv w:val="1"/>
      <w:marLeft w:val="0"/>
      <w:marRight w:val="0"/>
      <w:marTop w:val="0"/>
      <w:marBottom w:val="0"/>
      <w:divBdr>
        <w:top w:val="none" w:sz="0" w:space="0" w:color="auto"/>
        <w:left w:val="none" w:sz="0" w:space="0" w:color="auto"/>
        <w:bottom w:val="none" w:sz="0" w:space="0" w:color="auto"/>
        <w:right w:val="none" w:sz="0" w:space="0" w:color="auto"/>
      </w:divBdr>
    </w:div>
    <w:div w:id="1466586481">
      <w:bodyDiv w:val="1"/>
      <w:marLeft w:val="0"/>
      <w:marRight w:val="0"/>
      <w:marTop w:val="0"/>
      <w:marBottom w:val="0"/>
      <w:divBdr>
        <w:top w:val="none" w:sz="0" w:space="0" w:color="auto"/>
        <w:left w:val="none" w:sz="0" w:space="0" w:color="auto"/>
        <w:bottom w:val="none" w:sz="0" w:space="0" w:color="auto"/>
        <w:right w:val="none" w:sz="0" w:space="0" w:color="auto"/>
      </w:divBdr>
      <w:divsChild>
        <w:div w:id="725026313">
          <w:marLeft w:val="0"/>
          <w:marRight w:val="0"/>
          <w:marTop w:val="0"/>
          <w:marBottom w:val="0"/>
          <w:divBdr>
            <w:top w:val="none" w:sz="0" w:space="0" w:color="auto"/>
            <w:left w:val="none" w:sz="0" w:space="0" w:color="auto"/>
            <w:bottom w:val="none" w:sz="0" w:space="0" w:color="auto"/>
            <w:right w:val="none" w:sz="0" w:space="0" w:color="auto"/>
          </w:divBdr>
        </w:div>
        <w:div w:id="1865049110">
          <w:marLeft w:val="0"/>
          <w:marRight w:val="0"/>
          <w:marTop w:val="0"/>
          <w:marBottom w:val="0"/>
          <w:divBdr>
            <w:top w:val="none" w:sz="0" w:space="0" w:color="auto"/>
            <w:left w:val="none" w:sz="0" w:space="0" w:color="auto"/>
            <w:bottom w:val="none" w:sz="0" w:space="0" w:color="auto"/>
            <w:right w:val="none" w:sz="0" w:space="0" w:color="auto"/>
          </w:divBdr>
        </w:div>
      </w:divsChild>
    </w:div>
    <w:div w:id="1471173299">
      <w:bodyDiv w:val="1"/>
      <w:marLeft w:val="0"/>
      <w:marRight w:val="0"/>
      <w:marTop w:val="0"/>
      <w:marBottom w:val="0"/>
      <w:divBdr>
        <w:top w:val="none" w:sz="0" w:space="0" w:color="auto"/>
        <w:left w:val="none" w:sz="0" w:space="0" w:color="auto"/>
        <w:bottom w:val="none" w:sz="0" w:space="0" w:color="auto"/>
        <w:right w:val="none" w:sz="0" w:space="0" w:color="auto"/>
      </w:divBdr>
    </w:div>
    <w:div w:id="1473402495">
      <w:bodyDiv w:val="1"/>
      <w:marLeft w:val="0"/>
      <w:marRight w:val="0"/>
      <w:marTop w:val="0"/>
      <w:marBottom w:val="0"/>
      <w:divBdr>
        <w:top w:val="none" w:sz="0" w:space="0" w:color="auto"/>
        <w:left w:val="none" w:sz="0" w:space="0" w:color="auto"/>
        <w:bottom w:val="none" w:sz="0" w:space="0" w:color="auto"/>
        <w:right w:val="none" w:sz="0" w:space="0" w:color="auto"/>
      </w:divBdr>
    </w:div>
    <w:div w:id="1473449225">
      <w:bodyDiv w:val="1"/>
      <w:marLeft w:val="0"/>
      <w:marRight w:val="0"/>
      <w:marTop w:val="0"/>
      <w:marBottom w:val="0"/>
      <w:divBdr>
        <w:top w:val="none" w:sz="0" w:space="0" w:color="auto"/>
        <w:left w:val="none" w:sz="0" w:space="0" w:color="auto"/>
        <w:bottom w:val="none" w:sz="0" w:space="0" w:color="auto"/>
        <w:right w:val="none" w:sz="0" w:space="0" w:color="auto"/>
      </w:divBdr>
    </w:div>
    <w:div w:id="1475834423">
      <w:bodyDiv w:val="1"/>
      <w:marLeft w:val="0"/>
      <w:marRight w:val="0"/>
      <w:marTop w:val="0"/>
      <w:marBottom w:val="0"/>
      <w:divBdr>
        <w:top w:val="none" w:sz="0" w:space="0" w:color="auto"/>
        <w:left w:val="none" w:sz="0" w:space="0" w:color="auto"/>
        <w:bottom w:val="none" w:sz="0" w:space="0" w:color="auto"/>
        <w:right w:val="none" w:sz="0" w:space="0" w:color="auto"/>
      </w:divBdr>
    </w:div>
    <w:div w:id="1478382162">
      <w:bodyDiv w:val="1"/>
      <w:marLeft w:val="0"/>
      <w:marRight w:val="0"/>
      <w:marTop w:val="0"/>
      <w:marBottom w:val="0"/>
      <w:divBdr>
        <w:top w:val="none" w:sz="0" w:space="0" w:color="auto"/>
        <w:left w:val="none" w:sz="0" w:space="0" w:color="auto"/>
        <w:bottom w:val="none" w:sz="0" w:space="0" w:color="auto"/>
        <w:right w:val="none" w:sz="0" w:space="0" w:color="auto"/>
      </w:divBdr>
    </w:div>
    <w:div w:id="1478760953">
      <w:bodyDiv w:val="1"/>
      <w:marLeft w:val="0"/>
      <w:marRight w:val="0"/>
      <w:marTop w:val="0"/>
      <w:marBottom w:val="0"/>
      <w:divBdr>
        <w:top w:val="none" w:sz="0" w:space="0" w:color="auto"/>
        <w:left w:val="none" w:sz="0" w:space="0" w:color="auto"/>
        <w:bottom w:val="none" w:sz="0" w:space="0" w:color="auto"/>
        <w:right w:val="none" w:sz="0" w:space="0" w:color="auto"/>
      </w:divBdr>
    </w:div>
    <w:div w:id="1481726928">
      <w:bodyDiv w:val="1"/>
      <w:marLeft w:val="0"/>
      <w:marRight w:val="0"/>
      <w:marTop w:val="0"/>
      <w:marBottom w:val="0"/>
      <w:divBdr>
        <w:top w:val="none" w:sz="0" w:space="0" w:color="auto"/>
        <w:left w:val="none" w:sz="0" w:space="0" w:color="auto"/>
        <w:bottom w:val="none" w:sz="0" w:space="0" w:color="auto"/>
        <w:right w:val="none" w:sz="0" w:space="0" w:color="auto"/>
      </w:divBdr>
    </w:div>
    <w:div w:id="1485006972">
      <w:bodyDiv w:val="1"/>
      <w:marLeft w:val="0"/>
      <w:marRight w:val="0"/>
      <w:marTop w:val="0"/>
      <w:marBottom w:val="0"/>
      <w:divBdr>
        <w:top w:val="none" w:sz="0" w:space="0" w:color="auto"/>
        <w:left w:val="none" w:sz="0" w:space="0" w:color="auto"/>
        <w:bottom w:val="none" w:sz="0" w:space="0" w:color="auto"/>
        <w:right w:val="none" w:sz="0" w:space="0" w:color="auto"/>
      </w:divBdr>
    </w:div>
    <w:div w:id="1485511668">
      <w:bodyDiv w:val="1"/>
      <w:marLeft w:val="0"/>
      <w:marRight w:val="0"/>
      <w:marTop w:val="0"/>
      <w:marBottom w:val="0"/>
      <w:divBdr>
        <w:top w:val="none" w:sz="0" w:space="0" w:color="auto"/>
        <w:left w:val="none" w:sz="0" w:space="0" w:color="auto"/>
        <w:bottom w:val="none" w:sz="0" w:space="0" w:color="auto"/>
        <w:right w:val="none" w:sz="0" w:space="0" w:color="auto"/>
      </w:divBdr>
    </w:div>
    <w:div w:id="1489788182">
      <w:bodyDiv w:val="1"/>
      <w:marLeft w:val="0"/>
      <w:marRight w:val="0"/>
      <w:marTop w:val="0"/>
      <w:marBottom w:val="0"/>
      <w:divBdr>
        <w:top w:val="none" w:sz="0" w:space="0" w:color="auto"/>
        <w:left w:val="none" w:sz="0" w:space="0" w:color="auto"/>
        <w:bottom w:val="none" w:sz="0" w:space="0" w:color="auto"/>
        <w:right w:val="none" w:sz="0" w:space="0" w:color="auto"/>
      </w:divBdr>
    </w:div>
    <w:div w:id="1490637326">
      <w:bodyDiv w:val="1"/>
      <w:marLeft w:val="0"/>
      <w:marRight w:val="0"/>
      <w:marTop w:val="0"/>
      <w:marBottom w:val="0"/>
      <w:divBdr>
        <w:top w:val="none" w:sz="0" w:space="0" w:color="auto"/>
        <w:left w:val="none" w:sz="0" w:space="0" w:color="auto"/>
        <w:bottom w:val="none" w:sz="0" w:space="0" w:color="auto"/>
        <w:right w:val="none" w:sz="0" w:space="0" w:color="auto"/>
      </w:divBdr>
      <w:divsChild>
        <w:div w:id="193422315">
          <w:marLeft w:val="0"/>
          <w:marRight w:val="0"/>
          <w:marTop w:val="0"/>
          <w:marBottom w:val="0"/>
          <w:divBdr>
            <w:top w:val="none" w:sz="0" w:space="0" w:color="auto"/>
            <w:left w:val="none" w:sz="0" w:space="0" w:color="auto"/>
            <w:bottom w:val="none" w:sz="0" w:space="0" w:color="auto"/>
            <w:right w:val="none" w:sz="0" w:space="0" w:color="auto"/>
          </w:divBdr>
        </w:div>
      </w:divsChild>
    </w:div>
    <w:div w:id="1492479272">
      <w:bodyDiv w:val="1"/>
      <w:marLeft w:val="0"/>
      <w:marRight w:val="0"/>
      <w:marTop w:val="0"/>
      <w:marBottom w:val="0"/>
      <w:divBdr>
        <w:top w:val="none" w:sz="0" w:space="0" w:color="auto"/>
        <w:left w:val="none" w:sz="0" w:space="0" w:color="auto"/>
        <w:bottom w:val="none" w:sz="0" w:space="0" w:color="auto"/>
        <w:right w:val="none" w:sz="0" w:space="0" w:color="auto"/>
      </w:divBdr>
      <w:divsChild>
        <w:div w:id="864564684">
          <w:marLeft w:val="0"/>
          <w:marRight w:val="0"/>
          <w:marTop w:val="0"/>
          <w:marBottom w:val="0"/>
          <w:divBdr>
            <w:top w:val="none" w:sz="0" w:space="0" w:color="auto"/>
            <w:left w:val="none" w:sz="0" w:space="0" w:color="auto"/>
            <w:bottom w:val="none" w:sz="0" w:space="0" w:color="auto"/>
            <w:right w:val="none" w:sz="0" w:space="0" w:color="auto"/>
          </w:divBdr>
          <w:divsChild>
            <w:div w:id="91870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79747">
      <w:bodyDiv w:val="1"/>
      <w:marLeft w:val="0"/>
      <w:marRight w:val="0"/>
      <w:marTop w:val="0"/>
      <w:marBottom w:val="0"/>
      <w:divBdr>
        <w:top w:val="none" w:sz="0" w:space="0" w:color="auto"/>
        <w:left w:val="none" w:sz="0" w:space="0" w:color="auto"/>
        <w:bottom w:val="none" w:sz="0" w:space="0" w:color="auto"/>
        <w:right w:val="none" w:sz="0" w:space="0" w:color="auto"/>
      </w:divBdr>
      <w:divsChild>
        <w:div w:id="1930307224">
          <w:marLeft w:val="0"/>
          <w:marRight w:val="0"/>
          <w:marTop w:val="0"/>
          <w:marBottom w:val="0"/>
          <w:divBdr>
            <w:top w:val="none" w:sz="0" w:space="0" w:color="auto"/>
            <w:left w:val="none" w:sz="0" w:space="0" w:color="auto"/>
            <w:bottom w:val="none" w:sz="0" w:space="0" w:color="auto"/>
            <w:right w:val="none" w:sz="0" w:space="0" w:color="auto"/>
          </w:divBdr>
        </w:div>
        <w:div w:id="593512430">
          <w:marLeft w:val="0"/>
          <w:marRight w:val="0"/>
          <w:marTop w:val="0"/>
          <w:marBottom w:val="0"/>
          <w:divBdr>
            <w:top w:val="none" w:sz="0" w:space="0" w:color="auto"/>
            <w:left w:val="none" w:sz="0" w:space="0" w:color="auto"/>
            <w:bottom w:val="none" w:sz="0" w:space="0" w:color="auto"/>
            <w:right w:val="none" w:sz="0" w:space="0" w:color="auto"/>
          </w:divBdr>
        </w:div>
        <w:div w:id="128011538">
          <w:marLeft w:val="0"/>
          <w:marRight w:val="0"/>
          <w:marTop w:val="0"/>
          <w:marBottom w:val="0"/>
          <w:divBdr>
            <w:top w:val="none" w:sz="0" w:space="0" w:color="auto"/>
            <w:left w:val="none" w:sz="0" w:space="0" w:color="auto"/>
            <w:bottom w:val="none" w:sz="0" w:space="0" w:color="auto"/>
            <w:right w:val="none" w:sz="0" w:space="0" w:color="auto"/>
          </w:divBdr>
        </w:div>
      </w:divsChild>
    </w:div>
    <w:div w:id="1507133274">
      <w:bodyDiv w:val="1"/>
      <w:marLeft w:val="0"/>
      <w:marRight w:val="0"/>
      <w:marTop w:val="0"/>
      <w:marBottom w:val="0"/>
      <w:divBdr>
        <w:top w:val="none" w:sz="0" w:space="0" w:color="auto"/>
        <w:left w:val="none" w:sz="0" w:space="0" w:color="auto"/>
        <w:bottom w:val="none" w:sz="0" w:space="0" w:color="auto"/>
        <w:right w:val="none" w:sz="0" w:space="0" w:color="auto"/>
      </w:divBdr>
    </w:div>
    <w:div w:id="1509708851">
      <w:bodyDiv w:val="1"/>
      <w:marLeft w:val="0"/>
      <w:marRight w:val="0"/>
      <w:marTop w:val="0"/>
      <w:marBottom w:val="0"/>
      <w:divBdr>
        <w:top w:val="none" w:sz="0" w:space="0" w:color="auto"/>
        <w:left w:val="none" w:sz="0" w:space="0" w:color="auto"/>
        <w:bottom w:val="none" w:sz="0" w:space="0" w:color="auto"/>
        <w:right w:val="none" w:sz="0" w:space="0" w:color="auto"/>
      </w:divBdr>
    </w:div>
    <w:div w:id="1514152367">
      <w:bodyDiv w:val="1"/>
      <w:marLeft w:val="0"/>
      <w:marRight w:val="0"/>
      <w:marTop w:val="0"/>
      <w:marBottom w:val="0"/>
      <w:divBdr>
        <w:top w:val="none" w:sz="0" w:space="0" w:color="auto"/>
        <w:left w:val="none" w:sz="0" w:space="0" w:color="auto"/>
        <w:bottom w:val="none" w:sz="0" w:space="0" w:color="auto"/>
        <w:right w:val="none" w:sz="0" w:space="0" w:color="auto"/>
      </w:divBdr>
    </w:div>
    <w:div w:id="1515420629">
      <w:bodyDiv w:val="1"/>
      <w:marLeft w:val="0"/>
      <w:marRight w:val="0"/>
      <w:marTop w:val="0"/>
      <w:marBottom w:val="0"/>
      <w:divBdr>
        <w:top w:val="none" w:sz="0" w:space="0" w:color="auto"/>
        <w:left w:val="none" w:sz="0" w:space="0" w:color="auto"/>
        <w:bottom w:val="none" w:sz="0" w:space="0" w:color="auto"/>
        <w:right w:val="none" w:sz="0" w:space="0" w:color="auto"/>
      </w:divBdr>
    </w:div>
    <w:div w:id="1517770760">
      <w:bodyDiv w:val="1"/>
      <w:marLeft w:val="0"/>
      <w:marRight w:val="0"/>
      <w:marTop w:val="0"/>
      <w:marBottom w:val="0"/>
      <w:divBdr>
        <w:top w:val="none" w:sz="0" w:space="0" w:color="auto"/>
        <w:left w:val="none" w:sz="0" w:space="0" w:color="auto"/>
        <w:bottom w:val="none" w:sz="0" w:space="0" w:color="auto"/>
        <w:right w:val="none" w:sz="0" w:space="0" w:color="auto"/>
      </w:divBdr>
    </w:div>
    <w:div w:id="1520006573">
      <w:bodyDiv w:val="1"/>
      <w:marLeft w:val="0"/>
      <w:marRight w:val="0"/>
      <w:marTop w:val="0"/>
      <w:marBottom w:val="0"/>
      <w:divBdr>
        <w:top w:val="none" w:sz="0" w:space="0" w:color="auto"/>
        <w:left w:val="none" w:sz="0" w:space="0" w:color="auto"/>
        <w:bottom w:val="none" w:sz="0" w:space="0" w:color="auto"/>
        <w:right w:val="none" w:sz="0" w:space="0" w:color="auto"/>
      </w:divBdr>
    </w:div>
    <w:div w:id="1520389859">
      <w:bodyDiv w:val="1"/>
      <w:marLeft w:val="0"/>
      <w:marRight w:val="0"/>
      <w:marTop w:val="0"/>
      <w:marBottom w:val="0"/>
      <w:divBdr>
        <w:top w:val="none" w:sz="0" w:space="0" w:color="auto"/>
        <w:left w:val="none" w:sz="0" w:space="0" w:color="auto"/>
        <w:bottom w:val="none" w:sz="0" w:space="0" w:color="auto"/>
        <w:right w:val="none" w:sz="0" w:space="0" w:color="auto"/>
      </w:divBdr>
    </w:div>
    <w:div w:id="1540236391">
      <w:bodyDiv w:val="1"/>
      <w:marLeft w:val="0"/>
      <w:marRight w:val="0"/>
      <w:marTop w:val="0"/>
      <w:marBottom w:val="0"/>
      <w:divBdr>
        <w:top w:val="none" w:sz="0" w:space="0" w:color="auto"/>
        <w:left w:val="none" w:sz="0" w:space="0" w:color="auto"/>
        <w:bottom w:val="none" w:sz="0" w:space="0" w:color="auto"/>
        <w:right w:val="none" w:sz="0" w:space="0" w:color="auto"/>
      </w:divBdr>
    </w:div>
    <w:div w:id="1541432268">
      <w:bodyDiv w:val="1"/>
      <w:marLeft w:val="0"/>
      <w:marRight w:val="0"/>
      <w:marTop w:val="0"/>
      <w:marBottom w:val="0"/>
      <w:divBdr>
        <w:top w:val="none" w:sz="0" w:space="0" w:color="auto"/>
        <w:left w:val="none" w:sz="0" w:space="0" w:color="auto"/>
        <w:bottom w:val="none" w:sz="0" w:space="0" w:color="auto"/>
        <w:right w:val="none" w:sz="0" w:space="0" w:color="auto"/>
      </w:divBdr>
    </w:div>
    <w:div w:id="1541669783">
      <w:bodyDiv w:val="1"/>
      <w:marLeft w:val="0"/>
      <w:marRight w:val="0"/>
      <w:marTop w:val="0"/>
      <w:marBottom w:val="0"/>
      <w:divBdr>
        <w:top w:val="none" w:sz="0" w:space="0" w:color="auto"/>
        <w:left w:val="none" w:sz="0" w:space="0" w:color="auto"/>
        <w:bottom w:val="none" w:sz="0" w:space="0" w:color="auto"/>
        <w:right w:val="none" w:sz="0" w:space="0" w:color="auto"/>
      </w:divBdr>
    </w:div>
    <w:div w:id="1542328790">
      <w:bodyDiv w:val="1"/>
      <w:marLeft w:val="0"/>
      <w:marRight w:val="0"/>
      <w:marTop w:val="0"/>
      <w:marBottom w:val="0"/>
      <w:divBdr>
        <w:top w:val="none" w:sz="0" w:space="0" w:color="auto"/>
        <w:left w:val="none" w:sz="0" w:space="0" w:color="auto"/>
        <w:bottom w:val="none" w:sz="0" w:space="0" w:color="auto"/>
        <w:right w:val="none" w:sz="0" w:space="0" w:color="auto"/>
      </w:divBdr>
    </w:div>
    <w:div w:id="1543327925">
      <w:bodyDiv w:val="1"/>
      <w:marLeft w:val="0"/>
      <w:marRight w:val="0"/>
      <w:marTop w:val="0"/>
      <w:marBottom w:val="0"/>
      <w:divBdr>
        <w:top w:val="none" w:sz="0" w:space="0" w:color="auto"/>
        <w:left w:val="none" w:sz="0" w:space="0" w:color="auto"/>
        <w:bottom w:val="none" w:sz="0" w:space="0" w:color="auto"/>
        <w:right w:val="none" w:sz="0" w:space="0" w:color="auto"/>
      </w:divBdr>
      <w:divsChild>
        <w:div w:id="1480657947">
          <w:marLeft w:val="0"/>
          <w:marRight w:val="0"/>
          <w:marTop w:val="0"/>
          <w:marBottom w:val="0"/>
          <w:divBdr>
            <w:top w:val="none" w:sz="0" w:space="0" w:color="auto"/>
            <w:left w:val="none" w:sz="0" w:space="0" w:color="auto"/>
            <w:bottom w:val="none" w:sz="0" w:space="0" w:color="auto"/>
            <w:right w:val="none" w:sz="0" w:space="0" w:color="auto"/>
          </w:divBdr>
          <w:divsChild>
            <w:div w:id="1663898641">
              <w:marLeft w:val="0"/>
              <w:marRight w:val="0"/>
              <w:marTop w:val="0"/>
              <w:marBottom w:val="0"/>
              <w:divBdr>
                <w:top w:val="none" w:sz="0" w:space="0" w:color="auto"/>
                <w:left w:val="none" w:sz="0" w:space="0" w:color="auto"/>
                <w:bottom w:val="none" w:sz="0" w:space="0" w:color="auto"/>
                <w:right w:val="none" w:sz="0" w:space="0" w:color="auto"/>
              </w:divBdr>
              <w:divsChild>
                <w:div w:id="114847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3163">
          <w:marLeft w:val="0"/>
          <w:marRight w:val="0"/>
          <w:marTop w:val="0"/>
          <w:marBottom w:val="0"/>
          <w:divBdr>
            <w:top w:val="none" w:sz="0" w:space="0" w:color="auto"/>
            <w:left w:val="none" w:sz="0" w:space="0" w:color="auto"/>
            <w:bottom w:val="none" w:sz="0" w:space="0" w:color="auto"/>
            <w:right w:val="none" w:sz="0" w:space="0" w:color="auto"/>
          </w:divBdr>
        </w:div>
        <w:div w:id="1413503805">
          <w:marLeft w:val="0"/>
          <w:marRight w:val="0"/>
          <w:marTop w:val="0"/>
          <w:marBottom w:val="0"/>
          <w:divBdr>
            <w:top w:val="none" w:sz="0" w:space="0" w:color="auto"/>
            <w:left w:val="none" w:sz="0" w:space="0" w:color="auto"/>
            <w:bottom w:val="none" w:sz="0" w:space="0" w:color="auto"/>
            <w:right w:val="none" w:sz="0" w:space="0" w:color="auto"/>
          </w:divBdr>
        </w:div>
        <w:div w:id="1642493084">
          <w:marLeft w:val="0"/>
          <w:marRight w:val="0"/>
          <w:marTop w:val="0"/>
          <w:marBottom w:val="0"/>
          <w:divBdr>
            <w:top w:val="none" w:sz="0" w:space="0" w:color="auto"/>
            <w:left w:val="none" w:sz="0" w:space="0" w:color="auto"/>
            <w:bottom w:val="none" w:sz="0" w:space="0" w:color="auto"/>
            <w:right w:val="none" w:sz="0" w:space="0" w:color="auto"/>
          </w:divBdr>
          <w:divsChild>
            <w:div w:id="1245728502">
              <w:marLeft w:val="0"/>
              <w:marRight w:val="0"/>
              <w:marTop w:val="0"/>
              <w:marBottom w:val="0"/>
              <w:divBdr>
                <w:top w:val="none" w:sz="0" w:space="0" w:color="auto"/>
                <w:left w:val="none" w:sz="0" w:space="0" w:color="auto"/>
                <w:bottom w:val="none" w:sz="0" w:space="0" w:color="auto"/>
                <w:right w:val="none" w:sz="0" w:space="0" w:color="auto"/>
              </w:divBdr>
            </w:div>
          </w:divsChild>
        </w:div>
        <w:div w:id="1314722622">
          <w:marLeft w:val="0"/>
          <w:marRight w:val="0"/>
          <w:marTop w:val="0"/>
          <w:marBottom w:val="0"/>
          <w:divBdr>
            <w:top w:val="none" w:sz="0" w:space="0" w:color="auto"/>
            <w:left w:val="none" w:sz="0" w:space="0" w:color="auto"/>
            <w:bottom w:val="none" w:sz="0" w:space="0" w:color="auto"/>
            <w:right w:val="none" w:sz="0" w:space="0" w:color="auto"/>
          </w:divBdr>
          <w:divsChild>
            <w:div w:id="668679122">
              <w:marLeft w:val="0"/>
              <w:marRight w:val="0"/>
              <w:marTop w:val="0"/>
              <w:marBottom w:val="0"/>
              <w:divBdr>
                <w:top w:val="none" w:sz="0" w:space="0" w:color="auto"/>
                <w:left w:val="none" w:sz="0" w:space="0" w:color="auto"/>
                <w:bottom w:val="none" w:sz="0" w:space="0" w:color="auto"/>
                <w:right w:val="none" w:sz="0" w:space="0" w:color="auto"/>
              </w:divBdr>
            </w:div>
            <w:div w:id="1335036343">
              <w:marLeft w:val="0"/>
              <w:marRight w:val="0"/>
              <w:marTop w:val="0"/>
              <w:marBottom w:val="0"/>
              <w:divBdr>
                <w:top w:val="none" w:sz="0" w:space="0" w:color="auto"/>
                <w:left w:val="none" w:sz="0" w:space="0" w:color="auto"/>
                <w:bottom w:val="none" w:sz="0" w:space="0" w:color="auto"/>
                <w:right w:val="none" w:sz="0" w:space="0" w:color="auto"/>
              </w:divBdr>
            </w:div>
          </w:divsChild>
        </w:div>
        <w:div w:id="264073213">
          <w:marLeft w:val="0"/>
          <w:marRight w:val="0"/>
          <w:marTop w:val="0"/>
          <w:marBottom w:val="0"/>
          <w:divBdr>
            <w:top w:val="none" w:sz="0" w:space="0" w:color="auto"/>
            <w:left w:val="none" w:sz="0" w:space="0" w:color="auto"/>
            <w:bottom w:val="none" w:sz="0" w:space="0" w:color="auto"/>
            <w:right w:val="none" w:sz="0" w:space="0" w:color="auto"/>
          </w:divBdr>
          <w:divsChild>
            <w:div w:id="148520137">
              <w:marLeft w:val="0"/>
              <w:marRight w:val="0"/>
              <w:marTop w:val="0"/>
              <w:marBottom w:val="0"/>
              <w:divBdr>
                <w:top w:val="none" w:sz="0" w:space="0" w:color="auto"/>
                <w:left w:val="none" w:sz="0" w:space="0" w:color="auto"/>
                <w:bottom w:val="none" w:sz="0" w:space="0" w:color="auto"/>
                <w:right w:val="none" w:sz="0" w:space="0" w:color="auto"/>
              </w:divBdr>
              <w:divsChild>
                <w:div w:id="769084461">
                  <w:marLeft w:val="0"/>
                  <w:marRight w:val="0"/>
                  <w:marTop w:val="0"/>
                  <w:marBottom w:val="0"/>
                  <w:divBdr>
                    <w:top w:val="none" w:sz="0" w:space="0" w:color="auto"/>
                    <w:left w:val="none" w:sz="0" w:space="0" w:color="auto"/>
                    <w:bottom w:val="none" w:sz="0" w:space="0" w:color="auto"/>
                    <w:right w:val="none" w:sz="0" w:space="0" w:color="auto"/>
                  </w:divBdr>
                  <w:divsChild>
                    <w:div w:id="1190221430">
                      <w:marLeft w:val="0"/>
                      <w:marRight w:val="0"/>
                      <w:marTop w:val="0"/>
                      <w:marBottom w:val="0"/>
                      <w:divBdr>
                        <w:top w:val="none" w:sz="0" w:space="0" w:color="auto"/>
                        <w:left w:val="none" w:sz="0" w:space="0" w:color="auto"/>
                        <w:bottom w:val="none" w:sz="0" w:space="0" w:color="auto"/>
                        <w:right w:val="none" w:sz="0" w:space="0" w:color="auto"/>
                      </w:divBdr>
                    </w:div>
                    <w:div w:id="1083451316">
                      <w:marLeft w:val="0"/>
                      <w:marRight w:val="0"/>
                      <w:marTop w:val="0"/>
                      <w:marBottom w:val="0"/>
                      <w:divBdr>
                        <w:top w:val="none" w:sz="0" w:space="0" w:color="auto"/>
                        <w:left w:val="none" w:sz="0" w:space="0" w:color="auto"/>
                        <w:bottom w:val="none" w:sz="0" w:space="0" w:color="auto"/>
                        <w:right w:val="none" w:sz="0" w:space="0" w:color="auto"/>
                      </w:divBdr>
                      <w:divsChild>
                        <w:div w:id="1938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14861">
          <w:marLeft w:val="0"/>
          <w:marRight w:val="0"/>
          <w:marTop w:val="0"/>
          <w:marBottom w:val="0"/>
          <w:divBdr>
            <w:top w:val="none" w:sz="0" w:space="0" w:color="auto"/>
            <w:left w:val="none" w:sz="0" w:space="0" w:color="auto"/>
            <w:bottom w:val="none" w:sz="0" w:space="0" w:color="auto"/>
            <w:right w:val="none" w:sz="0" w:space="0" w:color="auto"/>
          </w:divBdr>
          <w:divsChild>
            <w:div w:id="1267693298">
              <w:marLeft w:val="0"/>
              <w:marRight w:val="0"/>
              <w:marTop w:val="0"/>
              <w:marBottom w:val="0"/>
              <w:divBdr>
                <w:top w:val="none" w:sz="0" w:space="0" w:color="auto"/>
                <w:left w:val="none" w:sz="0" w:space="0" w:color="auto"/>
                <w:bottom w:val="none" w:sz="0" w:space="0" w:color="auto"/>
                <w:right w:val="none" w:sz="0" w:space="0" w:color="auto"/>
              </w:divBdr>
              <w:divsChild>
                <w:div w:id="18534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59409">
          <w:marLeft w:val="0"/>
          <w:marRight w:val="0"/>
          <w:marTop w:val="0"/>
          <w:marBottom w:val="0"/>
          <w:divBdr>
            <w:top w:val="none" w:sz="0" w:space="0" w:color="auto"/>
            <w:left w:val="none" w:sz="0" w:space="0" w:color="auto"/>
            <w:bottom w:val="none" w:sz="0" w:space="0" w:color="auto"/>
            <w:right w:val="none" w:sz="0" w:space="0" w:color="auto"/>
          </w:divBdr>
        </w:div>
        <w:div w:id="1836070003">
          <w:marLeft w:val="0"/>
          <w:marRight w:val="0"/>
          <w:marTop w:val="0"/>
          <w:marBottom w:val="0"/>
          <w:divBdr>
            <w:top w:val="none" w:sz="0" w:space="0" w:color="auto"/>
            <w:left w:val="none" w:sz="0" w:space="0" w:color="auto"/>
            <w:bottom w:val="none" w:sz="0" w:space="0" w:color="auto"/>
            <w:right w:val="none" w:sz="0" w:space="0" w:color="auto"/>
          </w:divBdr>
          <w:divsChild>
            <w:div w:id="1676767886">
              <w:marLeft w:val="0"/>
              <w:marRight w:val="0"/>
              <w:marTop w:val="0"/>
              <w:marBottom w:val="0"/>
              <w:divBdr>
                <w:top w:val="none" w:sz="0" w:space="0" w:color="auto"/>
                <w:left w:val="none" w:sz="0" w:space="0" w:color="auto"/>
                <w:bottom w:val="none" w:sz="0" w:space="0" w:color="auto"/>
                <w:right w:val="none" w:sz="0" w:space="0" w:color="auto"/>
              </w:divBdr>
              <w:divsChild>
                <w:div w:id="1163546212">
                  <w:marLeft w:val="0"/>
                  <w:marRight w:val="0"/>
                  <w:marTop w:val="0"/>
                  <w:marBottom w:val="0"/>
                  <w:divBdr>
                    <w:top w:val="none" w:sz="0" w:space="0" w:color="auto"/>
                    <w:left w:val="none" w:sz="0" w:space="0" w:color="auto"/>
                    <w:bottom w:val="none" w:sz="0" w:space="0" w:color="auto"/>
                    <w:right w:val="none" w:sz="0" w:space="0" w:color="auto"/>
                  </w:divBdr>
                  <w:divsChild>
                    <w:div w:id="8090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28733">
          <w:marLeft w:val="0"/>
          <w:marRight w:val="0"/>
          <w:marTop w:val="0"/>
          <w:marBottom w:val="0"/>
          <w:divBdr>
            <w:top w:val="none" w:sz="0" w:space="0" w:color="auto"/>
            <w:left w:val="none" w:sz="0" w:space="0" w:color="auto"/>
            <w:bottom w:val="none" w:sz="0" w:space="0" w:color="auto"/>
            <w:right w:val="none" w:sz="0" w:space="0" w:color="auto"/>
          </w:divBdr>
          <w:divsChild>
            <w:div w:id="191113236">
              <w:marLeft w:val="0"/>
              <w:marRight w:val="0"/>
              <w:marTop w:val="0"/>
              <w:marBottom w:val="0"/>
              <w:divBdr>
                <w:top w:val="none" w:sz="0" w:space="0" w:color="auto"/>
                <w:left w:val="none" w:sz="0" w:space="0" w:color="auto"/>
                <w:bottom w:val="none" w:sz="0" w:space="0" w:color="auto"/>
                <w:right w:val="none" w:sz="0" w:space="0" w:color="auto"/>
              </w:divBdr>
              <w:divsChild>
                <w:div w:id="753625616">
                  <w:marLeft w:val="0"/>
                  <w:marRight w:val="0"/>
                  <w:marTop w:val="0"/>
                  <w:marBottom w:val="0"/>
                  <w:divBdr>
                    <w:top w:val="none" w:sz="0" w:space="0" w:color="auto"/>
                    <w:left w:val="none" w:sz="0" w:space="0" w:color="auto"/>
                    <w:bottom w:val="none" w:sz="0" w:space="0" w:color="auto"/>
                    <w:right w:val="none" w:sz="0" w:space="0" w:color="auto"/>
                  </w:divBdr>
                  <w:divsChild>
                    <w:div w:id="992296982">
                      <w:marLeft w:val="0"/>
                      <w:marRight w:val="0"/>
                      <w:marTop w:val="0"/>
                      <w:marBottom w:val="0"/>
                      <w:divBdr>
                        <w:top w:val="none" w:sz="0" w:space="0" w:color="auto"/>
                        <w:left w:val="none" w:sz="0" w:space="0" w:color="auto"/>
                        <w:bottom w:val="none" w:sz="0" w:space="0" w:color="auto"/>
                        <w:right w:val="none" w:sz="0" w:space="0" w:color="auto"/>
                      </w:divBdr>
                      <w:divsChild>
                        <w:div w:id="738940912">
                          <w:marLeft w:val="0"/>
                          <w:marRight w:val="0"/>
                          <w:marTop w:val="0"/>
                          <w:marBottom w:val="0"/>
                          <w:divBdr>
                            <w:top w:val="none" w:sz="0" w:space="0" w:color="auto"/>
                            <w:left w:val="none" w:sz="0" w:space="0" w:color="auto"/>
                            <w:bottom w:val="none" w:sz="0" w:space="0" w:color="auto"/>
                            <w:right w:val="none" w:sz="0" w:space="0" w:color="auto"/>
                          </w:divBdr>
                          <w:divsChild>
                            <w:div w:id="823741473">
                              <w:marLeft w:val="0"/>
                              <w:marRight w:val="0"/>
                              <w:marTop w:val="0"/>
                              <w:marBottom w:val="0"/>
                              <w:divBdr>
                                <w:top w:val="none" w:sz="0" w:space="0" w:color="auto"/>
                                <w:left w:val="none" w:sz="0" w:space="0" w:color="auto"/>
                                <w:bottom w:val="none" w:sz="0" w:space="0" w:color="auto"/>
                                <w:right w:val="none" w:sz="0" w:space="0" w:color="auto"/>
                              </w:divBdr>
                              <w:divsChild>
                                <w:div w:id="1447693838">
                                  <w:marLeft w:val="0"/>
                                  <w:marRight w:val="0"/>
                                  <w:marTop w:val="0"/>
                                  <w:marBottom w:val="0"/>
                                  <w:divBdr>
                                    <w:top w:val="none" w:sz="0" w:space="0" w:color="auto"/>
                                    <w:left w:val="none" w:sz="0" w:space="0" w:color="auto"/>
                                    <w:bottom w:val="none" w:sz="0" w:space="0" w:color="auto"/>
                                    <w:right w:val="none" w:sz="0" w:space="0" w:color="auto"/>
                                  </w:divBdr>
                                  <w:divsChild>
                                    <w:div w:id="9380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968062">
          <w:marLeft w:val="0"/>
          <w:marRight w:val="0"/>
          <w:marTop w:val="0"/>
          <w:marBottom w:val="0"/>
          <w:divBdr>
            <w:top w:val="none" w:sz="0" w:space="0" w:color="auto"/>
            <w:left w:val="none" w:sz="0" w:space="0" w:color="auto"/>
            <w:bottom w:val="none" w:sz="0" w:space="0" w:color="auto"/>
            <w:right w:val="none" w:sz="0" w:space="0" w:color="auto"/>
          </w:divBdr>
        </w:div>
        <w:div w:id="161897912">
          <w:marLeft w:val="0"/>
          <w:marRight w:val="0"/>
          <w:marTop w:val="0"/>
          <w:marBottom w:val="0"/>
          <w:divBdr>
            <w:top w:val="none" w:sz="0" w:space="0" w:color="auto"/>
            <w:left w:val="none" w:sz="0" w:space="0" w:color="auto"/>
            <w:bottom w:val="none" w:sz="0" w:space="0" w:color="auto"/>
            <w:right w:val="none" w:sz="0" w:space="0" w:color="auto"/>
          </w:divBdr>
          <w:divsChild>
            <w:div w:id="1349676734">
              <w:marLeft w:val="0"/>
              <w:marRight w:val="0"/>
              <w:marTop w:val="0"/>
              <w:marBottom w:val="0"/>
              <w:divBdr>
                <w:top w:val="none" w:sz="0" w:space="0" w:color="auto"/>
                <w:left w:val="none" w:sz="0" w:space="0" w:color="auto"/>
                <w:bottom w:val="none" w:sz="0" w:space="0" w:color="auto"/>
                <w:right w:val="none" w:sz="0" w:space="0" w:color="auto"/>
              </w:divBdr>
              <w:divsChild>
                <w:div w:id="10925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7699">
          <w:marLeft w:val="0"/>
          <w:marRight w:val="0"/>
          <w:marTop w:val="0"/>
          <w:marBottom w:val="0"/>
          <w:divBdr>
            <w:top w:val="none" w:sz="0" w:space="0" w:color="auto"/>
            <w:left w:val="none" w:sz="0" w:space="0" w:color="auto"/>
            <w:bottom w:val="none" w:sz="0" w:space="0" w:color="auto"/>
            <w:right w:val="none" w:sz="0" w:space="0" w:color="auto"/>
          </w:divBdr>
        </w:div>
        <w:div w:id="1837457980">
          <w:marLeft w:val="0"/>
          <w:marRight w:val="0"/>
          <w:marTop w:val="0"/>
          <w:marBottom w:val="0"/>
          <w:divBdr>
            <w:top w:val="none" w:sz="0" w:space="0" w:color="auto"/>
            <w:left w:val="none" w:sz="0" w:space="0" w:color="auto"/>
            <w:bottom w:val="none" w:sz="0" w:space="0" w:color="auto"/>
            <w:right w:val="none" w:sz="0" w:space="0" w:color="auto"/>
          </w:divBdr>
          <w:divsChild>
            <w:div w:id="1861821298">
              <w:marLeft w:val="0"/>
              <w:marRight w:val="0"/>
              <w:marTop w:val="0"/>
              <w:marBottom w:val="0"/>
              <w:divBdr>
                <w:top w:val="none" w:sz="0" w:space="0" w:color="auto"/>
                <w:left w:val="none" w:sz="0" w:space="0" w:color="auto"/>
                <w:bottom w:val="none" w:sz="0" w:space="0" w:color="auto"/>
                <w:right w:val="none" w:sz="0" w:space="0" w:color="auto"/>
              </w:divBdr>
              <w:divsChild>
                <w:div w:id="1743331757">
                  <w:marLeft w:val="0"/>
                  <w:marRight w:val="0"/>
                  <w:marTop w:val="0"/>
                  <w:marBottom w:val="0"/>
                  <w:divBdr>
                    <w:top w:val="none" w:sz="0" w:space="0" w:color="auto"/>
                    <w:left w:val="none" w:sz="0" w:space="0" w:color="auto"/>
                    <w:bottom w:val="none" w:sz="0" w:space="0" w:color="auto"/>
                    <w:right w:val="none" w:sz="0" w:space="0" w:color="auto"/>
                  </w:divBdr>
                  <w:divsChild>
                    <w:div w:id="361831438">
                      <w:marLeft w:val="0"/>
                      <w:marRight w:val="0"/>
                      <w:marTop w:val="0"/>
                      <w:marBottom w:val="0"/>
                      <w:divBdr>
                        <w:top w:val="none" w:sz="0" w:space="0" w:color="auto"/>
                        <w:left w:val="none" w:sz="0" w:space="0" w:color="auto"/>
                        <w:bottom w:val="none" w:sz="0" w:space="0" w:color="auto"/>
                        <w:right w:val="none" w:sz="0" w:space="0" w:color="auto"/>
                      </w:divBdr>
                      <w:divsChild>
                        <w:div w:id="512108881">
                          <w:marLeft w:val="0"/>
                          <w:marRight w:val="0"/>
                          <w:marTop w:val="0"/>
                          <w:marBottom w:val="0"/>
                          <w:divBdr>
                            <w:top w:val="none" w:sz="0" w:space="0" w:color="auto"/>
                            <w:left w:val="none" w:sz="0" w:space="0" w:color="auto"/>
                            <w:bottom w:val="none" w:sz="0" w:space="0" w:color="auto"/>
                            <w:right w:val="none" w:sz="0" w:space="0" w:color="auto"/>
                          </w:divBdr>
                          <w:divsChild>
                            <w:div w:id="608700284">
                              <w:marLeft w:val="0"/>
                              <w:marRight w:val="0"/>
                              <w:marTop w:val="0"/>
                              <w:marBottom w:val="0"/>
                              <w:divBdr>
                                <w:top w:val="none" w:sz="0" w:space="0" w:color="auto"/>
                                <w:left w:val="none" w:sz="0" w:space="0" w:color="auto"/>
                                <w:bottom w:val="none" w:sz="0" w:space="0" w:color="auto"/>
                                <w:right w:val="none" w:sz="0" w:space="0" w:color="auto"/>
                              </w:divBdr>
                              <w:divsChild>
                                <w:div w:id="14367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759828">
          <w:marLeft w:val="0"/>
          <w:marRight w:val="0"/>
          <w:marTop w:val="0"/>
          <w:marBottom w:val="0"/>
          <w:divBdr>
            <w:top w:val="none" w:sz="0" w:space="0" w:color="auto"/>
            <w:left w:val="none" w:sz="0" w:space="0" w:color="auto"/>
            <w:bottom w:val="none" w:sz="0" w:space="0" w:color="auto"/>
            <w:right w:val="none" w:sz="0" w:space="0" w:color="auto"/>
          </w:divBdr>
          <w:divsChild>
            <w:div w:id="11404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8771">
      <w:bodyDiv w:val="1"/>
      <w:marLeft w:val="0"/>
      <w:marRight w:val="0"/>
      <w:marTop w:val="0"/>
      <w:marBottom w:val="0"/>
      <w:divBdr>
        <w:top w:val="none" w:sz="0" w:space="0" w:color="auto"/>
        <w:left w:val="none" w:sz="0" w:space="0" w:color="auto"/>
        <w:bottom w:val="none" w:sz="0" w:space="0" w:color="auto"/>
        <w:right w:val="none" w:sz="0" w:space="0" w:color="auto"/>
      </w:divBdr>
    </w:div>
    <w:div w:id="1548374259">
      <w:bodyDiv w:val="1"/>
      <w:marLeft w:val="0"/>
      <w:marRight w:val="0"/>
      <w:marTop w:val="0"/>
      <w:marBottom w:val="0"/>
      <w:divBdr>
        <w:top w:val="none" w:sz="0" w:space="0" w:color="auto"/>
        <w:left w:val="none" w:sz="0" w:space="0" w:color="auto"/>
        <w:bottom w:val="none" w:sz="0" w:space="0" w:color="auto"/>
        <w:right w:val="none" w:sz="0" w:space="0" w:color="auto"/>
      </w:divBdr>
    </w:div>
    <w:div w:id="1552032359">
      <w:bodyDiv w:val="1"/>
      <w:marLeft w:val="0"/>
      <w:marRight w:val="0"/>
      <w:marTop w:val="0"/>
      <w:marBottom w:val="0"/>
      <w:divBdr>
        <w:top w:val="none" w:sz="0" w:space="0" w:color="auto"/>
        <w:left w:val="none" w:sz="0" w:space="0" w:color="auto"/>
        <w:bottom w:val="none" w:sz="0" w:space="0" w:color="auto"/>
        <w:right w:val="none" w:sz="0" w:space="0" w:color="auto"/>
      </w:divBdr>
      <w:divsChild>
        <w:div w:id="164981228">
          <w:marLeft w:val="0"/>
          <w:marRight w:val="0"/>
          <w:marTop w:val="0"/>
          <w:marBottom w:val="0"/>
          <w:divBdr>
            <w:top w:val="none" w:sz="0" w:space="0" w:color="auto"/>
            <w:left w:val="none" w:sz="0" w:space="0" w:color="auto"/>
            <w:bottom w:val="none" w:sz="0" w:space="0" w:color="auto"/>
            <w:right w:val="none" w:sz="0" w:space="0" w:color="auto"/>
          </w:divBdr>
          <w:divsChild>
            <w:div w:id="91821565">
              <w:marLeft w:val="0"/>
              <w:marRight w:val="0"/>
              <w:marTop w:val="0"/>
              <w:marBottom w:val="0"/>
              <w:divBdr>
                <w:top w:val="none" w:sz="0" w:space="0" w:color="auto"/>
                <w:left w:val="none" w:sz="0" w:space="0" w:color="auto"/>
                <w:bottom w:val="none" w:sz="0" w:space="0" w:color="auto"/>
                <w:right w:val="none" w:sz="0" w:space="0" w:color="auto"/>
              </w:divBdr>
            </w:div>
          </w:divsChild>
        </w:div>
        <w:div w:id="746342200">
          <w:marLeft w:val="0"/>
          <w:marRight w:val="0"/>
          <w:marTop w:val="0"/>
          <w:marBottom w:val="0"/>
          <w:divBdr>
            <w:top w:val="none" w:sz="0" w:space="0" w:color="auto"/>
            <w:left w:val="none" w:sz="0" w:space="0" w:color="auto"/>
            <w:bottom w:val="none" w:sz="0" w:space="0" w:color="auto"/>
            <w:right w:val="none" w:sz="0" w:space="0" w:color="auto"/>
          </w:divBdr>
        </w:div>
      </w:divsChild>
    </w:div>
    <w:div w:id="1556161874">
      <w:bodyDiv w:val="1"/>
      <w:marLeft w:val="0"/>
      <w:marRight w:val="0"/>
      <w:marTop w:val="0"/>
      <w:marBottom w:val="0"/>
      <w:divBdr>
        <w:top w:val="none" w:sz="0" w:space="0" w:color="auto"/>
        <w:left w:val="none" w:sz="0" w:space="0" w:color="auto"/>
        <w:bottom w:val="none" w:sz="0" w:space="0" w:color="auto"/>
        <w:right w:val="none" w:sz="0" w:space="0" w:color="auto"/>
      </w:divBdr>
      <w:divsChild>
        <w:div w:id="1178428516">
          <w:marLeft w:val="0"/>
          <w:marRight w:val="0"/>
          <w:marTop w:val="0"/>
          <w:marBottom w:val="0"/>
          <w:divBdr>
            <w:top w:val="none" w:sz="0" w:space="0" w:color="auto"/>
            <w:left w:val="none" w:sz="0" w:space="0" w:color="auto"/>
            <w:bottom w:val="none" w:sz="0" w:space="0" w:color="auto"/>
            <w:right w:val="none" w:sz="0" w:space="0" w:color="auto"/>
          </w:divBdr>
        </w:div>
        <w:div w:id="1953702633">
          <w:marLeft w:val="0"/>
          <w:marRight w:val="0"/>
          <w:marTop w:val="0"/>
          <w:marBottom w:val="0"/>
          <w:divBdr>
            <w:top w:val="none" w:sz="0" w:space="0" w:color="auto"/>
            <w:left w:val="none" w:sz="0" w:space="0" w:color="auto"/>
            <w:bottom w:val="none" w:sz="0" w:space="0" w:color="auto"/>
            <w:right w:val="none" w:sz="0" w:space="0" w:color="auto"/>
          </w:divBdr>
        </w:div>
      </w:divsChild>
    </w:div>
    <w:div w:id="1561600631">
      <w:bodyDiv w:val="1"/>
      <w:marLeft w:val="0"/>
      <w:marRight w:val="0"/>
      <w:marTop w:val="0"/>
      <w:marBottom w:val="0"/>
      <w:divBdr>
        <w:top w:val="none" w:sz="0" w:space="0" w:color="auto"/>
        <w:left w:val="none" w:sz="0" w:space="0" w:color="auto"/>
        <w:bottom w:val="none" w:sz="0" w:space="0" w:color="auto"/>
        <w:right w:val="none" w:sz="0" w:space="0" w:color="auto"/>
      </w:divBdr>
      <w:divsChild>
        <w:div w:id="888222341">
          <w:marLeft w:val="0"/>
          <w:marRight w:val="0"/>
          <w:marTop w:val="0"/>
          <w:marBottom w:val="0"/>
          <w:divBdr>
            <w:top w:val="none" w:sz="0" w:space="0" w:color="auto"/>
            <w:left w:val="none" w:sz="0" w:space="0" w:color="auto"/>
            <w:bottom w:val="none" w:sz="0" w:space="0" w:color="auto"/>
            <w:right w:val="none" w:sz="0" w:space="0" w:color="auto"/>
          </w:divBdr>
          <w:divsChild>
            <w:div w:id="1859927226">
              <w:marLeft w:val="0"/>
              <w:marRight w:val="0"/>
              <w:marTop w:val="0"/>
              <w:marBottom w:val="0"/>
              <w:divBdr>
                <w:top w:val="none" w:sz="0" w:space="0" w:color="auto"/>
                <w:left w:val="none" w:sz="0" w:space="0" w:color="auto"/>
                <w:bottom w:val="none" w:sz="0" w:space="0" w:color="auto"/>
                <w:right w:val="none" w:sz="0" w:space="0" w:color="auto"/>
              </w:divBdr>
            </w:div>
          </w:divsChild>
        </w:div>
        <w:div w:id="1434938321">
          <w:marLeft w:val="0"/>
          <w:marRight w:val="0"/>
          <w:marTop w:val="0"/>
          <w:marBottom w:val="0"/>
          <w:divBdr>
            <w:top w:val="none" w:sz="0" w:space="0" w:color="auto"/>
            <w:left w:val="none" w:sz="0" w:space="0" w:color="auto"/>
            <w:bottom w:val="none" w:sz="0" w:space="0" w:color="auto"/>
            <w:right w:val="none" w:sz="0" w:space="0" w:color="auto"/>
          </w:divBdr>
          <w:divsChild>
            <w:div w:id="574314644">
              <w:marLeft w:val="0"/>
              <w:marRight w:val="0"/>
              <w:marTop w:val="0"/>
              <w:marBottom w:val="0"/>
              <w:divBdr>
                <w:top w:val="none" w:sz="0" w:space="0" w:color="auto"/>
                <w:left w:val="none" w:sz="0" w:space="0" w:color="auto"/>
                <w:bottom w:val="none" w:sz="0" w:space="0" w:color="auto"/>
                <w:right w:val="none" w:sz="0" w:space="0" w:color="auto"/>
              </w:divBdr>
              <w:divsChild>
                <w:div w:id="666320988">
                  <w:marLeft w:val="0"/>
                  <w:marRight w:val="0"/>
                  <w:marTop w:val="0"/>
                  <w:marBottom w:val="0"/>
                  <w:divBdr>
                    <w:top w:val="none" w:sz="0" w:space="0" w:color="auto"/>
                    <w:left w:val="none" w:sz="0" w:space="0" w:color="auto"/>
                    <w:bottom w:val="none" w:sz="0" w:space="0" w:color="auto"/>
                    <w:right w:val="none" w:sz="0" w:space="0" w:color="auto"/>
                  </w:divBdr>
                  <w:divsChild>
                    <w:div w:id="208826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6487">
          <w:marLeft w:val="0"/>
          <w:marRight w:val="0"/>
          <w:marTop w:val="0"/>
          <w:marBottom w:val="0"/>
          <w:divBdr>
            <w:top w:val="none" w:sz="0" w:space="0" w:color="auto"/>
            <w:left w:val="none" w:sz="0" w:space="0" w:color="auto"/>
            <w:bottom w:val="none" w:sz="0" w:space="0" w:color="auto"/>
            <w:right w:val="none" w:sz="0" w:space="0" w:color="auto"/>
          </w:divBdr>
          <w:divsChild>
            <w:div w:id="1774935628">
              <w:marLeft w:val="0"/>
              <w:marRight w:val="0"/>
              <w:marTop w:val="0"/>
              <w:marBottom w:val="0"/>
              <w:divBdr>
                <w:top w:val="none" w:sz="0" w:space="0" w:color="auto"/>
                <w:left w:val="none" w:sz="0" w:space="0" w:color="auto"/>
                <w:bottom w:val="none" w:sz="0" w:space="0" w:color="auto"/>
                <w:right w:val="none" w:sz="0" w:space="0" w:color="auto"/>
              </w:divBdr>
              <w:divsChild>
                <w:div w:id="2889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7416">
          <w:marLeft w:val="0"/>
          <w:marRight w:val="0"/>
          <w:marTop w:val="0"/>
          <w:marBottom w:val="0"/>
          <w:divBdr>
            <w:top w:val="none" w:sz="0" w:space="0" w:color="auto"/>
            <w:left w:val="none" w:sz="0" w:space="0" w:color="auto"/>
            <w:bottom w:val="none" w:sz="0" w:space="0" w:color="auto"/>
            <w:right w:val="none" w:sz="0" w:space="0" w:color="auto"/>
          </w:divBdr>
          <w:divsChild>
            <w:div w:id="1447042758">
              <w:marLeft w:val="0"/>
              <w:marRight w:val="0"/>
              <w:marTop w:val="0"/>
              <w:marBottom w:val="0"/>
              <w:divBdr>
                <w:top w:val="none" w:sz="0" w:space="0" w:color="auto"/>
                <w:left w:val="none" w:sz="0" w:space="0" w:color="auto"/>
                <w:bottom w:val="none" w:sz="0" w:space="0" w:color="auto"/>
                <w:right w:val="none" w:sz="0" w:space="0" w:color="auto"/>
              </w:divBdr>
              <w:divsChild>
                <w:div w:id="1874921505">
                  <w:marLeft w:val="0"/>
                  <w:marRight w:val="0"/>
                  <w:marTop w:val="0"/>
                  <w:marBottom w:val="0"/>
                  <w:divBdr>
                    <w:top w:val="none" w:sz="0" w:space="0" w:color="auto"/>
                    <w:left w:val="none" w:sz="0" w:space="0" w:color="auto"/>
                    <w:bottom w:val="none" w:sz="0" w:space="0" w:color="auto"/>
                    <w:right w:val="none" w:sz="0" w:space="0" w:color="auto"/>
                  </w:divBdr>
                  <w:divsChild>
                    <w:div w:id="316810756">
                      <w:marLeft w:val="0"/>
                      <w:marRight w:val="0"/>
                      <w:marTop w:val="0"/>
                      <w:marBottom w:val="0"/>
                      <w:divBdr>
                        <w:top w:val="none" w:sz="0" w:space="0" w:color="auto"/>
                        <w:left w:val="none" w:sz="0" w:space="0" w:color="auto"/>
                        <w:bottom w:val="none" w:sz="0" w:space="0" w:color="auto"/>
                        <w:right w:val="none" w:sz="0" w:space="0" w:color="auto"/>
                      </w:divBdr>
                      <w:divsChild>
                        <w:div w:id="1416976447">
                          <w:marLeft w:val="0"/>
                          <w:marRight w:val="0"/>
                          <w:marTop w:val="0"/>
                          <w:marBottom w:val="0"/>
                          <w:divBdr>
                            <w:top w:val="none" w:sz="0" w:space="0" w:color="auto"/>
                            <w:left w:val="none" w:sz="0" w:space="0" w:color="auto"/>
                            <w:bottom w:val="none" w:sz="0" w:space="0" w:color="auto"/>
                            <w:right w:val="none" w:sz="0" w:space="0" w:color="auto"/>
                          </w:divBdr>
                          <w:divsChild>
                            <w:div w:id="156969839">
                              <w:marLeft w:val="0"/>
                              <w:marRight w:val="0"/>
                              <w:marTop w:val="0"/>
                              <w:marBottom w:val="0"/>
                              <w:divBdr>
                                <w:top w:val="none" w:sz="0" w:space="0" w:color="auto"/>
                                <w:left w:val="none" w:sz="0" w:space="0" w:color="auto"/>
                                <w:bottom w:val="none" w:sz="0" w:space="0" w:color="auto"/>
                                <w:right w:val="none" w:sz="0" w:space="0" w:color="auto"/>
                              </w:divBdr>
                              <w:divsChild>
                                <w:div w:id="320693335">
                                  <w:marLeft w:val="0"/>
                                  <w:marRight w:val="0"/>
                                  <w:marTop w:val="0"/>
                                  <w:marBottom w:val="0"/>
                                  <w:divBdr>
                                    <w:top w:val="none" w:sz="0" w:space="0" w:color="auto"/>
                                    <w:left w:val="none" w:sz="0" w:space="0" w:color="auto"/>
                                    <w:bottom w:val="none" w:sz="0" w:space="0" w:color="auto"/>
                                    <w:right w:val="none" w:sz="0" w:space="0" w:color="auto"/>
                                  </w:divBdr>
                                  <w:divsChild>
                                    <w:div w:id="154807943">
                                      <w:marLeft w:val="0"/>
                                      <w:marRight w:val="0"/>
                                      <w:marTop w:val="0"/>
                                      <w:marBottom w:val="0"/>
                                      <w:divBdr>
                                        <w:top w:val="none" w:sz="0" w:space="0" w:color="auto"/>
                                        <w:left w:val="none" w:sz="0" w:space="0" w:color="auto"/>
                                        <w:bottom w:val="none" w:sz="0" w:space="0" w:color="auto"/>
                                        <w:right w:val="none" w:sz="0" w:space="0" w:color="auto"/>
                                      </w:divBdr>
                                      <w:divsChild>
                                        <w:div w:id="884760299">
                                          <w:marLeft w:val="0"/>
                                          <w:marRight w:val="0"/>
                                          <w:marTop w:val="0"/>
                                          <w:marBottom w:val="0"/>
                                          <w:divBdr>
                                            <w:top w:val="none" w:sz="0" w:space="0" w:color="auto"/>
                                            <w:left w:val="none" w:sz="0" w:space="0" w:color="auto"/>
                                            <w:bottom w:val="none" w:sz="0" w:space="0" w:color="auto"/>
                                            <w:right w:val="none" w:sz="0" w:space="0" w:color="auto"/>
                                          </w:divBdr>
                                          <w:divsChild>
                                            <w:div w:id="9563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571034143">
      <w:bodyDiv w:val="1"/>
      <w:marLeft w:val="0"/>
      <w:marRight w:val="0"/>
      <w:marTop w:val="0"/>
      <w:marBottom w:val="0"/>
      <w:divBdr>
        <w:top w:val="none" w:sz="0" w:space="0" w:color="auto"/>
        <w:left w:val="none" w:sz="0" w:space="0" w:color="auto"/>
        <w:bottom w:val="none" w:sz="0" w:space="0" w:color="auto"/>
        <w:right w:val="none" w:sz="0" w:space="0" w:color="auto"/>
      </w:divBdr>
    </w:div>
    <w:div w:id="1583836505">
      <w:bodyDiv w:val="1"/>
      <w:marLeft w:val="0"/>
      <w:marRight w:val="0"/>
      <w:marTop w:val="0"/>
      <w:marBottom w:val="0"/>
      <w:divBdr>
        <w:top w:val="none" w:sz="0" w:space="0" w:color="auto"/>
        <w:left w:val="none" w:sz="0" w:space="0" w:color="auto"/>
        <w:bottom w:val="none" w:sz="0" w:space="0" w:color="auto"/>
        <w:right w:val="none" w:sz="0" w:space="0" w:color="auto"/>
      </w:divBdr>
    </w:div>
    <w:div w:id="1584147536">
      <w:bodyDiv w:val="1"/>
      <w:marLeft w:val="0"/>
      <w:marRight w:val="0"/>
      <w:marTop w:val="0"/>
      <w:marBottom w:val="0"/>
      <w:divBdr>
        <w:top w:val="none" w:sz="0" w:space="0" w:color="auto"/>
        <w:left w:val="none" w:sz="0" w:space="0" w:color="auto"/>
        <w:bottom w:val="none" w:sz="0" w:space="0" w:color="auto"/>
        <w:right w:val="none" w:sz="0" w:space="0" w:color="auto"/>
      </w:divBdr>
    </w:div>
    <w:div w:id="1585339507">
      <w:bodyDiv w:val="1"/>
      <w:marLeft w:val="0"/>
      <w:marRight w:val="0"/>
      <w:marTop w:val="0"/>
      <w:marBottom w:val="0"/>
      <w:divBdr>
        <w:top w:val="none" w:sz="0" w:space="0" w:color="auto"/>
        <w:left w:val="none" w:sz="0" w:space="0" w:color="auto"/>
        <w:bottom w:val="none" w:sz="0" w:space="0" w:color="auto"/>
        <w:right w:val="none" w:sz="0" w:space="0" w:color="auto"/>
      </w:divBdr>
    </w:div>
    <w:div w:id="1589541958">
      <w:bodyDiv w:val="1"/>
      <w:marLeft w:val="0"/>
      <w:marRight w:val="0"/>
      <w:marTop w:val="0"/>
      <w:marBottom w:val="0"/>
      <w:divBdr>
        <w:top w:val="none" w:sz="0" w:space="0" w:color="auto"/>
        <w:left w:val="none" w:sz="0" w:space="0" w:color="auto"/>
        <w:bottom w:val="none" w:sz="0" w:space="0" w:color="auto"/>
        <w:right w:val="none" w:sz="0" w:space="0" w:color="auto"/>
      </w:divBdr>
    </w:div>
    <w:div w:id="1596283256">
      <w:bodyDiv w:val="1"/>
      <w:marLeft w:val="0"/>
      <w:marRight w:val="0"/>
      <w:marTop w:val="0"/>
      <w:marBottom w:val="0"/>
      <w:divBdr>
        <w:top w:val="none" w:sz="0" w:space="0" w:color="auto"/>
        <w:left w:val="none" w:sz="0" w:space="0" w:color="auto"/>
        <w:bottom w:val="none" w:sz="0" w:space="0" w:color="auto"/>
        <w:right w:val="none" w:sz="0" w:space="0" w:color="auto"/>
      </w:divBdr>
    </w:div>
    <w:div w:id="1596938295">
      <w:bodyDiv w:val="1"/>
      <w:marLeft w:val="0"/>
      <w:marRight w:val="0"/>
      <w:marTop w:val="0"/>
      <w:marBottom w:val="0"/>
      <w:divBdr>
        <w:top w:val="none" w:sz="0" w:space="0" w:color="auto"/>
        <w:left w:val="none" w:sz="0" w:space="0" w:color="auto"/>
        <w:bottom w:val="none" w:sz="0" w:space="0" w:color="auto"/>
        <w:right w:val="none" w:sz="0" w:space="0" w:color="auto"/>
      </w:divBdr>
    </w:div>
    <w:div w:id="1597710601">
      <w:bodyDiv w:val="1"/>
      <w:marLeft w:val="0"/>
      <w:marRight w:val="0"/>
      <w:marTop w:val="0"/>
      <w:marBottom w:val="0"/>
      <w:divBdr>
        <w:top w:val="none" w:sz="0" w:space="0" w:color="auto"/>
        <w:left w:val="none" w:sz="0" w:space="0" w:color="auto"/>
        <w:bottom w:val="none" w:sz="0" w:space="0" w:color="auto"/>
        <w:right w:val="none" w:sz="0" w:space="0" w:color="auto"/>
      </w:divBdr>
    </w:div>
    <w:div w:id="1603611317">
      <w:bodyDiv w:val="1"/>
      <w:marLeft w:val="0"/>
      <w:marRight w:val="0"/>
      <w:marTop w:val="0"/>
      <w:marBottom w:val="0"/>
      <w:divBdr>
        <w:top w:val="none" w:sz="0" w:space="0" w:color="auto"/>
        <w:left w:val="none" w:sz="0" w:space="0" w:color="auto"/>
        <w:bottom w:val="none" w:sz="0" w:space="0" w:color="auto"/>
        <w:right w:val="none" w:sz="0" w:space="0" w:color="auto"/>
      </w:divBdr>
    </w:div>
    <w:div w:id="1607737058">
      <w:bodyDiv w:val="1"/>
      <w:marLeft w:val="0"/>
      <w:marRight w:val="0"/>
      <w:marTop w:val="0"/>
      <w:marBottom w:val="0"/>
      <w:divBdr>
        <w:top w:val="none" w:sz="0" w:space="0" w:color="auto"/>
        <w:left w:val="none" w:sz="0" w:space="0" w:color="auto"/>
        <w:bottom w:val="none" w:sz="0" w:space="0" w:color="auto"/>
        <w:right w:val="none" w:sz="0" w:space="0" w:color="auto"/>
      </w:divBdr>
    </w:div>
    <w:div w:id="1609198608">
      <w:bodyDiv w:val="1"/>
      <w:marLeft w:val="0"/>
      <w:marRight w:val="0"/>
      <w:marTop w:val="0"/>
      <w:marBottom w:val="0"/>
      <w:divBdr>
        <w:top w:val="none" w:sz="0" w:space="0" w:color="auto"/>
        <w:left w:val="none" w:sz="0" w:space="0" w:color="auto"/>
        <w:bottom w:val="none" w:sz="0" w:space="0" w:color="auto"/>
        <w:right w:val="none" w:sz="0" w:space="0" w:color="auto"/>
      </w:divBdr>
    </w:div>
    <w:div w:id="1609695572">
      <w:bodyDiv w:val="1"/>
      <w:marLeft w:val="0"/>
      <w:marRight w:val="0"/>
      <w:marTop w:val="0"/>
      <w:marBottom w:val="0"/>
      <w:divBdr>
        <w:top w:val="none" w:sz="0" w:space="0" w:color="auto"/>
        <w:left w:val="none" w:sz="0" w:space="0" w:color="auto"/>
        <w:bottom w:val="none" w:sz="0" w:space="0" w:color="auto"/>
        <w:right w:val="none" w:sz="0" w:space="0" w:color="auto"/>
      </w:divBdr>
    </w:div>
    <w:div w:id="1614093929">
      <w:bodyDiv w:val="1"/>
      <w:marLeft w:val="0"/>
      <w:marRight w:val="0"/>
      <w:marTop w:val="0"/>
      <w:marBottom w:val="0"/>
      <w:divBdr>
        <w:top w:val="none" w:sz="0" w:space="0" w:color="auto"/>
        <w:left w:val="none" w:sz="0" w:space="0" w:color="auto"/>
        <w:bottom w:val="none" w:sz="0" w:space="0" w:color="auto"/>
        <w:right w:val="none" w:sz="0" w:space="0" w:color="auto"/>
      </w:divBdr>
    </w:div>
    <w:div w:id="1616323408">
      <w:bodyDiv w:val="1"/>
      <w:marLeft w:val="0"/>
      <w:marRight w:val="0"/>
      <w:marTop w:val="0"/>
      <w:marBottom w:val="0"/>
      <w:divBdr>
        <w:top w:val="none" w:sz="0" w:space="0" w:color="auto"/>
        <w:left w:val="none" w:sz="0" w:space="0" w:color="auto"/>
        <w:bottom w:val="none" w:sz="0" w:space="0" w:color="auto"/>
        <w:right w:val="none" w:sz="0" w:space="0" w:color="auto"/>
      </w:divBdr>
    </w:div>
    <w:div w:id="1622225879">
      <w:bodyDiv w:val="1"/>
      <w:marLeft w:val="0"/>
      <w:marRight w:val="0"/>
      <w:marTop w:val="0"/>
      <w:marBottom w:val="0"/>
      <w:divBdr>
        <w:top w:val="none" w:sz="0" w:space="0" w:color="auto"/>
        <w:left w:val="none" w:sz="0" w:space="0" w:color="auto"/>
        <w:bottom w:val="none" w:sz="0" w:space="0" w:color="auto"/>
        <w:right w:val="none" w:sz="0" w:space="0" w:color="auto"/>
      </w:divBdr>
    </w:div>
    <w:div w:id="1635135072">
      <w:bodyDiv w:val="1"/>
      <w:marLeft w:val="0"/>
      <w:marRight w:val="0"/>
      <w:marTop w:val="0"/>
      <w:marBottom w:val="0"/>
      <w:divBdr>
        <w:top w:val="none" w:sz="0" w:space="0" w:color="auto"/>
        <w:left w:val="none" w:sz="0" w:space="0" w:color="auto"/>
        <w:bottom w:val="none" w:sz="0" w:space="0" w:color="auto"/>
        <w:right w:val="none" w:sz="0" w:space="0" w:color="auto"/>
      </w:divBdr>
    </w:div>
    <w:div w:id="1638727768">
      <w:bodyDiv w:val="1"/>
      <w:marLeft w:val="0"/>
      <w:marRight w:val="0"/>
      <w:marTop w:val="0"/>
      <w:marBottom w:val="0"/>
      <w:divBdr>
        <w:top w:val="none" w:sz="0" w:space="0" w:color="auto"/>
        <w:left w:val="none" w:sz="0" w:space="0" w:color="auto"/>
        <w:bottom w:val="none" w:sz="0" w:space="0" w:color="auto"/>
        <w:right w:val="none" w:sz="0" w:space="0" w:color="auto"/>
      </w:divBdr>
    </w:div>
    <w:div w:id="1641961643">
      <w:bodyDiv w:val="1"/>
      <w:marLeft w:val="0"/>
      <w:marRight w:val="0"/>
      <w:marTop w:val="0"/>
      <w:marBottom w:val="0"/>
      <w:divBdr>
        <w:top w:val="none" w:sz="0" w:space="0" w:color="auto"/>
        <w:left w:val="none" w:sz="0" w:space="0" w:color="auto"/>
        <w:bottom w:val="none" w:sz="0" w:space="0" w:color="auto"/>
        <w:right w:val="none" w:sz="0" w:space="0" w:color="auto"/>
      </w:divBdr>
    </w:div>
    <w:div w:id="1643146951">
      <w:bodyDiv w:val="1"/>
      <w:marLeft w:val="0"/>
      <w:marRight w:val="0"/>
      <w:marTop w:val="0"/>
      <w:marBottom w:val="0"/>
      <w:divBdr>
        <w:top w:val="none" w:sz="0" w:space="0" w:color="auto"/>
        <w:left w:val="none" w:sz="0" w:space="0" w:color="auto"/>
        <w:bottom w:val="none" w:sz="0" w:space="0" w:color="auto"/>
        <w:right w:val="none" w:sz="0" w:space="0" w:color="auto"/>
      </w:divBdr>
      <w:divsChild>
        <w:div w:id="1787188011">
          <w:marLeft w:val="0"/>
          <w:marRight w:val="0"/>
          <w:marTop w:val="0"/>
          <w:marBottom w:val="0"/>
          <w:divBdr>
            <w:top w:val="none" w:sz="0" w:space="0" w:color="auto"/>
            <w:left w:val="none" w:sz="0" w:space="0" w:color="auto"/>
            <w:bottom w:val="none" w:sz="0" w:space="0" w:color="auto"/>
            <w:right w:val="none" w:sz="0" w:space="0" w:color="auto"/>
          </w:divBdr>
        </w:div>
        <w:div w:id="1032799761">
          <w:marLeft w:val="0"/>
          <w:marRight w:val="0"/>
          <w:marTop w:val="0"/>
          <w:marBottom w:val="0"/>
          <w:divBdr>
            <w:top w:val="none" w:sz="0" w:space="0" w:color="auto"/>
            <w:left w:val="none" w:sz="0" w:space="0" w:color="auto"/>
            <w:bottom w:val="none" w:sz="0" w:space="0" w:color="auto"/>
            <w:right w:val="none" w:sz="0" w:space="0" w:color="auto"/>
          </w:divBdr>
        </w:div>
        <w:div w:id="495071148">
          <w:marLeft w:val="0"/>
          <w:marRight w:val="0"/>
          <w:marTop w:val="0"/>
          <w:marBottom w:val="0"/>
          <w:divBdr>
            <w:top w:val="none" w:sz="0" w:space="0" w:color="auto"/>
            <w:left w:val="none" w:sz="0" w:space="0" w:color="auto"/>
            <w:bottom w:val="none" w:sz="0" w:space="0" w:color="auto"/>
            <w:right w:val="none" w:sz="0" w:space="0" w:color="auto"/>
          </w:divBdr>
        </w:div>
      </w:divsChild>
    </w:div>
    <w:div w:id="1648314723">
      <w:bodyDiv w:val="1"/>
      <w:marLeft w:val="0"/>
      <w:marRight w:val="0"/>
      <w:marTop w:val="0"/>
      <w:marBottom w:val="0"/>
      <w:divBdr>
        <w:top w:val="none" w:sz="0" w:space="0" w:color="auto"/>
        <w:left w:val="none" w:sz="0" w:space="0" w:color="auto"/>
        <w:bottom w:val="none" w:sz="0" w:space="0" w:color="auto"/>
        <w:right w:val="none" w:sz="0" w:space="0" w:color="auto"/>
      </w:divBdr>
      <w:divsChild>
        <w:div w:id="1609000319">
          <w:marLeft w:val="0"/>
          <w:marRight w:val="0"/>
          <w:marTop w:val="0"/>
          <w:marBottom w:val="0"/>
          <w:divBdr>
            <w:top w:val="none" w:sz="0" w:space="0" w:color="auto"/>
            <w:left w:val="none" w:sz="0" w:space="0" w:color="auto"/>
            <w:bottom w:val="none" w:sz="0" w:space="0" w:color="auto"/>
            <w:right w:val="none" w:sz="0" w:space="0" w:color="auto"/>
          </w:divBdr>
        </w:div>
      </w:divsChild>
    </w:div>
    <w:div w:id="1651400433">
      <w:bodyDiv w:val="1"/>
      <w:marLeft w:val="0"/>
      <w:marRight w:val="0"/>
      <w:marTop w:val="0"/>
      <w:marBottom w:val="0"/>
      <w:divBdr>
        <w:top w:val="none" w:sz="0" w:space="0" w:color="auto"/>
        <w:left w:val="none" w:sz="0" w:space="0" w:color="auto"/>
        <w:bottom w:val="none" w:sz="0" w:space="0" w:color="auto"/>
        <w:right w:val="none" w:sz="0" w:space="0" w:color="auto"/>
      </w:divBdr>
    </w:div>
    <w:div w:id="1651591014">
      <w:bodyDiv w:val="1"/>
      <w:marLeft w:val="0"/>
      <w:marRight w:val="0"/>
      <w:marTop w:val="0"/>
      <w:marBottom w:val="0"/>
      <w:divBdr>
        <w:top w:val="none" w:sz="0" w:space="0" w:color="auto"/>
        <w:left w:val="none" w:sz="0" w:space="0" w:color="auto"/>
        <w:bottom w:val="none" w:sz="0" w:space="0" w:color="auto"/>
        <w:right w:val="none" w:sz="0" w:space="0" w:color="auto"/>
      </w:divBdr>
    </w:div>
    <w:div w:id="1652325162">
      <w:bodyDiv w:val="1"/>
      <w:marLeft w:val="0"/>
      <w:marRight w:val="0"/>
      <w:marTop w:val="0"/>
      <w:marBottom w:val="0"/>
      <w:divBdr>
        <w:top w:val="none" w:sz="0" w:space="0" w:color="auto"/>
        <w:left w:val="none" w:sz="0" w:space="0" w:color="auto"/>
        <w:bottom w:val="none" w:sz="0" w:space="0" w:color="auto"/>
        <w:right w:val="none" w:sz="0" w:space="0" w:color="auto"/>
      </w:divBdr>
    </w:div>
    <w:div w:id="1656569765">
      <w:bodyDiv w:val="1"/>
      <w:marLeft w:val="0"/>
      <w:marRight w:val="0"/>
      <w:marTop w:val="0"/>
      <w:marBottom w:val="0"/>
      <w:divBdr>
        <w:top w:val="none" w:sz="0" w:space="0" w:color="auto"/>
        <w:left w:val="none" w:sz="0" w:space="0" w:color="auto"/>
        <w:bottom w:val="none" w:sz="0" w:space="0" w:color="auto"/>
        <w:right w:val="none" w:sz="0" w:space="0" w:color="auto"/>
      </w:divBdr>
    </w:div>
    <w:div w:id="1661808155">
      <w:bodyDiv w:val="1"/>
      <w:marLeft w:val="0"/>
      <w:marRight w:val="0"/>
      <w:marTop w:val="0"/>
      <w:marBottom w:val="0"/>
      <w:divBdr>
        <w:top w:val="none" w:sz="0" w:space="0" w:color="auto"/>
        <w:left w:val="none" w:sz="0" w:space="0" w:color="auto"/>
        <w:bottom w:val="none" w:sz="0" w:space="0" w:color="auto"/>
        <w:right w:val="none" w:sz="0" w:space="0" w:color="auto"/>
      </w:divBdr>
    </w:div>
    <w:div w:id="1663777576">
      <w:bodyDiv w:val="1"/>
      <w:marLeft w:val="0"/>
      <w:marRight w:val="0"/>
      <w:marTop w:val="0"/>
      <w:marBottom w:val="0"/>
      <w:divBdr>
        <w:top w:val="none" w:sz="0" w:space="0" w:color="auto"/>
        <w:left w:val="none" w:sz="0" w:space="0" w:color="auto"/>
        <w:bottom w:val="none" w:sz="0" w:space="0" w:color="auto"/>
        <w:right w:val="none" w:sz="0" w:space="0" w:color="auto"/>
      </w:divBdr>
    </w:div>
    <w:div w:id="1666132620">
      <w:bodyDiv w:val="1"/>
      <w:marLeft w:val="0"/>
      <w:marRight w:val="0"/>
      <w:marTop w:val="0"/>
      <w:marBottom w:val="0"/>
      <w:divBdr>
        <w:top w:val="none" w:sz="0" w:space="0" w:color="auto"/>
        <w:left w:val="none" w:sz="0" w:space="0" w:color="auto"/>
        <w:bottom w:val="none" w:sz="0" w:space="0" w:color="auto"/>
        <w:right w:val="none" w:sz="0" w:space="0" w:color="auto"/>
      </w:divBdr>
    </w:div>
    <w:div w:id="1668746190">
      <w:bodyDiv w:val="1"/>
      <w:marLeft w:val="0"/>
      <w:marRight w:val="0"/>
      <w:marTop w:val="0"/>
      <w:marBottom w:val="0"/>
      <w:divBdr>
        <w:top w:val="none" w:sz="0" w:space="0" w:color="auto"/>
        <w:left w:val="none" w:sz="0" w:space="0" w:color="auto"/>
        <w:bottom w:val="none" w:sz="0" w:space="0" w:color="auto"/>
        <w:right w:val="none" w:sz="0" w:space="0" w:color="auto"/>
      </w:divBdr>
      <w:divsChild>
        <w:div w:id="471364785">
          <w:marLeft w:val="0"/>
          <w:marRight w:val="0"/>
          <w:marTop w:val="0"/>
          <w:marBottom w:val="0"/>
          <w:divBdr>
            <w:top w:val="none" w:sz="0" w:space="0" w:color="auto"/>
            <w:left w:val="none" w:sz="0" w:space="0" w:color="auto"/>
            <w:bottom w:val="none" w:sz="0" w:space="0" w:color="auto"/>
            <w:right w:val="none" w:sz="0" w:space="0" w:color="auto"/>
          </w:divBdr>
          <w:divsChild>
            <w:div w:id="14300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89114">
      <w:bodyDiv w:val="1"/>
      <w:marLeft w:val="0"/>
      <w:marRight w:val="0"/>
      <w:marTop w:val="0"/>
      <w:marBottom w:val="0"/>
      <w:divBdr>
        <w:top w:val="none" w:sz="0" w:space="0" w:color="auto"/>
        <w:left w:val="none" w:sz="0" w:space="0" w:color="auto"/>
        <w:bottom w:val="none" w:sz="0" w:space="0" w:color="auto"/>
        <w:right w:val="none" w:sz="0" w:space="0" w:color="auto"/>
      </w:divBdr>
    </w:div>
    <w:div w:id="1677151699">
      <w:bodyDiv w:val="1"/>
      <w:marLeft w:val="0"/>
      <w:marRight w:val="0"/>
      <w:marTop w:val="0"/>
      <w:marBottom w:val="0"/>
      <w:divBdr>
        <w:top w:val="none" w:sz="0" w:space="0" w:color="auto"/>
        <w:left w:val="none" w:sz="0" w:space="0" w:color="auto"/>
        <w:bottom w:val="none" w:sz="0" w:space="0" w:color="auto"/>
        <w:right w:val="none" w:sz="0" w:space="0" w:color="auto"/>
      </w:divBdr>
    </w:div>
    <w:div w:id="1678389487">
      <w:bodyDiv w:val="1"/>
      <w:marLeft w:val="0"/>
      <w:marRight w:val="0"/>
      <w:marTop w:val="0"/>
      <w:marBottom w:val="0"/>
      <w:divBdr>
        <w:top w:val="none" w:sz="0" w:space="0" w:color="auto"/>
        <w:left w:val="none" w:sz="0" w:space="0" w:color="auto"/>
        <w:bottom w:val="none" w:sz="0" w:space="0" w:color="auto"/>
        <w:right w:val="none" w:sz="0" w:space="0" w:color="auto"/>
      </w:divBdr>
    </w:div>
    <w:div w:id="1702436286">
      <w:bodyDiv w:val="1"/>
      <w:marLeft w:val="0"/>
      <w:marRight w:val="0"/>
      <w:marTop w:val="0"/>
      <w:marBottom w:val="0"/>
      <w:divBdr>
        <w:top w:val="none" w:sz="0" w:space="0" w:color="auto"/>
        <w:left w:val="none" w:sz="0" w:space="0" w:color="auto"/>
        <w:bottom w:val="none" w:sz="0" w:space="0" w:color="auto"/>
        <w:right w:val="none" w:sz="0" w:space="0" w:color="auto"/>
      </w:divBdr>
    </w:div>
    <w:div w:id="1708068160">
      <w:bodyDiv w:val="1"/>
      <w:marLeft w:val="0"/>
      <w:marRight w:val="0"/>
      <w:marTop w:val="0"/>
      <w:marBottom w:val="0"/>
      <w:divBdr>
        <w:top w:val="none" w:sz="0" w:space="0" w:color="auto"/>
        <w:left w:val="none" w:sz="0" w:space="0" w:color="auto"/>
        <w:bottom w:val="none" w:sz="0" w:space="0" w:color="auto"/>
        <w:right w:val="none" w:sz="0" w:space="0" w:color="auto"/>
      </w:divBdr>
    </w:div>
    <w:div w:id="1710648089">
      <w:bodyDiv w:val="1"/>
      <w:marLeft w:val="0"/>
      <w:marRight w:val="0"/>
      <w:marTop w:val="0"/>
      <w:marBottom w:val="0"/>
      <w:divBdr>
        <w:top w:val="none" w:sz="0" w:space="0" w:color="auto"/>
        <w:left w:val="none" w:sz="0" w:space="0" w:color="auto"/>
        <w:bottom w:val="none" w:sz="0" w:space="0" w:color="auto"/>
        <w:right w:val="none" w:sz="0" w:space="0" w:color="auto"/>
      </w:divBdr>
    </w:div>
    <w:div w:id="1717004857">
      <w:bodyDiv w:val="1"/>
      <w:marLeft w:val="0"/>
      <w:marRight w:val="0"/>
      <w:marTop w:val="0"/>
      <w:marBottom w:val="0"/>
      <w:divBdr>
        <w:top w:val="none" w:sz="0" w:space="0" w:color="auto"/>
        <w:left w:val="none" w:sz="0" w:space="0" w:color="auto"/>
        <w:bottom w:val="none" w:sz="0" w:space="0" w:color="auto"/>
        <w:right w:val="none" w:sz="0" w:space="0" w:color="auto"/>
      </w:divBdr>
    </w:div>
    <w:div w:id="1718696506">
      <w:bodyDiv w:val="1"/>
      <w:marLeft w:val="0"/>
      <w:marRight w:val="0"/>
      <w:marTop w:val="0"/>
      <w:marBottom w:val="0"/>
      <w:divBdr>
        <w:top w:val="none" w:sz="0" w:space="0" w:color="auto"/>
        <w:left w:val="none" w:sz="0" w:space="0" w:color="auto"/>
        <w:bottom w:val="none" w:sz="0" w:space="0" w:color="auto"/>
        <w:right w:val="none" w:sz="0" w:space="0" w:color="auto"/>
      </w:divBdr>
      <w:divsChild>
        <w:div w:id="1816943642">
          <w:marLeft w:val="0"/>
          <w:marRight w:val="0"/>
          <w:marTop w:val="0"/>
          <w:marBottom w:val="0"/>
          <w:divBdr>
            <w:top w:val="none" w:sz="0" w:space="0" w:color="auto"/>
            <w:left w:val="none" w:sz="0" w:space="0" w:color="auto"/>
            <w:bottom w:val="none" w:sz="0" w:space="0" w:color="auto"/>
            <w:right w:val="none" w:sz="0" w:space="0" w:color="auto"/>
          </w:divBdr>
        </w:div>
      </w:divsChild>
    </w:div>
    <w:div w:id="1721708994">
      <w:bodyDiv w:val="1"/>
      <w:marLeft w:val="0"/>
      <w:marRight w:val="0"/>
      <w:marTop w:val="0"/>
      <w:marBottom w:val="0"/>
      <w:divBdr>
        <w:top w:val="none" w:sz="0" w:space="0" w:color="auto"/>
        <w:left w:val="none" w:sz="0" w:space="0" w:color="auto"/>
        <w:bottom w:val="none" w:sz="0" w:space="0" w:color="auto"/>
        <w:right w:val="none" w:sz="0" w:space="0" w:color="auto"/>
      </w:divBdr>
    </w:div>
    <w:div w:id="1723479603">
      <w:bodyDiv w:val="1"/>
      <w:marLeft w:val="0"/>
      <w:marRight w:val="0"/>
      <w:marTop w:val="0"/>
      <w:marBottom w:val="0"/>
      <w:divBdr>
        <w:top w:val="none" w:sz="0" w:space="0" w:color="auto"/>
        <w:left w:val="none" w:sz="0" w:space="0" w:color="auto"/>
        <w:bottom w:val="none" w:sz="0" w:space="0" w:color="auto"/>
        <w:right w:val="none" w:sz="0" w:space="0" w:color="auto"/>
      </w:divBdr>
    </w:div>
    <w:div w:id="1727099453">
      <w:bodyDiv w:val="1"/>
      <w:marLeft w:val="0"/>
      <w:marRight w:val="0"/>
      <w:marTop w:val="0"/>
      <w:marBottom w:val="0"/>
      <w:divBdr>
        <w:top w:val="none" w:sz="0" w:space="0" w:color="auto"/>
        <w:left w:val="none" w:sz="0" w:space="0" w:color="auto"/>
        <w:bottom w:val="none" w:sz="0" w:space="0" w:color="auto"/>
        <w:right w:val="none" w:sz="0" w:space="0" w:color="auto"/>
      </w:divBdr>
      <w:divsChild>
        <w:div w:id="1734965970">
          <w:marLeft w:val="0"/>
          <w:marRight w:val="0"/>
          <w:marTop w:val="0"/>
          <w:marBottom w:val="0"/>
          <w:divBdr>
            <w:top w:val="none" w:sz="0" w:space="0" w:color="auto"/>
            <w:left w:val="none" w:sz="0" w:space="0" w:color="auto"/>
            <w:bottom w:val="none" w:sz="0" w:space="0" w:color="auto"/>
            <w:right w:val="none" w:sz="0" w:space="0" w:color="auto"/>
          </w:divBdr>
          <w:divsChild>
            <w:div w:id="6863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6239">
      <w:bodyDiv w:val="1"/>
      <w:marLeft w:val="0"/>
      <w:marRight w:val="0"/>
      <w:marTop w:val="0"/>
      <w:marBottom w:val="0"/>
      <w:divBdr>
        <w:top w:val="none" w:sz="0" w:space="0" w:color="auto"/>
        <w:left w:val="none" w:sz="0" w:space="0" w:color="auto"/>
        <w:bottom w:val="none" w:sz="0" w:space="0" w:color="auto"/>
        <w:right w:val="none" w:sz="0" w:space="0" w:color="auto"/>
      </w:divBdr>
    </w:div>
    <w:div w:id="1732266577">
      <w:bodyDiv w:val="1"/>
      <w:marLeft w:val="0"/>
      <w:marRight w:val="0"/>
      <w:marTop w:val="0"/>
      <w:marBottom w:val="0"/>
      <w:divBdr>
        <w:top w:val="none" w:sz="0" w:space="0" w:color="auto"/>
        <w:left w:val="none" w:sz="0" w:space="0" w:color="auto"/>
        <w:bottom w:val="none" w:sz="0" w:space="0" w:color="auto"/>
        <w:right w:val="none" w:sz="0" w:space="0" w:color="auto"/>
      </w:divBdr>
    </w:div>
    <w:div w:id="1737706312">
      <w:bodyDiv w:val="1"/>
      <w:marLeft w:val="0"/>
      <w:marRight w:val="0"/>
      <w:marTop w:val="0"/>
      <w:marBottom w:val="0"/>
      <w:divBdr>
        <w:top w:val="none" w:sz="0" w:space="0" w:color="auto"/>
        <w:left w:val="none" w:sz="0" w:space="0" w:color="auto"/>
        <w:bottom w:val="none" w:sz="0" w:space="0" w:color="auto"/>
        <w:right w:val="none" w:sz="0" w:space="0" w:color="auto"/>
      </w:divBdr>
    </w:div>
    <w:div w:id="1738891891">
      <w:bodyDiv w:val="1"/>
      <w:marLeft w:val="0"/>
      <w:marRight w:val="0"/>
      <w:marTop w:val="0"/>
      <w:marBottom w:val="0"/>
      <w:divBdr>
        <w:top w:val="none" w:sz="0" w:space="0" w:color="auto"/>
        <w:left w:val="none" w:sz="0" w:space="0" w:color="auto"/>
        <w:bottom w:val="none" w:sz="0" w:space="0" w:color="auto"/>
        <w:right w:val="none" w:sz="0" w:space="0" w:color="auto"/>
      </w:divBdr>
      <w:divsChild>
        <w:div w:id="1877766150">
          <w:marLeft w:val="0"/>
          <w:marRight w:val="0"/>
          <w:marTop w:val="0"/>
          <w:marBottom w:val="0"/>
          <w:divBdr>
            <w:top w:val="none" w:sz="0" w:space="0" w:color="auto"/>
            <w:left w:val="none" w:sz="0" w:space="0" w:color="auto"/>
            <w:bottom w:val="none" w:sz="0" w:space="0" w:color="auto"/>
            <w:right w:val="none" w:sz="0" w:space="0" w:color="auto"/>
          </w:divBdr>
        </w:div>
        <w:div w:id="1235121914">
          <w:marLeft w:val="0"/>
          <w:marRight w:val="0"/>
          <w:marTop w:val="0"/>
          <w:marBottom w:val="0"/>
          <w:divBdr>
            <w:top w:val="none" w:sz="0" w:space="0" w:color="auto"/>
            <w:left w:val="none" w:sz="0" w:space="0" w:color="auto"/>
            <w:bottom w:val="none" w:sz="0" w:space="0" w:color="auto"/>
            <w:right w:val="none" w:sz="0" w:space="0" w:color="auto"/>
          </w:divBdr>
        </w:div>
        <w:div w:id="280235482">
          <w:marLeft w:val="0"/>
          <w:marRight w:val="0"/>
          <w:marTop w:val="0"/>
          <w:marBottom w:val="0"/>
          <w:divBdr>
            <w:top w:val="none" w:sz="0" w:space="0" w:color="auto"/>
            <w:left w:val="none" w:sz="0" w:space="0" w:color="auto"/>
            <w:bottom w:val="none" w:sz="0" w:space="0" w:color="auto"/>
            <w:right w:val="none" w:sz="0" w:space="0" w:color="auto"/>
          </w:divBdr>
        </w:div>
      </w:divsChild>
    </w:div>
    <w:div w:id="1739673279">
      <w:bodyDiv w:val="1"/>
      <w:marLeft w:val="0"/>
      <w:marRight w:val="0"/>
      <w:marTop w:val="0"/>
      <w:marBottom w:val="0"/>
      <w:divBdr>
        <w:top w:val="none" w:sz="0" w:space="0" w:color="auto"/>
        <w:left w:val="none" w:sz="0" w:space="0" w:color="auto"/>
        <w:bottom w:val="none" w:sz="0" w:space="0" w:color="auto"/>
        <w:right w:val="none" w:sz="0" w:space="0" w:color="auto"/>
      </w:divBdr>
    </w:div>
    <w:div w:id="1742369866">
      <w:bodyDiv w:val="1"/>
      <w:marLeft w:val="0"/>
      <w:marRight w:val="0"/>
      <w:marTop w:val="0"/>
      <w:marBottom w:val="0"/>
      <w:divBdr>
        <w:top w:val="none" w:sz="0" w:space="0" w:color="auto"/>
        <w:left w:val="none" w:sz="0" w:space="0" w:color="auto"/>
        <w:bottom w:val="none" w:sz="0" w:space="0" w:color="auto"/>
        <w:right w:val="none" w:sz="0" w:space="0" w:color="auto"/>
      </w:divBdr>
    </w:div>
    <w:div w:id="1742405645">
      <w:bodyDiv w:val="1"/>
      <w:marLeft w:val="0"/>
      <w:marRight w:val="0"/>
      <w:marTop w:val="0"/>
      <w:marBottom w:val="0"/>
      <w:divBdr>
        <w:top w:val="none" w:sz="0" w:space="0" w:color="auto"/>
        <w:left w:val="none" w:sz="0" w:space="0" w:color="auto"/>
        <w:bottom w:val="none" w:sz="0" w:space="0" w:color="auto"/>
        <w:right w:val="none" w:sz="0" w:space="0" w:color="auto"/>
      </w:divBdr>
    </w:div>
    <w:div w:id="1743527279">
      <w:bodyDiv w:val="1"/>
      <w:marLeft w:val="0"/>
      <w:marRight w:val="0"/>
      <w:marTop w:val="0"/>
      <w:marBottom w:val="0"/>
      <w:divBdr>
        <w:top w:val="none" w:sz="0" w:space="0" w:color="auto"/>
        <w:left w:val="none" w:sz="0" w:space="0" w:color="auto"/>
        <w:bottom w:val="none" w:sz="0" w:space="0" w:color="auto"/>
        <w:right w:val="none" w:sz="0" w:space="0" w:color="auto"/>
      </w:divBdr>
      <w:divsChild>
        <w:div w:id="1505315901">
          <w:marLeft w:val="0"/>
          <w:marRight w:val="0"/>
          <w:marTop w:val="0"/>
          <w:marBottom w:val="0"/>
          <w:divBdr>
            <w:top w:val="none" w:sz="0" w:space="0" w:color="auto"/>
            <w:left w:val="none" w:sz="0" w:space="0" w:color="auto"/>
            <w:bottom w:val="none" w:sz="0" w:space="0" w:color="auto"/>
            <w:right w:val="none" w:sz="0" w:space="0" w:color="auto"/>
          </w:divBdr>
          <w:divsChild>
            <w:div w:id="14907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838720">
      <w:bodyDiv w:val="1"/>
      <w:marLeft w:val="0"/>
      <w:marRight w:val="0"/>
      <w:marTop w:val="0"/>
      <w:marBottom w:val="0"/>
      <w:divBdr>
        <w:top w:val="none" w:sz="0" w:space="0" w:color="auto"/>
        <w:left w:val="none" w:sz="0" w:space="0" w:color="auto"/>
        <w:bottom w:val="none" w:sz="0" w:space="0" w:color="auto"/>
        <w:right w:val="none" w:sz="0" w:space="0" w:color="auto"/>
      </w:divBdr>
      <w:divsChild>
        <w:div w:id="1423260802">
          <w:marLeft w:val="0"/>
          <w:marRight w:val="0"/>
          <w:marTop w:val="0"/>
          <w:marBottom w:val="0"/>
          <w:divBdr>
            <w:top w:val="none" w:sz="0" w:space="0" w:color="auto"/>
            <w:left w:val="none" w:sz="0" w:space="0" w:color="auto"/>
            <w:bottom w:val="none" w:sz="0" w:space="0" w:color="auto"/>
            <w:right w:val="none" w:sz="0" w:space="0" w:color="auto"/>
          </w:divBdr>
          <w:divsChild>
            <w:div w:id="1852992782">
              <w:marLeft w:val="0"/>
              <w:marRight w:val="0"/>
              <w:marTop w:val="0"/>
              <w:marBottom w:val="0"/>
              <w:divBdr>
                <w:top w:val="none" w:sz="0" w:space="0" w:color="auto"/>
                <w:left w:val="none" w:sz="0" w:space="0" w:color="auto"/>
                <w:bottom w:val="none" w:sz="0" w:space="0" w:color="auto"/>
                <w:right w:val="none" w:sz="0" w:space="0" w:color="auto"/>
              </w:divBdr>
              <w:divsChild>
                <w:div w:id="7559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75749">
      <w:bodyDiv w:val="1"/>
      <w:marLeft w:val="0"/>
      <w:marRight w:val="0"/>
      <w:marTop w:val="0"/>
      <w:marBottom w:val="0"/>
      <w:divBdr>
        <w:top w:val="none" w:sz="0" w:space="0" w:color="auto"/>
        <w:left w:val="none" w:sz="0" w:space="0" w:color="auto"/>
        <w:bottom w:val="none" w:sz="0" w:space="0" w:color="auto"/>
        <w:right w:val="none" w:sz="0" w:space="0" w:color="auto"/>
      </w:divBdr>
    </w:div>
    <w:div w:id="1749307351">
      <w:bodyDiv w:val="1"/>
      <w:marLeft w:val="0"/>
      <w:marRight w:val="0"/>
      <w:marTop w:val="0"/>
      <w:marBottom w:val="0"/>
      <w:divBdr>
        <w:top w:val="none" w:sz="0" w:space="0" w:color="auto"/>
        <w:left w:val="none" w:sz="0" w:space="0" w:color="auto"/>
        <w:bottom w:val="none" w:sz="0" w:space="0" w:color="auto"/>
        <w:right w:val="none" w:sz="0" w:space="0" w:color="auto"/>
      </w:divBdr>
    </w:div>
    <w:div w:id="1750498278">
      <w:bodyDiv w:val="1"/>
      <w:marLeft w:val="0"/>
      <w:marRight w:val="0"/>
      <w:marTop w:val="0"/>
      <w:marBottom w:val="0"/>
      <w:divBdr>
        <w:top w:val="none" w:sz="0" w:space="0" w:color="auto"/>
        <w:left w:val="none" w:sz="0" w:space="0" w:color="auto"/>
        <w:bottom w:val="none" w:sz="0" w:space="0" w:color="auto"/>
        <w:right w:val="none" w:sz="0" w:space="0" w:color="auto"/>
      </w:divBdr>
    </w:div>
    <w:div w:id="1755393261">
      <w:bodyDiv w:val="1"/>
      <w:marLeft w:val="0"/>
      <w:marRight w:val="0"/>
      <w:marTop w:val="0"/>
      <w:marBottom w:val="0"/>
      <w:divBdr>
        <w:top w:val="none" w:sz="0" w:space="0" w:color="auto"/>
        <w:left w:val="none" w:sz="0" w:space="0" w:color="auto"/>
        <w:bottom w:val="none" w:sz="0" w:space="0" w:color="auto"/>
        <w:right w:val="none" w:sz="0" w:space="0" w:color="auto"/>
      </w:divBdr>
      <w:divsChild>
        <w:div w:id="1007097824">
          <w:marLeft w:val="0"/>
          <w:marRight w:val="0"/>
          <w:marTop w:val="0"/>
          <w:marBottom w:val="0"/>
          <w:divBdr>
            <w:top w:val="none" w:sz="0" w:space="0" w:color="auto"/>
            <w:left w:val="none" w:sz="0" w:space="0" w:color="auto"/>
            <w:bottom w:val="none" w:sz="0" w:space="0" w:color="auto"/>
            <w:right w:val="none" w:sz="0" w:space="0" w:color="auto"/>
          </w:divBdr>
          <w:divsChild>
            <w:div w:id="377824741">
              <w:marLeft w:val="0"/>
              <w:marRight w:val="0"/>
              <w:marTop w:val="0"/>
              <w:marBottom w:val="0"/>
              <w:divBdr>
                <w:top w:val="none" w:sz="0" w:space="0" w:color="auto"/>
                <w:left w:val="none" w:sz="0" w:space="0" w:color="auto"/>
                <w:bottom w:val="none" w:sz="0" w:space="0" w:color="auto"/>
                <w:right w:val="none" w:sz="0" w:space="0" w:color="auto"/>
              </w:divBdr>
              <w:divsChild>
                <w:div w:id="1881815802">
                  <w:marLeft w:val="0"/>
                  <w:marRight w:val="0"/>
                  <w:marTop w:val="0"/>
                  <w:marBottom w:val="0"/>
                  <w:divBdr>
                    <w:top w:val="none" w:sz="0" w:space="0" w:color="auto"/>
                    <w:left w:val="none" w:sz="0" w:space="0" w:color="auto"/>
                    <w:bottom w:val="none" w:sz="0" w:space="0" w:color="auto"/>
                    <w:right w:val="none" w:sz="0" w:space="0" w:color="auto"/>
                  </w:divBdr>
                </w:div>
              </w:divsChild>
            </w:div>
            <w:div w:id="136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00219">
      <w:bodyDiv w:val="1"/>
      <w:marLeft w:val="0"/>
      <w:marRight w:val="0"/>
      <w:marTop w:val="0"/>
      <w:marBottom w:val="0"/>
      <w:divBdr>
        <w:top w:val="none" w:sz="0" w:space="0" w:color="auto"/>
        <w:left w:val="none" w:sz="0" w:space="0" w:color="auto"/>
        <w:bottom w:val="none" w:sz="0" w:space="0" w:color="auto"/>
        <w:right w:val="none" w:sz="0" w:space="0" w:color="auto"/>
      </w:divBdr>
    </w:div>
    <w:div w:id="1760251395">
      <w:bodyDiv w:val="1"/>
      <w:marLeft w:val="0"/>
      <w:marRight w:val="0"/>
      <w:marTop w:val="0"/>
      <w:marBottom w:val="0"/>
      <w:divBdr>
        <w:top w:val="none" w:sz="0" w:space="0" w:color="auto"/>
        <w:left w:val="none" w:sz="0" w:space="0" w:color="auto"/>
        <w:bottom w:val="none" w:sz="0" w:space="0" w:color="auto"/>
        <w:right w:val="none" w:sz="0" w:space="0" w:color="auto"/>
      </w:divBdr>
    </w:div>
    <w:div w:id="1769227997">
      <w:bodyDiv w:val="1"/>
      <w:marLeft w:val="0"/>
      <w:marRight w:val="0"/>
      <w:marTop w:val="0"/>
      <w:marBottom w:val="0"/>
      <w:divBdr>
        <w:top w:val="none" w:sz="0" w:space="0" w:color="auto"/>
        <w:left w:val="none" w:sz="0" w:space="0" w:color="auto"/>
        <w:bottom w:val="none" w:sz="0" w:space="0" w:color="auto"/>
        <w:right w:val="none" w:sz="0" w:space="0" w:color="auto"/>
      </w:divBdr>
    </w:div>
    <w:div w:id="1769888362">
      <w:bodyDiv w:val="1"/>
      <w:marLeft w:val="0"/>
      <w:marRight w:val="0"/>
      <w:marTop w:val="0"/>
      <w:marBottom w:val="0"/>
      <w:divBdr>
        <w:top w:val="none" w:sz="0" w:space="0" w:color="auto"/>
        <w:left w:val="none" w:sz="0" w:space="0" w:color="auto"/>
        <w:bottom w:val="none" w:sz="0" w:space="0" w:color="auto"/>
        <w:right w:val="none" w:sz="0" w:space="0" w:color="auto"/>
      </w:divBdr>
    </w:div>
    <w:div w:id="1769959094">
      <w:bodyDiv w:val="1"/>
      <w:marLeft w:val="0"/>
      <w:marRight w:val="0"/>
      <w:marTop w:val="0"/>
      <w:marBottom w:val="0"/>
      <w:divBdr>
        <w:top w:val="none" w:sz="0" w:space="0" w:color="auto"/>
        <w:left w:val="none" w:sz="0" w:space="0" w:color="auto"/>
        <w:bottom w:val="none" w:sz="0" w:space="0" w:color="auto"/>
        <w:right w:val="none" w:sz="0" w:space="0" w:color="auto"/>
      </w:divBdr>
    </w:div>
    <w:div w:id="1784881771">
      <w:bodyDiv w:val="1"/>
      <w:marLeft w:val="0"/>
      <w:marRight w:val="0"/>
      <w:marTop w:val="0"/>
      <w:marBottom w:val="0"/>
      <w:divBdr>
        <w:top w:val="none" w:sz="0" w:space="0" w:color="auto"/>
        <w:left w:val="none" w:sz="0" w:space="0" w:color="auto"/>
        <w:bottom w:val="none" w:sz="0" w:space="0" w:color="auto"/>
        <w:right w:val="none" w:sz="0" w:space="0" w:color="auto"/>
      </w:divBdr>
      <w:divsChild>
        <w:div w:id="1623347063">
          <w:marLeft w:val="0"/>
          <w:marRight w:val="0"/>
          <w:marTop w:val="0"/>
          <w:marBottom w:val="0"/>
          <w:divBdr>
            <w:top w:val="none" w:sz="0" w:space="0" w:color="auto"/>
            <w:left w:val="none" w:sz="0" w:space="0" w:color="auto"/>
            <w:bottom w:val="none" w:sz="0" w:space="0" w:color="auto"/>
            <w:right w:val="none" w:sz="0" w:space="0" w:color="auto"/>
          </w:divBdr>
        </w:div>
        <w:div w:id="690568893">
          <w:marLeft w:val="0"/>
          <w:marRight w:val="0"/>
          <w:marTop w:val="0"/>
          <w:marBottom w:val="0"/>
          <w:divBdr>
            <w:top w:val="none" w:sz="0" w:space="0" w:color="auto"/>
            <w:left w:val="none" w:sz="0" w:space="0" w:color="auto"/>
            <w:bottom w:val="none" w:sz="0" w:space="0" w:color="auto"/>
            <w:right w:val="none" w:sz="0" w:space="0" w:color="auto"/>
          </w:divBdr>
        </w:div>
        <w:div w:id="1992368816">
          <w:marLeft w:val="0"/>
          <w:marRight w:val="0"/>
          <w:marTop w:val="0"/>
          <w:marBottom w:val="0"/>
          <w:divBdr>
            <w:top w:val="none" w:sz="0" w:space="0" w:color="auto"/>
            <w:left w:val="none" w:sz="0" w:space="0" w:color="auto"/>
            <w:bottom w:val="none" w:sz="0" w:space="0" w:color="auto"/>
            <w:right w:val="none" w:sz="0" w:space="0" w:color="auto"/>
          </w:divBdr>
        </w:div>
        <w:div w:id="971864998">
          <w:marLeft w:val="0"/>
          <w:marRight w:val="0"/>
          <w:marTop w:val="0"/>
          <w:marBottom w:val="0"/>
          <w:divBdr>
            <w:top w:val="none" w:sz="0" w:space="0" w:color="auto"/>
            <w:left w:val="none" w:sz="0" w:space="0" w:color="auto"/>
            <w:bottom w:val="none" w:sz="0" w:space="0" w:color="auto"/>
            <w:right w:val="none" w:sz="0" w:space="0" w:color="auto"/>
          </w:divBdr>
        </w:div>
        <w:div w:id="730730937">
          <w:marLeft w:val="0"/>
          <w:marRight w:val="0"/>
          <w:marTop w:val="0"/>
          <w:marBottom w:val="0"/>
          <w:divBdr>
            <w:top w:val="none" w:sz="0" w:space="0" w:color="auto"/>
            <w:left w:val="none" w:sz="0" w:space="0" w:color="auto"/>
            <w:bottom w:val="none" w:sz="0" w:space="0" w:color="auto"/>
            <w:right w:val="none" w:sz="0" w:space="0" w:color="auto"/>
          </w:divBdr>
        </w:div>
        <w:div w:id="1691638314">
          <w:marLeft w:val="0"/>
          <w:marRight w:val="0"/>
          <w:marTop w:val="0"/>
          <w:marBottom w:val="0"/>
          <w:divBdr>
            <w:top w:val="none" w:sz="0" w:space="0" w:color="auto"/>
            <w:left w:val="none" w:sz="0" w:space="0" w:color="auto"/>
            <w:bottom w:val="none" w:sz="0" w:space="0" w:color="auto"/>
            <w:right w:val="none" w:sz="0" w:space="0" w:color="auto"/>
          </w:divBdr>
        </w:div>
        <w:div w:id="451436360">
          <w:marLeft w:val="0"/>
          <w:marRight w:val="0"/>
          <w:marTop w:val="0"/>
          <w:marBottom w:val="0"/>
          <w:divBdr>
            <w:top w:val="none" w:sz="0" w:space="0" w:color="auto"/>
            <w:left w:val="none" w:sz="0" w:space="0" w:color="auto"/>
            <w:bottom w:val="none" w:sz="0" w:space="0" w:color="auto"/>
            <w:right w:val="none" w:sz="0" w:space="0" w:color="auto"/>
          </w:divBdr>
        </w:div>
        <w:div w:id="1956330873">
          <w:marLeft w:val="0"/>
          <w:marRight w:val="0"/>
          <w:marTop w:val="0"/>
          <w:marBottom w:val="0"/>
          <w:divBdr>
            <w:top w:val="none" w:sz="0" w:space="0" w:color="auto"/>
            <w:left w:val="none" w:sz="0" w:space="0" w:color="auto"/>
            <w:bottom w:val="none" w:sz="0" w:space="0" w:color="auto"/>
            <w:right w:val="none" w:sz="0" w:space="0" w:color="auto"/>
          </w:divBdr>
        </w:div>
      </w:divsChild>
    </w:div>
    <w:div w:id="1785342719">
      <w:bodyDiv w:val="1"/>
      <w:marLeft w:val="0"/>
      <w:marRight w:val="0"/>
      <w:marTop w:val="0"/>
      <w:marBottom w:val="0"/>
      <w:divBdr>
        <w:top w:val="none" w:sz="0" w:space="0" w:color="auto"/>
        <w:left w:val="none" w:sz="0" w:space="0" w:color="auto"/>
        <w:bottom w:val="none" w:sz="0" w:space="0" w:color="auto"/>
        <w:right w:val="none" w:sz="0" w:space="0" w:color="auto"/>
      </w:divBdr>
      <w:divsChild>
        <w:div w:id="1003554342">
          <w:marLeft w:val="0"/>
          <w:marRight w:val="0"/>
          <w:marTop w:val="0"/>
          <w:marBottom w:val="0"/>
          <w:divBdr>
            <w:top w:val="none" w:sz="0" w:space="0" w:color="auto"/>
            <w:left w:val="none" w:sz="0" w:space="0" w:color="auto"/>
            <w:bottom w:val="none" w:sz="0" w:space="0" w:color="auto"/>
            <w:right w:val="none" w:sz="0" w:space="0" w:color="auto"/>
          </w:divBdr>
        </w:div>
        <w:div w:id="1502428425">
          <w:marLeft w:val="0"/>
          <w:marRight w:val="0"/>
          <w:marTop w:val="0"/>
          <w:marBottom w:val="0"/>
          <w:divBdr>
            <w:top w:val="none" w:sz="0" w:space="0" w:color="auto"/>
            <w:left w:val="none" w:sz="0" w:space="0" w:color="auto"/>
            <w:bottom w:val="none" w:sz="0" w:space="0" w:color="auto"/>
            <w:right w:val="none" w:sz="0" w:space="0" w:color="auto"/>
          </w:divBdr>
        </w:div>
        <w:div w:id="157311484">
          <w:marLeft w:val="0"/>
          <w:marRight w:val="0"/>
          <w:marTop w:val="0"/>
          <w:marBottom w:val="0"/>
          <w:divBdr>
            <w:top w:val="none" w:sz="0" w:space="0" w:color="auto"/>
            <w:left w:val="none" w:sz="0" w:space="0" w:color="auto"/>
            <w:bottom w:val="none" w:sz="0" w:space="0" w:color="auto"/>
            <w:right w:val="none" w:sz="0" w:space="0" w:color="auto"/>
          </w:divBdr>
        </w:div>
        <w:div w:id="397095919">
          <w:marLeft w:val="0"/>
          <w:marRight w:val="0"/>
          <w:marTop w:val="0"/>
          <w:marBottom w:val="0"/>
          <w:divBdr>
            <w:top w:val="none" w:sz="0" w:space="0" w:color="auto"/>
            <w:left w:val="none" w:sz="0" w:space="0" w:color="auto"/>
            <w:bottom w:val="none" w:sz="0" w:space="0" w:color="auto"/>
            <w:right w:val="none" w:sz="0" w:space="0" w:color="auto"/>
          </w:divBdr>
        </w:div>
        <w:div w:id="2007779628">
          <w:marLeft w:val="0"/>
          <w:marRight w:val="0"/>
          <w:marTop w:val="0"/>
          <w:marBottom w:val="0"/>
          <w:divBdr>
            <w:top w:val="none" w:sz="0" w:space="0" w:color="auto"/>
            <w:left w:val="none" w:sz="0" w:space="0" w:color="auto"/>
            <w:bottom w:val="none" w:sz="0" w:space="0" w:color="auto"/>
            <w:right w:val="none" w:sz="0" w:space="0" w:color="auto"/>
          </w:divBdr>
        </w:div>
        <w:div w:id="1153985730">
          <w:marLeft w:val="0"/>
          <w:marRight w:val="0"/>
          <w:marTop w:val="0"/>
          <w:marBottom w:val="0"/>
          <w:divBdr>
            <w:top w:val="none" w:sz="0" w:space="0" w:color="auto"/>
            <w:left w:val="none" w:sz="0" w:space="0" w:color="auto"/>
            <w:bottom w:val="none" w:sz="0" w:space="0" w:color="auto"/>
            <w:right w:val="none" w:sz="0" w:space="0" w:color="auto"/>
          </w:divBdr>
        </w:div>
      </w:divsChild>
    </w:div>
    <w:div w:id="1786657479">
      <w:bodyDiv w:val="1"/>
      <w:marLeft w:val="0"/>
      <w:marRight w:val="0"/>
      <w:marTop w:val="0"/>
      <w:marBottom w:val="0"/>
      <w:divBdr>
        <w:top w:val="none" w:sz="0" w:space="0" w:color="auto"/>
        <w:left w:val="none" w:sz="0" w:space="0" w:color="auto"/>
        <w:bottom w:val="none" w:sz="0" w:space="0" w:color="auto"/>
        <w:right w:val="none" w:sz="0" w:space="0" w:color="auto"/>
      </w:divBdr>
    </w:div>
    <w:div w:id="1788355695">
      <w:bodyDiv w:val="1"/>
      <w:marLeft w:val="0"/>
      <w:marRight w:val="0"/>
      <w:marTop w:val="0"/>
      <w:marBottom w:val="0"/>
      <w:divBdr>
        <w:top w:val="none" w:sz="0" w:space="0" w:color="auto"/>
        <w:left w:val="none" w:sz="0" w:space="0" w:color="auto"/>
        <w:bottom w:val="none" w:sz="0" w:space="0" w:color="auto"/>
        <w:right w:val="none" w:sz="0" w:space="0" w:color="auto"/>
      </w:divBdr>
    </w:div>
    <w:div w:id="1793471758">
      <w:bodyDiv w:val="1"/>
      <w:marLeft w:val="0"/>
      <w:marRight w:val="0"/>
      <w:marTop w:val="0"/>
      <w:marBottom w:val="0"/>
      <w:divBdr>
        <w:top w:val="none" w:sz="0" w:space="0" w:color="auto"/>
        <w:left w:val="none" w:sz="0" w:space="0" w:color="auto"/>
        <w:bottom w:val="none" w:sz="0" w:space="0" w:color="auto"/>
        <w:right w:val="none" w:sz="0" w:space="0" w:color="auto"/>
      </w:divBdr>
      <w:divsChild>
        <w:div w:id="1055157954">
          <w:marLeft w:val="0"/>
          <w:marRight w:val="0"/>
          <w:marTop w:val="0"/>
          <w:marBottom w:val="0"/>
          <w:divBdr>
            <w:top w:val="none" w:sz="0" w:space="0" w:color="auto"/>
            <w:left w:val="none" w:sz="0" w:space="0" w:color="auto"/>
            <w:bottom w:val="none" w:sz="0" w:space="0" w:color="auto"/>
            <w:right w:val="none" w:sz="0" w:space="0" w:color="auto"/>
          </w:divBdr>
        </w:div>
        <w:div w:id="1770000808">
          <w:marLeft w:val="0"/>
          <w:marRight w:val="0"/>
          <w:marTop w:val="0"/>
          <w:marBottom w:val="0"/>
          <w:divBdr>
            <w:top w:val="none" w:sz="0" w:space="0" w:color="auto"/>
            <w:left w:val="none" w:sz="0" w:space="0" w:color="auto"/>
            <w:bottom w:val="none" w:sz="0" w:space="0" w:color="auto"/>
            <w:right w:val="none" w:sz="0" w:space="0" w:color="auto"/>
          </w:divBdr>
          <w:divsChild>
            <w:div w:id="1565917430">
              <w:marLeft w:val="0"/>
              <w:marRight w:val="0"/>
              <w:marTop w:val="0"/>
              <w:marBottom w:val="0"/>
              <w:divBdr>
                <w:top w:val="none" w:sz="0" w:space="0" w:color="auto"/>
                <w:left w:val="none" w:sz="0" w:space="0" w:color="auto"/>
                <w:bottom w:val="none" w:sz="0" w:space="0" w:color="auto"/>
                <w:right w:val="none" w:sz="0" w:space="0" w:color="auto"/>
              </w:divBdr>
              <w:divsChild>
                <w:div w:id="9428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1008">
      <w:bodyDiv w:val="1"/>
      <w:marLeft w:val="0"/>
      <w:marRight w:val="0"/>
      <w:marTop w:val="0"/>
      <w:marBottom w:val="0"/>
      <w:divBdr>
        <w:top w:val="none" w:sz="0" w:space="0" w:color="auto"/>
        <w:left w:val="none" w:sz="0" w:space="0" w:color="auto"/>
        <w:bottom w:val="none" w:sz="0" w:space="0" w:color="auto"/>
        <w:right w:val="none" w:sz="0" w:space="0" w:color="auto"/>
      </w:divBdr>
    </w:div>
    <w:div w:id="1794861937">
      <w:bodyDiv w:val="1"/>
      <w:marLeft w:val="0"/>
      <w:marRight w:val="0"/>
      <w:marTop w:val="0"/>
      <w:marBottom w:val="0"/>
      <w:divBdr>
        <w:top w:val="none" w:sz="0" w:space="0" w:color="auto"/>
        <w:left w:val="none" w:sz="0" w:space="0" w:color="auto"/>
        <w:bottom w:val="none" w:sz="0" w:space="0" w:color="auto"/>
        <w:right w:val="none" w:sz="0" w:space="0" w:color="auto"/>
      </w:divBdr>
      <w:divsChild>
        <w:div w:id="937296755">
          <w:marLeft w:val="0"/>
          <w:marRight w:val="0"/>
          <w:marTop w:val="0"/>
          <w:marBottom w:val="0"/>
          <w:divBdr>
            <w:top w:val="none" w:sz="0" w:space="0" w:color="auto"/>
            <w:left w:val="none" w:sz="0" w:space="0" w:color="auto"/>
            <w:bottom w:val="none" w:sz="0" w:space="0" w:color="auto"/>
            <w:right w:val="none" w:sz="0" w:space="0" w:color="auto"/>
          </w:divBdr>
          <w:divsChild>
            <w:div w:id="188240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7035">
      <w:bodyDiv w:val="1"/>
      <w:marLeft w:val="0"/>
      <w:marRight w:val="0"/>
      <w:marTop w:val="0"/>
      <w:marBottom w:val="0"/>
      <w:divBdr>
        <w:top w:val="none" w:sz="0" w:space="0" w:color="auto"/>
        <w:left w:val="none" w:sz="0" w:space="0" w:color="auto"/>
        <w:bottom w:val="none" w:sz="0" w:space="0" w:color="auto"/>
        <w:right w:val="none" w:sz="0" w:space="0" w:color="auto"/>
      </w:divBdr>
      <w:divsChild>
        <w:div w:id="25260181">
          <w:marLeft w:val="0"/>
          <w:marRight w:val="0"/>
          <w:marTop w:val="0"/>
          <w:marBottom w:val="0"/>
          <w:divBdr>
            <w:top w:val="none" w:sz="0" w:space="0" w:color="auto"/>
            <w:left w:val="none" w:sz="0" w:space="0" w:color="auto"/>
            <w:bottom w:val="none" w:sz="0" w:space="0" w:color="auto"/>
            <w:right w:val="none" w:sz="0" w:space="0" w:color="auto"/>
          </w:divBdr>
          <w:divsChild>
            <w:div w:id="1492402617">
              <w:marLeft w:val="0"/>
              <w:marRight w:val="0"/>
              <w:marTop w:val="0"/>
              <w:marBottom w:val="0"/>
              <w:divBdr>
                <w:top w:val="none" w:sz="0" w:space="0" w:color="auto"/>
                <w:left w:val="none" w:sz="0" w:space="0" w:color="auto"/>
                <w:bottom w:val="none" w:sz="0" w:space="0" w:color="auto"/>
                <w:right w:val="none" w:sz="0" w:space="0" w:color="auto"/>
              </w:divBdr>
            </w:div>
          </w:divsChild>
        </w:div>
        <w:div w:id="136453682">
          <w:marLeft w:val="0"/>
          <w:marRight w:val="0"/>
          <w:marTop w:val="0"/>
          <w:marBottom w:val="0"/>
          <w:divBdr>
            <w:top w:val="none" w:sz="0" w:space="0" w:color="auto"/>
            <w:left w:val="none" w:sz="0" w:space="0" w:color="auto"/>
            <w:bottom w:val="none" w:sz="0" w:space="0" w:color="auto"/>
            <w:right w:val="none" w:sz="0" w:space="0" w:color="auto"/>
          </w:divBdr>
          <w:divsChild>
            <w:div w:id="906693072">
              <w:marLeft w:val="0"/>
              <w:marRight w:val="0"/>
              <w:marTop w:val="0"/>
              <w:marBottom w:val="0"/>
              <w:divBdr>
                <w:top w:val="none" w:sz="0" w:space="0" w:color="auto"/>
                <w:left w:val="none" w:sz="0" w:space="0" w:color="auto"/>
                <w:bottom w:val="none" w:sz="0" w:space="0" w:color="auto"/>
                <w:right w:val="none" w:sz="0" w:space="0" w:color="auto"/>
              </w:divBdr>
              <w:divsChild>
                <w:div w:id="98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951101">
      <w:bodyDiv w:val="1"/>
      <w:marLeft w:val="0"/>
      <w:marRight w:val="0"/>
      <w:marTop w:val="0"/>
      <w:marBottom w:val="0"/>
      <w:divBdr>
        <w:top w:val="none" w:sz="0" w:space="0" w:color="auto"/>
        <w:left w:val="none" w:sz="0" w:space="0" w:color="auto"/>
        <w:bottom w:val="none" w:sz="0" w:space="0" w:color="auto"/>
        <w:right w:val="none" w:sz="0" w:space="0" w:color="auto"/>
      </w:divBdr>
      <w:divsChild>
        <w:div w:id="1647123007">
          <w:marLeft w:val="0"/>
          <w:marRight w:val="0"/>
          <w:marTop w:val="0"/>
          <w:marBottom w:val="0"/>
          <w:divBdr>
            <w:top w:val="none" w:sz="0" w:space="0" w:color="auto"/>
            <w:left w:val="none" w:sz="0" w:space="0" w:color="auto"/>
            <w:bottom w:val="none" w:sz="0" w:space="0" w:color="auto"/>
            <w:right w:val="none" w:sz="0" w:space="0" w:color="auto"/>
          </w:divBdr>
        </w:div>
      </w:divsChild>
    </w:div>
    <w:div w:id="1806656784">
      <w:bodyDiv w:val="1"/>
      <w:marLeft w:val="0"/>
      <w:marRight w:val="0"/>
      <w:marTop w:val="0"/>
      <w:marBottom w:val="0"/>
      <w:divBdr>
        <w:top w:val="none" w:sz="0" w:space="0" w:color="auto"/>
        <w:left w:val="none" w:sz="0" w:space="0" w:color="auto"/>
        <w:bottom w:val="none" w:sz="0" w:space="0" w:color="auto"/>
        <w:right w:val="none" w:sz="0" w:space="0" w:color="auto"/>
      </w:divBdr>
    </w:div>
    <w:div w:id="1807550161">
      <w:bodyDiv w:val="1"/>
      <w:marLeft w:val="0"/>
      <w:marRight w:val="0"/>
      <w:marTop w:val="0"/>
      <w:marBottom w:val="0"/>
      <w:divBdr>
        <w:top w:val="none" w:sz="0" w:space="0" w:color="auto"/>
        <w:left w:val="none" w:sz="0" w:space="0" w:color="auto"/>
        <w:bottom w:val="none" w:sz="0" w:space="0" w:color="auto"/>
        <w:right w:val="none" w:sz="0" w:space="0" w:color="auto"/>
      </w:divBdr>
    </w:div>
    <w:div w:id="1812164283">
      <w:bodyDiv w:val="1"/>
      <w:marLeft w:val="0"/>
      <w:marRight w:val="0"/>
      <w:marTop w:val="0"/>
      <w:marBottom w:val="0"/>
      <w:divBdr>
        <w:top w:val="none" w:sz="0" w:space="0" w:color="auto"/>
        <w:left w:val="none" w:sz="0" w:space="0" w:color="auto"/>
        <w:bottom w:val="none" w:sz="0" w:space="0" w:color="auto"/>
        <w:right w:val="none" w:sz="0" w:space="0" w:color="auto"/>
      </w:divBdr>
      <w:divsChild>
        <w:div w:id="1277371695">
          <w:marLeft w:val="0"/>
          <w:marRight w:val="0"/>
          <w:marTop w:val="0"/>
          <w:marBottom w:val="0"/>
          <w:divBdr>
            <w:top w:val="none" w:sz="0" w:space="0" w:color="auto"/>
            <w:left w:val="none" w:sz="0" w:space="0" w:color="auto"/>
            <w:bottom w:val="none" w:sz="0" w:space="0" w:color="auto"/>
            <w:right w:val="none" w:sz="0" w:space="0" w:color="auto"/>
          </w:divBdr>
        </w:div>
        <w:div w:id="203366692">
          <w:marLeft w:val="0"/>
          <w:marRight w:val="0"/>
          <w:marTop w:val="0"/>
          <w:marBottom w:val="0"/>
          <w:divBdr>
            <w:top w:val="none" w:sz="0" w:space="0" w:color="auto"/>
            <w:left w:val="none" w:sz="0" w:space="0" w:color="auto"/>
            <w:bottom w:val="none" w:sz="0" w:space="0" w:color="auto"/>
            <w:right w:val="none" w:sz="0" w:space="0" w:color="auto"/>
          </w:divBdr>
        </w:div>
        <w:div w:id="1793211765">
          <w:marLeft w:val="0"/>
          <w:marRight w:val="0"/>
          <w:marTop w:val="0"/>
          <w:marBottom w:val="0"/>
          <w:divBdr>
            <w:top w:val="none" w:sz="0" w:space="0" w:color="auto"/>
            <w:left w:val="none" w:sz="0" w:space="0" w:color="auto"/>
            <w:bottom w:val="none" w:sz="0" w:space="0" w:color="auto"/>
            <w:right w:val="none" w:sz="0" w:space="0" w:color="auto"/>
          </w:divBdr>
        </w:div>
        <w:div w:id="965084007">
          <w:marLeft w:val="0"/>
          <w:marRight w:val="0"/>
          <w:marTop w:val="0"/>
          <w:marBottom w:val="0"/>
          <w:divBdr>
            <w:top w:val="none" w:sz="0" w:space="0" w:color="auto"/>
            <w:left w:val="none" w:sz="0" w:space="0" w:color="auto"/>
            <w:bottom w:val="none" w:sz="0" w:space="0" w:color="auto"/>
            <w:right w:val="none" w:sz="0" w:space="0" w:color="auto"/>
          </w:divBdr>
        </w:div>
        <w:div w:id="421296432">
          <w:marLeft w:val="0"/>
          <w:marRight w:val="0"/>
          <w:marTop w:val="0"/>
          <w:marBottom w:val="0"/>
          <w:divBdr>
            <w:top w:val="none" w:sz="0" w:space="0" w:color="auto"/>
            <w:left w:val="none" w:sz="0" w:space="0" w:color="auto"/>
            <w:bottom w:val="none" w:sz="0" w:space="0" w:color="auto"/>
            <w:right w:val="none" w:sz="0" w:space="0" w:color="auto"/>
          </w:divBdr>
        </w:div>
        <w:div w:id="1394431679">
          <w:marLeft w:val="0"/>
          <w:marRight w:val="0"/>
          <w:marTop w:val="0"/>
          <w:marBottom w:val="0"/>
          <w:divBdr>
            <w:top w:val="none" w:sz="0" w:space="0" w:color="auto"/>
            <w:left w:val="none" w:sz="0" w:space="0" w:color="auto"/>
            <w:bottom w:val="none" w:sz="0" w:space="0" w:color="auto"/>
            <w:right w:val="none" w:sz="0" w:space="0" w:color="auto"/>
          </w:divBdr>
        </w:div>
        <w:div w:id="11883815">
          <w:marLeft w:val="0"/>
          <w:marRight w:val="0"/>
          <w:marTop w:val="0"/>
          <w:marBottom w:val="0"/>
          <w:divBdr>
            <w:top w:val="none" w:sz="0" w:space="0" w:color="auto"/>
            <w:left w:val="none" w:sz="0" w:space="0" w:color="auto"/>
            <w:bottom w:val="none" w:sz="0" w:space="0" w:color="auto"/>
            <w:right w:val="none" w:sz="0" w:space="0" w:color="auto"/>
          </w:divBdr>
        </w:div>
      </w:divsChild>
    </w:div>
    <w:div w:id="1813600727">
      <w:bodyDiv w:val="1"/>
      <w:marLeft w:val="0"/>
      <w:marRight w:val="0"/>
      <w:marTop w:val="0"/>
      <w:marBottom w:val="0"/>
      <w:divBdr>
        <w:top w:val="none" w:sz="0" w:space="0" w:color="auto"/>
        <w:left w:val="none" w:sz="0" w:space="0" w:color="auto"/>
        <w:bottom w:val="none" w:sz="0" w:space="0" w:color="auto"/>
        <w:right w:val="none" w:sz="0" w:space="0" w:color="auto"/>
      </w:divBdr>
      <w:divsChild>
        <w:div w:id="488518226">
          <w:marLeft w:val="0"/>
          <w:marRight w:val="0"/>
          <w:marTop w:val="0"/>
          <w:marBottom w:val="0"/>
          <w:divBdr>
            <w:top w:val="none" w:sz="0" w:space="0" w:color="auto"/>
            <w:left w:val="none" w:sz="0" w:space="0" w:color="auto"/>
            <w:bottom w:val="none" w:sz="0" w:space="0" w:color="auto"/>
            <w:right w:val="none" w:sz="0" w:space="0" w:color="auto"/>
          </w:divBdr>
          <w:divsChild>
            <w:div w:id="1308781279">
              <w:marLeft w:val="0"/>
              <w:marRight w:val="0"/>
              <w:marTop w:val="0"/>
              <w:marBottom w:val="0"/>
              <w:divBdr>
                <w:top w:val="none" w:sz="0" w:space="0" w:color="auto"/>
                <w:left w:val="none" w:sz="0" w:space="0" w:color="auto"/>
                <w:bottom w:val="none" w:sz="0" w:space="0" w:color="auto"/>
                <w:right w:val="none" w:sz="0" w:space="0" w:color="auto"/>
              </w:divBdr>
              <w:divsChild>
                <w:div w:id="1918321727">
                  <w:marLeft w:val="0"/>
                  <w:marRight w:val="0"/>
                  <w:marTop w:val="0"/>
                  <w:marBottom w:val="0"/>
                  <w:divBdr>
                    <w:top w:val="none" w:sz="0" w:space="0" w:color="auto"/>
                    <w:left w:val="none" w:sz="0" w:space="0" w:color="auto"/>
                    <w:bottom w:val="none" w:sz="0" w:space="0" w:color="auto"/>
                    <w:right w:val="none" w:sz="0" w:space="0" w:color="auto"/>
                  </w:divBdr>
                  <w:divsChild>
                    <w:div w:id="1800221219">
                      <w:marLeft w:val="0"/>
                      <w:marRight w:val="0"/>
                      <w:marTop w:val="0"/>
                      <w:marBottom w:val="0"/>
                      <w:divBdr>
                        <w:top w:val="none" w:sz="0" w:space="0" w:color="auto"/>
                        <w:left w:val="none" w:sz="0" w:space="0" w:color="auto"/>
                        <w:bottom w:val="none" w:sz="0" w:space="0" w:color="auto"/>
                        <w:right w:val="none" w:sz="0" w:space="0" w:color="auto"/>
                      </w:divBdr>
                      <w:divsChild>
                        <w:div w:id="11936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9207">
          <w:marLeft w:val="0"/>
          <w:marRight w:val="0"/>
          <w:marTop w:val="0"/>
          <w:marBottom w:val="0"/>
          <w:divBdr>
            <w:top w:val="none" w:sz="0" w:space="0" w:color="auto"/>
            <w:left w:val="none" w:sz="0" w:space="0" w:color="auto"/>
            <w:bottom w:val="none" w:sz="0" w:space="0" w:color="auto"/>
            <w:right w:val="none" w:sz="0" w:space="0" w:color="auto"/>
          </w:divBdr>
          <w:divsChild>
            <w:div w:id="438331461">
              <w:marLeft w:val="0"/>
              <w:marRight w:val="0"/>
              <w:marTop w:val="0"/>
              <w:marBottom w:val="0"/>
              <w:divBdr>
                <w:top w:val="none" w:sz="0" w:space="0" w:color="auto"/>
                <w:left w:val="none" w:sz="0" w:space="0" w:color="auto"/>
                <w:bottom w:val="none" w:sz="0" w:space="0" w:color="auto"/>
                <w:right w:val="none" w:sz="0" w:space="0" w:color="auto"/>
              </w:divBdr>
              <w:divsChild>
                <w:div w:id="335882280">
                  <w:marLeft w:val="0"/>
                  <w:marRight w:val="0"/>
                  <w:marTop w:val="0"/>
                  <w:marBottom w:val="0"/>
                  <w:divBdr>
                    <w:top w:val="none" w:sz="0" w:space="0" w:color="auto"/>
                    <w:left w:val="none" w:sz="0" w:space="0" w:color="auto"/>
                    <w:bottom w:val="none" w:sz="0" w:space="0" w:color="auto"/>
                    <w:right w:val="none" w:sz="0" w:space="0" w:color="auto"/>
                  </w:divBdr>
                  <w:divsChild>
                    <w:div w:id="1312562368">
                      <w:marLeft w:val="0"/>
                      <w:marRight w:val="0"/>
                      <w:marTop w:val="0"/>
                      <w:marBottom w:val="0"/>
                      <w:divBdr>
                        <w:top w:val="none" w:sz="0" w:space="0" w:color="auto"/>
                        <w:left w:val="none" w:sz="0" w:space="0" w:color="auto"/>
                        <w:bottom w:val="none" w:sz="0" w:space="0" w:color="auto"/>
                        <w:right w:val="none" w:sz="0" w:space="0" w:color="auto"/>
                      </w:divBdr>
                      <w:divsChild>
                        <w:div w:id="21112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525347">
      <w:bodyDiv w:val="1"/>
      <w:marLeft w:val="0"/>
      <w:marRight w:val="0"/>
      <w:marTop w:val="0"/>
      <w:marBottom w:val="0"/>
      <w:divBdr>
        <w:top w:val="none" w:sz="0" w:space="0" w:color="auto"/>
        <w:left w:val="none" w:sz="0" w:space="0" w:color="auto"/>
        <w:bottom w:val="none" w:sz="0" w:space="0" w:color="auto"/>
        <w:right w:val="none" w:sz="0" w:space="0" w:color="auto"/>
      </w:divBdr>
    </w:div>
    <w:div w:id="1814592091">
      <w:bodyDiv w:val="1"/>
      <w:marLeft w:val="0"/>
      <w:marRight w:val="0"/>
      <w:marTop w:val="0"/>
      <w:marBottom w:val="0"/>
      <w:divBdr>
        <w:top w:val="none" w:sz="0" w:space="0" w:color="auto"/>
        <w:left w:val="none" w:sz="0" w:space="0" w:color="auto"/>
        <w:bottom w:val="none" w:sz="0" w:space="0" w:color="auto"/>
        <w:right w:val="none" w:sz="0" w:space="0" w:color="auto"/>
      </w:divBdr>
      <w:divsChild>
        <w:div w:id="328287910">
          <w:marLeft w:val="0"/>
          <w:marRight w:val="0"/>
          <w:marTop w:val="0"/>
          <w:marBottom w:val="0"/>
          <w:divBdr>
            <w:top w:val="none" w:sz="0" w:space="0" w:color="auto"/>
            <w:left w:val="none" w:sz="0" w:space="0" w:color="auto"/>
            <w:bottom w:val="none" w:sz="0" w:space="0" w:color="auto"/>
            <w:right w:val="none" w:sz="0" w:space="0" w:color="auto"/>
          </w:divBdr>
          <w:divsChild>
            <w:div w:id="438575110">
              <w:marLeft w:val="0"/>
              <w:marRight w:val="0"/>
              <w:marTop w:val="0"/>
              <w:marBottom w:val="0"/>
              <w:divBdr>
                <w:top w:val="none" w:sz="0" w:space="0" w:color="auto"/>
                <w:left w:val="none" w:sz="0" w:space="0" w:color="auto"/>
                <w:bottom w:val="none" w:sz="0" w:space="0" w:color="auto"/>
                <w:right w:val="none" w:sz="0" w:space="0" w:color="auto"/>
              </w:divBdr>
              <w:divsChild>
                <w:div w:id="8916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81596">
      <w:bodyDiv w:val="1"/>
      <w:marLeft w:val="0"/>
      <w:marRight w:val="0"/>
      <w:marTop w:val="0"/>
      <w:marBottom w:val="0"/>
      <w:divBdr>
        <w:top w:val="none" w:sz="0" w:space="0" w:color="auto"/>
        <w:left w:val="none" w:sz="0" w:space="0" w:color="auto"/>
        <w:bottom w:val="none" w:sz="0" w:space="0" w:color="auto"/>
        <w:right w:val="none" w:sz="0" w:space="0" w:color="auto"/>
      </w:divBdr>
    </w:div>
    <w:div w:id="1829243153">
      <w:bodyDiv w:val="1"/>
      <w:marLeft w:val="0"/>
      <w:marRight w:val="0"/>
      <w:marTop w:val="0"/>
      <w:marBottom w:val="0"/>
      <w:divBdr>
        <w:top w:val="none" w:sz="0" w:space="0" w:color="auto"/>
        <w:left w:val="none" w:sz="0" w:space="0" w:color="auto"/>
        <w:bottom w:val="none" w:sz="0" w:space="0" w:color="auto"/>
        <w:right w:val="none" w:sz="0" w:space="0" w:color="auto"/>
      </w:divBdr>
    </w:div>
    <w:div w:id="1833569512">
      <w:bodyDiv w:val="1"/>
      <w:marLeft w:val="0"/>
      <w:marRight w:val="0"/>
      <w:marTop w:val="0"/>
      <w:marBottom w:val="0"/>
      <w:divBdr>
        <w:top w:val="none" w:sz="0" w:space="0" w:color="auto"/>
        <w:left w:val="none" w:sz="0" w:space="0" w:color="auto"/>
        <w:bottom w:val="none" w:sz="0" w:space="0" w:color="auto"/>
        <w:right w:val="none" w:sz="0" w:space="0" w:color="auto"/>
      </w:divBdr>
    </w:div>
    <w:div w:id="1834175254">
      <w:bodyDiv w:val="1"/>
      <w:marLeft w:val="0"/>
      <w:marRight w:val="0"/>
      <w:marTop w:val="0"/>
      <w:marBottom w:val="0"/>
      <w:divBdr>
        <w:top w:val="none" w:sz="0" w:space="0" w:color="auto"/>
        <w:left w:val="none" w:sz="0" w:space="0" w:color="auto"/>
        <w:bottom w:val="none" w:sz="0" w:space="0" w:color="auto"/>
        <w:right w:val="none" w:sz="0" w:space="0" w:color="auto"/>
      </w:divBdr>
      <w:divsChild>
        <w:div w:id="793133387">
          <w:marLeft w:val="0"/>
          <w:marRight w:val="0"/>
          <w:marTop w:val="0"/>
          <w:marBottom w:val="0"/>
          <w:divBdr>
            <w:top w:val="none" w:sz="0" w:space="0" w:color="auto"/>
            <w:left w:val="none" w:sz="0" w:space="0" w:color="auto"/>
            <w:bottom w:val="none" w:sz="0" w:space="0" w:color="auto"/>
            <w:right w:val="none" w:sz="0" w:space="0" w:color="auto"/>
          </w:divBdr>
        </w:div>
      </w:divsChild>
    </w:div>
    <w:div w:id="1834249277">
      <w:bodyDiv w:val="1"/>
      <w:marLeft w:val="0"/>
      <w:marRight w:val="0"/>
      <w:marTop w:val="0"/>
      <w:marBottom w:val="0"/>
      <w:divBdr>
        <w:top w:val="none" w:sz="0" w:space="0" w:color="auto"/>
        <w:left w:val="none" w:sz="0" w:space="0" w:color="auto"/>
        <w:bottom w:val="none" w:sz="0" w:space="0" w:color="auto"/>
        <w:right w:val="none" w:sz="0" w:space="0" w:color="auto"/>
      </w:divBdr>
    </w:div>
    <w:div w:id="1836189343">
      <w:bodyDiv w:val="1"/>
      <w:marLeft w:val="0"/>
      <w:marRight w:val="0"/>
      <w:marTop w:val="0"/>
      <w:marBottom w:val="0"/>
      <w:divBdr>
        <w:top w:val="none" w:sz="0" w:space="0" w:color="auto"/>
        <w:left w:val="none" w:sz="0" w:space="0" w:color="auto"/>
        <w:bottom w:val="none" w:sz="0" w:space="0" w:color="auto"/>
        <w:right w:val="none" w:sz="0" w:space="0" w:color="auto"/>
      </w:divBdr>
    </w:div>
    <w:div w:id="1844128510">
      <w:bodyDiv w:val="1"/>
      <w:marLeft w:val="0"/>
      <w:marRight w:val="0"/>
      <w:marTop w:val="0"/>
      <w:marBottom w:val="0"/>
      <w:divBdr>
        <w:top w:val="none" w:sz="0" w:space="0" w:color="auto"/>
        <w:left w:val="none" w:sz="0" w:space="0" w:color="auto"/>
        <w:bottom w:val="none" w:sz="0" w:space="0" w:color="auto"/>
        <w:right w:val="none" w:sz="0" w:space="0" w:color="auto"/>
      </w:divBdr>
    </w:div>
    <w:div w:id="1844390366">
      <w:bodyDiv w:val="1"/>
      <w:marLeft w:val="0"/>
      <w:marRight w:val="0"/>
      <w:marTop w:val="0"/>
      <w:marBottom w:val="0"/>
      <w:divBdr>
        <w:top w:val="none" w:sz="0" w:space="0" w:color="auto"/>
        <w:left w:val="none" w:sz="0" w:space="0" w:color="auto"/>
        <w:bottom w:val="none" w:sz="0" w:space="0" w:color="auto"/>
        <w:right w:val="none" w:sz="0" w:space="0" w:color="auto"/>
      </w:divBdr>
      <w:divsChild>
        <w:div w:id="52893044">
          <w:marLeft w:val="0"/>
          <w:marRight w:val="0"/>
          <w:marTop w:val="0"/>
          <w:marBottom w:val="0"/>
          <w:divBdr>
            <w:top w:val="none" w:sz="0" w:space="0" w:color="auto"/>
            <w:left w:val="none" w:sz="0" w:space="0" w:color="auto"/>
            <w:bottom w:val="none" w:sz="0" w:space="0" w:color="auto"/>
            <w:right w:val="none" w:sz="0" w:space="0" w:color="auto"/>
          </w:divBdr>
        </w:div>
        <w:div w:id="51933418">
          <w:marLeft w:val="0"/>
          <w:marRight w:val="0"/>
          <w:marTop w:val="0"/>
          <w:marBottom w:val="0"/>
          <w:divBdr>
            <w:top w:val="none" w:sz="0" w:space="0" w:color="auto"/>
            <w:left w:val="none" w:sz="0" w:space="0" w:color="auto"/>
            <w:bottom w:val="none" w:sz="0" w:space="0" w:color="auto"/>
            <w:right w:val="none" w:sz="0" w:space="0" w:color="auto"/>
          </w:divBdr>
        </w:div>
      </w:divsChild>
    </w:div>
    <w:div w:id="1844929976">
      <w:bodyDiv w:val="1"/>
      <w:marLeft w:val="0"/>
      <w:marRight w:val="0"/>
      <w:marTop w:val="0"/>
      <w:marBottom w:val="0"/>
      <w:divBdr>
        <w:top w:val="none" w:sz="0" w:space="0" w:color="auto"/>
        <w:left w:val="none" w:sz="0" w:space="0" w:color="auto"/>
        <w:bottom w:val="none" w:sz="0" w:space="0" w:color="auto"/>
        <w:right w:val="none" w:sz="0" w:space="0" w:color="auto"/>
      </w:divBdr>
    </w:div>
    <w:div w:id="1855149787">
      <w:bodyDiv w:val="1"/>
      <w:marLeft w:val="0"/>
      <w:marRight w:val="0"/>
      <w:marTop w:val="0"/>
      <w:marBottom w:val="0"/>
      <w:divBdr>
        <w:top w:val="none" w:sz="0" w:space="0" w:color="auto"/>
        <w:left w:val="none" w:sz="0" w:space="0" w:color="auto"/>
        <w:bottom w:val="none" w:sz="0" w:space="0" w:color="auto"/>
        <w:right w:val="none" w:sz="0" w:space="0" w:color="auto"/>
      </w:divBdr>
    </w:div>
    <w:div w:id="1863519681">
      <w:bodyDiv w:val="1"/>
      <w:marLeft w:val="0"/>
      <w:marRight w:val="0"/>
      <w:marTop w:val="0"/>
      <w:marBottom w:val="0"/>
      <w:divBdr>
        <w:top w:val="none" w:sz="0" w:space="0" w:color="auto"/>
        <w:left w:val="none" w:sz="0" w:space="0" w:color="auto"/>
        <w:bottom w:val="none" w:sz="0" w:space="0" w:color="auto"/>
        <w:right w:val="none" w:sz="0" w:space="0" w:color="auto"/>
      </w:divBdr>
    </w:div>
    <w:div w:id="1865823149">
      <w:bodyDiv w:val="1"/>
      <w:marLeft w:val="0"/>
      <w:marRight w:val="0"/>
      <w:marTop w:val="0"/>
      <w:marBottom w:val="0"/>
      <w:divBdr>
        <w:top w:val="none" w:sz="0" w:space="0" w:color="auto"/>
        <w:left w:val="none" w:sz="0" w:space="0" w:color="auto"/>
        <w:bottom w:val="none" w:sz="0" w:space="0" w:color="auto"/>
        <w:right w:val="none" w:sz="0" w:space="0" w:color="auto"/>
      </w:divBdr>
    </w:div>
    <w:div w:id="1868058641">
      <w:bodyDiv w:val="1"/>
      <w:marLeft w:val="0"/>
      <w:marRight w:val="0"/>
      <w:marTop w:val="0"/>
      <w:marBottom w:val="0"/>
      <w:divBdr>
        <w:top w:val="none" w:sz="0" w:space="0" w:color="auto"/>
        <w:left w:val="none" w:sz="0" w:space="0" w:color="auto"/>
        <w:bottom w:val="none" w:sz="0" w:space="0" w:color="auto"/>
        <w:right w:val="none" w:sz="0" w:space="0" w:color="auto"/>
      </w:divBdr>
    </w:div>
    <w:div w:id="1868326894">
      <w:bodyDiv w:val="1"/>
      <w:marLeft w:val="0"/>
      <w:marRight w:val="0"/>
      <w:marTop w:val="0"/>
      <w:marBottom w:val="0"/>
      <w:divBdr>
        <w:top w:val="none" w:sz="0" w:space="0" w:color="auto"/>
        <w:left w:val="none" w:sz="0" w:space="0" w:color="auto"/>
        <w:bottom w:val="none" w:sz="0" w:space="0" w:color="auto"/>
        <w:right w:val="none" w:sz="0" w:space="0" w:color="auto"/>
      </w:divBdr>
      <w:divsChild>
        <w:div w:id="1162086179">
          <w:marLeft w:val="0"/>
          <w:marRight w:val="0"/>
          <w:marTop w:val="0"/>
          <w:marBottom w:val="0"/>
          <w:divBdr>
            <w:top w:val="none" w:sz="0" w:space="0" w:color="auto"/>
            <w:left w:val="none" w:sz="0" w:space="0" w:color="auto"/>
            <w:bottom w:val="none" w:sz="0" w:space="0" w:color="auto"/>
            <w:right w:val="none" w:sz="0" w:space="0" w:color="auto"/>
          </w:divBdr>
          <w:divsChild>
            <w:div w:id="287131438">
              <w:marLeft w:val="0"/>
              <w:marRight w:val="0"/>
              <w:marTop w:val="0"/>
              <w:marBottom w:val="0"/>
              <w:divBdr>
                <w:top w:val="none" w:sz="0" w:space="0" w:color="auto"/>
                <w:left w:val="none" w:sz="0" w:space="0" w:color="auto"/>
                <w:bottom w:val="none" w:sz="0" w:space="0" w:color="auto"/>
                <w:right w:val="none" w:sz="0" w:space="0" w:color="auto"/>
              </w:divBdr>
            </w:div>
            <w:div w:id="1207372927">
              <w:marLeft w:val="0"/>
              <w:marRight w:val="0"/>
              <w:marTop w:val="0"/>
              <w:marBottom w:val="0"/>
              <w:divBdr>
                <w:top w:val="none" w:sz="0" w:space="0" w:color="auto"/>
                <w:left w:val="none" w:sz="0" w:space="0" w:color="auto"/>
                <w:bottom w:val="none" w:sz="0" w:space="0" w:color="auto"/>
                <w:right w:val="none" w:sz="0" w:space="0" w:color="auto"/>
              </w:divBdr>
            </w:div>
            <w:div w:id="1804733931">
              <w:marLeft w:val="0"/>
              <w:marRight w:val="0"/>
              <w:marTop w:val="0"/>
              <w:marBottom w:val="0"/>
              <w:divBdr>
                <w:top w:val="none" w:sz="0" w:space="0" w:color="auto"/>
                <w:left w:val="none" w:sz="0" w:space="0" w:color="auto"/>
                <w:bottom w:val="none" w:sz="0" w:space="0" w:color="auto"/>
                <w:right w:val="none" w:sz="0" w:space="0" w:color="auto"/>
              </w:divBdr>
            </w:div>
            <w:div w:id="2113545165">
              <w:marLeft w:val="0"/>
              <w:marRight w:val="0"/>
              <w:marTop w:val="0"/>
              <w:marBottom w:val="0"/>
              <w:divBdr>
                <w:top w:val="none" w:sz="0" w:space="0" w:color="auto"/>
                <w:left w:val="none" w:sz="0" w:space="0" w:color="auto"/>
                <w:bottom w:val="none" w:sz="0" w:space="0" w:color="auto"/>
                <w:right w:val="none" w:sz="0" w:space="0" w:color="auto"/>
              </w:divBdr>
            </w:div>
            <w:div w:id="2096978081">
              <w:marLeft w:val="0"/>
              <w:marRight w:val="0"/>
              <w:marTop w:val="0"/>
              <w:marBottom w:val="0"/>
              <w:divBdr>
                <w:top w:val="none" w:sz="0" w:space="0" w:color="auto"/>
                <w:left w:val="none" w:sz="0" w:space="0" w:color="auto"/>
                <w:bottom w:val="none" w:sz="0" w:space="0" w:color="auto"/>
                <w:right w:val="none" w:sz="0" w:space="0" w:color="auto"/>
              </w:divBdr>
            </w:div>
          </w:divsChild>
        </w:div>
        <w:div w:id="818115117">
          <w:marLeft w:val="0"/>
          <w:marRight w:val="0"/>
          <w:marTop w:val="0"/>
          <w:marBottom w:val="0"/>
          <w:divBdr>
            <w:top w:val="none" w:sz="0" w:space="0" w:color="auto"/>
            <w:left w:val="none" w:sz="0" w:space="0" w:color="auto"/>
            <w:bottom w:val="none" w:sz="0" w:space="0" w:color="auto"/>
            <w:right w:val="none" w:sz="0" w:space="0" w:color="auto"/>
          </w:divBdr>
          <w:divsChild>
            <w:div w:id="1136677288">
              <w:marLeft w:val="0"/>
              <w:marRight w:val="0"/>
              <w:marTop w:val="0"/>
              <w:marBottom w:val="0"/>
              <w:divBdr>
                <w:top w:val="none" w:sz="0" w:space="0" w:color="auto"/>
                <w:left w:val="none" w:sz="0" w:space="0" w:color="auto"/>
                <w:bottom w:val="none" w:sz="0" w:space="0" w:color="auto"/>
                <w:right w:val="none" w:sz="0" w:space="0" w:color="auto"/>
              </w:divBdr>
            </w:div>
            <w:div w:id="1091317271">
              <w:marLeft w:val="0"/>
              <w:marRight w:val="0"/>
              <w:marTop w:val="0"/>
              <w:marBottom w:val="0"/>
              <w:divBdr>
                <w:top w:val="none" w:sz="0" w:space="0" w:color="auto"/>
                <w:left w:val="none" w:sz="0" w:space="0" w:color="auto"/>
                <w:bottom w:val="none" w:sz="0" w:space="0" w:color="auto"/>
                <w:right w:val="none" w:sz="0" w:space="0" w:color="auto"/>
              </w:divBdr>
            </w:div>
          </w:divsChild>
        </w:div>
        <w:div w:id="1102458351">
          <w:marLeft w:val="0"/>
          <w:marRight w:val="0"/>
          <w:marTop w:val="0"/>
          <w:marBottom w:val="0"/>
          <w:divBdr>
            <w:top w:val="none" w:sz="0" w:space="0" w:color="auto"/>
            <w:left w:val="none" w:sz="0" w:space="0" w:color="auto"/>
            <w:bottom w:val="none" w:sz="0" w:space="0" w:color="auto"/>
            <w:right w:val="none" w:sz="0" w:space="0" w:color="auto"/>
          </w:divBdr>
        </w:div>
        <w:div w:id="1621377575">
          <w:marLeft w:val="0"/>
          <w:marRight w:val="0"/>
          <w:marTop w:val="0"/>
          <w:marBottom w:val="0"/>
          <w:divBdr>
            <w:top w:val="none" w:sz="0" w:space="0" w:color="auto"/>
            <w:left w:val="none" w:sz="0" w:space="0" w:color="auto"/>
            <w:bottom w:val="none" w:sz="0" w:space="0" w:color="auto"/>
            <w:right w:val="none" w:sz="0" w:space="0" w:color="auto"/>
          </w:divBdr>
          <w:divsChild>
            <w:div w:id="1493108725">
              <w:marLeft w:val="0"/>
              <w:marRight w:val="0"/>
              <w:marTop w:val="0"/>
              <w:marBottom w:val="0"/>
              <w:divBdr>
                <w:top w:val="none" w:sz="0" w:space="0" w:color="auto"/>
                <w:left w:val="none" w:sz="0" w:space="0" w:color="auto"/>
                <w:bottom w:val="none" w:sz="0" w:space="0" w:color="auto"/>
                <w:right w:val="none" w:sz="0" w:space="0" w:color="auto"/>
              </w:divBdr>
              <w:divsChild>
                <w:div w:id="2132166548">
                  <w:marLeft w:val="0"/>
                  <w:marRight w:val="0"/>
                  <w:marTop w:val="0"/>
                  <w:marBottom w:val="0"/>
                  <w:divBdr>
                    <w:top w:val="none" w:sz="0" w:space="0" w:color="auto"/>
                    <w:left w:val="none" w:sz="0" w:space="0" w:color="auto"/>
                    <w:bottom w:val="none" w:sz="0" w:space="0" w:color="auto"/>
                    <w:right w:val="none" w:sz="0" w:space="0" w:color="auto"/>
                  </w:divBdr>
                  <w:divsChild>
                    <w:div w:id="1216047744">
                      <w:marLeft w:val="0"/>
                      <w:marRight w:val="0"/>
                      <w:marTop w:val="0"/>
                      <w:marBottom w:val="0"/>
                      <w:divBdr>
                        <w:top w:val="none" w:sz="0" w:space="0" w:color="auto"/>
                        <w:left w:val="none" w:sz="0" w:space="0" w:color="auto"/>
                        <w:bottom w:val="none" w:sz="0" w:space="0" w:color="auto"/>
                        <w:right w:val="none" w:sz="0" w:space="0" w:color="auto"/>
                      </w:divBdr>
                    </w:div>
                    <w:div w:id="1325553146">
                      <w:marLeft w:val="0"/>
                      <w:marRight w:val="0"/>
                      <w:marTop w:val="0"/>
                      <w:marBottom w:val="0"/>
                      <w:divBdr>
                        <w:top w:val="none" w:sz="0" w:space="0" w:color="auto"/>
                        <w:left w:val="none" w:sz="0" w:space="0" w:color="auto"/>
                        <w:bottom w:val="none" w:sz="0" w:space="0" w:color="auto"/>
                        <w:right w:val="none" w:sz="0" w:space="0" w:color="auto"/>
                      </w:divBdr>
                    </w:div>
                  </w:divsChild>
                </w:div>
                <w:div w:id="2018462388">
                  <w:marLeft w:val="0"/>
                  <w:marRight w:val="0"/>
                  <w:marTop w:val="0"/>
                  <w:marBottom w:val="0"/>
                  <w:divBdr>
                    <w:top w:val="none" w:sz="0" w:space="0" w:color="auto"/>
                    <w:left w:val="none" w:sz="0" w:space="0" w:color="auto"/>
                    <w:bottom w:val="none" w:sz="0" w:space="0" w:color="auto"/>
                    <w:right w:val="none" w:sz="0" w:space="0" w:color="auto"/>
                  </w:divBdr>
                  <w:divsChild>
                    <w:div w:id="513954393">
                      <w:marLeft w:val="0"/>
                      <w:marRight w:val="0"/>
                      <w:marTop w:val="0"/>
                      <w:marBottom w:val="0"/>
                      <w:divBdr>
                        <w:top w:val="none" w:sz="0" w:space="0" w:color="auto"/>
                        <w:left w:val="none" w:sz="0" w:space="0" w:color="auto"/>
                        <w:bottom w:val="none" w:sz="0" w:space="0" w:color="auto"/>
                        <w:right w:val="none" w:sz="0" w:space="0" w:color="auto"/>
                      </w:divBdr>
                    </w:div>
                    <w:div w:id="1068264001">
                      <w:marLeft w:val="0"/>
                      <w:marRight w:val="0"/>
                      <w:marTop w:val="0"/>
                      <w:marBottom w:val="0"/>
                      <w:divBdr>
                        <w:top w:val="none" w:sz="0" w:space="0" w:color="auto"/>
                        <w:left w:val="none" w:sz="0" w:space="0" w:color="auto"/>
                        <w:bottom w:val="none" w:sz="0" w:space="0" w:color="auto"/>
                        <w:right w:val="none" w:sz="0" w:space="0" w:color="auto"/>
                      </w:divBdr>
                    </w:div>
                  </w:divsChild>
                </w:div>
                <w:div w:id="518129767">
                  <w:marLeft w:val="0"/>
                  <w:marRight w:val="0"/>
                  <w:marTop w:val="0"/>
                  <w:marBottom w:val="0"/>
                  <w:divBdr>
                    <w:top w:val="none" w:sz="0" w:space="0" w:color="auto"/>
                    <w:left w:val="none" w:sz="0" w:space="0" w:color="auto"/>
                    <w:bottom w:val="none" w:sz="0" w:space="0" w:color="auto"/>
                    <w:right w:val="none" w:sz="0" w:space="0" w:color="auto"/>
                  </w:divBdr>
                  <w:divsChild>
                    <w:div w:id="1898319522">
                      <w:marLeft w:val="0"/>
                      <w:marRight w:val="0"/>
                      <w:marTop w:val="0"/>
                      <w:marBottom w:val="0"/>
                      <w:divBdr>
                        <w:top w:val="none" w:sz="0" w:space="0" w:color="auto"/>
                        <w:left w:val="none" w:sz="0" w:space="0" w:color="auto"/>
                        <w:bottom w:val="none" w:sz="0" w:space="0" w:color="auto"/>
                        <w:right w:val="none" w:sz="0" w:space="0" w:color="auto"/>
                      </w:divBdr>
                    </w:div>
                    <w:div w:id="16653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8623">
      <w:bodyDiv w:val="1"/>
      <w:marLeft w:val="0"/>
      <w:marRight w:val="0"/>
      <w:marTop w:val="0"/>
      <w:marBottom w:val="0"/>
      <w:divBdr>
        <w:top w:val="none" w:sz="0" w:space="0" w:color="auto"/>
        <w:left w:val="none" w:sz="0" w:space="0" w:color="auto"/>
        <w:bottom w:val="none" w:sz="0" w:space="0" w:color="auto"/>
        <w:right w:val="none" w:sz="0" w:space="0" w:color="auto"/>
      </w:divBdr>
    </w:div>
    <w:div w:id="1873230022">
      <w:bodyDiv w:val="1"/>
      <w:marLeft w:val="0"/>
      <w:marRight w:val="0"/>
      <w:marTop w:val="0"/>
      <w:marBottom w:val="0"/>
      <w:divBdr>
        <w:top w:val="none" w:sz="0" w:space="0" w:color="auto"/>
        <w:left w:val="none" w:sz="0" w:space="0" w:color="auto"/>
        <w:bottom w:val="none" w:sz="0" w:space="0" w:color="auto"/>
        <w:right w:val="none" w:sz="0" w:space="0" w:color="auto"/>
      </w:divBdr>
      <w:divsChild>
        <w:div w:id="443577625">
          <w:marLeft w:val="0"/>
          <w:marRight w:val="0"/>
          <w:marTop w:val="0"/>
          <w:marBottom w:val="0"/>
          <w:divBdr>
            <w:top w:val="none" w:sz="0" w:space="0" w:color="auto"/>
            <w:left w:val="none" w:sz="0" w:space="0" w:color="auto"/>
            <w:bottom w:val="none" w:sz="0" w:space="0" w:color="auto"/>
            <w:right w:val="none" w:sz="0" w:space="0" w:color="auto"/>
          </w:divBdr>
        </w:div>
      </w:divsChild>
    </w:div>
    <w:div w:id="1875969705">
      <w:bodyDiv w:val="1"/>
      <w:marLeft w:val="0"/>
      <w:marRight w:val="0"/>
      <w:marTop w:val="0"/>
      <w:marBottom w:val="0"/>
      <w:divBdr>
        <w:top w:val="none" w:sz="0" w:space="0" w:color="auto"/>
        <w:left w:val="none" w:sz="0" w:space="0" w:color="auto"/>
        <w:bottom w:val="none" w:sz="0" w:space="0" w:color="auto"/>
        <w:right w:val="none" w:sz="0" w:space="0" w:color="auto"/>
      </w:divBdr>
      <w:divsChild>
        <w:div w:id="1133253106">
          <w:marLeft w:val="0"/>
          <w:marRight w:val="0"/>
          <w:marTop w:val="0"/>
          <w:marBottom w:val="0"/>
          <w:divBdr>
            <w:top w:val="none" w:sz="0" w:space="0" w:color="auto"/>
            <w:left w:val="none" w:sz="0" w:space="0" w:color="auto"/>
            <w:bottom w:val="none" w:sz="0" w:space="0" w:color="auto"/>
            <w:right w:val="none" w:sz="0" w:space="0" w:color="auto"/>
          </w:divBdr>
          <w:divsChild>
            <w:div w:id="485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6408">
      <w:bodyDiv w:val="1"/>
      <w:marLeft w:val="0"/>
      <w:marRight w:val="0"/>
      <w:marTop w:val="0"/>
      <w:marBottom w:val="0"/>
      <w:divBdr>
        <w:top w:val="none" w:sz="0" w:space="0" w:color="auto"/>
        <w:left w:val="none" w:sz="0" w:space="0" w:color="auto"/>
        <w:bottom w:val="none" w:sz="0" w:space="0" w:color="auto"/>
        <w:right w:val="none" w:sz="0" w:space="0" w:color="auto"/>
      </w:divBdr>
      <w:divsChild>
        <w:div w:id="1903253203">
          <w:marLeft w:val="0"/>
          <w:marRight w:val="0"/>
          <w:marTop w:val="0"/>
          <w:marBottom w:val="0"/>
          <w:divBdr>
            <w:top w:val="none" w:sz="0" w:space="0" w:color="auto"/>
            <w:left w:val="none" w:sz="0" w:space="0" w:color="auto"/>
            <w:bottom w:val="none" w:sz="0" w:space="0" w:color="auto"/>
            <w:right w:val="none" w:sz="0" w:space="0" w:color="auto"/>
          </w:divBdr>
        </w:div>
      </w:divsChild>
    </w:div>
    <w:div w:id="1881092353">
      <w:bodyDiv w:val="1"/>
      <w:marLeft w:val="0"/>
      <w:marRight w:val="0"/>
      <w:marTop w:val="0"/>
      <w:marBottom w:val="0"/>
      <w:divBdr>
        <w:top w:val="none" w:sz="0" w:space="0" w:color="auto"/>
        <w:left w:val="none" w:sz="0" w:space="0" w:color="auto"/>
        <w:bottom w:val="none" w:sz="0" w:space="0" w:color="auto"/>
        <w:right w:val="none" w:sz="0" w:space="0" w:color="auto"/>
      </w:divBdr>
      <w:divsChild>
        <w:div w:id="2049644570">
          <w:marLeft w:val="0"/>
          <w:marRight w:val="0"/>
          <w:marTop w:val="0"/>
          <w:marBottom w:val="0"/>
          <w:divBdr>
            <w:top w:val="none" w:sz="0" w:space="0" w:color="auto"/>
            <w:left w:val="none" w:sz="0" w:space="0" w:color="auto"/>
            <w:bottom w:val="none" w:sz="0" w:space="0" w:color="auto"/>
            <w:right w:val="none" w:sz="0" w:space="0" w:color="auto"/>
          </w:divBdr>
          <w:divsChild>
            <w:div w:id="815729064">
              <w:marLeft w:val="0"/>
              <w:marRight w:val="0"/>
              <w:marTop w:val="0"/>
              <w:marBottom w:val="0"/>
              <w:divBdr>
                <w:top w:val="none" w:sz="0" w:space="0" w:color="auto"/>
                <w:left w:val="none" w:sz="0" w:space="0" w:color="auto"/>
                <w:bottom w:val="none" w:sz="0" w:space="0" w:color="auto"/>
                <w:right w:val="none" w:sz="0" w:space="0" w:color="auto"/>
              </w:divBdr>
              <w:divsChild>
                <w:div w:id="556012310">
                  <w:marLeft w:val="0"/>
                  <w:marRight w:val="0"/>
                  <w:marTop w:val="0"/>
                  <w:marBottom w:val="0"/>
                  <w:divBdr>
                    <w:top w:val="none" w:sz="0" w:space="0" w:color="auto"/>
                    <w:left w:val="none" w:sz="0" w:space="0" w:color="auto"/>
                    <w:bottom w:val="none" w:sz="0" w:space="0" w:color="auto"/>
                    <w:right w:val="none" w:sz="0" w:space="0" w:color="auto"/>
                  </w:divBdr>
                  <w:divsChild>
                    <w:div w:id="724644338">
                      <w:marLeft w:val="0"/>
                      <w:marRight w:val="0"/>
                      <w:marTop w:val="0"/>
                      <w:marBottom w:val="0"/>
                      <w:divBdr>
                        <w:top w:val="none" w:sz="0" w:space="0" w:color="auto"/>
                        <w:left w:val="none" w:sz="0" w:space="0" w:color="auto"/>
                        <w:bottom w:val="none" w:sz="0" w:space="0" w:color="auto"/>
                        <w:right w:val="none" w:sz="0" w:space="0" w:color="auto"/>
                      </w:divBdr>
                      <w:divsChild>
                        <w:div w:id="616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12497">
          <w:marLeft w:val="0"/>
          <w:marRight w:val="0"/>
          <w:marTop w:val="0"/>
          <w:marBottom w:val="0"/>
          <w:divBdr>
            <w:top w:val="none" w:sz="0" w:space="0" w:color="auto"/>
            <w:left w:val="none" w:sz="0" w:space="0" w:color="auto"/>
            <w:bottom w:val="none" w:sz="0" w:space="0" w:color="auto"/>
            <w:right w:val="none" w:sz="0" w:space="0" w:color="auto"/>
          </w:divBdr>
          <w:divsChild>
            <w:div w:id="605114812">
              <w:marLeft w:val="0"/>
              <w:marRight w:val="0"/>
              <w:marTop w:val="0"/>
              <w:marBottom w:val="0"/>
              <w:divBdr>
                <w:top w:val="none" w:sz="0" w:space="0" w:color="auto"/>
                <w:left w:val="none" w:sz="0" w:space="0" w:color="auto"/>
                <w:bottom w:val="none" w:sz="0" w:space="0" w:color="auto"/>
                <w:right w:val="none" w:sz="0" w:space="0" w:color="auto"/>
              </w:divBdr>
              <w:divsChild>
                <w:div w:id="1155142775">
                  <w:marLeft w:val="0"/>
                  <w:marRight w:val="0"/>
                  <w:marTop w:val="0"/>
                  <w:marBottom w:val="0"/>
                  <w:divBdr>
                    <w:top w:val="none" w:sz="0" w:space="0" w:color="auto"/>
                    <w:left w:val="none" w:sz="0" w:space="0" w:color="auto"/>
                    <w:bottom w:val="none" w:sz="0" w:space="0" w:color="auto"/>
                    <w:right w:val="none" w:sz="0" w:space="0" w:color="auto"/>
                  </w:divBdr>
                  <w:divsChild>
                    <w:div w:id="1306929824">
                      <w:marLeft w:val="0"/>
                      <w:marRight w:val="0"/>
                      <w:marTop w:val="0"/>
                      <w:marBottom w:val="0"/>
                      <w:divBdr>
                        <w:top w:val="none" w:sz="0" w:space="0" w:color="auto"/>
                        <w:left w:val="none" w:sz="0" w:space="0" w:color="auto"/>
                        <w:bottom w:val="none" w:sz="0" w:space="0" w:color="auto"/>
                        <w:right w:val="none" w:sz="0" w:space="0" w:color="auto"/>
                      </w:divBdr>
                      <w:divsChild>
                        <w:div w:id="7376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118">
      <w:bodyDiv w:val="1"/>
      <w:marLeft w:val="0"/>
      <w:marRight w:val="0"/>
      <w:marTop w:val="0"/>
      <w:marBottom w:val="0"/>
      <w:divBdr>
        <w:top w:val="none" w:sz="0" w:space="0" w:color="auto"/>
        <w:left w:val="none" w:sz="0" w:space="0" w:color="auto"/>
        <w:bottom w:val="none" w:sz="0" w:space="0" w:color="auto"/>
        <w:right w:val="none" w:sz="0" w:space="0" w:color="auto"/>
      </w:divBdr>
    </w:div>
    <w:div w:id="1884056051">
      <w:bodyDiv w:val="1"/>
      <w:marLeft w:val="0"/>
      <w:marRight w:val="0"/>
      <w:marTop w:val="0"/>
      <w:marBottom w:val="0"/>
      <w:divBdr>
        <w:top w:val="none" w:sz="0" w:space="0" w:color="auto"/>
        <w:left w:val="none" w:sz="0" w:space="0" w:color="auto"/>
        <w:bottom w:val="none" w:sz="0" w:space="0" w:color="auto"/>
        <w:right w:val="none" w:sz="0" w:space="0" w:color="auto"/>
      </w:divBdr>
    </w:div>
    <w:div w:id="1885947242">
      <w:bodyDiv w:val="1"/>
      <w:marLeft w:val="0"/>
      <w:marRight w:val="0"/>
      <w:marTop w:val="0"/>
      <w:marBottom w:val="0"/>
      <w:divBdr>
        <w:top w:val="none" w:sz="0" w:space="0" w:color="auto"/>
        <w:left w:val="none" w:sz="0" w:space="0" w:color="auto"/>
        <w:bottom w:val="none" w:sz="0" w:space="0" w:color="auto"/>
        <w:right w:val="none" w:sz="0" w:space="0" w:color="auto"/>
      </w:divBdr>
    </w:div>
    <w:div w:id="1893349710">
      <w:bodyDiv w:val="1"/>
      <w:marLeft w:val="0"/>
      <w:marRight w:val="0"/>
      <w:marTop w:val="0"/>
      <w:marBottom w:val="0"/>
      <w:divBdr>
        <w:top w:val="none" w:sz="0" w:space="0" w:color="auto"/>
        <w:left w:val="none" w:sz="0" w:space="0" w:color="auto"/>
        <w:bottom w:val="none" w:sz="0" w:space="0" w:color="auto"/>
        <w:right w:val="none" w:sz="0" w:space="0" w:color="auto"/>
      </w:divBdr>
      <w:divsChild>
        <w:div w:id="703218643">
          <w:marLeft w:val="0"/>
          <w:marRight w:val="0"/>
          <w:marTop w:val="0"/>
          <w:marBottom w:val="0"/>
          <w:divBdr>
            <w:top w:val="none" w:sz="0" w:space="0" w:color="auto"/>
            <w:left w:val="none" w:sz="0" w:space="0" w:color="auto"/>
            <w:bottom w:val="none" w:sz="0" w:space="0" w:color="auto"/>
            <w:right w:val="none" w:sz="0" w:space="0" w:color="auto"/>
          </w:divBdr>
          <w:divsChild>
            <w:div w:id="765541388">
              <w:marLeft w:val="0"/>
              <w:marRight w:val="0"/>
              <w:marTop w:val="0"/>
              <w:marBottom w:val="0"/>
              <w:divBdr>
                <w:top w:val="none" w:sz="0" w:space="0" w:color="auto"/>
                <w:left w:val="none" w:sz="0" w:space="0" w:color="auto"/>
                <w:bottom w:val="none" w:sz="0" w:space="0" w:color="auto"/>
                <w:right w:val="none" w:sz="0" w:space="0" w:color="auto"/>
              </w:divBdr>
              <w:divsChild>
                <w:div w:id="6064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2681">
          <w:marLeft w:val="0"/>
          <w:marRight w:val="0"/>
          <w:marTop w:val="0"/>
          <w:marBottom w:val="0"/>
          <w:divBdr>
            <w:top w:val="none" w:sz="0" w:space="0" w:color="auto"/>
            <w:left w:val="none" w:sz="0" w:space="0" w:color="auto"/>
            <w:bottom w:val="none" w:sz="0" w:space="0" w:color="auto"/>
            <w:right w:val="none" w:sz="0" w:space="0" w:color="auto"/>
          </w:divBdr>
          <w:divsChild>
            <w:div w:id="9917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2853">
      <w:bodyDiv w:val="1"/>
      <w:marLeft w:val="0"/>
      <w:marRight w:val="0"/>
      <w:marTop w:val="0"/>
      <w:marBottom w:val="0"/>
      <w:divBdr>
        <w:top w:val="none" w:sz="0" w:space="0" w:color="auto"/>
        <w:left w:val="none" w:sz="0" w:space="0" w:color="auto"/>
        <w:bottom w:val="none" w:sz="0" w:space="0" w:color="auto"/>
        <w:right w:val="none" w:sz="0" w:space="0" w:color="auto"/>
      </w:divBdr>
    </w:div>
    <w:div w:id="1895386187">
      <w:bodyDiv w:val="1"/>
      <w:marLeft w:val="0"/>
      <w:marRight w:val="0"/>
      <w:marTop w:val="0"/>
      <w:marBottom w:val="0"/>
      <w:divBdr>
        <w:top w:val="none" w:sz="0" w:space="0" w:color="auto"/>
        <w:left w:val="none" w:sz="0" w:space="0" w:color="auto"/>
        <w:bottom w:val="none" w:sz="0" w:space="0" w:color="auto"/>
        <w:right w:val="none" w:sz="0" w:space="0" w:color="auto"/>
      </w:divBdr>
      <w:divsChild>
        <w:div w:id="518083112">
          <w:marLeft w:val="0"/>
          <w:marRight w:val="0"/>
          <w:marTop w:val="0"/>
          <w:marBottom w:val="0"/>
          <w:divBdr>
            <w:top w:val="none" w:sz="0" w:space="0" w:color="auto"/>
            <w:left w:val="none" w:sz="0" w:space="0" w:color="auto"/>
            <w:bottom w:val="none" w:sz="0" w:space="0" w:color="auto"/>
            <w:right w:val="none" w:sz="0" w:space="0" w:color="auto"/>
          </w:divBdr>
          <w:divsChild>
            <w:div w:id="1434202807">
              <w:marLeft w:val="0"/>
              <w:marRight w:val="0"/>
              <w:marTop w:val="0"/>
              <w:marBottom w:val="0"/>
              <w:divBdr>
                <w:top w:val="none" w:sz="0" w:space="0" w:color="auto"/>
                <w:left w:val="none" w:sz="0" w:space="0" w:color="auto"/>
                <w:bottom w:val="none" w:sz="0" w:space="0" w:color="auto"/>
                <w:right w:val="none" w:sz="0" w:space="0" w:color="auto"/>
              </w:divBdr>
              <w:divsChild>
                <w:div w:id="11903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23529">
      <w:bodyDiv w:val="1"/>
      <w:marLeft w:val="0"/>
      <w:marRight w:val="0"/>
      <w:marTop w:val="0"/>
      <w:marBottom w:val="0"/>
      <w:divBdr>
        <w:top w:val="none" w:sz="0" w:space="0" w:color="auto"/>
        <w:left w:val="none" w:sz="0" w:space="0" w:color="auto"/>
        <w:bottom w:val="none" w:sz="0" w:space="0" w:color="auto"/>
        <w:right w:val="none" w:sz="0" w:space="0" w:color="auto"/>
      </w:divBdr>
    </w:div>
    <w:div w:id="1921594462">
      <w:bodyDiv w:val="1"/>
      <w:marLeft w:val="0"/>
      <w:marRight w:val="0"/>
      <w:marTop w:val="0"/>
      <w:marBottom w:val="0"/>
      <w:divBdr>
        <w:top w:val="none" w:sz="0" w:space="0" w:color="auto"/>
        <w:left w:val="none" w:sz="0" w:space="0" w:color="auto"/>
        <w:bottom w:val="none" w:sz="0" w:space="0" w:color="auto"/>
        <w:right w:val="none" w:sz="0" w:space="0" w:color="auto"/>
      </w:divBdr>
    </w:div>
    <w:div w:id="1925409546">
      <w:bodyDiv w:val="1"/>
      <w:marLeft w:val="0"/>
      <w:marRight w:val="0"/>
      <w:marTop w:val="0"/>
      <w:marBottom w:val="0"/>
      <w:divBdr>
        <w:top w:val="none" w:sz="0" w:space="0" w:color="auto"/>
        <w:left w:val="none" w:sz="0" w:space="0" w:color="auto"/>
        <w:bottom w:val="none" w:sz="0" w:space="0" w:color="auto"/>
        <w:right w:val="none" w:sz="0" w:space="0" w:color="auto"/>
      </w:divBdr>
    </w:div>
    <w:div w:id="1926843018">
      <w:bodyDiv w:val="1"/>
      <w:marLeft w:val="0"/>
      <w:marRight w:val="0"/>
      <w:marTop w:val="0"/>
      <w:marBottom w:val="0"/>
      <w:divBdr>
        <w:top w:val="none" w:sz="0" w:space="0" w:color="auto"/>
        <w:left w:val="none" w:sz="0" w:space="0" w:color="auto"/>
        <w:bottom w:val="none" w:sz="0" w:space="0" w:color="auto"/>
        <w:right w:val="none" w:sz="0" w:space="0" w:color="auto"/>
      </w:divBdr>
    </w:div>
    <w:div w:id="1934121659">
      <w:bodyDiv w:val="1"/>
      <w:marLeft w:val="0"/>
      <w:marRight w:val="0"/>
      <w:marTop w:val="0"/>
      <w:marBottom w:val="0"/>
      <w:divBdr>
        <w:top w:val="none" w:sz="0" w:space="0" w:color="auto"/>
        <w:left w:val="none" w:sz="0" w:space="0" w:color="auto"/>
        <w:bottom w:val="none" w:sz="0" w:space="0" w:color="auto"/>
        <w:right w:val="none" w:sz="0" w:space="0" w:color="auto"/>
      </w:divBdr>
    </w:div>
    <w:div w:id="1935550350">
      <w:bodyDiv w:val="1"/>
      <w:marLeft w:val="0"/>
      <w:marRight w:val="0"/>
      <w:marTop w:val="0"/>
      <w:marBottom w:val="0"/>
      <w:divBdr>
        <w:top w:val="none" w:sz="0" w:space="0" w:color="auto"/>
        <w:left w:val="none" w:sz="0" w:space="0" w:color="auto"/>
        <w:bottom w:val="none" w:sz="0" w:space="0" w:color="auto"/>
        <w:right w:val="none" w:sz="0" w:space="0" w:color="auto"/>
      </w:divBdr>
      <w:divsChild>
        <w:div w:id="190340429">
          <w:marLeft w:val="0"/>
          <w:marRight w:val="0"/>
          <w:marTop w:val="0"/>
          <w:marBottom w:val="0"/>
          <w:divBdr>
            <w:top w:val="none" w:sz="0" w:space="0" w:color="auto"/>
            <w:left w:val="none" w:sz="0" w:space="0" w:color="auto"/>
            <w:bottom w:val="none" w:sz="0" w:space="0" w:color="auto"/>
            <w:right w:val="none" w:sz="0" w:space="0" w:color="auto"/>
          </w:divBdr>
        </w:div>
      </w:divsChild>
    </w:div>
    <w:div w:id="1935896834">
      <w:bodyDiv w:val="1"/>
      <w:marLeft w:val="0"/>
      <w:marRight w:val="0"/>
      <w:marTop w:val="0"/>
      <w:marBottom w:val="0"/>
      <w:divBdr>
        <w:top w:val="none" w:sz="0" w:space="0" w:color="auto"/>
        <w:left w:val="none" w:sz="0" w:space="0" w:color="auto"/>
        <w:bottom w:val="none" w:sz="0" w:space="0" w:color="auto"/>
        <w:right w:val="none" w:sz="0" w:space="0" w:color="auto"/>
      </w:divBdr>
    </w:div>
    <w:div w:id="1936743752">
      <w:bodyDiv w:val="1"/>
      <w:marLeft w:val="0"/>
      <w:marRight w:val="0"/>
      <w:marTop w:val="0"/>
      <w:marBottom w:val="0"/>
      <w:divBdr>
        <w:top w:val="none" w:sz="0" w:space="0" w:color="auto"/>
        <w:left w:val="none" w:sz="0" w:space="0" w:color="auto"/>
        <w:bottom w:val="none" w:sz="0" w:space="0" w:color="auto"/>
        <w:right w:val="none" w:sz="0" w:space="0" w:color="auto"/>
      </w:divBdr>
    </w:div>
    <w:div w:id="1937441995">
      <w:bodyDiv w:val="1"/>
      <w:marLeft w:val="0"/>
      <w:marRight w:val="0"/>
      <w:marTop w:val="0"/>
      <w:marBottom w:val="0"/>
      <w:divBdr>
        <w:top w:val="none" w:sz="0" w:space="0" w:color="auto"/>
        <w:left w:val="none" w:sz="0" w:space="0" w:color="auto"/>
        <w:bottom w:val="none" w:sz="0" w:space="0" w:color="auto"/>
        <w:right w:val="none" w:sz="0" w:space="0" w:color="auto"/>
      </w:divBdr>
    </w:div>
    <w:div w:id="1939945720">
      <w:bodyDiv w:val="1"/>
      <w:marLeft w:val="0"/>
      <w:marRight w:val="0"/>
      <w:marTop w:val="0"/>
      <w:marBottom w:val="0"/>
      <w:divBdr>
        <w:top w:val="none" w:sz="0" w:space="0" w:color="auto"/>
        <w:left w:val="none" w:sz="0" w:space="0" w:color="auto"/>
        <w:bottom w:val="none" w:sz="0" w:space="0" w:color="auto"/>
        <w:right w:val="none" w:sz="0" w:space="0" w:color="auto"/>
      </w:divBdr>
      <w:divsChild>
        <w:div w:id="190187991">
          <w:marLeft w:val="0"/>
          <w:marRight w:val="0"/>
          <w:marTop w:val="0"/>
          <w:marBottom w:val="0"/>
          <w:divBdr>
            <w:top w:val="none" w:sz="0" w:space="0" w:color="auto"/>
            <w:left w:val="none" w:sz="0" w:space="0" w:color="auto"/>
            <w:bottom w:val="none" w:sz="0" w:space="0" w:color="auto"/>
            <w:right w:val="none" w:sz="0" w:space="0" w:color="auto"/>
          </w:divBdr>
          <w:divsChild>
            <w:div w:id="577641147">
              <w:marLeft w:val="0"/>
              <w:marRight w:val="0"/>
              <w:marTop w:val="0"/>
              <w:marBottom w:val="0"/>
              <w:divBdr>
                <w:top w:val="none" w:sz="0" w:space="0" w:color="auto"/>
                <w:left w:val="none" w:sz="0" w:space="0" w:color="auto"/>
                <w:bottom w:val="none" w:sz="0" w:space="0" w:color="auto"/>
                <w:right w:val="none" w:sz="0" w:space="0" w:color="auto"/>
              </w:divBdr>
              <w:divsChild>
                <w:div w:id="2138141742">
                  <w:marLeft w:val="0"/>
                  <w:marRight w:val="0"/>
                  <w:marTop w:val="0"/>
                  <w:marBottom w:val="0"/>
                  <w:divBdr>
                    <w:top w:val="none" w:sz="0" w:space="0" w:color="auto"/>
                    <w:left w:val="none" w:sz="0" w:space="0" w:color="auto"/>
                    <w:bottom w:val="none" w:sz="0" w:space="0" w:color="auto"/>
                    <w:right w:val="none" w:sz="0" w:space="0" w:color="auto"/>
                  </w:divBdr>
                  <w:divsChild>
                    <w:div w:id="1975141150">
                      <w:marLeft w:val="0"/>
                      <w:marRight w:val="0"/>
                      <w:marTop w:val="0"/>
                      <w:marBottom w:val="0"/>
                      <w:divBdr>
                        <w:top w:val="none" w:sz="0" w:space="0" w:color="auto"/>
                        <w:left w:val="none" w:sz="0" w:space="0" w:color="auto"/>
                        <w:bottom w:val="none" w:sz="0" w:space="0" w:color="auto"/>
                        <w:right w:val="none" w:sz="0" w:space="0" w:color="auto"/>
                      </w:divBdr>
                      <w:divsChild>
                        <w:div w:id="1740130159">
                          <w:marLeft w:val="0"/>
                          <w:marRight w:val="0"/>
                          <w:marTop w:val="0"/>
                          <w:marBottom w:val="0"/>
                          <w:divBdr>
                            <w:top w:val="none" w:sz="0" w:space="0" w:color="auto"/>
                            <w:left w:val="none" w:sz="0" w:space="0" w:color="auto"/>
                            <w:bottom w:val="none" w:sz="0" w:space="0" w:color="auto"/>
                            <w:right w:val="none" w:sz="0" w:space="0" w:color="auto"/>
                          </w:divBdr>
                          <w:divsChild>
                            <w:div w:id="865023042">
                              <w:marLeft w:val="0"/>
                              <w:marRight w:val="0"/>
                              <w:marTop w:val="0"/>
                              <w:marBottom w:val="0"/>
                              <w:divBdr>
                                <w:top w:val="none" w:sz="0" w:space="0" w:color="auto"/>
                                <w:left w:val="none" w:sz="0" w:space="0" w:color="auto"/>
                                <w:bottom w:val="none" w:sz="0" w:space="0" w:color="auto"/>
                                <w:right w:val="none" w:sz="0" w:space="0" w:color="auto"/>
                              </w:divBdr>
                              <w:divsChild>
                                <w:div w:id="1374766536">
                                  <w:marLeft w:val="0"/>
                                  <w:marRight w:val="0"/>
                                  <w:marTop w:val="0"/>
                                  <w:marBottom w:val="0"/>
                                  <w:divBdr>
                                    <w:top w:val="none" w:sz="0" w:space="0" w:color="auto"/>
                                    <w:left w:val="none" w:sz="0" w:space="0" w:color="auto"/>
                                    <w:bottom w:val="none" w:sz="0" w:space="0" w:color="auto"/>
                                    <w:right w:val="none" w:sz="0" w:space="0" w:color="auto"/>
                                  </w:divBdr>
                                  <w:divsChild>
                                    <w:div w:id="465514048">
                                      <w:marLeft w:val="0"/>
                                      <w:marRight w:val="0"/>
                                      <w:marTop w:val="0"/>
                                      <w:marBottom w:val="0"/>
                                      <w:divBdr>
                                        <w:top w:val="none" w:sz="0" w:space="0" w:color="auto"/>
                                        <w:left w:val="none" w:sz="0" w:space="0" w:color="auto"/>
                                        <w:bottom w:val="none" w:sz="0" w:space="0" w:color="auto"/>
                                        <w:right w:val="none" w:sz="0" w:space="0" w:color="auto"/>
                                      </w:divBdr>
                                      <w:divsChild>
                                        <w:div w:id="704212587">
                                          <w:marLeft w:val="0"/>
                                          <w:marRight w:val="0"/>
                                          <w:marTop w:val="0"/>
                                          <w:marBottom w:val="0"/>
                                          <w:divBdr>
                                            <w:top w:val="none" w:sz="0" w:space="0" w:color="auto"/>
                                            <w:left w:val="none" w:sz="0" w:space="0" w:color="auto"/>
                                            <w:bottom w:val="none" w:sz="0" w:space="0" w:color="auto"/>
                                            <w:right w:val="none" w:sz="0" w:space="0" w:color="auto"/>
                                          </w:divBdr>
                                          <w:divsChild>
                                            <w:div w:id="964968900">
                                              <w:marLeft w:val="0"/>
                                              <w:marRight w:val="0"/>
                                              <w:marTop w:val="0"/>
                                              <w:marBottom w:val="0"/>
                                              <w:divBdr>
                                                <w:top w:val="none" w:sz="0" w:space="0" w:color="auto"/>
                                                <w:left w:val="none" w:sz="0" w:space="0" w:color="auto"/>
                                                <w:bottom w:val="none" w:sz="0" w:space="0" w:color="auto"/>
                                                <w:right w:val="none" w:sz="0" w:space="0" w:color="auto"/>
                                              </w:divBdr>
                                              <w:divsChild>
                                                <w:div w:id="2038238310">
                                                  <w:marLeft w:val="0"/>
                                                  <w:marRight w:val="0"/>
                                                  <w:marTop w:val="0"/>
                                                  <w:marBottom w:val="0"/>
                                                  <w:divBdr>
                                                    <w:top w:val="none" w:sz="0" w:space="0" w:color="auto"/>
                                                    <w:left w:val="none" w:sz="0" w:space="0" w:color="auto"/>
                                                    <w:bottom w:val="none" w:sz="0" w:space="0" w:color="auto"/>
                                                    <w:right w:val="none" w:sz="0" w:space="0" w:color="auto"/>
                                                  </w:divBdr>
                                                  <w:divsChild>
                                                    <w:div w:id="1888759127">
                                                      <w:marLeft w:val="0"/>
                                                      <w:marRight w:val="0"/>
                                                      <w:marTop w:val="0"/>
                                                      <w:marBottom w:val="0"/>
                                                      <w:divBdr>
                                                        <w:top w:val="none" w:sz="0" w:space="0" w:color="auto"/>
                                                        <w:left w:val="none" w:sz="0" w:space="0" w:color="auto"/>
                                                        <w:bottom w:val="none" w:sz="0" w:space="0" w:color="auto"/>
                                                        <w:right w:val="none" w:sz="0" w:space="0" w:color="auto"/>
                                                      </w:divBdr>
                                                      <w:divsChild>
                                                        <w:div w:id="474954122">
                                                          <w:marLeft w:val="0"/>
                                                          <w:marRight w:val="0"/>
                                                          <w:marTop w:val="0"/>
                                                          <w:marBottom w:val="0"/>
                                                          <w:divBdr>
                                                            <w:top w:val="none" w:sz="0" w:space="0" w:color="auto"/>
                                                            <w:left w:val="none" w:sz="0" w:space="0" w:color="auto"/>
                                                            <w:bottom w:val="none" w:sz="0" w:space="0" w:color="auto"/>
                                                            <w:right w:val="none" w:sz="0" w:space="0" w:color="auto"/>
                                                          </w:divBdr>
                                                          <w:divsChild>
                                                            <w:div w:id="725835373">
                                                              <w:marLeft w:val="0"/>
                                                              <w:marRight w:val="0"/>
                                                              <w:marTop w:val="0"/>
                                                              <w:marBottom w:val="0"/>
                                                              <w:divBdr>
                                                                <w:top w:val="none" w:sz="0" w:space="0" w:color="auto"/>
                                                                <w:left w:val="none" w:sz="0" w:space="0" w:color="auto"/>
                                                                <w:bottom w:val="none" w:sz="0" w:space="0" w:color="auto"/>
                                                                <w:right w:val="none" w:sz="0" w:space="0" w:color="auto"/>
                                                              </w:divBdr>
                                                              <w:divsChild>
                                                                <w:div w:id="384330489">
                                                                  <w:marLeft w:val="0"/>
                                                                  <w:marRight w:val="0"/>
                                                                  <w:marTop w:val="0"/>
                                                                  <w:marBottom w:val="300"/>
                                                                  <w:divBdr>
                                                                    <w:top w:val="single" w:sz="48" w:space="0" w:color="auto"/>
                                                                    <w:left w:val="single" w:sz="6" w:space="0" w:color="auto"/>
                                                                    <w:bottom w:val="single" w:sz="6" w:space="0" w:color="auto"/>
                                                                    <w:right w:val="single" w:sz="6" w:space="0" w:color="auto"/>
                                                                  </w:divBdr>
                                                                  <w:divsChild>
                                                                    <w:div w:id="96368222">
                                                                      <w:marLeft w:val="300"/>
                                                                      <w:marRight w:val="0"/>
                                                                      <w:marTop w:val="225"/>
                                                                      <w:marBottom w:val="225"/>
                                                                      <w:divBdr>
                                                                        <w:top w:val="none" w:sz="0" w:space="0" w:color="auto"/>
                                                                        <w:left w:val="none" w:sz="0" w:space="0" w:color="auto"/>
                                                                        <w:bottom w:val="none" w:sz="0" w:space="0" w:color="auto"/>
                                                                        <w:right w:val="none" w:sz="0" w:space="0" w:color="auto"/>
                                                                      </w:divBdr>
                                                                    </w:div>
                                                                    <w:div w:id="418913821">
                                                                      <w:marLeft w:val="0"/>
                                                                      <w:marRight w:val="0"/>
                                                                      <w:marTop w:val="0"/>
                                                                      <w:marBottom w:val="0"/>
                                                                      <w:divBdr>
                                                                        <w:top w:val="none" w:sz="0" w:space="0" w:color="auto"/>
                                                                        <w:left w:val="none" w:sz="0" w:space="0" w:color="auto"/>
                                                                        <w:bottom w:val="none" w:sz="0" w:space="0" w:color="auto"/>
                                                                        <w:right w:val="none" w:sz="0" w:space="0" w:color="auto"/>
                                                                      </w:divBdr>
                                                                      <w:divsChild>
                                                                        <w:div w:id="570041377">
                                                                          <w:marLeft w:val="0"/>
                                                                          <w:marRight w:val="0"/>
                                                                          <w:marTop w:val="0"/>
                                                                          <w:marBottom w:val="0"/>
                                                                          <w:divBdr>
                                                                            <w:top w:val="none" w:sz="0" w:space="0" w:color="auto"/>
                                                                            <w:left w:val="none" w:sz="0" w:space="0" w:color="auto"/>
                                                                            <w:bottom w:val="none" w:sz="0" w:space="0" w:color="auto"/>
                                                                            <w:right w:val="none" w:sz="0" w:space="0" w:color="auto"/>
                                                                          </w:divBdr>
                                                                          <w:divsChild>
                                                                            <w:div w:id="465200180">
                                                                              <w:marLeft w:val="0"/>
                                                                              <w:marRight w:val="0"/>
                                                                              <w:marTop w:val="0"/>
                                                                              <w:marBottom w:val="0"/>
                                                                              <w:divBdr>
                                                                                <w:top w:val="none" w:sz="0" w:space="0" w:color="auto"/>
                                                                                <w:left w:val="none" w:sz="0" w:space="0" w:color="auto"/>
                                                                                <w:bottom w:val="none" w:sz="0" w:space="0" w:color="auto"/>
                                                                                <w:right w:val="none" w:sz="0" w:space="0" w:color="auto"/>
                                                                              </w:divBdr>
                                                                            </w:div>
                                                                            <w:div w:id="12004033">
                                                                              <w:marLeft w:val="0"/>
                                                                              <w:marRight w:val="0"/>
                                                                              <w:marTop w:val="0"/>
                                                                              <w:marBottom w:val="0"/>
                                                                              <w:divBdr>
                                                                                <w:top w:val="none" w:sz="0" w:space="0" w:color="auto"/>
                                                                                <w:left w:val="none" w:sz="0" w:space="0" w:color="auto"/>
                                                                                <w:bottom w:val="none" w:sz="0" w:space="0" w:color="auto"/>
                                                                                <w:right w:val="none" w:sz="0" w:space="0" w:color="auto"/>
                                                                              </w:divBdr>
                                                                              <w:divsChild>
                                                                                <w:div w:id="1814449814">
                                                                                  <w:marLeft w:val="0"/>
                                                                                  <w:marRight w:val="0"/>
                                                                                  <w:marTop w:val="0"/>
                                                                                  <w:marBottom w:val="0"/>
                                                                                  <w:divBdr>
                                                                                    <w:top w:val="none" w:sz="0" w:space="0" w:color="auto"/>
                                                                                    <w:left w:val="none" w:sz="0" w:space="0" w:color="auto"/>
                                                                                    <w:bottom w:val="none" w:sz="0" w:space="0" w:color="auto"/>
                                                                                    <w:right w:val="none" w:sz="0" w:space="0" w:color="auto"/>
                                                                                  </w:divBdr>
                                                                                  <w:divsChild>
                                                                                    <w:div w:id="761680905">
                                                                                      <w:marLeft w:val="0"/>
                                                                                      <w:marRight w:val="0"/>
                                                                                      <w:marTop w:val="0"/>
                                                                                      <w:marBottom w:val="0"/>
                                                                                      <w:divBdr>
                                                                                        <w:top w:val="none" w:sz="0" w:space="0" w:color="auto"/>
                                                                                        <w:left w:val="none" w:sz="0" w:space="0" w:color="auto"/>
                                                                                        <w:bottom w:val="none" w:sz="0" w:space="0" w:color="auto"/>
                                                                                        <w:right w:val="none" w:sz="0" w:space="0" w:color="auto"/>
                                                                                      </w:divBdr>
                                                                                      <w:divsChild>
                                                                                        <w:div w:id="712080270">
                                                                                          <w:marLeft w:val="0"/>
                                                                                          <w:marRight w:val="0"/>
                                                                                          <w:marTop w:val="0"/>
                                                                                          <w:marBottom w:val="0"/>
                                                                                          <w:divBdr>
                                                                                            <w:top w:val="none" w:sz="0" w:space="0" w:color="auto"/>
                                                                                            <w:left w:val="none" w:sz="0" w:space="0" w:color="auto"/>
                                                                                            <w:bottom w:val="none" w:sz="0" w:space="0" w:color="auto"/>
                                                                                            <w:right w:val="none" w:sz="0" w:space="0" w:color="auto"/>
                                                                                          </w:divBdr>
                                                                                          <w:divsChild>
                                                                                            <w:div w:id="1359502874">
                                                                                              <w:marLeft w:val="0"/>
                                                                                              <w:marRight w:val="0"/>
                                                                                              <w:marTop w:val="0"/>
                                                                                              <w:marBottom w:val="0"/>
                                                                                              <w:divBdr>
                                                                                                <w:top w:val="none" w:sz="0" w:space="0" w:color="auto"/>
                                                                                                <w:left w:val="none" w:sz="0" w:space="0" w:color="auto"/>
                                                                                                <w:bottom w:val="none" w:sz="0" w:space="0" w:color="auto"/>
                                                                                                <w:right w:val="none" w:sz="0" w:space="0" w:color="auto"/>
                                                                                              </w:divBdr>
                                                                                              <w:divsChild>
                                                                                                <w:div w:id="1591545635">
                                                                                                  <w:marLeft w:val="0"/>
                                                                                                  <w:marRight w:val="0"/>
                                                                                                  <w:marTop w:val="0"/>
                                                                                                  <w:marBottom w:val="0"/>
                                                                                                  <w:divBdr>
                                                                                                    <w:top w:val="none" w:sz="0" w:space="0" w:color="auto"/>
                                                                                                    <w:left w:val="none" w:sz="0" w:space="0" w:color="auto"/>
                                                                                                    <w:bottom w:val="none" w:sz="0" w:space="0" w:color="auto"/>
                                                                                                    <w:right w:val="none" w:sz="0" w:space="0" w:color="auto"/>
                                                                                                  </w:divBdr>
                                                                                                  <w:divsChild>
                                                                                                    <w:div w:id="396784385">
                                                                                                      <w:marLeft w:val="0"/>
                                                                                                      <w:marRight w:val="0"/>
                                                                                                      <w:marTop w:val="0"/>
                                                                                                      <w:marBottom w:val="150"/>
                                                                                                      <w:divBdr>
                                                                                                        <w:top w:val="none" w:sz="0" w:space="0" w:color="auto"/>
                                                                                                        <w:left w:val="none" w:sz="0" w:space="0" w:color="auto"/>
                                                                                                        <w:bottom w:val="none" w:sz="0" w:space="0" w:color="auto"/>
                                                                                                        <w:right w:val="none" w:sz="0" w:space="0" w:color="auto"/>
                                                                                                      </w:divBdr>
                                                                                                    </w:div>
                                                                                                    <w:div w:id="1797988856">
                                                                                                      <w:marLeft w:val="0"/>
                                                                                                      <w:marRight w:val="0"/>
                                                                                                      <w:marTop w:val="0"/>
                                                                                                      <w:marBottom w:val="0"/>
                                                                                                      <w:divBdr>
                                                                                                        <w:top w:val="none" w:sz="0" w:space="0" w:color="auto"/>
                                                                                                        <w:left w:val="none" w:sz="0" w:space="0" w:color="auto"/>
                                                                                                        <w:bottom w:val="none" w:sz="0" w:space="0" w:color="auto"/>
                                                                                                        <w:right w:val="none" w:sz="0" w:space="0" w:color="auto"/>
                                                                                                      </w:divBdr>
                                                                                                    </w:div>
                                                                                                    <w:div w:id="2872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50610">
                                                                                              <w:marLeft w:val="0"/>
                                                                                              <w:marRight w:val="0"/>
                                                                                              <w:marTop w:val="0"/>
                                                                                              <w:marBottom w:val="0"/>
                                                                                              <w:divBdr>
                                                                                                <w:top w:val="none" w:sz="0" w:space="0" w:color="auto"/>
                                                                                                <w:left w:val="none" w:sz="0" w:space="0" w:color="auto"/>
                                                                                                <w:bottom w:val="none" w:sz="0" w:space="0" w:color="auto"/>
                                                                                                <w:right w:val="none" w:sz="0" w:space="0" w:color="auto"/>
                                                                                              </w:divBdr>
                                                                                              <w:divsChild>
                                                                                                <w:div w:id="1448230974">
                                                                                                  <w:marLeft w:val="0"/>
                                                                                                  <w:marRight w:val="0"/>
                                                                                                  <w:marTop w:val="0"/>
                                                                                                  <w:marBottom w:val="0"/>
                                                                                                  <w:divBdr>
                                                                                                    <w:top w:val="none" w:sz="0" w:space="0" w:color="auto"/>
                                                                                                    <w:left w:val="none" w:sz="0" w:space="0" w:color="auto"/>
                                                                                                    <w:bottom w:val="none" w:sz="0" w:space="0" w:color="auto"/>
                                                                                                    <w:right w:val="none" w:sz="0" w:space="0" w:color="auto"/>
                                                                                                  </w:divBdr>
                                                                                                  <w:divsChild>
                                                                                                    <w:div w:id="1516846588">
                                                                                                      <w:marLeft w:val="0"/>
                                                                                                      <w:marRight w:val="0"/>
                                                                                                      <w:marTop w:val="0"/>
                                                                                                      <w:marBottom w:val="150"/>
                                                                                                      <w:divBdr>
                                                                                                        <w:top w:val="none" w:sz="0" w:space="0" w:color="auto"/>
                                                                                                        <w:left w:val="none" w:sz="0" w:space="0" w:color="auto"/>
                                                                                                        <w:bottom w:val="none" w:sz="0" w:space="0" w:color="auto"/>
                                                                                                        <w:right w:val="none" w:sz="0" w:space="0" w:color="auto"/>
                                                                                                      </w:divBdr>
                                                                                                    </w:div>
                                                                                                    <w:div w:id="570894029">
                                                                                                      <w:marLeft w:val="0"/>
                                                                                                      <w:marRight w:val="0"/>
                                                                                                      <w:marTop w:val="0"/>
                                                                                                      <w:marBottom w:val="0"/>
                                                                                                      <w:divBdr>
                                                                                                        <w:top w:val="none" w:sz="0" w:space="0" w:color="auto"/>
                                                                                                        <w:left w:val="none" w:sz="0" w:space="0" w:color="auto"/>
                                                                                                        <w:bottom w:val="none" w:sz="0" w:space="0" w:color="auto"/>
                                                                                                        <w:right w:val="none" w:sz="0" w:space="0" w:color="auto"/>
                                                                                                      </w:divBdr>
                                                                                                    </w:div>
                                                                                                    <w:div w:id="1235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8917">
                                                                                              <w:marLeft w:val="0"/>
                                                                                              <w:marRight w:val="0"/>
                                                                                              <w:marTop w:val="0"/>
                                                                                              <w:marBottom w:val="0"/>
                                                                                              <w:divBdr>
                                                                                                <w:top w:val="none" w:sz="0" w:space="0" w:color="auto"/>
                                                                                                <w:left w:val="none" w:sz="0" w:space="0" w:color="auto"/>
                                                                                                <w:bottom w:val="none" w:sz="0" w:space="0" w:color="auto"/>
                                                                                                <w:right w:val="none" w:sz="0" w:space="0" w:color="auto"/>
                                                                                              </w:divBdr>
                                                                                              <w:divsChild>
                                                                                                <w:div w:id="1921989224">
                                                                                                  <w:marLeft w:val="0"/>
                                                                                                  <w:marRight w:val="0"/>
                                                                                                  <w:marTop w:val="0"/>
                                                                                                  <w:marBottom w:val="0"/>
                                                                                                  <w:divBdr>
                                                                                                    <w:top w:val="none" w:sz="0" w:space="0" w:color="auto"/>
                                                                                                    <w:left w:val="none" w:sz="0" w:space="0" w:color="auto"/>
                                                                                                    <w:bottom w:val="none" w:sz="0" w:space="0" w:color="auto"/>
                                                                                                    <w:right w:val="none" w:sz="0" w:space="0" w:color="auto"/>
                                                                                                  </w:divBdr>
                                                                                                  <w:divsChild>
                                                                                                    <w:div w:id="93988593">
                                                                                                      <w:marLeft w:val="0"/>
                                                                                                      <w:marRight w:val="0"/>
                                                                                                      <w:marTop w:val="0"/>
                                                                                                      <w:marBottom w:val="150"/>
                                                                                                      <w:divBdr>
                                                                                                        <w:top w:val="none" w:sz="0" w:space="0" w:color="auto"/>
                                                                                                        <w:left w:val="none" w:sz="0" w:space="0" w:color="auto"/>
                                                                                                        <w:bottom w:val="none" w:sz="0" w:space="0" w:color="auto"/>
                                                                                                        <w:right w:val="none" w:sz="0" w:space="0" w:color="auto"/>
                                                                                                      </w:divBdr>
                                                                                                    </w:div>
                                                                                                    <w:div w:id="2129860210">
                                                                                                      <w:marLeft w:val="0"/>
                                                                                                      <w:marRight w:val="0"/>
                                                                                                      <w:marTop w:val="0"/>
                                                                                                      <w:marBottom w:val="0"/>
                                                                                                      <w:divBdr>
                                                                                                        <w:top w:val="none" w:sz="0" w:space="0" w:color="auto"/>
                                                                                                        <w:left w:val="none" w:sz="0" w:space="0" w:color="auto"/>
                                                                                                        <w:bottom w:val="none" w:sz="0" w:space="0" w:color="auto"/>
                                                                                                        <w:right w:val="none" w:sz="0" w:space="0" w:color="auto"/>
                                                                                                      </w:divBdr>
                                                                                                    </w:div>
                                                                                                    <w:div w:id="1639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054419">
                                                                                              <w:marLeft w:val="0"/>
                                                                                              <w:marRight w:val="0"/>
                                                                                              <w:marTop w:val="0"/>
                                                                                              <w:marBottom w:val="0"/>
                                                                                              <w:divBdr>
                                                                                                <w:top w:val="none" w:sz="0" w:space="0" w:color="auto"/>
                                                                                                <w:left w:val="none" w:sz="0" w:space="0" w:color="auto"/>
                                                                                                <w:bottom w:val="none" w:sz="0" w:space="0" w:color="auto"/>
                                                                                                <w:right w:val="none" w:sz="0" w:space="0" w:color="auto"/>
                                                                                              </w:divBdr>
                                                                                              <w:divsChild>
                                                                                                <w:div w:id="1132865691">
                                                                                                  <w:marLeft w:val="0"/>
                                                                                                  <w:marRight w:val="0"/>
                                                                                                  <w:marTop w:val="0"/>
                                                                                                  <w:marBottom w:val="0"/>
                                                                                                  <w:divBdr>
                                                                                                    <w:top w:val="none" w:sz="0" w:space="0" w:color="auto"/>
                                                                                                    <w:left w:val="none" w:sz="0" w:space="0" w:color="auto"/>
                                                                                                    <w:bottom w:val="none" w:sz="0" w:space="0" w:color="auto"/>
                                                                                                    <w:right w:val="none" w:sz="0" w:space="0" w:color="auto"/>
                                                                                                  </w:divBdr>
                                                                                                  <w:divsChild>
                                                                                                    <w:div w:id="1326587544">
                                                                                                      <w:marLeft w:val="0"/>
                                                                                                      <w:marRight w:val="0"/>
                                                                                                      <w:marTop w:val="0"/>
                                                                                                      <w:marBottom w:val="150"/>
                                                                                                      <w:divBdr>
                                                                                                        <w:top w:val="none" w:sz="0" w:space="0" w:color="auto"/>
                                                                                                        <w:left w:val="none" w:sz="0" w:space="0" w:color="auto"/>
                                                                                                        <w:bottom w:val="none" w:sz="0" w:space="0" w:color="auto"/>
                                                                                                        <w:right w:val="none" w:sz="0" w:space="0" w:color="auto"/>
                                                                                                      </w:divBdr>
                                                                                                    </w:div>
                                                                                                    <w:div w:id="576405603">
                                                                                                      <w:marLeft w:val="0"/>
                                                                                                      <w:marRight w:val="0"/>
                                                                                                      <w:marTop w:val="0"/>
                                                                                                      <w:marBottom w:val="0"/>
                                                                                                      <w:divBdr>
                                                                                                        <w:top w:val="none" w:sz="0" w:space="0" w:color="auto"/>
                                                                                                        <w:left w:val="none" w:sz="0" w:space="0" w:color="auto"/>
                                                                                                        <w:bottom w:val="none" w:sz="0" w:space="0" w:color="auto"/>
                                                                                                        <w:right w:val="none" w:sz="0" w:space="0" w:color="auto"/>
                                                                                                      </w:divBdr>
                                                                                                    </w:div>
                                                                                                    <w:div w:id="15293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40660">
                                                                                              <w:marLeft w:val="0"/>
                                                                                              <w:marRight w:val="0"/>
                                                                                              <w:marTop w:val="0"/>
                                                                                              <w:marBottom w:val="0"/>
                                                                                              <w:divBdr>
                                                                                                <w:top w:val="none" w:sz="0" w:space="0" w:color="auto"/>
                                                                                                <w:left w:val="none" w:sz="0" w:space="0" w:color="auto"/>
                                                                                                <w:bottom w:val="none" w:sz="0" w:space="0" w:color="auto"/>
                                                                                                <w:right w:val="none" w:sz="0" w:space="0" w:color="auto"/>
                                                                                              </w:divBdr>
                                                                                              <w:divsChild>
                                                                                                <w:div w:id="261845532">
                                                                                                  <w:marLeft w:val="0"/>
                                                                                                  <w:marRight w:val="0"/>
                                                                                                  <w:marTop w:val="0"/>
                                                                                                  <w:marBottom w:val="0"/>
                                                                                                  <w:divBdr>
                                                                                                    <w:top w:val="none" w:sz="0" w:space="0" w:color="auto"/>
                                                                                                    <w:left w:val="none" w:sz="0" w:space="0" w:color="auto"/>
                                                                                                    <w:bottom w:val="none" w:sz="0" w:space="0" w:color="auto"/>
                                                                                                    <w:right w:val="none" w:sz="0" w:space="0" w:color="auto"/>
                                                                                                  </w:divBdr>
                                                                                                  <w:divsChild>
                                                                                                    <w:div w:id="530993212">
                                                                                                      <w:marLeft w:val="0"/>
                                                                                                      <w:marRight w:val="0"/>
                                                                                                      <w:marTop w:val="0"/>
                                                                                                      <w:marBottom w:val="150"/>
                                                                                                      <w:divBdr>
                                                                                                        <w:top w:val="none" w:sz="0" w:space="0" w:color="auto"/>
                                                                                                        <w:left w:val="none" w:sz="0" w:space="0" w:color="auto"/>
                                                                                                        <w:bottom w:val="none" w:sz="0" w:space="0" w:color="auto"/>
                                                                                                        <w:right w:val="none" w:sz="0" w:space="0" w:color="auto"/>
                                                                                                      </w:divBdr>
                                                                                                    </w:div>
                                                                                                    <w:div w:id="2080402180">
                                                                                                      <w:marLeft w:val="0"/>
                                                                                                      <w:marRight w:val="0"/>
                                                                                                      <w:marTop w:val="0"/>
                                                                                                      <w:marBottom w:val="0"/>
                                                                                                      <w:divBdr>
                                                                                                        <w:top w:val="none" w:sz="0" w:space="0" w:color="auto"/>
                                                                                                        <w:left w:val="none" w:sz="0" w:space="0" w:color="auto"/>
                                                                                                        <w:bottom w:val="none" w:sz="0" w:space="0" w:color="auto"/>
                                                                                                        <w:right w:val="none" w:sz="0" w:space="0" w:color="auto"/>
                                                                                                      </w:divBdr>
                                                                                                    </w:div>
                                                                                                    <w:div w:id="1454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1859">
                                                                                              <w:marLeft w:val="0"/>
                                                                                              <w:marRight w:val="0"/>
                                                                                              <w:marTop w:val="0"/>
                                                                                              <w:marBottom w:val="0"/>
                                                                                              <w:divBdr>
                                                                                                <w:top w:val="none" w:sz="0" w:space="0" w:color="auto"/>
                                                                                                <w:left w:val="none" w:sz="0" w:space="0" w:color="auto"/>
                                                                                                <w:bottom w:val="none" w:sz="0" w:space="0" w:color="auto"/>
                                                                                                <w:right w:val="none" w:sz="0" w:space="0" w:color="auto"/>
                                                                                              </w:divBdr>
                                                                                              <w:divsChild>
                                                                                                <w:div w:id="1854299281">
                                                                                                  <w:marLeft w:val="0"/>
                                                                                                  <w:marRight w:val="0"/>
                                                                                                  <w:marTop w:val="0"/>
                                                                                                  <w:marBottom w:val="0"/>
                                                                                                  <w:divBdr>
                                                                                                    <w:top w:val="none" w:sz="0" w:space="0" w:color="auto"/>
                                                                                                    <w:left w:val="none" w:sz="0" w:space="0" w:color="auto"/>
                                                                                                    <w:bottom w:val="none" w:sz="0" w:space="0" w:color="auto"/>
                                                                                                    <w:right w:val="none" w:sz="0" w:space="0" w:color="auto"/>
                                                                                                  </w:divBdr>
                                                                                                  <w:divsChild>
                                                                                                    <w:div w:id="341006712">
                                                                                                      <w:marLeft w:val="0"/>
                                                                                                      <w:marRight w:val="0"/>
                                                                                                      <w:marTop w:val="0"/>
                                                                                                      <w:marBottom w:val="150"/>
                                                                                                      <w:divBdr>
                                                                                                        <w:top w:val="none" w:sz="0" w:space="0" w:color="auto"/>
                                                                                                        <w:left w:val="none" w:sz="0" w:space="0" w:color="auto"/>
                                                                                                        <w:bottom w:val="none" w:sz="0" w:space="0" w:color="auto"/>
                                                                                                        <w:right w:val="none" w:sz="0" w:space="0" w:color="auto"/>
                                                                                                      </w:divBdr>
                                                                                                    </w:div>
                                                                                                    <w:div w:id="1079526046">
                                                                                                      <w:marLeft w:val="0"/>
                                                                                                      <w:marRight w:val="0"/>
                                                                                                      <w:marTop w:val="0"/>
                                                                                                      <w:marBottom w:val="0"/>
                                                                                                      <w:divBdr>
                                                                                                        <w:top w:val="none" w:sz="0" w:space="0" w:color="auto"/>
                                                                                                        <w:left w:val="none" w:sz="0" w:space="0" w:color="auto"/>
                                                                                                        <w:bottom w:val="none" w:sz="0" w:space="0" w:color="auto"/>
                                                                                                        <w:right w:val="none" w:sz="0" w:space="0" w:color="auto"/>
                                                                                                      </w:divBdr>
                                                                                                    </w:div>
                                                                                                    <w:div w:id="1105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149">
                                                                                              <w:marLeft w:val="0"/>
                                                                                              <w:marRight w:val="0"/>
                                                                                              <w:marTop w:val="0"/>
                                                                                              <w:marBottom w:val="0"/>
                                                                                              <w:divBdr>
                                                                                                <w:top w:val="none" w:sz="0" w:space="0" w:color="auto"/>
                                                                                                <w:left w:val="none" w:sz="0" w:space="0" w:color="auto"/>
                                                                                                <w:bottom w:val="none" w:sz="0" w:space="0" w:color="auto"/>
                                                                                                <w:right w:val="none" w:sz="0" w:space="0" w:color="auto"/>
                                                                                              </w:divBdr>
                                                                                              <w:divsChild>
                                                                                                <w:div w:id="1956329497">
                                                                                                  <w:marLeft w:val="0"/>
                                                                                                  <w:marRight w:val="0"/>
                                                                                                  <w:marTop w:val="0"/>
                                                                                                  <w:marBottom w:val="0"/>
                                                                                                  <w:divBdr>
                                                                                                    <w:top w:val="none" w:sz="0" w:space="0" w:color="auto"/>
                                                                                                    <w:left w:val="none" w:sz="0" w:space="0" w:color="auto"/>
                                                                                                    <w:bottom w:val="none" w:sz="0" w:space="0" w:color="auto"/>
                                                                                                    <w:right w:val="none" w:sz="0" w:space="0" w:color="auto"/>
                                                                                                  </w:divBdr>
                                                                                                  <w:divsChild>
                                                                                                    <w:div w:id="1054232417">
                                                                                                      <w:marLeft w:val="0"/>
                                                                                                      <w:marRight w:val="0"/>
                                                                                                      <w:marTop w:val="0"/>
                                                                                                      <w:marBottom w:val="150"/>
                                                                                                      <w:divBdr>
                                                                                                        <w:top w:val="none" w:sz="0" w:space="0" w:color="auto"/>
                                                                                                        <w:left w:val="none" w:sz="0" w:space="0" w:color="auto"/>
                                                                                                        <w:bottom w:val="none" w:sz="0" w:space="0" w:color="auto"/>
                                                                                                        <w:right w:val="none" w:sz="0" w:space="0" w:color="auto"/>
                                                                                                      </w:divBdr>
                                                                                                    </w:div>
                                                                                                    <w:div w:id="739407897">
                                                                                                      <w:marLeft w:val="0"/>
                                                                                                      <w:marRight w:val="0"/>
                                                                                                      <w:marTop w:val="0"/>
                                                                                                      <w:marBottom w:val="0"/>
                                                                                                      <w:divBdr>
                                                                                                        <w:top w:val="none" w:sz="0" w:space="0" w:color="auto"/>
                                                                                                        <w:left w:val="none" w:sz="0" w:space="0" w:color="auto"/>
                                                                                                        <w:bottom w:val="none" w:sz="0" w:space="0" w:color="auto"/>
                                                                                                        <w:right w:val="none" w:sz="0" w:space="0" w:color="auto"/>
                                                                                                      </w:divBdr>
                                                                                                    </w:div>
                                                                                                    <w:div w:id="12350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23912">
                                                                                              <w:marLeft w:val="0"/>
                                                                                              <w:marRight w:val="0"/>
                                                                                              <w:marTop w:val="0"/>
                                                                                              <w:marBottom w:val="0"/>
                                                                                              <w:divBdr>
                                                                                                <w:top w:val="none" w:sz="0" w:space="0" w:color="auto"/>
                                                                                                <w:left w:val="none" w:sz="0" w:space="0" w:color="auto"/>
                                                                                                <w:bottom w:val="none" w:sz="0" w:space="0" w:color="auto"/>
                                                                                                <w:right w:val="none" w:sz="0" w:space="0" w:color="auto"/>
                                                                                              </w:divBdr>
                                                                                              <w:divsChild>
                                                                                                <w:div w:id="1440836142">
                                                                                                  <w:marLeft w:val="0"/>
                                                                                                  <w:marRight w:val="0"/>
                                                                                                  <w:marTop w:val="0"/>
                                                                                                  <w:marBottom w:val="0"/>
                                                                                                  <w:divBdr>
                                                                                                    <w:top w:val="none" w:sz="0" w:space="0" w:color="auto"/>
                                                                                                    <w:left w:val="none" w:sz="0" w:space="0" w:color="auto"/>
                                                                                                    <w:bottom w:val="none" w:sz="0" w:space="0" w:color="auto"/>
                                                                                                    <w:right w:val="none" w:sz="0" w:space="0" w:color="auto"/>
                                                                                                  </w:divBdr>
                                                                                                  <w:divsChild>
                                                                                                    <w:div w:id="1476723488">
                                                                                                      <w:marLeft w:val="0"/>
                                                                                                      <w:marRight w:val="0"/>
                                                                                                      <w:marTop w:val="0"/>
                                                                                                      <w:marBottom w:val="150"/>
                                                                                                      <w:divBdr>
                                                                                                        <w:top w:val="none" w:sz="0" w:space="0" w:color="auto"/>
                                                                                                        <w:left w:val="none" w:sz="0" w:space="0" w:color="auto"/>
                                                                                                        <w:bottom w:val="none" w:sz="0" w:space="0" w:color="auto"/>
                                                                                                        <w:right w:val="none" w:sz="0" w:space="0" w:color="auto"/>
                                                                                                      </w:divBdr>
                                                                                                    </w:div>
                                                                                                    <w:div w:id="663243930">
                                                                                                      <w:marLeft w:val="0"/>
                                                                                                      <w:marRight w:val="0"/>
                                                                                                      <w:marTop w:val="0"/>
                                                                                                      <w:marBottom w:val="0"/>
                                                                                                      <w:divBdr>
                                                                                                        <w:top w:val="none" w:sz="0" w:space="0" w:color="auto"/>
                                                                                                        <w:left w:val="none" w:sz="0" w:space="0" w:color="auto"/>
                                                                                                        <w:bottom w:val="none" w:sz="0" w:space="0" w:color="auto"/>
                                                                                                        <w:right w:val="none" w:sz="0" w:space="0" w:color="auto"/>
                                                                                                      </w:divBdr>
                                                                                                    </w:div>
                                                                                                    <w:div w:id="20817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13749">
                                                                                              <w:marLeft w:val="0"/>
                                                                                              <w:marRight w:val="0"/>
                                                                                              <w:marTop w:val="0"/>
                                                                                              <w:marBottom w:val="0"/>
                                                                                              <w:divBdr>
                                                                                                <w:top w:val="none" w:sz="0" w:space="0" w:color="auto"/>
                                                                                                <w:left w:val="none" w:sz="0" w:space="0" w:color="auto"/>
                                                                                                <w:bottom w:val="none" w:sz="0" w:space="0" w:color="auto"/>
                                                                                                <w:right w:val="none" w:sz="0" w:space="0" w:color="auto"/>
                                                                                              </w:divBdr>
                                                                                              <w:divsChild>
                                                                                                <w:div w:id="1174878023">
                                                                                                  <w:marLeft w:val="0"/>
                                                                                                  <w:marRight w:val="0"/>
                                                                                                  <w:marTop w:val="0"/>
                                                                                                  <w:marBottom w:val="0"/>
                                                                                                  <w:divBdr>
                                                                                                    <w:top w:val="none" w:sz="0" w:space="0" w:color="auto"/>
                                                                                                    <w:left w:val="none" w:sz="0" w:space="0" w:color="auto"/>
                                                                                                    <w:bottom w:val="none" w:sz="0" w:space="0" w:color="auto"/>
                                                                                                    <w:right w:val="none" w:sz="0" w:space="0" w:color="auto"/>
                                                                                                  </w:divBdr>
                                                                                                  <w:divsChild>
                                                                                                    <w:div w:id="1069957649">
                                                                                                      <w:marLeft w:val="0"/>
                                                                                                      <w:marRight w:val="0"/>
                                                                                                      <w:marTop w:val="0"/>
                                                                                                      <w:marBottom w:val="150"/>
                                                                                                      <w:divBdr>
                                                                                                        <w:top w:val="none" w:sz="0" w:space="0" w:color="auto"/>
                                                                                                        <w:left w:val="none" w:sz="0" w:space="0" w:color="auto"/>
                                                                                                        <w:bottom w:val="none" w:sz="0" w:space="0" w:color="auto"/>
                                                                                                        <w:right w:val="none" w:sz="0" w:space="0" w:color="auto"/>
                                                                                                      </w:divBdr>
                                                                                                    </w:div>
                                                                                                    <w:div w:id="1294483465">
                                                                                                      <w:marLeft w:val="0"/>
                                                                                                      <w:marRight w:val="0"/>
                                                                                                      <w:marTop w:val="0"/>
                                                                                                      <w:marBottom w:val="0"/>
                                                                                                      <w:divBdr>
                                                                                                        <w:top w:val="none" w:sz="0" w:space="0" w:color="auto"/>
                                                                                                        <w:left w:val="none" w:sz="0" w:space="0" w:color="auto"/>
                                                                                                        <w:bottom w:val="none" w:sz="0" w:space="0" w:color="auto"/>
                                                                                                        <w:right w:val="none" w:sz="0" w:space="0" w:color="auto"/>
                                                                                                      </w:divBdr>
                                                                                                    </w:div>
                                                                                                    <w:div w:id="7654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825">
                                                                                              <w:marLeft w:val="0"/>
                                                                                              <w:marRight w:val="0"/>
                                                                                              <w:marTop w:val="0"/>
                                                                                              <w:marBottom w:val="0"/>
                                                                                              <w:divBdr>
                                                                                                <w:top w:val="none" w:sz="0" w:space="0" w:color="auto"/>
                                                                                                <w:left w:val="none" w:sz="0" w:space="0" w:color="auto"/>
                                                                                                <w:bottom w:val="none" w:sz="0" w:space="0" w:color="auto"/>
                                                                                                <w:right w:val="none" w:sz="0" w:space="0" w:color="auto"/>
                                                                                              </w:divBdr>
                                                                                              <w:divsChild>
                                                                                                <w:div w:id="459342389">
                                                                                                  <w:marLeft w:val="0"/>
                                                                                                  <w:marRight w:val="0"/>
                                                                                                  <w:marTop w:val="0"/>
                                                                                                  <w:marBottom w:val="0"/>
                                                                                                  <w:divBdr>
                                                                                                    <w:top w:val="none" w:sz="0" w:space="0" w:color="auto"/>
                                                                                                    <w:left w:val="none" w:sz="0" w:space="0" w:color="auto"/>
                                                                                                    <w:bottom w:val="none" w:sz="0" w:space="0" w:color="auto"/>
                                                                                                    <w:right w:val="none" w:sz="0" w:space="0" w:color="auto"/>
                                                                                                  </w:divBdr>
                                                                                                  <w:divsChild>
                                                                                                    <w:div w:id="1083717090">
                                                                                                      <w:marLeft w:val="0"/>
                                                                                                      <w:marRight w:val="0"/>
                                                                                                      <w:marTop w:val="0"/>
                                                                                                      <w:marBottom w:val="150"/>
                                                                                                      <w:divBdr>
                                                                                                        <w:top w:val="none" w:sz="0" w:space="0" w:color="auto"/>
                                                                                                        <w:left w:val="none" w:sz="0" w:space="0" w:color="auto"/>
                                                                                                        <w:bottom w:val="none" w:sz="0" w:space="0" w:color="auto"/>
                                                                                                        <w:right w:val="none" w:sz="0" w:space="0" w:color="auto"/>
                                                                                                      </w:divBdr>
                                                                                                    </w:div>
                                                                                                    <w:div w:id="1964800805">
                                                                                                      <w:marLeft w:val="0"/>
                                                                                                      <w:marRight w:val="0"/>
                                                                                                      <w:marTop w:val="0"/>
                                                                                                      <w:marBottom w:val="0"/>
                                                                                                      <w:divBdr>
                                                                                                        <w:top w:val="none" w:sz="0" w:space="0" w:color="auto"/>
                                                                                                        <w:left w:val="none" w:sz="0" w:space="0" w:color="auto"/>
                                                                                                        <w:bottom w:val="none" w:sz="0" w:space="0" w:color="auto"/>
                                                                                                        <w:right w:val="none" w:sz="0" w:space="0" w:color="auto"/>
                                                                                                      </w:divBdr>
                                                                                                    </w:div>
                                                                                                    <w:div w:id="6235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8315">
                                                                                              <w:marLeft w:val="0"/>
                                                                                              <w:marRight w:val="0"/>
                                                                                              <w:marTop w:val="0"/>
                                                                                              <w:marBottom w:val="0"/>
                                                                                              <w:divBdr>
                                                                                                <w:top w:val="none" w:sz="0" w:space="0" w:color="auto"/>
                                                                                                <w:left w:val="none" w:sz="0" w:space="0" w:color="auto"/>
                                                                                                <w:bottom w:val="none" w:sz="0" w:space="0" w:color="auto"/>
                                                                                                <w:right w:val="none" w:sz="0" w:space="0" w:color="auto"/>
                                                                                              </w:divBdr>
                                                                                              <w:divsChild>
                                                                                                <w:div w:id="1901860430">
                                                                                                  <w:marLeft w:val="0"/>
                                                                                                  <w:marRight w:val="0"/>
                                                                                                  <w:marTop w:val="0"/>
                                                                                                  <w:marBottom w:val="0"/>
                                                                                                  <w:divBdr>
                                                                                                    <w:top w:val="none" w:sz="0" w:space="0" w:color="auto"/>
                                                                                                    <w:left w:val="none" w:sz="0" w:space="0" w:color="auto"/>
                                                                                                    <w:bottom w:val="none" w:sz="0" w:space="0" w:color="auto"/>
                                                                                                    <w:right w:val="none" w:sz="0" w:space="0" w:color="auto"/>
                                                                                                  </w:divBdr>
                                                                                                  <w:divsChild>
                                                                                                    <w:div w:id="741679034">
                                                                                                      <w:marLeft w:val="0"/>
                                                                                                      <w:marRight w:val="0"/>
                                                                                                      <w:marTop w:val="0"/>
                                                                                                      <w:marBottom w:val="150"/>
                                                                                                      <w:divBdr>
                                                                                                        <w:top w:val="none" w:sz="0" w:space="0" w:color="auto"/>
                                                                                                        <w:left w:val="none" w:sz="0" w:space="0" w:color="auto"/>
                                                                                                        <w:bottom w:val="none" w:sz="0" w:space="0" w:color="auto"/>
                                                                                                        <w:right w:val="none" w:sz="0" w:space="0" w:color="auto"/>
                                                                                                      </w:divBdr>
                                                                                                    </w:div>
                                                                                                    <w:div w:id="222376039">
                                                                                                      <w:marLeft w:val="0"/>
                                                                                                      <w:marRight w:val="0"/>
                                                                                                      <w:marTop w:val="0"/>
                                                                                                      <w:marBottom w:val="0"/>
                                                                                                      <w:divBdr>
                                                                                                        <w:top w:val="none" w:sz="0" w:space="0" w:color="auto"/>
                                                                                                        <w:left w:val="none" w:sz="0" w:space="0" w:color="auto"/>
                                                                                                        <w:bottom w:val="none" w:sz="0" w:space="0" w:color="auto"/>
                                                                                                        <w:right w:val="none" w:sz="0" w:space="0" w:color="auto"/>
                                                                                                      </w:divBdr>
                                                                                                    </w:div>
                                                                                                    <w:div w:id="6681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8720">
                                                                                              <w:marLeft w:val="0"/>
                                                                                              <w:marRight w:val="0"/>
                                                                                              <w:marTop w:val="0"/>
                                                                                              <w:marBottom w:val="0"/>
                                                                                              <w:divBdr>
                                                                                                <w:top w:val="none" w:sz="0" w:space="0" w:color="auto"/>
                                                                                                <w:left w:val="none" w:sz="0" w:space="0" w:color="auto"/>
                                                                                                <w:bottom w:val="none" w:sz="0" w:space="0" w:color="auto"/>
                                                                                                <w:right w:val="none" w:sz="0" w:space="0" w:color="auto"/>
                                                                                              </w:divBdr>
                                                                                              <w:divsChild>
                                                                                                <w:div w:id="1662806589">
                                                                                                  <w:marLeft w:val="0"/>
                                                                                                  <w:marRight w:val="0"/>
                                                                                                  <w:marTop w:val="0"/>
                                                                                                  <w:marBottom w:val="0"/>
                                                                                                  <w:divBdr>
                                                                                                    <w:top w:val="none" w:sz="0" w:space="0" w:color="auto"/>
                                                                                                    <w:left w:val="none" w:sz="0" w:space="0" w:color="auto"/>
                                                                                                    <w:bottom w:val="none" w:sz="0" w:space="0" w:color="auto"/>
                                                                                                    <w:right w:val="none" w:sz="0" w:space="0" w:color="auto"/>
                                                                                                  </w:divBdr>
                                                                                                  <w:divsChild>
                                                                                                    <w:div w:id="2043941167">
                                                                                                      <w:marLeft w:val="0"/>
                                                                                                      <w:marRight w:val="0"/>
                                                                                                      <w:marTop w:val="0"/>
                                                                                                      <w:marBottom w:val="150"/>
                                                                                                      <w:divBdr>
                                                                                                        <w:top w:val="none" w:sz="0" w:space="0" w:color="auto"/>
                                                                                                        <w:left w:val="none" w:sz="0" w:space="0" w:color="auto"/>
                                                                                                        <w:bottom w:val="none" w:sz="0" w:space="0" w:color="auto"/>
                                                                                                        <w:right w:val="none" w:sz="0" w:space="0" w:color="auto"/>
                                                                                                      </w:divBdr>
                                                                                                    </w:div>
                                                                                                    <w:div w:id="706443247">
                                                                                                      <w:marLeft w:val="0"/>
                                                                                                      <w:marRight w:val="0"/>
                                                                                                      <w:marTop w:val="0"/>
                                                                                                      <w:marBottom w:val="0"/>
                                                                                                      <w:divBdr>
                                                                                                        <w:top w:val="none" w:sz="0" w:space="0" w:color="auto"/>
                                                                                                        <w:left w:val="none" w:sz="0" w:space="0" w:color="auto"/>
                                                                                                        <w:bottom w:val="none" w:sz="0" w:space="0" w:color="auto"/>
                                                                                                        <w:right w:val="none" w:sz="0" w:space="0" w:color="auto"/>
                                                                                                      </w:divBdr>
                                                                                                    </w:div>
                                                                                                    <w:div w:id="8522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3236">
                                                                                              <w:marLeft w:val="0"/>
                                                                                              <w:marRight w:val="0"/>
                                                                                              <w:marTop w:val="0"/>
                                                                                              <w:marBottom w:val="0"/>
                                                                                              <w:divBdr>
                                                                                                <w:top w:val="none" w:sz="0" w:space="0" w:color="auto"/>
                                                                                                <w:left w:val="none" w:sz="0" w:space="0" w:color="auto"/>
                                                                                                <w:bottom w:val="none" w:sz="0" w:space="0" w:color="auto"/>
                                                                                                <w:right w:val="none" w:sz="0" w:space="0" w:color="auto"/>
                                                                                              </w:divBdr>
                                                                                              <w:divsChild>
                                                                                                <w:div w:id="1985810183">
                                                                                                  <w:marLeft w:val="0"/>
                                                                                                  <w:marRight w:val="0"/>
                                                                                                  <w:marTop w:val="0"/>
                                                                                                  <w:marBottom w:val="0"/>
                                                                                                  <w:divBdr>
                                                                                                    <w:top w:val="none" w:sz="0" w:space="0" w:color="auto"/>
                                                                                                    <w:left w:val="none" w:sz="0" w:space="0" w:color="auto"/>
                                                                                                    <w:bottom w:val="none" w:sz="0" w:space="0" w:color="auto"/>
                                                                                                    <w:right w:val="none" w:sz="0" w:space="0" w:color="auto"/>
                                                                                                  </w:divBdr>
                                                                                                  <w:divsChild>
                                                                                                    <w:div w:id="691416288">
                                                                                                      <w:marLeft w:val="0"/>
                                                                                                      <w:marRight w:val="0"/>
                                                                                                      <w:marTop w:val="0"/>
                                                                                                      <w:marBottom w:val="150"/>
                                                                                                      <w:divBdr>
                                                                                                        <w:top w:val="none" w:sz="0" w:space="0" w:color="auto"/>
                                                                                                        <w:left w:val="none" w:sz="0" w:space="0" w:color="auto"/>
                                                                                                        <w:bottom w:val="none" w:sz="0" w:space="0" w:color="auto"/>
                                                                                                        <w:right w:val="none" w:sz="0" w:space="0" w:color="auto"/>
                                                                                                      </w:divBdr>
                                                                                                    </w:div>
                                                                                                    <w:div w:id="924999131">
                                                                                                      <w:marLeft w:val="0"/>
                                                                                                      <w:marRight w:val="0"/>
                                                                                                      <w:marTop w:val="0"/>
                                                                                                      <w:marBottom w:val="0"/>
                                                                                                      <w:divBdr>
                                                                                                        <w:top w:val="none" w:sz="0" w:space="0" w:color="auto"/>
                                                                                                        <w:left w:val="none" w:sz="0" w:space="0" w:color="auto"/>
                                                                                                        <w:bottom w:val="none" w:sz="0" w:space="0" w:color="auto"/>
                                                                                                        <w:right w:val="none" w:sz="0" w:space="0" w:color="auto"/>
                                                                                                      </w:divBdr>
                                                                                                    </w:div>
                                                                                                    <w:div w:id="13686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2081">
                                                                                              <w:marLeft w:val="0"/>
                                                                                              <w:marRight w:val="0"/>
                                                                                              <w:marTop w:val="0"/>
                                                                                              <w:marBottom w:val="0"/>
                                                                                              <w:divBdr>
                                                                                                <w:top w:val="none" w:sz="0" w:space="0" w:color="auto"/>
                                                                                                <w:left w:val="none" w:sz="0" w:space="0" w:color="auto"/>
                                                                                                <w:bottom w:val="none" w:sz="0" w:space="0" w:color="auto"/>
                                                                                                <w:right w:val="none" w:sz="0" w:space="0" w:color="auto"/>
                                                                                              </w:divBdr>
                                                                                              <w:divsChild>
                                                                                                <w:div w:id="256718825">
                                                                                                  <w:marLeft w:val="0"/>
                                                                                                  <w:marRight w:val="0"/>
                                                                                                  <w:marTop w:val="0"/>
                                                                                                  <w:marBottom w:val="0"/>
                                                                                                  <w:divBdr>
                                                                                                    <w:top w:val="none" w:sz="0" w:space="0" w:color="auto"/>
                                                                                                    <w:left w:val="none" w:sz="0" w:space="0" w:color="auto"/>
                                                                                                    <w:bottom w:val="none" w:sz="0" w:space="0" w:color="auto"/>
                                                                                                    <w:right w:val="none" w:sz="0" w:space="0" w:color="auto"/>
                                                                                                  </w:divBdr>
                                                                                                  <w:divsChild>
                                                                                                    <w:div w:id="1271085601">
                                                                                                      <w:marLeft w:val="0"/>
                                                                                                      <w:marRight w:val="0"/>
                                                                                                      <w:marTop w:val="0"/>
                                                                                                      <w:marBottom w:val="150"/>
                                                                                                      <w:divBdr>
                                                                                                        <w:top w:val="none" w:sz="0" w:space="0" w:color="auto"/>
                                                                                                        <w:left w:val="none" w:sz="0" w:space="0" w:color="auto"/>
                                                                                                        <w:bottom w:val="none" w:sz="0" w:space="0" w:color="auto"/>
                                                                                                        <w:right w:val="none" w:sz="0" w:space="0" w:color="auto"/>
                                                                                                      </w:divBdr>
                                                                                                    </w:div>
                                                                                                    <w:div w:id="153760671">
                                                                                                      <w:marLeft w:val="0"/>
                                                                                                      <w:marRight w:val="0"/>
                                                                                                      <w:marTop w:val="0"/>
                                                                                                      <w:marBottom w:val="0"/>
                                                                                                      <w:divBdr>
                                                                                                        <w:top w:val="none" w:sz="0" w:space="0" w:color="auto"/>
                                                                                                        <w:left w:val="none" w:sz="0" w:space="0" w:color="auto"/>
                                                                                                        <w:bottom w:val="none" w:sz="0" w:space="0" w:color="auto"/>
                                                                                                        <w:right w:val="none" w:sz="0" w:space="0" w:color="auto"/>
                                                                                                      </w:divBdr>
                                                                                                    </w:div>
                                                                                                    <w:div w:id="16645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0661">
                                                                                              <w:marLeft w:val="0"/>
                                                                                              <w:marRight w:val="0"/>
                                                                                              <w:marTop w:val="0"/>
                                                                                              <w:marBottom w:val="0"/>
                                                                                              <w:divBdr>
                                                                                                <w:top w:val="none" w:sz="0" w:space="0" w:color="auto"/>
                                                                                                <w:left w:val="none" w:sz="0" w:space="0" w:color="auto"/>
                                                                                                <w:bottom w:val="none" w:sz="0" w:space="0" w:color="auto"/>
                                                                                                <w:right w:val="none" w:sz="0" w:space="0" w:color="auto"/>
                                                                                              </w:divBdr>
                                                                                              <w:divsChild>
                                                                                                <w:div w:id="969091507">
                                                                                                  <w:marLeft w:val="0"/>
                                                                                                  <w:marRight w:val="0"/>
                                                                                                  <w:marTop w:val="0"/>
                                                                                                  <w:marBottom w:val="0"/>
                                                                                                  <w:divBdr>
                                                                                                    <w:top w:val="none" w:sz="0" w:space="0" w:color="auto"/>
                                                                                                    <w:left w:val="none" w:sz="0" w:space="0" w:color="auto"/>
                                                                                                    <w:bottom w:val="none" w:sz="0" w:space="0" w:color="auto"/>
                                                                                                    <w:right w:val="none" w:sz="0" w:space="0" w:color="auto"/>
                                                                                                  </w:divBdr>
                                                                                                  <w:divsChild>
                                                                                                    <w:div w:id="561792558">
                                                                                                      <w:marLeft w:val="0"/>
                                                                                                      <w:marRight w:val="0"/>
                                                                                                      <w:marTop w:val="0"/>
                                                                                                      <w:marBottom w:val="150"/>
                                                                                                      <w:divBdr>
                                                                                                        <w:top w:val="none" w:sz="0" w:space="0" w:color="auto"/>
                                                                                                        <w:left w:val="none" w:sz="0" w:space="0" w:color="auto"/>
                                                                                                        <w:bottom w:val="none" w:sz="0" w:space="0" w:color="auto"/>
                                                                                                        <w:right w:val="none" w:sz="0" w:space="0" w:color="auto"/>
                                                                                                      </w:divBdr>
                                                                                                    </w:div>
                                                                                                    <w:div w:id="446049569">
                                                                                                      <w:marLeft w:val="0"/>
                                                                                                      <w:marRight w:val="0"/>
                                                                                                      <w:marTop w:val="0"/>
                                                                                                      <w:marBottom w:val="0"/>
                                                                                                      <w:divBdr>
                                                                                                        <w:top w:val="none" w:sz="0" w:space="0" w:color="auto"/>
                                                                                                        <w:left w:val="none" w:sz="0" w:space="0" w:color="auto"/>
                                                                                                        <w:bottom w:val="none" w:sz="0" w:space="0" w:color="auto"/>
                                                                                                        <w:right w:val="none" w:sz="0" w:space="0" w:color="auto"/>
                                                                                                      </w:divBdr>
                                                                                                    </w:div>
                                                                                                    <w:div w:id="18152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11555">
                                                                                              <w:marLeft w:val="0"/>
                                                                                              <w:marRight w:val="0"/>
                                                                                              <w:marTop w:val="0"/>
                                                                                              <w:marBottom w:val="0"/>
                                                                                              <w:divBdr>
                                                                                                <w:top w:val="none" w:sz="0" w:space="0" w:color="auto"/>
                                                                                                <w:left w:val="none" w:sz="0" w:space="0" w:color="auto"/>
                                                                                                <w:bottom w:val="none" w:sz="0" w:space="0" w:color="auto"/>
                                                                                                <w:right w:val="none" w:sz="0" w:space="0" w:color="auto"/>
                                                                                              </w:divBdr>
                                                                                              <w:divsChild>
                                                                                                <w:div w:id="1043291729">
                                                                                                  <w:marLeft w:val="0"/>
                                                                                                  <w:marRight w:val="0"/>
                                                                                                  <w:marTop w:val="0"/>
                                                                                                  <w:marBottom w:val="0"/>
                                                                                                  <w:divBdr>
                                                                                                    <w:top w:val="none" w:sz="0" w:space="0" w:color="auto"/>
                                                                                                    <w:left w:val="none" w:sz="0" w:space="0" w:color="auto"/>
                                                                                                    <w:bottom w:val="none" w:sz="0" w:space="0" w:color="auto"/>
                                                                                                    <w:right w:val="none" w:sz="0" w:space="0" w:color="auto"/>
                                                                                                  </w:divBdr>
                                                                                                  <w:divsChild>
                                                                                                    <w:div w:id="628626910">
                                                                                                      <w:marLeft w:val="0"/>
                                                                                                      <w:marRight w:val="0"/>
                                                                                                      <w:marTop w:val="0"/>
                                                                                                      <w:marBottom w:val="150"/>
                                                                                                      <w:divBdr>
                                                                                                        <w:top w:val="none" w:sz="0" w:space="0" w:color="auto"/>
                                                                                                        <w:left w:val="none" w:sz="0" w:space="0" w:color="auto"/>
                                                                                                        <w:bottom w:val="none" w:sz="0" w:space="0" w:color="auto"/>
                                                                                                        <w:right w:val="none" w:sz="0" w:space="0" w:color="auto"/>
                                                                                                      </w:divBdr>
                                                                                                    </w:div>
                                                                                                    <w:div w:id="749472702">
                                                                                                      <w:marLeft w:val="0"/>
                                                                                                      <w:marRight w:val="0"/>
                                                                                                      <w:marTop w:val="0"/>
                                                                                                      <w:marBottom w:val="0"/>
                                                                                                      <w:divBdr>
                                                                                                        <w:top w:val="none" w:sz="0" w:space="0" w:color="auto"/>
                                                                                                        <w:left w:val="none" w:sz="0" w:space="0" w:color="auto"/>
                                                                                                        <w:bottom w:val="none" w:sz="0" w:space="0" w:color="auto"/>
                                                                                                        <w:right w:val="none" w:sz="0" w:space="0" w:color="auto"/>
                                                                                                      </w:divBdr>
                                                                                                    </w:div>
                                                                                                    <w:div w:id="18588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152">
                                                                                              <w:marLeft w:val="0"/>
                                                                                              <w:marRight w:val="0"/>
                                                                                              <w:marTop w:val="0"/>
                                                                                              <w:marBottom w:val="0"/>
                                                                                              <w:divBdr>
                                                                                                <w:top w:val="none" w:sz="0" w:space="0" w:color="auto"/>
                                                                                                <w:left w:val="none" w:sz="0" w:space="0" w:color="auto"/>
                                                                                                <w:bottom w:val="none" w:sz="0" w:space="0" w:color="auto"/>
                                                                                                <w:right w:val="none" w:sz="0" w:space="0" w:color="auto"/>
                                                                                              </w:divBdr>
                                                                                              <w:divsChild>
                                                                                                <w:div w:id="207113966">
                                                                                                  <w:marLeft w:val="0"/>
                                                                                                  <w:marRight w:val="0"/>
                                                                                                  <w:marTop w:val="0"/>
                                                                                                  <w:marBottom w:val="0"/>
                                                                                                  <w:divBdr>
                                                                                                    <w:top w:val="none" w:sz="0" w:space="0" w:color="auto"/>
                                                                                                    <w:left w:val="none" w:sz="0" w:space="0" w:color="auto"/>
                                                                                                    <w:bottom w:val="none" w:sz="0" w:space="0" w:color="auto"/>
                                                                                                    <w:right w:val="none" w:sz="0" w:space="0" w:color="auto"/>
                                                                                                  </w:divBdr>
                                                                                                  <w:divsChild>
                                                                                                    <w:div w:id="1022711021">
                                                                                                      <w:marLeft w:val="0"/>
                                                                                                      <w:marRight w:val="0"/>
                                                                                                      <w:marTop w:val="0"/>
                                                                                                      <w:marBottom w:val="150"/>
                                                                                                      <w:divBdr>
                                                                                                        <w:top w:val="none" w:sz="0" w:space="0" w:color="auto"/>
                                                                                                        <w:left w:val="none" w:sz="0" w:space="0" w:color="auto"/>
                                                                                                        <w:bottom w:val="none" w:sz="0" w:space="0" w:color="auto"/>
                                                                                                        <w:right w:val="none" w:sz="0" w:space="0" w:color="auto"/>
                                                                                                      </w:divBdr>
                                                                                                    </w:div>
                                                                                                    <w:div w:id="423763813">
                                                                                                      <w:marLeft w:val="0"/>
                                                                                                      <w:marRight w:val="0"/>
                                                                                                      <w:marTop w:val="0"/>
                                                                                                      <w:marBottom w:val="0"/>
                                                                                                      <w:divBdr>
                                                                                                        <w:top w:val="none" w:sz="0" w:space="0" w:color="auto"/>
                                                                                                        <w:left w:val="none" w:sz="0" w:space="0" w:color="auto"/>
                                                                                                        <w:bottom w:val="none" w:sz="0" w:space="0" w:color="auto"/>
                                                                                                        <w:right w:val="none" w:sz="0" w:space="0" w:color="auto"/>
                                                                                                      </w:divBdr>
                                                                                                    </w:div>
                                                                                                    <w:div w:id="18395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2992">
                                                                                              <w:marLeft w:val="0"/>
                                                                                              <w:marRight w:val="0"/>
                                                                                              <w:marTop w:val="0"/>
                                                                                              <w:marBottom w:val="0"/>
                                                                                              <w:divBdr>
                                                                                                <w:top w:val="none" w:sz="0" w:space="0" w:color="auto"/>
                                                                                                <w:left w:val="none" w:sz="0" w:space="0" w:color="auto"/>
                                                                                                <w:bottom w:val="none" w:sz="0" w:space="0" w:color="auto"/>
                                                                                                <w:right w:val="none" w:sz="0" w:space="0" w:color="auto"/>
                                                                                              </w:divBdr>
                                                                                              <w:divsChild>
                                                                                                <w:div w:id="2045397321">
                                                                                                  <w:marLeft w:val="0"/>
                                                                                                  <w:marRight w:val="0"/>
                                                                                                  <w:marTop w:val="0"/>
                                                                                                  <w:marBottom w:val="0"/>
                                                                                                  <w:divBdr>
                                                                                                    <w:top w:val="none" w:sz="0" w:space="0" w:color="auto"/>
                                                                                                    <w:left w:val="none" w:sz="0" w:space="0" w:color="auto"/>
                                                                                                    <w:bottom w:val="none" w:sz="0" w:space="0" w:color="auto"/>
                                                                                                    <w:right w:val="none" w:sz="0" w:space="0" w:color="auto"/>
                                                                                                  </w:divBdr>
                                                                                                  <w:divsChild>
                                                                                                    <w:div w:id="1973250816">
                                                                                                      <w:marLeft w:val="0"/>
                                                                                                      <w:marRight w:val="0"/>
                                                                                                      <w:marTop w:val="0"/>
                                                                                                      <w:marBottom w:val="150"/>
                                                                                                      <w:divBdr>
                                                                                                        <w:top w:val="none" w:sz="0" w:space="0" w:color="auto"/>
                                                                                                        <w:left w:val="none" w:sz="0" w:space="0" w:color="auto"/>
                                                                                                        <w:bottom w:val="none" w:sz="0" w:space="0" w:color="auto"/>
                                                                                                        <w:right w:val="none" w:sz="0" w:space="0" w:color="auto"/>
                                                                                                      </w:divBdr>
                                                                                                    </w:div>
                                                                                                    <w:div w:id="1648046391">
                                                                                                      <w:marLeft w:val="0"/>
                                                                                                      <w:marRight w:val="0"/>
                                                                                                      <w:marTop w:val="0"/>
                                                                                                      <w:marBottom w:val="0"/>
                                                                                                      <w:divBdr>
                                                                                                        <w:top w:val="none" w:sz="0" w:space="0" w:color="auto"/>
                                                                                                        <w:left w:val="none" w:sz="0" w:space="0" w:color="auto"/>
                                                                                                        <w:bottom w:val="none" w:sz="0" w:space="0" w:color="auto"/>
                                                                                                        <w:right w:val="none" w:sz="0" w:space="0" w:color="auto"/>
                                                                                                      </w:divBdr>
                                                                                                    </w:div>
                                                                                                    <w:div w:id="7867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5927">
                                                                                              <w:marLeft w:val="0"/>
                                                                                              <w:marRight w:val="0"/>
                                                                                              <w:marTop w:val="0"/>
                                                                                              <w:marBottom w:val="0"/>
                                                                                              <w:divBdr>
                                                                                                <w:top w:val="none" w:sz="0" w:space="0" w:color="auto"/>
                                                                                                <w:left w:val="none" w:sz="0" w:space="0" w:color="auto"/>
                                                                                                <w:bottom w:val="none" w:sz="0" w:space="0" w:color="auto"/>
                                                                                                <w:right w:val="none" w:sz="0" w:space="0" w:color="auto"/>
                                                                                              </w:divBdr>
                                                                                              <w:divsChild>
                                                                                                <w:div w:id="220751702">
                                                                                                  <w:marLeft w:val="0"/>
                                                                                                  <w:marRight w:val="0"/>
                                                                                                  <w:marTop w:val="0"/>
                                                                                                  <w:marBottom w:val="0"/>
                                                                                                  <w:divBdr>
                                                                                                    <w:top w:val="none" w:sz="0" w:space="0" w:color="auto"/>
                                                                                                    <w:left w:val="none" w:sz="0" w:space="0" w:color="auto"/>
                                                                                                    <w:bottom w:val="none" w:sz="0" w:space="0" w:color="auto"/>
                                                                                                    <w:right w:val="none" w:sz="0" w:space="0" w:color="auto"/>
                                                                                                  </w:divBdr>
                                                                                                  <w:divsChild>
                                                                                                    <w:div w:id="1678075743">
                                                                                                      <w:marLeft w:val="0"/>
                                                                                                      <w:marRight w:val="0"/>
                                                                                                      <w:marTop w:val="0"/>
                                                                                                      <w:marBottom w:val="150"/>
                                                                                                      <w:divBdr>
                                                                                                        <w:top w:val="none" w:sz="0" w:space="0" w:color="auto"/>
                                                                                                        <w:left w:val="none" w:sz="0" w:space="0" w:color="auto"/>
                                                                                                        <w:bottom w:val="none" w:sz="0" w:space="0" w:color="auto"/>
                                                                                                        <w:right w:val="none" w:sz="0" w:space="0" w:color="auto"/>
                                                                                                      </w:divBdr>
                                                                                                    </w:div>
                                                                                                    <w:div w:id="1194683636">
                                                                                                      <w:marLeft w:val="0"/>
                                                                                                      <w:marRight w:val="0"/>
                                                                                                      <w:marTop w:val="0"/>
                                                                                                      <w:marBottom w:val="0"/>
                                                                                                      <w:divBdr>
                                                                                                        <w:top w:val="none" w:sz="0" w:space="0" w:color="auto"/>
                                                                                                        <w:left w:val="none" w:sz="0" w:space="0" w:color="auto"/>
                                                                                                        <w:bottom w:val="none" w:sz="0" w:space="0" w:color="auto"/>
                                                                                                        <w:right w:val="none" w:sz="0" w:space="0" w:color="auto"/>
                                                                                                      </w:divBdr>
                                                                                                    </w:div>
                                                                                                    <w:div w:id="10181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2903">
                                                                                              <w:marLeft w:val="0"/>
                                                                                              <w:marRight w:val="0"/>
                                                                                              <w:marTop w:val="0"/>
                                                                                              <w:marBottom w:val="0"/>
                                                                                              <w:divBdr>
                                                                                                <w:top w:val="none" w:sz="0" w:space="0" w:color="auto"/>
                                                                                                <w:left w:val="none" w:sz="0" w:space="0" w:color="auto"/>
                                                                                                <w:bottom w:val="none" w:sz="0" w:space="0" w:color="auto"/>
                                                                                                <w:right w:val="none" w:sz="0" w:space="0" w:color="auto"/>
                                                                                              </w:divBdr>
                                                                                              <w:divsChild>
                                                                                                <w:div w:id="1931085537">
                                                                                                  <w:marLeft w:val="0"/>
                                                                                                  <w:marRight w:val="0"/>
                                                                                                  <w:marTop w:val="0"/>
                                                                                                  <w:marBottom w:val="0"/>
                                                                                                  <w:divBdr>
                                                                                                    <w:top w:val="none" w:sz="0" w:space="0" w:color="auto"/>
                                                                                                    <w:left w:val="none" w:sz="0" w:space="0" w:color="auto"/>
                                                                                                    <w:bottom w:val="none" w:sz="0" w:space="0" w:color="auto"/>
                                                                                                    <w:right w:val="none" w:sz="0" w:space="0" w:color="auto"/>
                                                                                                  </w:divBdr>
                                                                                                  <w:divsChild>
                                                                                                    <w:div w:id="1269854345">
                                                                                                      <w:marLeft w:val="0"/>
                                                                                                      <w:marRight w:val="0"/>
                                                                                                      <w:marTop w:val="0"/>
                                                                                                      <w:marBottom w:val="150"/>
                                                                                                      <w:divBdr>
                                                                                                        <w:top w:val="none" w:sz="0" w:space="0" w:color="auto"/>
                                                                                                        <w:left w:val="none" w:sz="0" w:space="0" w:color="auto"/>
                                                                                                        <w:bottom w:val="none" w:sz="0" w:space="0" w:color="auto"/>
                                                                                                        <w:right w:val="none" w:sz="0" w:space="0" w:color="auto"/>
                                                                                                      </w:divBdr>
                                                                                                    </w:div>
                                                                                                    <w:div w:id="1188561104">
                                                                                                      <w:marLeft w:val="0"/>
                                                                                                      <w:marRight w:val="0"/>
                                                                                                      <w:marTop w:val="0"/>
                                                                                                      <w:marBottom w:val="0"/>
                                                                                                      <w:divBdr>
                                                                                                        <w:top w:val="none" w:sz="0" w:space="0" w:color="auto"/>
                                                                                                        <w:left w:val="none" w:sz="0" w:space="0" w:color="auto"/>
                                                                                                        <w:bottom w:val="none" w:sz="0" w:space="0" w:color="auto"/>
                                                                                                        <w:right w:val="none" w:sz="0" w:space="0" w:color="auto"/>
                                                                                                      </w:divBdr>
                                                                                                    </w:div>
                                                                                                    <w:div w:id="9795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7594">
                                                                                              <w:marLeft w:val="0"/>
                                                                                              <w:marRight w:val="0"/>
                                                                                              <w:marTop w:val="0"/>
                                                                                              <w:marBottom w:val="0"/>
                                                                                              <w:divBdr>
                                                                                                <w:top w:val="none" w:sz="0" w:space="0" w:color="auto"/>
                                                                                                <w:left w:val="none" w:sz="0" w:space="0" w:color="auto"/>
                                                                                                <w:bottom w:val="none" w:sz="0" w:space="0" w:color="auto"/>
                                                                                                <w:right w:val="none" w:sz="0" w:space="0" w:color="auto"/>
                                                                                              </w:divBdr>
                                                                                              <w:divsChild>
                                                                                                <w:div w:id="945232701">
                                                                                                  <w:marLeft w:val="0"/>
                                                                                                  <w:marRight w:val="0"/>
                                                                                                  <w:marTop w:val="0"/>
                                                                                                  <w:marBottom w:val="0"/>
                                                                                                  <w:divBdr>
                                                                                                    <w:top w:val="none" w:sz="0" w:space="0" w:color="auto"/>
                                                                                                    <w:left w:val="none" w:sz="0" w:space="0" w:color="auto"/>
                                                                                                    <w:bottom w:val="none" w:sz="0" w:space="0" w:color="auto"/>
                                                                                                    <w:right w:val="none" w:sz="0" w:space="0" w:color="auto"/>
                                                                                                  </w:divBdr>
                                                                                                  <w:divsChild>
                                                                                                    <w:div w:id="701172529">
                                                                                                      <w:marLeft w:val="0"/>
                                                                                                      <w:marRight w:val="0"/>
                                                                                                      <w:marTop w:val="0"/>
                                                                                                      <w:marBottom w:val="150"/>
                                                                                                      <w:divBdr>
                                                                                                        <w:top w:val="none" w:sz="0" w:space="0" w:color="auto"/>
                                                                                                        <w:left w:val="none" w:sz="0" w:space="0" w:color="auto"/>
                                                                                                        <w:bottom w:val="none" w:sz="0" w:space="0" w:color="auto"/>
                                                                                                        <w:right w:val="none" w:sz="0" w:space="0" w:color="auto"/>
                                                                                                      </w:divBdr>
                                                                                                    </w:div>
                                                                                                    <w:div w:id="1299336169">
                                                                                                      <w:marLeft w:val="0"/>
                                                                                                      <w:marRight w:val="0"/>
                                                                                                      <w:marTop w:val="0"/>
                                                                                                      <w:marBottom w:val="0"/>
                                                                                                      <w:divBdr>
                                                                                                        <w:top w:val="none" w:sz="0" w:space="0" w:color="auto"/>
                                                                                                        <w:left w:val="none" w:sz="0" w:space="0" w:color="auto"/>
                                                                                                        <w:bottom w:val="none" w:sz="0" w:space="0" w:color="auto"/>
                                                                                                        <w:right w:val="none" w:sz="0" w:space="0" w:color="auto"/>
                                                                                                      </w:divBdr>
                                                                                                    </w:div>
                                                                                                    <w:div w:id="15628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2026">
                                                                                              <w:marLeft w:val="0"/>
                                                                                              <w:marRight w:val="0"/>
                                                                                              <w:marTop w:val="0"/>
                                                                                              <w:marBottom w:val="0"/>
                                                                                              <w:divBdr>
                                                                                                <w:top w:val="none" w:sz="0" w:space="0" w:color="auto"/>
                                                                                                <w:left w:val="none" w:sz="0" w:space="0" w:color="auto"/>
                                                                                                <w:bottom w:val="none" w:sz="0" w:space="0" w:color="auto"/>
                                                                                                <w:right w:val="none" w:sz="0" w:space="0" w:color="auto"/>
                                                                                              </w:divBdr>
                                                                                              <w:divsChild>
                                                                                                <w:div w:id="475536150">
                                                                                                  <w:marLeft w:val="0"/>
                                                                                                  <w:marRight w:val="0"/>
                                                                                                  <w:marTop w:val="0"/>
                                                                                                  <w:marBottom w:val="0"/>
                                                                                                  <w:divBdr>
                                                                                                    <w:top w:val="none" w:sz="0" w:space="0" w:color="auto"/>
                                                                                                    <w:left w:val="none" w:sz="0" w:space="0" w:color="auto"/>
                                                                                                    <w:bottom w:val="none" w:sz="0" w:space="0" w:color="auto"/>
                                                                                                    <w:right w:val="none" w:sz="0" w:space="0" w:color="auto"/>
                                                                                                  </w:divBdr>
                                                                                                  <w:divsChild>
                                                                                                    <w:div w:id="286745413">
                                                                                                      <w:marLeft w:val="0"/>
                                                                                                      <w:marRight w:val="0"/>
                                                                                                      <w:marTop w:val="0"/>
                                                                                                      <w:marBottom w:val="150"/>
                                                                                                      <w:divBdr>
                                                                                                        <w:top w:val="none" w:sz="0" w:space="0" w:color="auto"/>
                                                                                                        <w:left w:val="none" w:sz="0" w:space="0" w:color="auto"/>
                                                                                                        <w:bottom w:val="none" w:sz="0" w:space="0" w:color="auto"/>
                                                                                                        <w:right w:val="none" w:sz="0" w:space="0" w:color="auto"/>
                                                                                                      </w:divBdr>
                                                                                                    </w:div>
                                                                                                    <w:div w:id="1095325631">
                                                                                                      <w:marLeft w:val="0"/>
                                                                                                      <w:marRight w:val="0"/>
                                                                                                      <w:marTop w:val="0"/>
                                                                                                      <w:marBottom w:val="0"/>
                                                                                                      <w:divBdr>
                                                                                                        <w:top w:val="none" w:sz="0" w:space="0" w:color="auto"/>
                                                                                                        <w:left w:val="none" w:sz="0" w:space="0" w:color="auto"/>
                                                                                                        <w:bottom w:val="none" w:sz="0" w:space="0" w:color="auto"/>
                                                                                                        <w:right w:val="none" w:sz="0" w:space="0" w:color="auto"/>
                                                                                                      </w:divBdr>
                                                                                                    </w:div>
                                                                                                    <w:div w:id="152616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3209">
                                                                                              <w:marLeft w:val="0"/>
                                                                                              <w:marRight w:val="0"/>
                                                                                              <w:marTop w:val="0"/>
                                                                                              <w:marBottom w:val="0"/>
                                                                                              <w:divBdr>
                                                                                                <w:top w:val="none" w:sz="0" w:space="0" w:color="auto"/>
                                                                                                <w:left w:val="none" w:sz="0" w:space="0" w:color="auto"/>
                                                                                                <w:bottom w:val="none" w:sz="0" w:space="0" w:color="auto"/>
                                                                                                <w:right w:val="none" w:sz="0" w:space="0" w:color="auto"/>
                                                                                              </w:divBdr>
                                                                                              <w:divsChild>
                                                                                                <w:div w:id="1208447672">
                                                                                                  <w:marLeft w:val="0"/>
                                                                                                  <w:marRight w:val="0"/>
                                                                                                  <w:marTop w:val="0"/>
                                                                                                  <w:marBottom w:val="0"/>
                                                                                                  <w:divBdr>
                                                                                                    <w:top w:val="none" w:sz="0" w:space="0" w:color="auto"/>
                                                                                                    <w:left w:val="none" w:sz="0" w:space="0" w:color="auto"/>
                                                                                                    <w:bottom w:val="none" w:sz="0" w:space="0" w:color="auto"/>
                                                                                                    <w:right w:val="none" w:sz="0" w:space="0" w:color="auto"/>
                                                                                                  </w:divBdr>
                                                                                                  <w:divsChild>
                                                                                                    <w:div w:id="1875845358">
                                                                                                      <w:marLeft w:val="0"/>
                                                                                                      <w:marRight w:val="0"/>
                                                                                                      <w:marTop w:val="0"/>
                                                                                                      <w:marBottom w:val="150"/>
                                                                                                      <w:divBdr>
                                                                                                        <w:top w:val="none" w:sz="0" w:space="0" w:color="auto"/>
                                                                                                        <w:left w:val="none" w:sz="0" w:space="0" w:color="auto"/>
                                                                                                        <w:bottom w:val="none" w:sz="0" w:space="0" w:color="auto"/>
                                                                                                        <w:right w:val="none" w:sz="0" w:space="0" w:color="auto"/>
                                                                                                      </w:divBdr>
                                                                                                    </w:div>
                                                                                                    <w:div w:id="102841832">
                                                                                                      <w:marLeft w:val="0"/>
                                                                                                      <w:marRight w:val="0"/>
                                                                                                      <w:marTop w:val="0"/>
                                                                                                      <w:marBottom w:val="0"/>
                                                                                                      <w:divBdr>
                                                                                                        <w:top w:val="none" w:sz="0" w:space="0" w:color="auto"/>
                                                                                                        <w:left w:val="none" w:sz="0" w:space="0" w:color="auto"/>
                                                                                                        <w:bottom w:val="none" w:sz="0" w:space="0" w:color="auto"/>
                                                                                                        <w:right w:val="none" w:sz="0" w:space="0" w:color="auto"/>
                                                                                                      </w:divBdr>
                                                                                                    </w:div>
                                                                                                    <w:div w:id="19281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0569">
                                                                                              <w:marLeft w:val="0"/>
                                                                                              <w:marRight w:val="0"/>
                                                                                              <w:marTop w:val="0"/>
                                                                                              <w:marBottom w:val="0"/>
                                                                                              <w:divBdr>
                                                                                                <w:top w:val="none" w:sz="0" w:space="0" w:color="auto"/>
                                                                                                <w:left w:val="none" w:sz="0" w:space="0" w:color="auto"/>
                                                                                                <w:bottom w:val="none" w:sz="0" w:space="0" w:color="auto"/>
                                                                                                <w:right w:val="none" w:sz="0" w:space="0" w:color="auto"/>
                                                                                              </w:divBdr>
                                                                                              <w:divsChild>
                                                                                                <w:div w:id="1959488124">
                                                                                                  <w:marLeft w:val="0"/>
                                                                                                  <w:marRight w:val="0"/>
                                                                                                  <w:marTop w:val="0"/>
                                                                                                  <w:marBottom w:val="0"/>
                                                                                                  <w:divBdr>
                                                                                                    <w:top w:val="none" w:sz="0" w:space="0" w:color="auto"/>
                                                                                                    <w:left w:val="none" w:sz="0" w:space="0" w:color="auto"/>
                                                                                                    <w:bottom w:val="none" w:sz="0" w:space="0" w:color="auto"/>
                                                                                                    <w:right w:val="none" w:sz="0" w:space="0" w:color="auto"/>
                                                                                                  </w:divBdr>
                                                                                                  <w:divsChild>
                                                                                                    <w:div w:id="1385254959">
                                                                                                      <w:marLeft w:val="0"/>
                                                                                                      <w:marRight w:val="0"/>
                                                                                                      <w:marTop w:val="0"/>
                                                                                                      <w:marBottom w:val="150"/>
                                                                                                      <w:divBdr>
                                                                                                        <w:top w:val="none" w:sz="0" w:space="0" w:color="auto"/>
                                                                                                        <w:left w:val="none" w:sz="0" w:space="0" w:color="auto"/>
                                                                                                        <w:bottom w:val="none" w:sz="0" w:space="0" w:color="auto"/>
                                                                                                        <w:right w:val="none" w:sz="0" w:space="0" w:color="auto"/>
                                                                                                      </w:divBdr>
                                                                                                    </w:div>
                                                                                                    <w:div w:id="1102263729">
                                                                                                      <w:marLeft w:val="0"/>
                                                                                                      <w:marRight w:val="0"/>
                                                                                                      <w:marTop w:val="0"/>
                                                                                                      <w:marBottom w:val="0"/>
                                                                                                      <w:divBdr>
                                                                                                        <w:top w:val="none" w:sz="0" w:space="0" w:color="auto"/>
                                                                                                        <w:left w:val="none" w:sz="0" w:space="0" w:color="auto"/>
                                                                                                        <w:bottom w:val="none" w:sz="0" w:space="0" w:color="auto"/>
                                                                                                        <w:right w:val="none" w:sz="0" w:space="0" w:color="auto"/>
                                                                                                      </w:divBdr>
                                                                                                    </w:div>
                                                                                                    <w:div w:id="9833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04406">
                                                                                              <w:marLeft w:val="0"/>
                                                                                              <w:marRight w:val="0"/>
                                                                                              <w:marTop w:val="0"/>
                                                                                              <w:marBottom w:val="0"/>
                                                                                              <w:divBdr>
                                                                                                <w:top w:val="none" w:sz="0" w:space="0" w:color="auto"/>
                                                                                                <w:left w:val="none" w:sz="0" w:space="0" w:color="auto"/>
                                                                                                <w:bottom w:val="none" w:sz="0" w:space="0" w:color="auto"/>
                                                                                                <w:right w:val="none" w:sz="0" w:space="0" w:color="auto"/>
                                                                                              </w:divBdr>
                                                                                              <w:divsChild>
                                                                                                <w:div w:id="1294824048">
                                                                                                  <w:marLeft w:val="0"/>
                                                                                                  <w:marRight w:val="0"/>
                                                                                                  <w:marTop w:val="0"/>
                                                                                                  <w:marBottom w:val="0"/>
                                                                                                  <w:divBdr>
                                                                                                    <w:top w:val="none" w:sz="0" w:space="0" w:color="auto"/>
                                                                                                    <w:left w:val="none" w:sz="0" w:space="0" w:color="auto"/>
                                                                                                    <w:bottom w:val="none" w:sz="0" w:space="0" w:color="auto"/>
                                                                                                    <w:right w:val="none" w:sz="0" w:space="0" w:color="auto"/>
                                                                                                  </w:divBdr>
                                                                                                  <w:divsChild>
                                                                                                    <w:div w:id="2102985284">
                                                                                                      <w:marLeft w:val="0"/>
                                                                                                      <w:marRight w:val="0"/>
                                                                                                      <w:marTop w:val="0"/>
                                                                                                      <w:marBottom w:val="150"/>
                                                                                                      <w:divBdr>
                                                                                                        <w:top w:val="none" w:sz="0" w:space="0" w:color="auto"/>
                                                                                                        <w:left w:val="none" w:sz="0" w:space="0" w:color="auto"/>
                                                                                                        <w:bottom w:val="none" w:sz="0" w:space="0" w:color="auto"/>
                                                                                                        <w:right w:val="none" w:sz="0" w:space="0" w:color="auto"/>
                                                                                                      </w:divBdr>
                                                                                                    </w:div>
                                                                                                    <w:div w:id="1483885923">
                                                                                                      <w:marLeft w:val="0"/>
                                                                                                      <w:marRight w:val="0"/>
                                                                                                      <w:marTop w:val="0"/>
                                                                                                      <w:marBottom w:val="0"/>
                                                                                                      <w:divBdr>
                                                                                                        <w:top w:val="none" w:sz="0" w:space="0" w:color="auto"/>
                                                                                                        <w:left w:val="none" w:sz="0" w:space="0" w:color="auto"/>
                                                                                                        <w:bottom w:val="none" w:sz="0" w:space="0" w:color="auto"/>
                                                                                                        <w:right w:val="none" w:sz="0" w:space="0" w:color="auto"/>
                                                                                                      </w:divBdr>
                                                                                                    </w:div>
                                                                                                    <w:div w:id="8870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8567">
                                                                                              <w:marLeft w:val="0"/>
                                                                                              <w:marRight w:val="0"/>
                                                                                              <w:marTop w:val="0"/>
                                                                                              <w:marBottom w:val="0"/>
                                                                                              <w:divBdr>
                                                                                                <w:top w:val="none" w:sz="0" w:space="0" w:color="auto"/>
                                                                                                <w:left w:val="none" w:sz="0" w:space="0" w:color="auto"/>
                                                                                                <w:bottom w:val="none" w:sz="0" w:space="0" w:color="auto"/>
                                                                                                <w:right w:val="none" w:sz="0" w:space="0" w:color="auto"/>
                                                                                              </w:divBdr>
                                                                                              <w:divsChild>
                                                                                                <w:div w:id="1107236679">
                                                                                                  <w:marLeft w:val="0"/>
                                                                                                  <w:marRight w:val="0"/>
                                                                                                  <w:marTop w:val="0"/>
                                                                                                  <w:marBottom w:val="0"/>
                                                                                                  <w:divBdr>
                                                                                                    <w:top w:val="none" w:sz="0" w:space="0" w:color="auto"/>
                                                                                                    <w:left w:val="none" w:sz="0" w:space="0" w:color="auto"/>
                                                                                                    <w:bottom w:val="none" w:sz="0" w:space="0" w:color="auto"/>
                                                                                                    <w:right w:val="none" w:sz="0" w:space="0" w:color="auto"/>
                                                                                                  </w:divBdr>
                                                                                                  <w:divsChild>
                                                                                                    <w:div w:id="497380192">
                                                                                                      <w:marLeft w:val="0"/>
                                                                                                      <w:marRight w:val="0"/>
                                                                                                      <w:marTop w:val="0"/>
                                                                                                      <w:marBottom w:val="150"/>
                                                                                                      <w:divBdr>
                                                                                                        <w:top w:val="none" w:sz="0" w:space="0" w:color="auto"/>
                                                                                                        <w:left w:val="none" w:sz="0" w:space="0" w:color="auto"/>
                                                                                                        <w:bottom w:val="none" w:sz="0" w:space="0" w:color="auto"/>
                                                                                                        <w:right w:val="none" w:sz="0" w:space="0" w:color="auto"/>
                                                                                                      </w:divBdr>
                                                                                                    </w:div>
                                                                                                    <w:div w:id="278417122">
                                                                                                      <w:marLeft w:val="0"/>
                                                                                                      <w:marRight w:val="0"/>
                                                                                                      <w:marTop w:val="0"/>
                                                                                                      <w:marBottom w:val="0"/>
                                                                                                      <w:divBdr>
                                                                                                        <w:top w:val="none" w:sz="0" w:space="0" w:color="auto"/>
                                                                                                        <w:left w:val="none" w:sz="0" w:space="0" w:color="auto"/>
                                                                                                        <w:bottom w:val="none" w:sz="0" w:space="0" w:color="auto"/>
                                                                                                        <w:right w:val="none" w:sz="0" w:space="0" w:color="auto"/>
                                                                                                      </w:divBdr>
                                                                                                    </w:div>
                                                                                                    <w:div w:id="191708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69991">
                                                                                              <w:marLeft w:val="0"/>
                                                                                              <w:marRight w:val="0"/>
                                                                                              <w:marTop w:val="0"/>
                                                                                              <w:marBottom w:val="0"/>
                                                                                              <w:divBdr>
                                                                                                <w:top w:val="none" w:sz="0" w:space="0" w:color="auto"/>
                                                                                                <w:left w:val="none" w:sz="0" w:space="0" w:color="auto"/>
                                                                                                <w:bottom w:val="none" w:sz="0" w:space="0" w:color="auto"/>
                                                                                                <w:right w:val="none" w:sz="0" w:space="0" w:color="auto"/>
                                                                                              </w:divBdr>
                                                                                              <w:divsChild>
                                                                                                <w:div w:id="1407536487">
                                                                                                  <w:marLeft w:val="0"/>
                                                                                                  <w:marRight w:val="0"/>
                                                                                                  <w:marTop w:val="0"/>
                                                                                                  <w:marBottom w:val="0"/>
                                                                                                  <w:divBdr>
                                                                                                    <w:top w:val="none" w:sz="0" w:space="0" w:color="auto"/>
                                                                                                    <w:left w:val="none" w:sz="0" w:space="0" w:color="auto"/>
                                                                                                    <w:bottom w:val="none" w:sz="0" w:space="0" w:color="auto"/>
                                                                                                    <w:right w:val="none" w:sz="0" w:space="0" w:color="auto"/>
                                                                                                  </w:divBdr>
                                                                                                  <w:divsChild>
                                                                                                    <w:div w:id="253900397">
                                                                                                      <w:marLeft w:val="0"/>
                                                                                                      <w:marRight w:val="0"/>
                                                                                                      <w:marTop w:val="0"/>
                                                                                                      <w:marBottom w:val="150"/>
                                                                                                      <w:divBdr>
                                                                                                        <w:top w:val="none" w:sz="0" w:space="0" w:color="auto"/>
                                                                                                        <w:left w:val="none" w:sz="0" w:space="0" w:color="auto"/>
                                                                                                        <w:bottom w:val="none" w:sz="0" w:space="0" w:color="auto"/>
                                                                                                        <w:right w:val="none" w:sz="0" w:space="0" w:color="auto"/>
                                                                                                      </w:divBdr>
                                                                                                    </w:div>
                                                                                                    <w:div w:id="460150390">
                                                                                                      <w:marLeft w:val="0"/>
                                                                                                      <w:marRight w:val="0"/>
                                                                                                      <w:marTop w:val="0"/>
                                                                                                      <w:marBottom w:val="0"/>
                                                                                                      <w:divBdr>
                                                                                                        <w:top w:val="none" w:sz="0" w:space="0" w:color="auto"/>
                                                                                                        <w:left w:val="none" w:sz="0" w:space="0" w:color="auto"/>
                                                                                                        <w:bottom w:val="none" w:sz="0" w:space="0" w:color="auto"/>
                                                                                                        <w:right w:val="none" w:sz="0" w:space="0" w:color="auto"/>
                                                                                                      </w:divBdr>
                                                                                                    </w:div>
                                                                                                    <w:div w:id="1349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2396">
                                                                                              <w:marLeft w:val="0"/>
                                                                                              <w:marRight w:val="0"/>
                                                                                              <w:marTop w:val="0"/>
                                                                                              <w:marBottom w:val="0"/>
                                                                                              <w:divBdr>
                                                                                                <w:top w:val="none" w:sz="0" w:space="0" w:color="auto"/>
                                                                                                <w:left w:val="none" w:sz="0" w:space="0" w:color="auto"/>
                                                                                                <w:bottom w:val="none" w:sz="0" w:space="0" w:color="auto"/>
                                                                                                <w:right w:val="none" w:sz="0" w:space="0" w:color="auto"/>
                                                                                              </w:divBdr>
                                                                                              <w:divsChild>
                                                                                                <w:div w:id="1532377812">
                                                                                                  <w:marLeft w:val="0"/>
                                                                                                  <w:marRight w:val="0"/>
                                                                                                  <w:marTop w:val="0"/>
                                                                                                  <w:marBottom w:val="0"/>
                                                                                                  <w:divBdr>
                                                                                                    <w:top w:val="none" w:sz="0" w:space="0" w:color="auto"/>
                                                                                                    <w:left w:val="none" w:sz="0" w:space="0" w:color="auto"/>
                                                                                                    <w:bottom w:val="none" w:sz="0" w:space="0" w:color="auto"/>
                                                                                                    <w:right w:val="none" w:sz="0" w:space="0" w:color="auto"/>
                                                                                                  </w:divBdr>
                                                                                                  <w:divsChild>
                                                                                                    <w:div w:id="111023255">
                                                                                                      <w:marLeft w:val="0"/>
                                                                                                      <w:marRight w:val="0"/>
                                                                                                      <w:marTop w:val="0"/>
                                                                                                      <w:marBottom w:val="150"/>
                                                                                                      <w:divBdr>
                                                                                                        <w:top w:val="none" w:sz="0" w:space="0" w:color="auto"/>
                                                                                                        <w:left w:val="none" w:sz="0" w:space="0" w:color="auto"/>
                                                                                                        <w:bottom w:val="none" w:sz="0" w:space="0" w:color="auto"/>
                                                                                                        <w:right w:val="none" w:sz="0" w:space="0" w:color="auto"/>
                                                                                                      </w:divBdr>
                                                                                                    </w:div>
                                                                                                    <w:div w:id="325322891">
                                                                                                      <w:marLeft w:val="0"/>
                                                                                                      <w:marRight w:val="0"/>
                                                                                                      <w:marTop w:val="0"/>
                                                                                                      <w:marBottom w:val="0"/>
                                                                                                      <w:divBdr>
                                                                                                        <w:top w:val="none" w:sz="0" w:space="0" w:color="auto"/>
                                                                                                        <w:left w:val="none" w:sz="0" w:space="0" w:color="auto"/>
                                                                                                        <w:bottom w:val="none" w:sz="0" w:space="0" w:color="auto"/>
                                                                                                        <w:right w:val="none" w:sz="0" w:space="0" w:color="auto"/>
                                                                                                      </w:divBdr>
                                                                                                    </w:div>
                                                                                                    <w:div w:id="1836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8554">
                                                                      <w:marLeft w:val="0"/>
                                                                      <w:marRight w:val="0"/>
                                                                      <w:marTop w:val="0"/>
                                                                      <w:marBottom w:val="150"/>
                                                                      <w:divBdr>
                                                                        <w:top w:val="none" w:sz="0" w:space="0" w:color="auto"/>
                                                                        <w:left w:val="none" w:sz="0" w:space="0" w:color="auto"/>
                                                                        <w:bottom w:val="none" w:sz="0" w:space="0" w:color="auto"/>
                                                                        <w:right w:val="none" w:sz="0" w:space="0" w:color="auto"/>
                                                                      </w:divBdr>
                                                                    </w:div>
                                                                  </w:divsChild>
                                                                </w:div>
                                                                <w:div w:id="1227183364">
                                                                  <w:marLeft w:val="0"/>
                                                                  <w:marRight w:val="0"/>
                                                                  <w:marTop w:val="0"/>
                                                                  <w:marBottom w:val="300"/>
                                                                  <w:divBdr>
                                                                    <w:top w:val="none" w:sz="0" w:space="0" w:color="auto"/>
                                                                    <w:left w:val="none" w:sz="0" w:space="0" w:color="auto"/>
                                                                    <w:bottom w:val="none" w:sz="0" w:space="0" w:color="auto"/>
                                                                    <w:right w:val="none" w:sz="0" w:space="0" w:color="auto"/>
                                                                  </w:divBdr>
                                                                  <w:divsChild>
                                                                    <w:div w:id="288972808">
                                                                      <w:marLeft w:val="0"/>
                                                                      <w:marRight w:val="0"/>
                                                                      <w:marTop w:val="0"/>
                                                                      <w:marBottom w:val="0"/>
                                                                      <w:divBdr>
                                                                        <w:top w:val="none" w:sz="0" w:space="0" w:color="auto"/>
                                                                        <w:left w:val="none" w:sz="0" w:space="0" w:color="auto"/>
                                                                        <w:bottom w:val="none" w:sz="0" w:space="0" w:color="auto"/>
                                                                        <w:right w:val="none" w:sz="0" w:space="0" w:color="auto"/>
                                                                      </w:divBdr>
                                                                      <w:divsChild>
                                                                        <w:div w:id="1939866775">
                                                                          <w:marLeft w:val="0"/>
                                                                          <w:marRight w:val="0"/>
                                                                          <w:marTop w:val="0"/>
                                                                          <w:marBottom w:val="225"/>
                                                                          <w:divBdr>
                                                                            <w:top w:val="none" w:sz="0" w:space="0" w:color="auto"/>
                                                                            <w:left w:val="none" w:sz="0" w:space="0" w:color="auto"/>
                                                                            <w:bottom w:val="none" w:sz="0" w:space="0" w:color="auto"/>
                                                                            <w:right w:val="none" w:sz="0" w:space="0" w:color="auto"/>
                                                                          </w:divBdr>
                                                                          <w:divsChild>
                                                                            <w:div w:id="601228651">
                                                                              <w:marLeft w:val="0"/>
                                                                              <w:marRight w:val="0"/>
                                                                              <w:marTop w:val="0"/>
                                                                              <w:marBottom w:val="0"/>
                                                                              <w:divBdr>
                                                                                <w:top w:val="none" w:sz="0" w:space="0" w:color="auto"/>
                                                                                <w:left w:val="none" w:sz="0" w:space="0" w:color="auto"/>
                                                                                <w:bottom w:val="none" w:sz="0" w:space="0" w:color="auto"/>
                                                                                <w:right w:val="none" w:sz="0" w:space="0" w:color="auto"/>
                                                                              </w:divBdr>
                                                                              <w:divsChild>
                                                                                <w:div w:id="196160763">
                                                                                  <w:marLeft w:val="0"/>
                                                                                  <w:marRight w:val="150"/>
                                                                                  <w:marTop w:val="0"/>
                                                                                  <w:marBottom w:val="0"/>
                                                                                  <w:divBdr>
                                                                                    <w:top w:val="none" w:sz="0" w:space="0" w:color="auto"/>
                                                                                    <w:left w:val="none" w:sz="0" w:space="0" w:color="auto"/>
                                                                                    <w:bottom w:val="none" w:sz="0" w:space="0" w:color="auto"/>
                                                                                    <w:right w:val="none" w:sz="0" w:space="0" w:color="auto"/>
                                                                                  </w:divBdr>
                                                                                </w:div>
                                                                                <w:div w:id="509494190">
                                                                                  <w:marLeft w:val="150"/>
                                                                                  <w:marRight w:val="0"/>
                                                                                  <w:marTop w:val="0"/>
                                                                                  <w:marBottom w:val="0"/>
                                                                                  <w:divBdr>
                                                                                    <w:top w:val="none" w:sz="0" w:space="0" w:color="auto"/>
                                                                                    <w:left w:val="none" w:sz="0" w:space="0" w:color="auto"/>
                                                                                    <w:bottom w:val="none" w:sz="0" w:space="0" w:color="auto"/>
                                                                                    <w:right w:val="none" w:sz="0" w:space="0" w:color="auto"/>
                                                                                  </w:divBdr>
                                                                                  <w:divsChild>
                                                                                    <w:div w:id="975336348">
                                                                                      <w:marLeft w:val="0"/>
                                                                                      <w:marRight w:val="0"/>
                                                                                      <w:marTop w:val="0"/>
                                                                                      <w:marBottom w:val="150"/>
                                                                                      <w:divBdr>
                                                                                        <w:top w:val="none" w:sz="0" w:space="0" w:color="auto"/>
                                                                                        <w:left w:val="none" w:sz="0" w:space="0" w:color="auto"/>
                                                                                        <w:bottom w:val="none" w:sz="0" w:space="0" w:color="auto"/>
                                                                                        <w:right w:val="none" w:sz="0" w:space="0" w:color="auto"/>
                                                                                      </w:divBdr>
                                                                                    </w:div>
                                                                                    <w:div w:id="1058937041">
                                                                                      <w:marLeft w:val="0"/>
                                                                                      <w:marRight w:val="0"/>
                                                                                      <w:marTop w:val="0"/>
                                                                                      <w:marBottom w:val="0"/>
                                                                                      <w:divBdr>
                                                                                        <w:top w:val="none" w:sz="0" w:space="0" w:color="auto"/>
                                                                                        <w:left w:val="none" w:sz="0" w:space="0" w:color="auto"/>
                                                                                        <w:bottom w:val="none" w:sz="0" w:space="0" w:color="auto"/>
                                                                                        <w:right w:val="none" w:sz="0" w:space="0" w:color="auto"/>
                                                                                      </w:divBdr>
                                                                                    </w:div>
                                                                                  </w:divsChild>
                                                                                </w:div>
                                                                                <w:div w:id="1659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7741357">
                          <w:marLeft w:val="0"/>
                          <w:marRight w:val="0"/>
                          <w:marTop w:val="0"/>
                          <w:marBottom w:val="0"/>
                          <w:divBdr>
                            <w:top w:val="none" w:sz="0" w:space="0" w:color="auto"/>
                            <w:left w:val="none" w:sz="0" w:space="0" w:color="auto"/>
                            <w:bottom w:val="none" w:sz="0" w:space="0" w:color="auto"/>
                            <w:right w:val="none" w:sz="0" w:space="0" w:color="auto"/>
                          </w:divBdr>
                          <w:divsChild>
                            <w:div w:id="1610241055">
                              <w:marLeft w:val="0"/>
                              <w:marRight w:val="0"/>
                              <w:marTop w:val="0"/>
                              <w:marBottom w:val="0"/>
                              <w:divBdr>
                                <w:top w:val="none" w:sz="0" w:space="0" w:color="auto"/>
                                <w:left w:val="none" w:sz="0" w:space="0" w:color="auto"/>
                                <w:bottom w:val="none" w:sz="0" w:space="0" w:color="auto"/>
                                <w:right w:val="none" w:sz="0" w:space="0" w:color="auto"/>
                              </w:divBdr>
                              <w:divsChild>
                                <w:div w:id="589388656">
                                  <w:marLeft w:val="0"/>
                                  <w:marRight w:val="0"/>
                                  <w:marTop w:val="0"/>
                                  <w:marBottom w:val="0"/>
                                  <w:divBdr>
                                    <w:top w:val="none" w:sz="0" w:space="0" w:color="auto"/>
                                    <w:left w:val="none" w:sz="0" w:space="0" w:color="auto"/>
                                    <w:bottom w:val="none" w:sz="0" w:space="0" w:color="auto"/>
                                    <w:right w:val="none" w:sz="0" w:space="0" w:color="auto"/>
                                  </w:divBdr>
                                  <w:divsChild>
                                    <w:div w:id="89744572">
                                      <w:marLeft w:val="0"/>
                                      <w:marRight w:val="0"/>
                                      <w:marTop w:val="0"/>
                                      <w:marBottom w:val="0"/>
                                      <w:divBdr>
                                        <w:top w:val="none" w:sz="0" w:space="0" w:color="auto"/>
                                        <w:left w:val="none" w:sz="0" w:space="0" w:color="auto"/>
                                        <w:bottom w:val="none" w:sz="0" w:space="0" w:color="auto"/>
                                        <w:right w:val="none" w:sz="0" w:space="0" w:color="auto"/>
                                      </w:divBdr>
                                      <w:divsChild>
                                        <w:div w:id="903831268">
                                          <w:marLeft w:val="0"/>
                                          <w:marRight w:val="0"/>
                                          <w:marTop w:val="0"/>
                                          <w:marBottom w:val="0"/>
                                          <w:divBdr>
                                            <w:top w:val="none" w:sz="0" w:space="0" w:color="auto"/>
                                            <w:left w:val="none" w:sz="0" w:space="0" w:color="auto"/>
                                            <w:bottom w:val="none" w:sz="0" w:space="0" w:color="auto"/>
                                            <w:right w:val="none" w:sz="0" w:space="0" w:color="auto"/>
                                          </w:divBdr>
                                          <w:divsChild>
                                            <w:div w:id="1805151778">
                                              <w:marLeft w:val="0"/>
                                              <w:marRight w:val="0"/>
                                              <w:marTop w:val="0"/>
                                              <w:marBottom w:val="0"/>
                                              <w:divBdr>
                                                <w:top w:val="none" w:sz="0" w:space="0" w:color="auto"/>
                                                <w:left w:val="none" w:sz="0" w:space="0" w:color="auto"/>
                                                <w:bottom w:val="none" w:sz="0" w:space="0" w:color="auto"/>
                                                <w:right w:val="none" w:sz="0" w:space="0" w:color="auto"/>
                                              </w:divBdr>
                                              <w:divsChild>
                                                <w:div w:id="1570069570">
                                                  <w:marLeft w:val="0"/>
                                                  <w:marRight w:val="0"/>
                                                  <w:marTop w:val="0"/>
                                                  <w:marBottom w:val="0"/>
                                                  <w:divBdr>
                                                    <w:top w:val="none" w:sz="0" w:space="0" w:color="auto"/>
                                                    <w:left w:val="none" w:sz="0" w:space="0" w:color="auto"/>
                                                    <w:bottom w:val="none" w:sz="0" w:space="0" w:color="auto"/>
                                                    <w:right w:val="none" w:sz="0" w:space="0" w:color="auto"/>
                                                  </w:divBdr>
                                                  <w:divsChild>
                                                    <w:div w:id="357121377">
                                                      <w:marLeft w:val="0"/>
                                                      <w:marRight w:val="0"/>
                                                      <w:marTop w:val="0"/>
                                                      <w:marBottom w:val="300"/>
                                                      <w:divBdr>
                                                        <w:top w:val="none" w:sz="0" w:space="0" w:color="auto"/>
                                                        <w:left w:val="none" w:sz="0" w:space="0" w:color="auto"/>
                                                        <w:bottom w:val="none" w:sz="0" w:space="0" w:color="auto"/>
                                                        <w:right w:val="none" w:sz="0" w:space="0" w:color="auto"/>
                                                      </w:divBdr>
                                                      <w:divsChild>
                                                        <w:div w:id="2110083041">
                                                          <w:marLeft w:val="225"/>
                                                          <w:marRight w:val="225"/>
                                                          <w:marTop w:val="300"/>
                                                          <w:marBottom w:val="225"/>
                                                          <w:divBdr>
                                                            <w:top w:val="none" w:sz="0" w:space="0" w:color="auto"/>
                                                            <w:left w:val="none" w:sz="0" w:space="0" w:color="auto"/>
                                                            <w:bottom w:val="none" w:sz="0" w:space="0" w:color="auto"/>
                                                            <w:right w:val="none" w:sz="0" w:space="0" w:color="auto"/>
                                                          </w:divBdr>
                                                        </w:div>
                                                      </w:divsChild>
                                                    </w:div>
                                                    <w:div w:id="2145922387">
                                                      <w:marLeft w:val="0"/>
                                                      <w:marRight w:val="0"/>
                                                      <w:marTop w:val="0"/>
                                                      <w:marBottom w:val="450"/>
                                                      <w:divBdr>
                                                        <w:top w:val="none" w:sz="0" w:space="0" w:color="auto"/>
                                                        <w:left w:val="none" w:sz="0" w:space="0" w:color="auto"/>
                                                        <w:bottom w:val="none" w:sz="0" w:space="0" w:color="auto"/>
                                                        <w:right w:val="none" w:sz="0" w:space="0" w:color="auto"/>
                                                      </w:divBdr>
                                                      <w:divsChild>
                                                        <w:div w:id="1609963802">
                                                          <w:marLeft w:val="0"/>
                                                          <w:marRight w:val="0"/>
                                                          <w:marTop w:val="0"/>
                                                          <w:marBottom w:val="0"/>
                                                          <w:divBdr>
                                                            <w:top w:val="none" w:sz="0" w:space="0" w:color="auto"/>
                                                            <w:left w:val="none" w:sz="0" w:space="0" w:color="auto"/>
                                                            <w:bottom w:val="none" w:sz="0" w:space="0" w:color="auto"/>
                                                            <w:right w:val="none" w:sz="0" w:space="0" w:color="auto"/>
                                                          </w:divBdr>
                                                          <w:divsChild>
                                                            <w:div w:id="171116223">
                                                              <w:marLeft w:val="225"/>
                                                              <w:marRight w:val="0"/>
                                                              <w:marTop w:val="0"/>
                                                              <w:marBottom w:val="0"/>
                                                              <w:divBdr>
                                                                <w:top w:val="none" w:sz="0" w:space="0" w:color="auto"/>
                                                                <w:left w:val="none" w:sz="0" w:space="0" w:color="auto"/>
                                                                <w:bottom w:val="none" w:sz="0" w:space="0" w:color="auto"/>
                                                                <w:right w:val="none" w:sz="0" w:space="0" w:color="auto"/>
                                                              </w:divBdr>
                                                              <w:divsChild>
                                                                <w:div w:id="1511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17890">
                                                      <w:marLeft w:val="0"/>
                                                      <w:marRight w:val="0"/>
                                                      <w:marTop w:val="0"/>
                                                      <w:marBottom w:val="450"/>
                                                      <w:divBdr>
                                                        <w:top w:val="none" w:sz="0" w:space="0" w:color="auto"/>
                                                        <w:left w:val="none" w:sz="0" w:space="0" w:color="auto"/>
                                                        <w:bottom w:val="none" w:sz="0" w:space="0" w:color="auto"/>
                                                        <w:right w:val="none" w:sz="0" w:space="0" w:color="auto"/>
                                                      </w:divBdr>
                                                      <w:divsChild>
                                                        <w:div w:id="1523276207">
                                                          <w:marLeft w:val="150"/>
                                                          <w:marRight w:val="150"/>
                                                          <w:marTop w:val="0"/>
                                                          <w:marBottom w:val="150"/>
                                                          <w:divBdr>
                                                            <w:top w:val="none" w:sz="0" w:space="0" w:color="auto"/>
                                                            <w:left w:val="none" w:sz="0" w:space="0" w:color="auto"/>
                                                            <w:bottom w:val="none" w:sz="0" w:space="0" w:color="auto"/>
                                                            <w:right w:val="none" w:sz="0" w:space="0" w:color="auto"/>
                                                          </w:divBdr>
                                                        </w:div>
                                                        <w:div w:id="838083863">
                                                          <w:marLeft w:val="225"/>
                                                          <w:marRight w:val="0"/>
                                                          <w:marTop w:val="0"/>
                                                          <w:marBottom w:val="150"/>
                                                          <w:divBdr>
                                                            <w:top w:val="none" w:sz="0" w:space="0" w:color="auto"/>
                                                            <w:left w:val="none" w:sz="0" w:space="0" w:color="auto"/>
                                                            <w:bottom w:val="none" w:sz="0" w:space="0" w:color="auto"/>
                                                            <w:right w:val="none" w:sz="0" w:space="0" w:color="auto"/>
                                                          </w:divBdr>
                                                          <w:divsChild>
                                                            <w:div w:id="734356856">
                                                              <w:marLeft w:val="0"/>
                                                              <w:marRight w:val="0"/>
                                                              <w:marTop w:val="0"/>
                                                              <w:marBottom w:val="0"/>
                                                              <w:divBdr>
                                                                <w:top w:val="none" w:sz="0" w:space="0" w:color="auto"/>
                                                                <w:left w:val="none" w:sz="0" w:space="0" w:color="auto"/>
                                                                <w:bottom w:val="none" w:sz="0" w:space="0" w:color="auto"/>
                                                                <w:right w:val="none" w:sz="0" w:space="0" w:color="auto"/>
                                                              </w:divBdr>
                                                            </w:div>
                                                            <w:div w:id="1258903399">
                                                              <w:marLeft w:val="0"/>
                                                              <w:marRight w:val="0"/>
                                                              <w:marTop w:val="0"/>
                                                              <w:marBottom w:val="0"/>
                                                              <w:divBdr>
                                                                <w:top w:val="none" w:sz="0" w:space="0" w:color="auto"/>
                                                                <w:left w:val="none" w:sz="0" w:space="0" w:color="auto"/>
                                                                <w:bottom w:val="none" w:sz="0" w:space="0" w:color="auto"/>
                                                                <w:right w:val="none" w:sz="0" w:space="0" w:color="auto"/>
                                                              </w:divBdr>
                                                            </w:div>
                                                          </w:divsChild>
                                                        </w:div>
                                                        <w:div w:id="558253371">
                                                          <w:marLeft w:val="225"/>
                                                          <w:marRight w:val="0"/>
                                                          <w:marTop w:val="0"/>
                                                          <w:marBottom w:val="150"/>
                                                          <w:divBdr>
                                                            <w:top w:val="none" w:sz="0" w:space="0" w:color="auto"/>
                                                            <w:left w:val="none" w:sz="0" w:space="0" w:color="auto"/>
                                                            <w:bottom w:val="none" w:sz="0" w:space="0" w:color="auto"/>
                                                            <w:right w:val="none" w:sz="0" w:space="0" w:color="auto"/>
                                                          </w:divBdr>
                                                          <w:divsChild>
                                                            <w:div w:id="1853183162">
                                                              <w:marLeft w:val="0"/>
                                                              <w:marRight w:val="0"/>
                                                              <w:marTop w:val="0"/>
                                                              <w:marBottom w:val="0"/>
                                                              <w:divBdr>
                                                                <w:top w:val="none" w:sz="0" w:space="0" w:color="auto"/>
                                                                <w:left w:val="none" w:sz="0" w:space="0" w:color="auto"/>
                                                                <w:bottom w:val="none" w:sz="0" w:space="0" w:color="auto"/>
                                                                <w:right w:val="none" w:sz="0" w:space="0" w:color="auto"/>
                                                              </w:divBdr>
                                                            </w:div>
                                                            <w:div w:id="98839392">
                                                              <w:marLeft w:val="0"/>
                                                              <w:marRight w:val="0"/>
                                                              <w:marTop w:val="0"/>
                                                              <w:marBottom w:val="0"/>
                                                              <w:divBdr>
                                                                <w:top w:val="none" w:sz="0" w:space="0" w:color="auto"/>
                                                                <w:left w:val="none" w:sz="0" w:space="0" w:color="auto"/>
                                                                <w:bottom w:val="none" w:sz="0" w:space="0" w:color="auto"/>
                                                                <w:right w:val="none" w:sz="0" w:space="0" w:color="auto"/>
                                                              </w:divBdr>
                                                            </w:div>
                                                          </w:divsChild>
                                                        </w:div>
                                                        <w:div w:id="1390231054">
                                                          <w:marLeft w:val="225"/>
                                                          <w:marRight w:val="0"/>
                                                          <w:marTop w:val="0"/>
                                                          <w:marBottom w:val="150"/>
                                                          <w:divBdr>
                                                            <w:top w:val="none" w:sz="0" w:space="0" w:color="auto"/>
                                                            <w:left w:val="none" w:sz="0" w:space="0" w:color="auto"/>
                                                            <w:bottom w:val="none" w:sz="0" w:space="0" w:color="auto"/>
                                                            <w:right w:val="none" w:sz="0" w:space="0" w:color="auto"/>
                                                          </w:divBdr>
                                                          <w:divsChild>
                                                            <w:div w:id="2001079267">
                                                              <w:marLeft w:val="0"/>
                                                              <w:marRight w:val="0"/>
                                                              <w:marTop w:val="0"/>
                                                              <w:marBottom w:val="0"/>
                                                              <w:divBdr>
                                                                <w:top w:val="none" w:sz="0" w:space="0" w:color="auto"/>
                                                                <w:left w:val="none" w:sz="0" w:space="0" w:color="auto"/>
                                                                <w:bottom w:val="none" w:sz="0" w:space="0" w:color="auto"/>
                                                                <w:right w:val="none" w:sz="0" w:space="0" w:color="auto"/>
                                                              </w:divBdr>
                                                            </w:div>
                                                            <w:div w:id="2136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096">
                                                      <w:marLeft w:val="0"/>
                                                      <w:marRight w:val="0"/>
                                                      <w:marTop w:val="0"/>
                                                      <w:marBottom w:val="450"/>
                                                      <w:divBdr>
                                                        <w:top w:val="none" w:sz="0" w:space="0" w:color="auto"/>
                                                        <w:left w:val="none" w:sz="0" w:space="0" w:color="auto"/>
                                                        <w:bottom w:val="none" w:sz="0" w:space="0" w:color="auto"/>
                                                        <w:right w:val="none" w:sz="0" w:space="0" w:color="auto"/>
                                                      </w:divBdr>
                                                      <w:divsChild>
                                                        <w:div w:id="291903539">
                                                          <w:marLeft w:val="150"/>
                                                          <w:marRight w:val="150"/>
                                                          <w:marTop w:val="0"/>
                                                          <w:marBottom w:val="225"/>
                                                          <w:divBdr>
                                                            <w:top w:val="none" w:sz="0" w:space="0" w:color="auto"/>
                                                            <w:left w:val="none" w:sz="0" w:space="0" w:color="auto"/>
                                                            <w:bottom w:val="none" w:sz="0" w:space="0" w:color="auto"/>
                                                            <w:right w:val="none" w:sz="0" w:space="0" w:color="auto"/>
                                                          </w:divBdr>
                                                        </w:div>
                                                      </w:divsChild>
                                                    </w:div>
                                                    <w:div w:id="2082092930">
                                                      <w:marLeft w:val="0"/>
                                                      <w:marRight w:val="0"/>
                                                      <w:marTop w:val="0"/>
                                                      <w:marBottom w:val="450"/>
                                                      <w:divBdr>
                                                        <w:top w:val="none" w:sz="0" w:space="0" w:color="auto"/>
                                                        <w:left w:val="none" w:sz="0" w:space="0" w:color="auto"/>
                                                        <w:bottom w:val="none" w:sz="0" w:space="0" w:color="auto"/>
                                                        <w:right w:val="none" w:sz="0" w:space="0" w:color="auto"/>
                                                      </w:divBdr>
                                                      <w:divsChild>
                                                        <w:div w:id="1356539112">
                                                          <w:marLeft w:val="150"/>
                                                          <w:marRight w:val="150"/>
                                                          <w:marTop w:val="0"/>
                                                          <w:marBottom w:val="150"/>
                                                          <w:divBdr>
                                                            <w:top w:val="none" w:sz="0" w:space="0" w:color="auto"/>
                                                            <w:left w:val="none" w:sz="0" w:space="0" w:color="auto"/>
                                                            <w:bottom w:val="none" w:sz="0" w:space="0" w:color="auto"/>
                                                            <w:right w:val="none" w:sz="0" w:space="0" w:color="auto"/>
                                                          </w:divBdr>
                                                        </w:div>
                                                        <w:div w:id="1620335732">
                                                          <w:marLeft w:val="225"/>
                                                          <w:marRight w:val="0"/>
                                                          <w:marTop w:val="0"/>
                                                          <w:marBottom w:val="150"/>
                                                          <w:divBdr>
                                                            <w:top w:val="none" w:sz="0" w:space="0" w:color="auto"/>
                                                            <w:left w:val="none" w:sz="0" w:space="0" w:color="auto"/>
                                                            <w:bottom w:val="none" w:sz="0" w:space="0" w:color="auto"/>
                                                            <w:right w:val="none" w:sz="0" w:space="0" w:color="auto"/>
                                                          </w:divBdr>
                                                          <w:divsChild>
                                                            <w:div w:id="1537501983">
                                                              <w:marLeft w:val="0"/>
                                                              <w:marRight w:val="0"/>
                                                              <w:marTop w:val="0"/>
                                                              <w:marBottom w:val="0"/>
                                                              <w:divBdr>
                                                                <w:top w:val="none" w:sz="0" w:space="0" w:color="auto"/>
                                                                <w:left w:val="none" w:sz="0" w:space="0" w:color="auto"/>
                                                                <w:bottom w:val="none" w:sz="0" w:space="0" w:color="auto"/>
                                                                <w:right w:val="none" w:sz="0" w:space="0" w:color="auto"/>
                                                              </w:divBdr>
                                                            </w:div>
                                                            <w:div w:id="993606829">
                                                              <w:marLeft w:val="0"/>
                                                              <w:marRight w:val="0"/>
                                                              <w:marTop w:val="0"/>
                                                              <w:marBottom w:val="0"/>
                                                              <w:divBdr>
                                                                <w:top w:val="none" w:sz="0" w:space="0" w:color="auto"/>
                                                                <w:left w:val="none" w:sz="0" w:space="0" w:color="auto"/>
                                                                <w:bottom w:val="none" w:sz="0" w:space="0" w:color="auto"/>
                                                                <w:right w:val="none" w:sz="0" w:space="0" w:color="auto"/>
                                                              </w:divBdr>
                                                            </w:div>
                                                          </w:divsChild>
                                                        </w:div>
                                                        <w:div w:id="1207916485">
                                                          <w:marLeft w:val="225"/>
                                                          <w:marRight w:val="0"/>
                                                          <w:marTop w:val="0"/>
                                                          <w:marBottom w:val="150"/>
                                                          <w:divBdr>
                                                            <w:top w:val="none" w:sz="0" w:space="0" w:color="auto"/>
                                                            <w:left w:val="none" w:sz="0" w:space="0" w:color="auto"/>
                                                            <w:bottom w:val="none" w:sz="0" w:space="0" w:color="auto"/>
                                                            <w:right w:val="none" w:sz="0" w:space="0" w:color="auto"/>
                                                          </w:divBdr>
                                                          <w:divsChild>
                                                            <w:div w:id="2140492382">
                                                              <w:marLeft w:val="0"/>
                                                              <w:marRight w:val="0"/>
                                                              <w:marTop w:val="0"/>
                                                              <w:marBottom w:val="0"/>
                                                              <w:divBdr>
                                                                <w:top w:val="none" w:sz="0" w:space="0" w:color="auto"/>
                                                                <w:left w:val="none" w:sz="0" w:space="0" w:color="auto"/>
                                                                <w:bottom w:val="none" w:sz="0" w:space="0" w:color="auto"/>
                                                                <w:right w:val="none" w:sz="0" w:space="0" w:color="auto"/>
                                                              </w:divBdr>
                                                            </w:div>
                                                            <w:div w:id="2031376469">
                                                              <w:marLeft w:val="0"/>
                                                              <w:marRight w:val="0"/>
                                                              <w:marTop w:val="0"/>
                                                              <w:marBottom w:val="0"/>
                                                              <w:divBdr>
                                                                <w:top w:val="none" w:sz="0" w:space="0" w:color="auto"/>
                                                                <w:left w:val="none" w:sz="0" w:space="0" w:color="auto"/>
                                                                <w:bottom w:val="none" w:sz="0" w:space="0" w:color="auto"/>
                                                                <w:right w:val="none" w:sz="0" w:space="0" w:color="auto"/>
                                                              </w:divBdr>
                                                            </w:div>
                                                          </w:divsChild>
                                                        </w:div>
                                                        <w:div w:id="1331636287">
                                                          <w:marLeft w:val="225"/>
                                                          <w:marRight w:val="0"/>
                                                          <w:marTop w:val="0"/>
                                                          <w:marBottom w:val="150"/>
                                                          <w:divBdr>
                                                            <w:top w:val="none" w:sz="0" w:space="0" w:color="auto"/>
                                                            <w:left w:val="none" w:sz="0" w:space="0" w:color="auto"/>
                                                            <w:bottom w:val="none" w:sz="0" w:space="0" w:color="auto"/>
                                                            <w:right w:val="none" w:sz="0" w:space="0" w:color="auto"/>
                                                          </w:divBdr>
                                                          <w:divsChild>
                                                            <w:div w:id="1290547894">
                                                              <w:marLeft w:val="0"/>
                                                              <w:marRight w:val="0"/>
                                                              <w:marTop w:val="0"/>
                                                              <w:marBottom w:val="0"/>
                                                              <w:divBdr>
                                                                <w:top w:val="none" w:sz="0" w:space="0" w:color="auto"/>
                                                                <w:left w:val="none" w:sz="0" w:space="0" w:color="auto"/>
                                                                <w:bottom w:val="none" w:sz="0" w:space="0" w:color="auto"/>
                                                                <w:right w:val="none" w:sz="0" w:space="0" w:color="auto"/>
                                                              </w:divBdr>
                                                            </w:div>
                                                            <w:div w:id="95486231">
                                                              <w:marLeft w:val="0"/>
                                                              <w:marRight w:val="0"/>
                                                              <w:marTop w:val="0"/>
                                                              <w:marBottom w:val="0"/>
                                                              <w:divBdr>
                                                                <w:top w:val="none" w:sz="0" w:space="0" w:color="auto"/>
                                                                <w:left w:val="none" w:sz="0" w:space="0" w:color="auto"/>
                                                                <w:bottom w:val="none" w:sz="0" w:space="0" w:color="auto"/>
                                                                <w:right w:val="none" w:sz="0" w:space="0" w:color="auto"/>
                                                              </w:divBdr>
                                                            </w:div>
                                                          </w:divsChild>
                                                        </w:div>
                                                        <w:div w:id="1458330118">
                                                          <w:marLeft w:val="225"/>
                                                          <w:marRight w:val="0"/>
                                                          <w:marTop w:val="0"/>
                                                          <w:marBottom w:val="150"/>
                                                          <w:divBdr>
                                                            <w:top w:val="none" w:sz="0" w:space="0" w:color="auto"/>
                                                            <w:left w:val="none" w:sz="0" w:space="0" w:color="auto"/>
                                                            <w:bottom w:val="none" w:sz="0" w:space="0" w:color="auto"/>
                                                            <w:right w:val="none" w:sz="0" w:space="0" w:color="auto"/>
                                                          </w:divBdr>
                                                          <w:divsChild>
                                                            <w:div w:id="425226578">
                                                              <w:marLeft w:val="0"/>
                                                              <w:marRight w:val="0"/>
                                                              <w:marTop w:val="0"/>
                                                              <w:marBottom w:val="0"/>
                                                              <w:divBdr>
                                                                <w:top w:val="none" w:sz="0" w:space="0" w:color="auto"/>
                                                                <w:left w:val="none" w:sz="0" w:space="0" w:color="auto"/>
                                                                <w:bottom w:val="none" w:sz="0" w:space="0" w:color="auto"/>
                                                                <w:right w:val="none" w:sz="0" w:space="0" w:color="auto"/>
                                                              </w:divBdr>
                                                            </w:div>
                                                            <w:div w:id="1866092769">
                                                              <w:marLeft w:val="0"/>
                                                              <w:marRight w:val="0"/>
                                                              <w:marTop w:val="0"/>
                                                              <w:marBottom w:val="0"/>
                                                              <w:divBdr>
                                                                <w:top w:val="none" w:sz="0" w:space="0" w:color="auto"/>
                                                                <w:left w:val="none" w:sz="0" w:space="0" w:color="auto"/>
                                                                <w:bottom w:val="none" w:sz="0" w:space="0" w:color="auto"/>
                                                                <w:right w:val="none" w:sz="0" w:space="0" w:color="auto"/>
                                                              </w:divBdr>
                                                            </w:div>
                                                          </w:divsChild>
                                                        </w:div>
                                                        <w:div w:id="1822504803">
                                                          <w:marLeft w:val="225"/>
                                                          <w:marRight w:val="0"/>
                                                          <w:marTop w:val="0"/>
                                                          <w:marBottom w:val="150"/>
                                                          <w:divBdr>
                                                            <w:top w:val="none" w:sz="0" w:space="0" w:color="auto"/>
                                                            <w:left w:val="none" w:sz="0" w:space="0" w:color="auto"/>
                                                            <w:bottom w:val="none" w:sz="0" w:space="0" w:color="auto"/>
                                                            <w:right w:val="none" w:sz="0" w:space="0" w:color="auto"/>
                                                          </w:divBdr>
                                                          <w:divsChild>
                                                            <w:div w:id="1246378538">
                                                              <w:marLeft w:val="0"/>
                                                              <w:marRight w:val="0"/>
                                                              <w:marTop w:val="0"/>
                                                              <w:marBottom w:val="0"/>
                                                              <w:divBdr>
                                                                <w:top w:val="none" w:sz="0" w:space="0" w:color="auto"/>
                                                                <w:left w:val="none" w:sz="0" w:space="0" w:color="auto"/>
                                                                <w:bottom w:val="none" w:sz="0" w:space="0" w:color="auto"/>
                                                                <w:right w:val="none" w:sz="0" w:space="0" w:color="auto"/>
                                                              </w:divBdr>
                                                            </w:div>
                                                            <w:div w:id="20778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9295">
                                                      <w:marLeft w:val="0"/>
                                                      <w:marRight w:val="0"/>
                                                      <w:marTop w:val="0"/>
                                                      <w:marBottom w:val="450"/>
                                                      <w:divBdr>
                                                        <w:top w:val="none" w:sz="0" w:space="0" w:color="auto"/>
                                                        <w:left w:val="none" w:sz="0" w:space="0" w:color="auto"/>
                                                        <w:bottom w:val="none" w:sz="0" w:space="0" w:color="auto"/>
                                                        <w:right w:val="none" w:sz="0" w:space="0" w:color="auto"/>
                                                      </w:divBdr>
                                                      <w:divsChild>
                                                        <w:div w:id="2134207828">
                                                          <w:marLeft w:val="150"/>
                                                          <w:marRight w:val="150"/>
                                                          <w:marTop w:val="0"/>
                                                          <w:marBottom w:val="150"/>
                                                          <w:divBdr>
                                                            <w:top w:val="none" w:sz="0" w:space="0" w:color="auto"/>
                                                            <w:left w:val="none" w:sz="0" w:space="0" w:color="auto"/>
                                                            <w:bottom w:val="none" w:sz="0" w:space="0" w:color="auto"/>
                                                            <w:right w:val="none" w:sz="0" w:space="0" w:color="auto"/>
                                                          </w:divBdr>
                                                        </w:div>
                                                        <w:div w:id="1556892877">
                                                          <w:marLeft w:val="225"/>
                                                          <w:marRight w:val="0"/>
                                                          <w:marTop w:val="0"/>
                                                          <w:marBottom w:val="150"/>
                                                          <w:divBdr>
                                                            <w:top w:val="none" w:sz="0" w:space="0" w:color="auto"/>
                                                            <w:left w:val="none" w:sz="0" w:space="0" w:color="auto"/>
                                                            <w:bottom w:val="none" w:sz="0" w:space="0" w:color="auto"/>
                                                            <w:right w:val="none" w:sz="0" w:space="0" w:color="auto"/>
                                                          </w:divBdr>
                                                          <w:divsChild>
                                                            <w:div w:id="1429041251">
                                                              <w:marLeft w:val="0"/>
                                                              <w:marRight w:val="0"/>
                                                              <w:marTop w:val="0"/>
                                                              <w:marBottom w:val="0"/>
                                                              <w:divBdr>
                                                                <w:top w:val="none" w:sz="0" w:space="0" w:color="auto"/>
                                                                <w:left w:val="none" w:sz="0" w:space="0" w:color="auto"/>
                                                                <w:bottom w:val="none" w:sz="0" w:space="0" w:color="auto"/>
                                                                <w:right w:val="none" w:sz="0" w:space="0" w:color="auto"/>
                                                              </w:divBdr>
                                                            </w:div>
                                                            <w:div w:id="477265044">
                                                              <w:marLeft w:val="0"/>
                                                              <w:marRight w:val="0"/>
                                                              <w:marTop w:val="0"/>
                                                              <w:marBottom w:val="0"/>
                                                              <w:divBdr>
                                                                <w:top w:val="none" w:sz="0" w:space="0" w:color="auto"/>
                                                                <w:left w:val="none" w:sz="0" w:space="0" w:color="auto"/>
                                                                <w:bottom w:val="none" w:sz="0" w:space="0" w:color="auto"/>
                                                                <w:right w:val="none" w:sz="0" w:space="0" w:color="auto"/>
                                                              </w:divBdr>
                                                            </w:div>
                                                          </w:divsChild>
                                                        </w:div>
                                                        <w:div w:id="998534362">
                                                          <w:marLeft w:val="225"/>
                                                          <w:marRight w:val="0"/>
                                                          <w:marTop w:val="0"/>
                                                          <w:marBottom w:val="150"/>
                                                          <w:divBdr>
                                                            <w:top w:val="none" w:sz="0" w:space="0" w:color="auto"/>
                                                            <w:left w:val="none" w:sz="0" w:space="0" w:color="auto"/>
                                                            <w:bottom w:val="none" w:sz="0" w:space="0" w:color="auto"/>
                                                            <w:right w:val="none" w:sz="0" w:space="0" w:color="auto"/>
                                                          </w:divBdr>
                                                          <w:divsChild>
                                                            <w:div w:id="2003970246">
                                                              <w:marLeft w:val="0"/>
                                                              <w:marRight w:val="0"/>
                                                              <w:marTop w:val="0"/>
                                                              <w:marBottom w:val="0"/>
                                                              <w:divBdr>
                                                                <w:top w:val="none" w:sz="0" w:space="0" w:color="auto"/>
                                                                <w:left w:val="none" w:sz="0" w:space="0" w:color="auto"/>
                                                                <w:bottom w:val="none" w:sz="0" w:space="0" w:color="auto"/>
                                                                <w:right w:val="none" w:sz="0" w:space="0" w:color="auto"/>
                                                              </w:divBdr>
                                                            </w:div>
                                                            <w:div w:id="1428623659">
                                                              <w:marLeft w:val="0"/>
                                                              <w:marRight w:val="0"/>
                                                              <w:marTop w:val="0"/>
                                                              <w:marBottom w:val="0"/>
                                                              <w:divBdr>
                                                                <w:top w:val="none" w:sz="0" w:space="0" w:color="auto"/>
                                                                <w:left w:val="none" w:sz="0" w:space="0" w:color="auto"/>
                                                                <w:bottom w:val="none" w:sz="0" w:space="0" w:color="auto"/>
                                                                <w:right w:val="none" w:sz="0" w:space="0" w:color="auto"/>
                                                              </w:divBdr>
                                                            </w:div>
                                                          </w:divsChild>
                                                        </w:div>
                                                        <w:div w:id="153844082">
                                                          <w:marLeft w:val="225"/>
                                                          <w:marRight w:val="0"/>
                                                          <w:marTop w:val="0"/>
                                                          <w:marBottom w:val="150"/>
                                                          <w:divBdr>
                                                            <w:top w:val="none" w:sz="0" w:space="0" w:color="auto"/>
                                                            <w:left w:val="none" w:sz="0" w:space="0" w:color="auto"/>
                                                            <w:bottom w:val="none" w:sz="0" w:space="0" w:color="auto"/>
                                                            <w:right w:val="none" w:sz="0" w:space="0" w:color="auto"/>
                                                          </w:divBdr>
                                                          <w:divsChild>
                                                            <w:div w:id="510729796">
                                                              <w:marLeft w:val="0"/>
                                                              <w:marRight w:val="0"/>
                                                              <w:marTop w:val="0"/>
                                                              <w:marBottom w:val="0"/>
                                                              <w:divBdr>
                                                                <w:top w:val="none" w:sz="0" w:space="0" w:color="auto"/>
                                                                <w:left w:val="none" w:sz="0" w:space="0" w:color="auto"/>
                                                                <w:bottom w:val="none" w:sz="0" w:space="0" w:color="auto"/>
                                                                <w:right w:val="none" w:sz="0" w:space="0" w:color="auto"/>
                                                              </w:divBdr>
                                                            </w:div>
                                                            <w:div w:id="868181576">
                                                              <w:marLeft w:val="0"/>
                                                              <w:marRight w:val="0"/>
                                                              <w:marTop w:val="0"/>
                                                              <w:marBottom w:val="0"/>
                                                              <w:divBdr>
                                                                <w:top w:val="none" w:sz="0" w:space="0" w:color="auto"/>
                                                                <w:left w:val="none" w:sz="0" w:space="0" w:color="auto"/>
                                                                <w:bottom w:val="none" w:sz="0" w:space="0" w:color="auto"/>
                                                                <w:right w:val="none" w:sz="0" w:space="0" w:color="auto"/>
                                                              </w:divBdr>
                                                            </w:div>
                                                          </w:divsChild>
                                                        </w:div>
                                                        <w:div w:id="555704016">
                                                          <w:marLeft w:val="225"/>
                                                          <w:marRight w:val="0"/>
                                                          <w:marTop w:val="0"/>
                                                          <w:marBottom w:val="150"/>
                                                          <w:divBdr>
                                                            <w:top w:val="none" w:sz="0" w:space="0" w:color="auto"/>
                                                            <w:left w:val="none" w:sz="0" w:space="0" w:color="auto"/>
                                                            <w:bottom w:val="none" w:sz="0" w:space="0" w:color="auto"/>
                                                            <w:right w:val="none" w:sz="0" w:space="0" w:color="auto"/>
                                                          </w:divBdr>
                                                          <w:divsChild>
                                                            <w:div w:id="1209487629">
                                                              <w:marLeft w:val="0"/>
                                                              <w:marRight w:val="0"/>
                                                              <w:marTop w:val="0"/>
                                                              <w:marBottom w:val="0"/>
                                                              <w:divBdr>
                                                                <w:top w:val="none" w:sz="0" w:space="0" w:color="auto"/>
                                                                <w:left w:val="none" w:sz="0" w:space="0" w:color="auto"/>
                                                                <w:bottom w:val="none" w:sz="0" w:space="0" w:color="auto"/>
                                                                <w:right w:val="none" w:sz="0" w:space="0" w:color="auto"/>
                                                              </w:divBdr>
                                                            </w:div>
                                                            <w:div w:id="248002278">
                                                              <w:marLeft w:val="0"/>
                                                              <w:marRight w:val="0"/>
                                                              <w:marTop w:val="0"/>
                                                              <w:marBottom w:val="0"/>
                                                              <w:divBdr>
                                                                <w:top w:val="none" w:sz="0" w:space="0" w:color="auto"/>
                                                                <w:left w:val="none" w:sz="0" w:space="0" w:color="auto"/>
                                                                <w:bottom w:val="none" w:sz="0" w:space="0" w:color="auto"/>
                                                                <w:right w:val="none" w:sz="0" w:space="0" w:color="auto"/>
                                                              </w:divBdr>
                                                            </w:div>
                                                          </w:divsChild>
                                                        </w:div>
                                                        <w:div w:id="2121798870">
                                                          <w:marLeft w:val="225"/>
                                                          <w:marRight w:val="0"/>
                                                          <w:marTop w:val="0"/>
                                                          <w:marBottom w:val="150"/>
                                                          <w:divBdr>
                                                            <w:top w:val="none" w:sz="0" w:space="0" w:color="auto"/>
                                                            <w:left w:val="none" w:sz="0" w:space="0" w:color="auto"/>
                                                            <w:bottom w:val="none" w:sz="0" w:space="0" w:color="auto"/>
                                                            <w:right w:val="none" w:sz="0" w:space="0" w:color="auto"/>
                                                          </w:divBdr>
                                                          <w:divsChild>
                                                            <w:div w:id="1710229354">
                                                              <w:marLeft w:val="0"/>
                                                              <w:marRight w:val="0"/>
                                                              <w:marTop w:val="0"/>
                                                              <w:marBottom w:val="0"/>
                                                              <w:divBdr>
                                                                <w:top w:val="none" w:sz="0" w:space="0" w:color="auto"/>
                                                                <w:left w:val="none" w:sz="0" w:space="0" w:color="auto"/>
                                                                <w:bottom w:val="none" w:sz="0" w:space="0" w:color="auto"/>
                                                                <w:right w:val="none" w:sz="0" w:space="0" w:color="auto"/>
                                                              </w:divBdr>
                                                            </w:div>
                                                            <w:div w:id="77024381">
                                                              <w:marLeft w:val="0"/>
                                                              <w:marRight w:val="0"/>
                                                              <w:marTop w:val="0"/>
                                                              <w:marBottom w:val="0"/>
                                                              <w:divBdr>
                                                                <w:top w:val="none" w:sz="0" w:space="0" w:color="auto"/>
                                                                <w:left w:val="none" w:sz="0" w:space="0" w:color="auto"/>
                                                                <w:bottom w:val="none" w:sz="0" w:space="0" w:color="auto"/>
                                                                <w:right w:val="none" w:sz="0" w:space="0" w:color="auto"/>
                                                              </w:divBdr>
                                                            </w:div>
                                                          </w:divsChild>
                                                        </w:div>
                                                        <w:div w:id="631910909">
                                                          <w:marLeft w:val="225"/>
                                                          <w:marRight w:val="0"/>
                                                          <w:marTop w:val="0"/>
                                                          <w:marBottom w:val="150"/>
                                                          <w:divBdr>
                                                            <w:top w:val="none" w:sz="0" w:space="0" w:color="auto"/>
                                                            <w:left w:val="none" w:sz="0" w:space="0" w:color="auto"/>
                                                            <w:bottom w:val="none" w:sz="0" w:space="0" w:color="auto"/>
                                                            <w:right w:val="none" w:sz="0" w:space="0" w:color="auto"/>
                                                          </w:divBdr>
                                                          <w:divsChild>
                                                            <w:div w:id="1570652844">
                                                              <w:marLeft w:val="0"/>
                                                              <w:marRight w:val="0"/>
                                                              <w:marTop w:val="0"/>
                                                              <w:marBottom w:val="0"/>
                                                              <w:divBdr>
                                                                <w:top w:val="none" w:sz="0" w:space="0" w:color="auto"/>
                                                                <w:left w:val="none" w:sz="0" w:space="0" w:color="auto"/>
                                                                <w:bottom w:val="none" w:sz="0" w:space="0" w:color="auto"/>
                                                                <w:right w:val="none" w:sz="0" w:space="0" w:color="auto"/>
                                                              </w:divBdr>
                                                            </w:div>
                                                            <w:div w:id="1573781755">
                                                              <w:marLeft w:val="0"/>
                                                              <w:marRight w:val="0"/>
                                                              <w:marTop w:val="0"/>
                                                              <w:marBottom w:val="0"/>
                                                              <w:divBdr>
                                                                <w:top w:val="none" w:sz="0" w:space="0" w:color="auto"/>
                                                                <w:left w:val="none" w:sz="0" w:space="0" w:color="auto"/>
                                                                <w:bottom w:val="none" w:sz="0" w:space="0" w:color="auto"/>
                                                                <w:right w:val="none" w:sz="0" w:space="0" w:color="auto"/>
                                                              </w:divBdr>
                                                            </w:div>
                                                          </w:divsChild>
                                                        </w:div>
                                                        <w:div w:id="2103842920">
                                                          <w:marLeft w:val="225"/>
                                                          <w:marRight w:val="0"/>
                                                          <w:marTop w:val="0"/>
                                                          <w:marBottom w:val="150"/>
                                                          <w:divBdr>
                                                            <w:top w:val="none" w:sz="0" w:space="0" w:color="auto"/>
                                                            <w:left w:val="none" w:sz="0" w:space="0" w:color="auto"/>
                                                            <w:bottom w:val="none" w:sz="0" w:space="0" w:color="auto"/>
                                                            <w:right w:val="none" w:sz="0" w:space="0" w:color="auto"/>
                                                          </w:divBdr>
                                                          <w:divsChild>
                                                            <w:div w:id="1540390691">
                                                              <w:marLeft w:val="0"/>
                                                              <w:marRight w:val="0"/>
                                                              <w:marTop w:val="0"/>
                                                              <w:marBottom w:val="0"/>
                                                              <w:divBdr>
                                                                <w:top w:val="none" w:sz="0" w:space="0" w:color="auto"/>
                                                                <w:left w:val="none" w:sz="0" w:space="0" w:color="auto"/>
                                                                <w:bottom w:val="none" w:sz="0" w:space="0" w:color="auto"/>
                                                                <w:right w:val="none" w:sz="0" w:space="0" w:color="auto"/>
                                                              </w:divBdr>
                                                            </w:div>
                                                            <w:div w:id="814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728190">
                                  <w:marLeft w:val="0"/>
                                  <w:marRight w:val="0"/>
                                  <w:marTop w:val="0"/>
                                  <w:marBottom w:val="0"/>
                                  <w:divBdr>
                                    <w:top w:val="none" w:sz="0" w:space="0" w:color="auto"/>
                                    <w:left w:val="none" w:sz="0" w:space="0" w:color="auto"/>
                                    <w:bottom w:val="none" w:sz="0" w:space="0" w:color="auto"/>
                                    <w:right w:val="none" w:sz="0" w:space="0" w:color="auto"/>
                                  </w:divBdr>
                                  <w:divsChild>
                                    <w:div w:id="171724153">
                                      <w:marLeft w:val="0"/>
                                      <w:marRight w:val="0"/>
                                      <w:marTop w:val="0"/>
                                      <w:marBottom w:val="0"/>
                                      <w:divBdr>
                                        <w:top w:val="none" w:sz="0" w:space="0" w:color="auto"/>
                                        <w:left w:val="none" w:sz="0" w:space="0" w:color="auto"/>
                                        <w:bottom w:val="none" w:sz="0" w:space="0" w:color="auto"/>
                                        <w:right w:val="none" w:sz="0" w:space="0" w:color="auto"/>
                                      </w:divBdr>
                                      <w:divsChild>
                                        <w:div w:id="1110931131">
                                          <w:marLeft w:val="0"/>
                                          <w:marRight w:val="0"/>
                                          <w:marTop w:val="0"/>
                                          <w:marBottom w:val="0"/>
                                          <w:divBdr>
                                            <w:top w:val="none" w:sz="0" w:space="0" w:color="auto"/>
                                            <w:left w:val="none" w:sz="0" w:space="0" w:color="auto"/>
                                            <w:bottom w:val="none" w:sz="0" w:space="0" w:color="auto"/>
                                            <w:right w:val="none" w:sz="0" w:space="0" w:color="auto"/>
                                          </w:divBdr>
                                          <w:divsChild>
                                            <w:div w:id="1193223652">
                                              <w:marLeft w:val="0"/>
                                              <w:marRight w:val="0"/>
                                              <w:marTop w:val="0"/>
                                              <w:marBottom w:val="0"/>
                                              <w:divBdr>
                                                <w:top w:val="none" w:sz="0" w:space="0" w:color="auto"/>
                                                <w:left w:val="none" w:sz="0" w:space="0" w:color="auto"/>
                                                <w:bottom w:val="none" w:sz="0" w:space="0" w:color="auto"/>
                                                <w:right w:val="none" w:sz="0" w:space="0" w:color="auto"/>
                                              </w:divBdr>
                                              <w:divsChild>
                                                <w:div w:id="1769081271">
                                                  <w:marLeft w:val="0"/>
                                                  <w:marRight w:val="0"/>
                                                  <w:marTop w:val="0"/>
                                                  <w:marBottom w:val="0"/>
                                                  <w:divBdr>
                                                    <w:top w:val="none" w:sz="0" w:space="0" w:color="auto"/>
                                                    <w:left w:val="none" w:sz="0" w:space="0" w:color="auto"/>
                                                    <w:bottom w:val="none" w:sz="0" w:space="0" w:color="auto"/>
                                                    <w:right w:val="none" w:sz="0" w:space="0" w:color="auto"/>
                                                  </w:divBdr>
                                                  <w:divsChild>
                                                    <w:div w:id="359092296">
                                                      <w:marLeft w:val="0"/>
                                                      <w:marRight w:val="0"/>
                                                      <w:marTop w:val="0"/>
                                                      <w:marBottom w:val="0"/>
                                                      <w:divBdr>
                                                        <w:top w:val="none" w:sz="0" w:space="0" w:color="auto"/>
                                                        <w:left w:val="none" w:sz="0" w:space="0" w:color="auto"/>
                                                        <w:bottom w:val="none" w:sz="0" w:space="0" w:color="auto"/>
                                                        <w:right w:val="none" w:sz="0" w:space="0" w:color="auto"/>
                                                      </w:divBdr>
                                                      <w:divsChild>
                                                        <w:div w:id="299774470">
                                                          <w:marLeft w:val="0"/>
                                                          <w:marRight w:val="0"/>
                                                          <w:marTop w:val="0"/>
                                                          <w:marBottom w:val="0"/>
                                                          <w:divBdr>
                                                            <w:top w:val="none" w:sz="0" w:space="0" w:color="auto"/>
                                                            <w:left w:val="none" w:sz="0" w:space="0" w:color="auto"/>
                                                            <w:bottom w:val="none" w:sz="0" w:space="0" w:color="auto"/>
                                                            <w:right w:val="none" w:sz="0" w:space="0" w:color="auto"/>
                                                          </w:divBdr>
                                                          <w:divsChild>
                                                            <w:div w:id="822815060">
                                                              <w:marLeft w:val="0"/>
                                                              <w:marRight w:val="0"/>
                                                              <w:marTop w:val="0"/>
                                                              <w:marBottom w:val="0"/>
                                                              <w:divBdr>
                                                                <w:top w:val="none" w:sz="0" w:space="0" w:color="auto"/>
                                                                <w:left w:val="none" w:sz="0" w:space="0" w:color="auto"/>
                                                                <w:bottom w:val="none" w:sz="0" w:space="0" w:color="auto"/>
                                                                <w:right w:val="none" w:sz="0" w:space="0" w:color="auto"/>
                                                              </w:divBdr>
                                                              <w:divsChild>
                                                                <w:div w:id="1368094132">
                                                                  <w:marLeft w:val="0"/>
                                                                  <w:marRight w:val="0"/>
                                                                  <w:marTop w:val="0"/>
                                                                  <w:marBottom w:val="0"/>
                                                                  <w:divBdr>
                                                                    <w:top w:val="none" w:sz="0" w:space="0" w:color="auto"/>
                                                                    <w:left w:val="none" w:sz="0" w:space="0" w:color="auto"/>
                                                                    <w:bottom w:val="none" w:sz="0" w:space="0" w:color="auto"/>
                                                                    <w:right w:val="none" w:sz="0" w:space="0" w:color="auto"/>
                                                                  </w:divBdr>
                                                                  <w:divsChild>
                                                                    <w:div w:id="166407939">
                                                                      <w:marLeft w:val="450"/>
                                                                      <w:marRight w:val="0"/>
                                                                      <w:marTop w:val="0"/>
                                                                      <w:marBottom w:val="300"/>
                                                                      <w:divBdr>
                                                                        <w:top w:val="none" w:sz="0" w:space="0" w:color="auto"/>
                                                                        <w:left w:val="none" w:sz="0" w:space="0" w:color="auto"/>
                                                                        <w:bottom w:val="none" w:sz="0" w:space="0" w:color="auto"/>
                                                                        <w:right w:val="none" w:sz="0" w:space="0" w:color="auto"/>
                                                                      </w:divBdr>
                                                                      <w:divsChild>
                                                                        <w:div w:id="1765681751">
                                                                          <w:marLeft w:val="0"/>
                                                                          <w:marRight w:val="0"/>
                                                                          <w:marTop w:val="0"/>
                                                                          <w:marBottom w:val="0"/>
                                                                          <w:divBdr>
                                                                            <w:top w:val="none" w:sz="0" w:space="0" w:color="auto"/>
                                                                            <w:left w:val="none" w:sz="0" w:space="0" w:color="auto"/>
                                                                            <w:bottom w:val="none" w:sz="0" w:space="0" w:color="auto"/>
                                                                            <w:right w:val="none" w:sz="0" w:space="0" w:color="auto"/>
                                                                          </w:divBdr>
                                                                        </w:div>
                                                                        <w:div w:id="1853034174">
                                                                          <w:marLeft w:val="0"/>
                                                                          <w:marRight w:val="0"/>
                                                                          <w:marTop w:val="0"/>
                                                                          <w:marBottom w:val="0"/>
                                                                          <w:divBdr>
                                                                            <w:top w:val="none" w:sz="0" w:space="0" w:color="auto"/>
                                                                            <w:left w:val="none" w:sz="0" w:space="0" w:color="auto"/>
                                                                            <w:bottom w:val="none" w:sz="0" w:space="0" w:color="auto"/>
                                                                            <w:right w:val="none" w:sz="0" w:space="0" w:color="auto"/>
                                                                          </w:divBdr>
                                                                        </w:div>
                                                                      </w:divsChild>
                                                                    </w:div>
                                                                    <w:div w:id="261496795">
                                                                      <w:marLeft w:val="0"/>
                                                                      <w:marRight w:val="0"/>
                                                                      <w:marTop w:val="0"/>
                                                                      <w:marBottom w:val="0"/>
                                                                      <w:divBdr>
                                                                        <w:top w:val="none" w:sz="0" w:space="0" w:color="auto"/>
                                                                        <w:left w:val="none" w:sz="0" w:space="0" w:color="auto"/>
                                                                        <w:bottom w:val="none" w:sz="0" w:space="0" w:color="auto"/>
                                                                        <w:right w:val="none" w:sz="0" w:space="0" w:color="auto"/>
                                                                      </w:divBdr>
                                                                      <w:divsChild>
                                                                        <w:div w:id="854075989">
                                                                          <w:marLeft w:val="0"/>
                                                                          <w:marRight w:val="0"/>
                                                                          <w:marTop w:val="0"/>
                                                                          <w:marBottom w:val="0"/>
                                                                          <w:divBdr>
                                                                            <w:top w:val="none" w:sz="0" w:space="0" w:color="auto"/>
                                                                            <w:left w:val="none" w:sz="0" w:space="0" w:color="auto"/>
                                                                            <w:bottom w:val="none" w:sz="0" w:space="0" w:color="auto"/>
                                                                            <w:right w:val="none" w:sz="0" w:space="0" w:color="auto"/>
                                                                          </w:divBdr>
                                                                          <w:divsChild>
                                                                            <w:div w:id="644627104">
                                                                              <w:marLeft w:val="0"/>
                                                                              <w:marRight w:val="0"/>
                                                                              <w:marTop w:val="0"/>
                                                                              <w:marBottom w:val="0"/>
                                                                              <w:divBdr>
                                                                                <w:top w:val="none" w:sz="0" w:space="0" w:color="auto"/>
                                                                                <w:left w:val="none" w:sz="0" w:space="0" w:color="auto"/>
                                                                                <w:bottom w:val="none" w:sz="0" w:space="0" w:color="auto"/>
                                                                                <w:right w:val="none" w:sz="0" w:space="0" w:color="auto"/>
                                                                              </w:divBdr>
                                                                              <w:divsChild>
                                                                                <w:div w:id="1761246549">
                                                                                  <w:marLeft w:val="0"/>
                                                                                  <w:marRight w:val="0"/>
                                                                                  <w:marTop w:val="0"/>
                                                                                  <w:marBottom w:val="0"/>
                                                                                  <w:divBdr>
                                                                                    <w:top w:val="none" w:sz="0" w:space="0" w:color="auto"/>
                                                                                    <w:left w:val="none" w:sz="0" w:space="0" w:color="auto"/>
                                                                                    <w:bottom w:val="none" w:sz="0" w:space="0" w:color="auto"/>
                                                                                    <w:right w:val="none" w:sz="0" w:space="0" w:color="auto"/>
                                                                                  </w:divBdr>
                                                                                  <w:divsChild>
                                                                                    <w:div w:id="198857977">
                                                                                      <w:marLeft w:val="0"/>
                                                                                      <w:marRight w:val="0"/>
                                                                                      <w:marTop w:val="0"/>
                                                                                      <w:marBottom w:val="0"/>
                                                                                      <w:divBdr>
                                                                                        <w:top w:val="none" w:sz="0" w:space="0" w:color="auto"/>
                                                                                        <w:left w:val="none" w:sz="0" w:space="0" w:color="auto"/>
                                                                                        <w:bottom w:val="none" w:sz="0" w:space="0" w:color="auto"/>
                                                                                        <w:right w:val="none" w:sz="0" w:space="0" w:color="auto"/>
                                                                                      </w:divBdr>
                                                                                    </w:div>
                                                                                  </w:divsChild>
                                                                                </w:div>
                                                                                <w:div w:id="16566419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52492807">
                                                                          <w:marLeft w:val="0"/>
                                                                          <w:marRight w:val="0"/>
                                                                          <w:marTop w:val="0"/>
                                                                          <w:marBottom w:val="0"/>
                                                                          <w:divBdr>
                                                                            <w:top w:val="none" w:sz="0" w:space="0" w:color="auto"/>
                                                                            <w:left w:val="none" w:sz="0" w:space="0" w:color="auto"/>
                                                                            <w:bottom w:val="none" w:sz="0" w:space="0" w:color="auto"/>
                                                                            <w:right w:val="none" w:sz="0" w:space="0" w:color="auto"/>
                                                                          </w:divBdr>
                                                                          <w:divsChild>
                                                                            <w:div w:id="170685991">
                                                                              <w:marLeft w:val="0"/>
                                                                              <w:marRight w:val="150"/>
                                                                              <w:marTop w:val="0"/>
                                                                              <w:marBottom w:val="225"/>
                                                                              <w:divBdr>
                                                                                <w:top w:val="none" w:sz="0" w:space="0" w:color="auto"/>
                                                                                <w:left w:val="none" w:sz="0" w:space="0" w:color="auto"/>
                                                                                <w:bottom w:val="none" w:sz="0" w:space="0" w:color="auto"/>
                                                                                <w:right w:val="none" w:sz="0" w:space="0" w:color="auto"/>
                                                                              </w:divBdr>
                                                                            </w:div>
                                                                            <w:div w:id="1467503103">
                                                                              <w:marLeft w:val="0"/>
                                                                              <w:marRight w:val="0"/>
                                                                              <w:marTop w:val="0"/>
                                                                              <w:marBottom w:val="225"/>
                                                                              <w:divBdr>
                                                                                <w:top w:val="none" w:sz="0" w:space="0" w:color="auto"/>
                                                                                <w:left w:val="none" w:sz="0" w:space="0" w:color="auto"/>
                                                                                <w:bottom w:val="none" w:sz="0" w:space="0" w:color="auto"/>
                                                                                <w:right w:val="none" w:sz="0" w:space="0" w:color="auto"/>
                                                                              </w:divBdr>
                                                                            </w:div>
                                                                          </w:divsChild>
                                                                        </w:div>
                                                                        <w:div w:id="1705326226">
                                                                          <w:marLeft w:val="0"/>
                                                                          <w:marRight w:val="0"/>
                                                                          <w:marTop w:val="0"/>
                                                                          <w:marBottom w:val="300"/>
                                                                          <w:divBdr>
                                                                            <w:top w:val="none" w:sz="0" w:space="0" w:color="auto"/>
                                                                            <w:left w:val="none" w:sz="0" w:space="0" w:color="auto"/>
                                                                            <w:bottom w:val="none" w:sz="0" w:space="0" w:color="auto"/>
                                                                            <w:right w:val="none" w:sz="0" w:space="0" w:color="auto"/>
                                                                          </w:divBdr>
                                                                          <w:divsChild>
                                                                            <w:div w:id="583684853">
                                                                              <w:marLeft w:val="0"/>
                                                                              <w:marRight w:val="0"/>
                                                                              <w:marTop w:val="0"/>
                                                                              <w:marBottom w:val="0"/>
                                                                              <w:divBdr>
                                                                                <w:top w:val="none" w:sz="0" w:space="0" w:color="auto"/>
                                                                                <w:left w:val="none" w:sz="0" w:space="0" w:color="auto"/>
                                                                                <w:bottom w:val="none" w:sz="0" w:space="0" w:color="auto"/>
                                                                                <w:right w:val="none" w:sz="0" w:space="0" w:color="auto"/>
                                                                              </w:divBdr>
                                                                              <w:divsChild>
                                                                                <w:div w:id="945619926">
                                                                                  <w:marLeft w:val="0"/>
                                                                                  <w:marRight w:val="0"/>
                                                                                  <w:marTop w:val="0"/>
                                                                                  <w:marBottom w:val="0"/>
                                                                                  <w:divBdr>
                                                                                    <w:top w:val="none" w:sz="0" w:space="0" w:color="auto"/>
                                                                                    <w:left w:val="none" w:sz="0" w:space="0" w:color="auto"/>
                                                                                    <w:bottom w:val="none" w:sz="0" w:space="0" w:color="auto"/>
                                                                                    <w:right w:val="none" w:sz="0" w:space="0" w:color="auto"/>
                                                                                  </w:divBdr>
                                                                                </w:div>
                                                                              </w:divsChild>
                                                                            </w:div>
                                                                            <w:div w:id="35415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39208">
                                                                      <w:marLeft w:val="0"/>
                                                                      <w:marRight w:val="0"/>
                                                                      <w:marTop w:val="0"/>
                                                                      <w:marBottom w:val="300"/>
                                                                      <w:divBdr>
                                                                        <w:top w:val="none" w:sz="0" w:space="0" w:color="auto"/>
                                                                        <w:left w:val="none" w:sz="0" w:space="0" w:color="auto"/>
                                                                        <w:bottom w:val="none" w:sz="0" w:space="0" w:color="auto"/>
                                                                        <w:right w:val="none" w:sz="0" w:space="0" w:color="auto"/>
                                                                      </w:divBdr>
                                                                      <w:divsChild>
                                                                        <w:div w:id="406461954">
                                                                          <w:marLeft w:val="0"/>
                                                                          <w:marRight w:val="0"/>
                                                                          <w:marTop w:val="0"/>
                                                                          <w:marBottom w:val="150"/>
                                                                          <w:divBdr>
                                                                            <w:top w:val="none" w:sz="0" w:space="0" w:color="auto"/>
                                                                            <w:left w:val="none" w:sz="0" w:space="0" w:color="auto"/>
                                                                            <w:bottom w:val="none" w:sz="0" w:space="0" w:color="auto"/>
                                                                            <w:right w:val="none" w:sz="0" w:space="0" w:color="auto"/>
                                                                          </w:divBdr>
                                                                        </w:div>
                                                                        <w:div w:id="797265633">
                                                                          <w:marLeft w:val="0"/>
                                                                          <w:marRight w:val="0"/>
                                                                          <w:marTop w:val="150"/>
                                                                          <w:marBottom w:val="0"/>
                                                                          <w:divBdr>
                                                                            <w:top w:val="none" w:sz="0" w:space="0" w:color="auto"/>
                                                                            <w:left w:val="none" w:sz="0" w:space="0" w:color="auto"/>
                                                                            <w:bottom w:val="none" w:sz="0" w:space="0" w:color="auto"/>
                                                                            <w:right w:val="none" w:sz="0" w:space="0" w:color="auto"/>
                                                                          </w:divBdr>
                                                                          <w:divsChild>
                                                                            <w:div w:id="1777023149">
                                                                              <w:marLeft w:val="0"/>
                                                                              <w:marRight w:val="0"/>
                                                                              <w:marTop w:val="0"/>
                                                                              <w:marBottom w:val="0"/>
                                                                              <w:divBdr>
                                                                                <w:top w:val="none" w:sz="0" w:space="0" w:color="auto"/>
                                                                                <w:left w:val="none" w:sz="0" w:space="0" w:color="auto"/>
                                                                                <w:bottom w:val="none" w:sz="0" w:space="0" w:color="auto"/>
                                                                                <w:right w:val="none" w:sz="0" w:space="0" w:color="auto"/>
                                                                              </w:divBdr>
                                                                              <w:divsChild>
                                                                                <w:div w:id="1067529402">
                                                                                  <w:marLeft w:val="0"/>
                                                                                  <w:marRight w:val="0"/>
                                                                                  <w:marTop w:val="0"/>
                                                                                  <w:marBottom w:val="150"/>
                                                                                  <w:divBdr>
                                                                                    <w:top w:val="none" w:sz="0" w:space="0" w:color="auto"/>
                                                                                    <w:left w:val="none" w:sz="0" w:space="0" w:color="auto"/>
                                                                                    <w:bottom w:val="none" w:sz="0" w:space="0" w:color="auto"/>
                                                                                    <w:right w:val="none" w:sz="0" w:space="0" w:color="auto"/>
                                                                                  </w:divBdr>
                                                                                </w:div>
                                                                              </w:divsChild>
                                                                            </w:div>
                                                                            <w:div w:id="426772064">
                                                                              <w:marLeft w:val="0"/>
                                                                              <w:marRight w:val="0"/>
                                                                              <w:marTop w:val="0"/>
                                                                              <w:marBottom w:val="0"/>
                                                                              <w:divBdr>
                                                                                <w:top w:val="none" w:sz="0" w:space="0" w:color="auto"/>
                                                                                <w:left w:val="none" w:sz="0" w:space="0" w:color="auto"/>
                                                                                <w:bottom w:val="none" w:sz="0" w:space="0" w:color="auto"/>
                                                                                <w:right w:val="none" w:sz="0" w:space="0" w:color="auto"/>
                                                                              </w:divBdr>
                                                                              <w:divsChild>
                                                                                <w:div w:id="1591886319">
                                                                                  <w:marLeft w:val="0"/>
                                                                                  <w:marRight w:val="0"/>
                                                                                  <w:marTop w:val="0"/>
                                                                                  <w:marBottom w:val="150"/>
                                                                                  <w:divBdr>
                                                                                    <w:top w:val="none" w:sz="0" w:space="0" w:color="auto"/>
                                                                                    <w:left w:val="none" w:sz="0" w:space="0" w:color="auto"/>
                                                                                    <w:bottom w:val="none" w:sz="0" w:space="0" w:color="auto"/>
                                                                                    <w:right w:val="none" w:sz="0" w:space="0" w:color="auto"/>
                                                                                  </w:divBdr>
                                                                                </w:div>
                                                                              </w:divsChild>
                                                                            </w:div>
                                                                            <w:div w:id="605113525">
                                                                              <w:marLeft w:val="0"/>
                                                                              <w:marRight w:val="0"/>
                                                                              <w:marTop w:val="0"/>
                                                                              <w:marBottom w:val="0"/>
                                                                              <w:divBdr>
                                                                                <w:top w:val="none" w:sz="0" w:space="0" w:color="auto"/>
                                                                                <w:left w:val="none" w:sz="0" w:space="0" w:color="auto"/>
                                                                                <w:bottom w:val="none" w:sz="0" w:space="0" w:color="auto"/>
                                                                                <w:right w:val="none" w:sz="0" w:space="0" w:color="auto"/>
                                                                              </w:divBdr>
                                                                              <w:divsChild>
                                                                                <w:div w:id="192689103">
                                                                                  <w:marLeft w:val="0"/>
                                                                                  <w:marRight w:val="0"/>
                                                                                  <w:marTop w:val="0"/>
                                                                                  <w:marBottom w:val="150"/>
                                                                                  <w:divBdr>
                                                                                    <w:top w:val="none" w:sz="0" w:space="0" w:color="auto"/>
                                                                                    <w:left w:val="none" w:sz="0" w:space="0" w:color="auto"/>
                                                                                    <w:bottom w:val="none" w:sz="0" w:space="0" w:color="auto"/>
                                                                                    <w:right w:val="none" w:sz="0" w:space="0" w:color="auto"/>
                                                                                  </w:divBdr>
                                                                                </w:div>
                                                                              </w:divsChild>
                                                                            </w:div>
                                                                            <w:div w:id="1496141909">
                                                                              <w:marLeft w:val="0"/>
                                                                              <w:marRight w:val="0"/>
                                                                              <w:marTop w:val="0"/>
                                                                              <w:marBottom w:val="0"/>
                                                                              <w:divBdr>
                                                                                <w:top w:val="none" w:sz="0" w:space="0" w:color="auto"/>
                                                                                <w:left w:val="none" w:sz="0" w:space="0" w:color="auto"/>
                                                                                <w:bottom w:val="none" w:sz="0" w:space="0" w:color="auto"/>
                                                                                <w:right w:val="none" w:sz="0" w:space="0" w:color="auto"/>
                                                                              </w:divBdr>
                                                                              <w:divsChild>
                                                                                <w:div w:id="1705711346">
                                                                                  <w:marLeft w:val="0"/>
                                                                                  <w:marRight w:val="0"/>
                                                                                  <w:marTop w:val="0"/>
                                                                                  <w:marBottom w:val="150"/>
                                                                                  <w:divBdr>
                                                                                    <w:top w:val="none" w:sz="0" w:space="0" w:color="auto"/>
                                                                                    <w:left w:val="none" w:sz="0" w:space="0" w:color="auto"/>
                                                                                    <w:bottom w:val="none" w:sz="0" w:space="0" w:color="auto"/>
                                                                                    <w:right w:val="none" w:sz="0" w:space="0" w:color="auto"/>
                                                                                  </w:divBdr>
                                                                                </w:div>
                                                                              </w:divsChild>
                                                                            </w:div>
                                                                            <w:div w:id="831717777">
                                                                              <w:marLeft w:val="0"/>
                                                                              <w:marRight w:val="0"/>
                                                                              <w:marTop w:val="0"/>
                                                                              <w:marBottom w:val="0"/>
                                                                              <w:divBdr>
                                                                                <w:top w:val="none" w:sz="0" w:space="0" w:color="auto"/>
                                                                                <w:left w:val="none" w:sz="0" w:space="0" w:color="auto"/>
                                                                                <w:bottom w:val="none" w:sz="0" w:space="0" w:color="auto"/>
                                                                                <w:right w:val="none" w:sz="0" w:space="0" w:color="auto"/>
                                                                              </w:divBdr>
                                                                              <w:divsChild>
                                                                                <w:div w:id="15355338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71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71018">
      <w:bodyDiv w:val="1"/>
      <w:marLeft w:val="0"/>
      <w:marRight w:val="0"/>
      <w:marTop w:val="0"/>
      <w:marBottom w:val="0"/>
      <w:divBdr>
        <w:top w:val="none" w:sz="0" w:space="0" w:color="auto"/>
        <w:left w:val="none" w:sz="0" w:space="0" w:color="auto"/>
        <w:bottom w:val="none" w:sz="0" w:space="0" w:color="auto"/>
        <w:right w:val="none" w:sz="0" w:space="0" w:color="auto"/>
      </w:divBdr>
    </w:div>
    <w:div w:id="1942369125">
      <w:bodyDiv w:val="1"/>
      <w:marLeft w:val="0"/>
      <w:marRight w:val="0"/>
      <w:marTop w:val="0"/>
      <w:marBottom w:val="0"/>
      <w:divBdr>
        <w:top w:val="none" w:sz="0" w:space="0" w:color="auto"/>
        <w:left w:val="none" w:sz="0" w:space="0" w:color="auto"/>
        <w:bottom w:val="none" w:sz="0" w:space="0" w:color="auto"/>
        <w:right w:val="none" w:sz="0" w:space="0" w:color="auto"/>
      </w:divBdr>
    </w:div>
    <w:div w:id="1942683926">
      <w:bodyDiv w:val="1"/>
      <w:marLeft w:val="0"/>
      <w:marRight w:val="0"/>
      <w:marTop w:val="0"/>
      <w:marBottom w:val="0"/>
      <w:divBdr>
        <w:top w:val="none" w:sz="0" w:space="0" w:color="auto"/>
        <w:left w:val="none" w:sz="0" w:space="0" w:color="auto"/>
        <w:bottom w:val="none" w:sz="0" w:space="0" w:color="auto"/>
        <w:right w:val="none" w:sz="0" w:space="0" w:color="auto"/>
      </w:divBdr>
      <w:divsChild>
        <w:div w:id="1088230618">
          <w:marLeft w:val="0"/>
          <w:marRight w:val="0"/>
          <w:marTop w:val="0"/>
          <w:marBottom w:val="0"/>
          <w:divBdr>
            <w:top w:val="none" w:sz="0" w:space="0" w:color="auto"/>
            <w:left w:val="none" w:sz="0" w:space="0" w:color="auto"/>
            <w:bottom w:val="none" w:sz="0" w:space="0" w:color="auto"/>
            <w:right w:val="none" w:sz="0" w:space="0" w:color="auto"/>
          </w:divBdr>
          <w:divsChild>
            <w:div w:id="1891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565419">
      <w:bodyDiv w:val="1"/>
      <w:marLeft w:val="0"/>
      <w:marRight w:val="0"/>
      <w:marTop w:val="0"/>
      <w:marBottom w:val="0"/>
      <w:divBdr>
        <w:top w:val="none" w:sz="0" w:space="0" w:color="auto"/>
        <w:left w:val="none" w:sz="0" w:space="0" w:color="auto"/>
        <w:bottom w:val="none" w:sz="0" w:space="0" w:color="auto"/>
        <w:right w:val="none" w:sz="0" w:space="0" w:color="auto"/>
      </w:divBdr>
    </w:div>
    <w:div w:id="1946304889">
      <w:bodyDiv w:val="1"/>
      <w:marLeft w:val="0"/>
      <w:marRight w:val="0"/>
      <w:marTop w:val="0"/>
      <w:marBottom w:val="0"/>
      <w:divBdr>
        <w:top w:val="none" w:sz="0" w:space="0" w:color="auto"/>
        <w:left w:val="none" w:sz="0" w:space="0" w:color="auto"/>
        <w:bottom w:val="none" w:sz="0" w:space="0" w:color="auto"/>
        <w:right w:val="none" w:sz="0" w:space="0" w:color="auto"/>
      </w:divBdr>
      <w:divsChild>
        <w:div w:id="148713845">
          <w:marLeft w:val="0"/>
          <w:marRight w:val="0"/>
          <w:marTop w:val="0"/>
          <w:marBottom w:val="0"/>
          <w:divBdr>
            <w:top w:val="none" w:sz="0" w:space="0" w:color="auto"/>
            <w:left w:val="none" w:sz="0" w:space="0" w:color="auto"/>
            <w:bottom w:val="none" w:sz="0" w:space="0" w:color="auto"/>
            <w:right w:val="none" w:sz="0" w:space="0" w:color="auto"/>
          </w:divBdr>
          <w:divsChild>
            <w:div w:id="201872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8760">
      <w:bodyDiv w:val="1"/>
      <w:marLeft w:val="0"/>
      <w:marRight w:val="0"/>
      <w:marTop w:val="0"/>
      <w:marBottom w:val="0"/>
      <w:divBdr>
        <w:top w:val="none" w:sz="0" w:space="0" w:color="auto"/>
        <w:left w:val="none" w:sz="0" w:space="0" w:color="auto"/>
        <w:bottom w:val="none" w:sz="0" w:space="0" w:color="auto"/>
        <w:right w:val="none" w:sz="0" w:space="0" w:color="auto"/>
      </w:divBdr>
    </w:div>
    <w:div w:id="1947037102">
      <w:bodyDiv w:val="1"/>
      <w:marLeft w:val="0"/>
      <w:marRight w:val="0"/>
      <w:marTop w:val="0"/>
      <w:marBottom w:val="0"/>
      <w:divBdr>
        <w:top w:val="none" w:sz="0" w:space="0" w:color="auto"/>
        <w:left w:val="none" w:sz="0" w:space="0" w:color="auto"/>
        <w:bottom w:val="none" w:sz="0" w:space="0" w:color="auto"/>
        <w:right w:val="none" w:sz="0" w:space="0" w:color="auto"/>
      </w:divBdr>
      <w:divsChild>
        <w:div w:id="701439067">
          <w:marLeft w:val="0"/>
          <w:marRight w:val="0"/>
          <w:marTop w:val="0"/>
          <w:marBottom w:val="0"/>
          <w:divBdr>
            <w:top w:val="none" w:sz="0" w:space="0" w:color="auto"/>
            <w:left w:val="none" w:sz="0" w:space="0" w:color="auto"/>
            <w:bottom w:val="none" w:sz="0" w:space="0" w:color="auto"/>
            <w:right w:val="none" w:sz="0" w:space="0" w:color="auto"/>
          </w:divBdr>
        </w:div>
        <w:div w:id="1541553443">
          <w:marLeft w:val="0"/>
          <w:marRight w:val="0"/>
          <w:marTop w:val="0"/>
          <w:marBottom w:val="0"/>
          <w:divBdr>
            <w:top w:val="none" w:sz="0" w:space="0" w:color="auto"/>
            <w:left w:val="none" w:sz="0" w:space="0" w:color="auto"/>
            <w:bottom w:val="none" w:sz="0" w:space="0" w:color="auto"/>
            <w:right w:val="none" w:sz="0" w:space="0" w:color="auto"/>
          </w:divBdr>
        </w:div>
      </w:divsChild>
    </w:div>
    <w:div w:id="1953398560">
      <w:bodyDiv w:val="1"/>
      <w:marLeft w:val="0"/>
      <w:marRight w:val="0"/>
      <w:marTop w:val="0"/>
      <w:marBottom w:val="0"/>
      <w:divBdr>
        <w:top w:val="none" w:sz="0" w:space="0" w:color="auto"/>
        <w:left w:val="none" w:sz="0" w:space="0" w:color="auto"/>
        <w:bottom w:val="none" w:sz="0" w:space="0" w:color="auto"/>
        <w:right w:val="none" w:sz="0" w:space="0" w:color="auto"/>
      </w:divBdr>
      <w:divsChild>
        <w:div w:id="5061878">
          <w:marLeft w:val="0"/>
          <w:marRight w:val="0"/>
          <w:marTop w:val="0"/>
          <w:marBottom w:val="0"/>
          <w:divBdr>
            <w:top w:val="none" w:sz="0" w:space="0" w:color="auto"/>
            <w:left w:val="none" w:sz="0" w:space="0" w:color="auto"/>
            <w:bottom w:val="none" w:sz="0" w:space="0" w:color="auto"/>
            <w:right w:val="none" w:sz="0" w:space="0" w:color="auto"/>
          </w:divBdr>
        </w:div>
        <w:div w:id="1097287691">
          <w:marLeft w:val="0"/>
          <w:marRight w:val="0"/>
          <w:marTop w:val="0"/>
          <w:marBottom w:val="0"/>
          <w:divBdr>
            <w:top w:val="none" w:sz="0" w:space="0" w:color="auto"/>
            <w:left w:val="none" w:sz="0" w:space="0" w:color="auto"/>
            <w:bottom w:val="none" w:sz="0" w:space="0" w:color="auto"/>
            <w:right w:val="none" w:sz="0" w:space="0" w:color="auto"/>
          </w:divBdr>
        </w:div>
      </w:divsChild>
    </w:div>
    <w:div w:id="1954893915">
      <w:bodyDiv w:val="1"/>
      <w:marLeft w:val="0"/>
      <w:marRight w:val="0"/>
      <w:marTop w:val="0"/>
      <w:marBottom w:val="0"/>
      <w:divBdr>
        <w:top w:val="none" w:sz="0" w:space="0" w:color="auto"/>
        <w:left w:val="none" w:sz="0" w:space="0" w:color="auto"/>
        <w:bottom w:val="none" w:sz="0" w:space="0" w:color="auto"/>
        <w:right w:val="none" w:sz="0" w:space="0" w:color="auto"/>
      </w:divBdr>
      <w:divsChild>
        <w:div w:id="1804229313">
          <w:marLeft w:val="0"/>
          <w:marRight w:val="0"/>
          <w:marTop w:val="0"/>
          <w:marBottom w:val="0"/>
          <w:divBdr>
            <w:top w:val="none" w:sz="0" w:space="0" w:color="auto"/>
            <w:left w:val="none" w:sz="0" w:space="0" w:color="auto"/>
            <w:bottom w:val="none" w:sz="0" w:space="0" w:color="auto"/>
            <w:right w:val="none" w:sz="0" w:space="0" w:color="auto"/>
          </w:divBdr>
        </w:div>
        <w:div w:id="1135029926">
          <w:marLeft w:val="0"/>
          <w:marRight w:val="0"/>
          <w:marTop w:val="0"/>
          <w:marBottom w:val="0"/>
          <w:divBdr>
            <w:top w:val="none" w:sz="0" w:space="0" w:color="auto"/>
            <w:left w:val="none" w:sz="0" w:space="0" w:color="auto"/>
            <w:bottom w:val="none" w:sz="0" w:space="0" w:color="auto"/>
            <w:right w:val="none" w:sz="0" w:space="0" w:color="auto"/>
          </w:divBdr>
        </w:div>
        <w:div w:id="434907307">
          <w:marLeft w:val="0"/>
          <w:marRight w:val="0"/>
          <w:marTop w:val="0"/>
          <w:marBottom w:val="0"/>
          <w:divBdr>
            <w:top w:val="none" w:sz="0" w:space="0" w:color="auto"/>
            <w:left w:val="none" w:sz="0" w:space="0" w:color="auto"/>
            <w:bottom w:val="none" w:sz="0" w:space="0" w:color="auto"/>
            <w:right w:val="none" w:sz="0" w:space="0" w:color="auto"/>
          </w:divBdr>
        </w:div>
        <w:div w:id="1062101666">
          <w:marLeft w:val="0"/>
          <w:marRight w:val="0"/>
          <w:marTop w:val="0"/>
          <w:marBottom w:val="0"/>
          <w:divBdr>
            <w:top w:val="none" w:sz="0" w:space="0" w:color="auto"/>
            <w:left w:val="none" w:sz="0" w:space="0" w:color="auto"/>
            <w:bottom w:val="none" w:sz="0" w:space="0" w:color="auto"/>
            <w:right w:val="none" w:sz="0" w:space="0" w:color="auto"/>
          </w:divBdr>
        </w:div>
        <w:div w:id="2077194165">
          <w:marLeft w:val="0"/>
          <w:marRight w:val="0"/>
          <w:marTop w:val="0"/>
          <w:marBottom w:val="0"/>
          <w:divBdr>
            <w:top w:val="none" w:sz="0" w:space="0" w:color="auto"/>
            <w:left w:val="none" w:sz="0" w:space="0" w:color="auto"/>
            <w:bottom w:val="none" w:sz="0" w:space="0" w:color="auto"/>
            <w:right w:val="none" w:sz="0" w:space="0" w:color="auto"/>
          </w:divBdr>
        </w:div>
      </w:divsChild>
    </w:div>
    <w:div w:id="1971788490">
      <w:bodyDiv w:val="1"/>
      <w:marLeft w:val="0"/>
      <w:marRight w:val="0"/>
      <w:marTop w:val="0"/>
      <w:marBottom w:val="0"/>
      <w:divBdr>
        <w:top w:val="none" w:sz="0" w:space="0" w:color="auto"/>
        <w:left w:val="none" w:sz="0" w:space="0" w:color="auto"/>
        <w:bottom w:val="none" w:sz="0" w:space="0" w:color="auto"/>
        <w:right w:val="none" w:sz="0" w:space="0" w:color="auto"/>
      </w:divBdr>
    </w:div>
    <w:div w:id="1972324561">
      <w:bodyDiv w:val="1"/>
      <w:marLeft w:val="0"/>
      <w:marRight w:val="0"/>
      <w:marTop w:val="0"/>
      <w:marBottom w:val="0"/>
      <w:divBdr>
        <w:top w:val="none" w:sz="0" w:space="0" w:color="auto"/>
        <w:left w:val="none" w:sz="0" w:space="0" w:color="auto"/>
        <w:bottom w:val="none" w:sz="0" w:space="0" w:color="auto"/>
        <w:right w:val="none" w:sz="0" w:space="0" w:color="auto"/>
      </w:divBdr>
    </w:div>
    <w:div w:id="1973630728">
      <w:bodyDiv w:val="1"/>
      <w:marLeft w:val="0"/>
      <w:marRight w:val="0"/>
      <w:marTop w:val="0"/>
      <w:marBottom w:val="0"/>
      <w:divBdr>
        <w:top w:val="none" w:sz="0" w:space="0" w:color="auto"/>
        <w:left w:val="none" w:sz="0" w:space="0" w:color="auto"/>
        <w:bottom w:val="none" w:sz="0" w:space="0" w:color="auto"/>
        <w:right w:val="none" w:sz="0" w:space="0" w:color="auto"/>
      </w:divBdr>
      <w:divsChild>
        <w:div w:id="1500120405">
          <w:marLeft w:val="0"/>
          <w:marRight w:val="0"/>
          <w:marTop w:val="0"/>
          <w:marBottom w:val="0"/>
          <w:divBdr>
            <w:top w:val="none" w:sz="0" w:space="0" w:color="auto"/>
            <w:left w:val="none" w:sz="0" w:space="0" w:color="auto"/>
            <w:bottom w:val="none" w:sz="0" w:space="0" w:color="auto"/>
            <w:right w:val="none" w:sz="0" w:space="0" w:color="auto"/>
          </w:divBdr>
        </w:div>
        <w:div w:id="483788203">
          <w:marLeft w:val="0"/>
          <w:marRight w:val="0"/>
          <w:marTop w:val="0"/>
          <w:marBottom w:val="0"/>
          <w:divBdr>
            <w:top w:val="none" w:sz="0" w:space="0" w:color="auto"/>
            <w:left w:val="none" w:sz="0" w:space="0" w:color="auto"/>
            <w:bottom w:val="none" w:sz="0" w:space="0" w:color="auto"/>
            <w:right w:val="none" w:sz="0" w:space="0" w:color="auto"/>
          </w:divBdr>
        </w:div>
        <w:div w:id="1965772156">
          <w:marLeft w:val="0"/>
          <w:marRight w:val="0"/>
          <w:marTop w:val="0"/>
          <w:marBottom w:val="0"/>
          <w:divBdr>
            <w:top w:val="none" w:sz="0" w:space="0" w:color="auto"/>
            <w:left w:val="none" w:sz="0" w:space="0" w:color="auto"/>
            <w:bottom w:val="none" w:sz="0" w:space="0" w:color="auto"/>
            <w:right w:val="none" w:sz="0" w:space="0" w:color="auto"/>
          </w:divBdr>
        </w:div>
        <w:div w:id="691611508">
          <w:marLeft w:val="0"/>
          <w:marRight w:val="0"/>
          <w:marTop w:val="0"/>
          <w:marBottom w:val="0"/>
          <w:divBdr>
            <w:top w:val="none" w:sz="0" w:space="0" w:color="auto"/>
            <w:left w:val="none" w:sz="0" w:space="0" w:color="auto"/>
            <w:bottom w:val="none" w:sz="0" w:space="0" w:color="auto"/>
            <w:right w:val="none" w:sz="0" w:space="0" w:color="auto"/>
          </w:divBdr>
        </w:div>
        <w:div w:id="410465067">
          <w:marLeft w:val="0"/>
          <w:marRight w:val="0"/>
          <w:marTop w:val="0"/>
          <w:marBottom w:val="0"/>
          <w:divBdr>
            <w:top w:val="none" w:sz="0" w:space="0" w:color="auto"/>
            <w:left w:val="none" w:sz="0" w:space="0" w:color="auto"/>
            <w:bottom w:val="none" w:sz="0" w:space="0" w:color="auto"/>
            <w:right w:val="none" w:sz="0" w:space="0" w:color="auto"/>
          </w:divBdr>
        </w:div>
        <w:div w:id="478155265">
          <w:marLeft w:val="0"/>
          <w:marRight w:val="0"/>
          <w:marTop w:val="0"/>
          <w:marBottom w:val="0"/>
          <w:divBdr>
            <w:top w:val="none" w:sz="0" w:space="0" w:color="auto"/>
            <w:left w:val="none" w:sz="0" w:space="0" w:color="auto"/>
            <w:bottom w:val="none" w:sz="0" w:space="0" w:color="auto"/>
            <w:right w:val="none" w:sz="0" w:space="0" w:color="auto"/>
          </w:divBdr>
        </w:div>
        <w:div w:id="997074169">
          <w:marLeft w:val="0"/>
          <w:marRight w:val="0"/>
          <w:marTop w:val="0"/>
          <w:marBottom w:val="0"/>
          <w:divBdr>
            <w:top w:val="none" w:sz="0" w:space="0" w:color="auto"/>
            <w:left w:val="none" w:sz="0" w:space="0" w:color="auto"/>
            <w:bottom w:val="none" w:sz="0" w:space="0" w:color="auto"/>
            <w:right w:val="none" w:sz="0" w:space="0" w:color="auto"/>
          </w:divBdr>
        </w:div>
      </w:divsChild>
    </w:div>
    <w:div w:id="1974869301">
      <w:bodyDiv w:val="1"/>
      <w:marLeft w:val="0"/>
      <w:marRight w:val="0"/>
      <w:marTop w:val="0"/>
      <w:marBottom w:val="0"/>
      <w:divBdr>
        <w:top w:val="none" w:sz="0" w:space="0" w:color="auto"/>
        <w:left w:val="none" w:sz="0" w:space="0" w:color="auto"/>
        <w:bottom w:val="none" w:sz="0" w:space="0" w:color="auto"/>
        <w:right w:val="none" w:sz="0" w:space="0" w:color="auto"/>
      </w:divBdr>
    </w:div>
    <w:div w:id="1982801969">
      <w:bodyDiv w:val="1"/>
      <w:marLeft w:val="0"/>
      <w:marRight w:val="0"/>
      <w:marTop w:val="0"/>
      <w:marBottom w:val="0"/>
      <w:divBdr>
        <w:top w:val="none" w:sz="0" w:space="0" w:color="auto"/>
        <w:left w:val="none" w:sz="0" w:space="0" w:color="auto"/>
        <w:bottom w:val="none" w:sz="0" w:space="0" w:color="auto"/>
        <w:right w:val="none" w:sz="0" w:space="0" w:color="auto"/>
      </w:divBdr>
      <w:divsChild>
        <w:div w:id="1180317020">
          <w:marLeft w:val="0"/>
          <w:marRight w:val="0"/>
          <w:marTop w:val="0"/>
          <w:marBottom w:val="0"/>
          <w:divBdr>
            <w:top w:val="none" w:sz="0" w:space="0" w:color="auto"/>
            <w:left w:val="none" w:sz="0" w:space="0" w:color="auto"/>
            <w:bottom w:val="none" w:sz="0" w:space="0" w:color="auto"/>
            <w:right w:val="none" w:sz="0" w:space="0" w:color="auto"/>
          </w:divBdr>
        </w:div>
        <w:div w:id="733552722">
          <w:marLeft w:val="0"/>
          <w:marRight w:val="0"/>
          <w:marTop w:val="0"/>
          <w:marBottom w:val="0"/>
          <w:divBdr>
            <w:top w:val="none" w:sz="0" w:space="0" w:color="auto"/>
            <w:left w:val="none" w:sz="0" w:space="0" w:color="auto"/>
            <w:bottom w:val="none" w:sz="0" w:space="0" w:color="auto"/>
            <w:right w:val="none" w:sz="0" w:space="0" w:color="auto"/>
          </w:divBdr>
        </w:div>
      </w:divsChild>
    </w:div>
    <w:div w:id="1988512017">
      <w:bodyDiv w:val="1"/>
      <w:marLeft w:val="0"/>
      <w:marRight w:val="0"/>
      <w:marTop w:val="0"/>
      <w:marBottom w:val="0"/>
      <w:divBdr>
        <w:top w:val="none" w:sz="0" w:space="0" w:color="auto"/>
        <w:left w:val="none" w:sz="0" w:space="0" w:color="auto"/>
        <w:bottom w:val="none" w:sz="0" w:space="0" w:color="auto"/>
        <w:right w:val="none" w:sz="0" w:space="0" w:color="auto"/>
      </w:divBdr>
    </w:div>
    <w:div w:id="1989243639">
      <w:bodyDiv w:val="1"/>
      <w:marLeft w:val="0"/>
      <w:marRight w:val="0"/>
      <w:marTop w:val="0"/>
      <w:marBottom w:val="0"/>
      <w:divBdr>
        <w:top w:val="none" w:sz="0" w:space="0" w:color="auto"/>
        <w:left w:val="none" w:sz="0" w:space="0" w:color="auto"/>
        <w:bottom w:val="none" w:sz="0" w:space="0" w:color="auto"/>
        <w:right w:val="none" w:sz="0" w:space="0" w:color="auto"/>
      </w:divBdr>
    </w:div>
    <w:div w:id="1998535316">
      <w:bodyDiv w:val="1"/>
      <w:marLeft w:val="0"/>
      <w:marRight w:val="0"/>
      <w:marTop w:val="0"/>
      <w:marBottom w:val="0"/>
      <w:divBdr>
        <w:top w:val="none" w:sz="0" w:space="0" w:color="auto"/>
        <w:left w:val="none" w:sz="0" w:space="0" w:color="auto"/>
        <w:bottom w:val="none" w:sz="0" w:space="0" w:color="auto"/>
        <w:right w:val="none" w:sz="0" w:space="0" w:color="auto"/>
      </w:divBdr>
      <w:divsChild>
        <w:div w:id="1594702235">
          <w:marLeft w:val="0"/>
          <w:marRight w:val="0"/>
          <w:marTop w:val="0"/>
          <w:marBottom w:val="0"/>
          <w:divBdr>
            <w:top w:val="none" w:sz="0" w:space="0" w:color="auto"/>
            <w:left w:val="none" w:sz="0" w:space="0" w:color="auto"/>
            <w:bottom w:val="none" w:sz="0" w:space="0" w:color="auto"/>
            <w:right w:val="none" w:sz="0" w:space="0" w:color="auto"/>
          </w:divBdr>
          <w:divsChild>
            <w:div w:id="1806267122">
              <w:marLeft w:val="0"/>
              <w:marRight w:val="0"/>
              <w:marTop w:val="0"/>
              <w:marBottom w:val="0"/>
              <w:divBdr>
                <w:top w:val="none" w:sz="0" w:space="0" w:color="auto"/>
                <w:left w:val="none" w:sz="0" w:space="0" w:color="auto"/>
                <w:bottom w:val="none" w:sz="0" w:space="0" w:color="auto"/>
                <w:right w:val="none" w:sz="0" w:space="0" w:color="auto"/>
              </w:divBdr>
              <w:divsChild>
                <w:div w:id="8657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90882">
      <w:bodyDiv w:val="1"/>
      <w:marLeft w:val="0"/>
      <w:marRight w:val="0"/>
      <w:marTop w:val="0"/>
      <w:marBottom w:val="0"/>
      <w:divBdr>
        <w:top w:val="none" w:sz="0" w:space="0" w:color="auto"/>
        <w:left w:val="none" w:sz="0" w:space="0" w:color="auto"/>
        <w:bottom w:val="none" w:sz="0" w:space="0" w:color="auto"/>
        <w:right w:val="none" w:sz="0" w:space="0" w:color="auto"/>
      </w:divBdr>
    </w:div>
    <w:div w:id="2005081199">
      <w:bodyDiv w:val="1"/>
      <w:marLeft w:val="0"/>
      <w:marRight w:val="0"/>
      <w:marTop w:val="0"/>
      <w:marBottom w:val="0"/>
      <w:divBdr>
        <w:top w:val="none" w:sz="0" w:space="0" w:color="auto"/>
        <w:left w:val="none" w:sz="0" w:space="0" w:color="auto"/>
        <w:bottom w:val="none" w:sz="0" w:space="0" w:color="auto"/>
        <w:right w:val="none" w:sz="0" w:space="0" w:color="auto"/>
      </w:divBdr>
      <w:divsChild>
        <w:div w:id="1779060715">
          <w:marLeft w:val="0"/>
          <w:marRight w:val="0"/>
          <w:marTop w:val="0"/>
          <w:marBottom w:val="0"/>
          <w:divBdr>
            <w:top w:val="none" w:sz="0" w:space="0" w:color="auto"/>
            <w:left w:val="none" w:sz="0" w:space="0" w:color="auto"/>
            <w:bottom w:val="none" w:sz="0" w:space="0" w:color="auto"/>
            <w:right w:val="none" w:sz="0" w:space="0" w:color="auto"/>
          </w:divBdr>
        </w:div>
      </w:divsChild>
    </w:div>
    <w:div w:id="2006274874">
      <w:bodyDiv w:val="1"/>
      <w:marLeft w:val="0"/>
      <w:marRight w:val="0"/>
      <w:marTop w:val="0"/>
      <w:marBottom w:val="0"/>
      <w:divBdr>
        <w:top w:val="none" w:sz="0" w:space="0" w:color="auto"/>
        <w:left w:val="none" w:sz="0" w:space="0" w:color="auto"/>
        <w:bottom w:val="none" w:sz="0" w:space="0" w:color="auto"/>
        <w:right w:val="none" w:sz="0" w:space="0" w:color="auto"/>
      </w:divBdr>
    </w:div>
    <w:div w:id="2016414912">
      <w:bodyDiv w:val="1"/>
      <w:marLeft w:val="0"/>
      <w:marRight w:val="0"/>
      <w:marTop w:val="0"/>
      <w:marBottom w:val="0"/>
      <w:divBdr>
        <w:top w:val="none" w:sz="0" w:space="0" w:color="auto"/>
        <w:left w:val="none" w:sz="0" w:space="0" w:color="auto"/>
        <w:bottom w:val="none" w:sz="0" w:space="0" w:color="auto"/>
        <w:right w:val="none" w:sz="0" w:space="0" w:color="auto"/>
      </w:divBdr>
    </w:div>
    <w:div w:id="2016566866">
      <w:bodyDiv w:val="1"/>
      <w:marLeft w:val="0"/>
      <w:marRight w:val="0"/>
      <w:marTop w:val="0"/>
      <w:marBottom w:val="0"/>
      <w:divBdr>
        <w:top w:val="none" w:sz="0" w:space="0" w:color="auto"/>
        <w:left w:val="none" w:sz="0" w:space="0" w:color="auto"/>
        <w:bottom w:val="none" w:sz="0" w:space="0" w:color="auto"/>
        <w:right w:val="none" w:sz="0" w:space="0" w:color="auto"/>
      </w:divBdr>
    </w:div>
    <w:div w:id="2020695984">
      <w:bodyDiv w:val="1"/>
      <w:marLeft w:val="0"/>
      <w:marRight w:val="0"/>
      <w:marTop w:val="0"/>
      <w:marBottom w:val="0"/>
      <w:divBdr>
        <w:top w:val="none" w:sz="0" w:space="0" w:color="auto"/>
        <w:left w:val="none" w:sz="0" w:space="0" w:color="auto"/>
        <w:bottom w:val="none" w:sz="0" w:space="0" w:color="auto"/>
        <w:right w:val="none" w:sz="0" w:space="0" w:color="auto"/>
      </w:divBdr>
    </w:div>
    <w:div w:id="2021540328">
      <w:bodyDiv w:val="1"/>
      <w:marLeft w:val="0"/>
      <w:marRight w:val="0"/>
      <w:marTop w:val="0"/>
      <w:marBottom w:val="0"/>
      <w:divBdr>
        <w:top w:val="none" w:sz="0" w:space="0" w:color="auto"/>
        <w:left w:val="none" w:sz="0" w:space="0" w:color="auto"/>
        <w:bottom w:val="none" w:sz="0" w:space="0" w:color="auto"/>
        <w:right w:val="none" w:sz="0" w:space="0" w:color="auto"/>
      </w:divBdr>
    </w:div>
    <w:div w:id="2027361014">
      <w:bodyDiv w:val="1"/>
      <w:marLeft w:val="0"/>
      <w:marRight w:val="0"/>
      <w:marTop w:val="0"/>
      <w:marBottom w:val="0"/>
      <w:divBdr>
        <w:top w:val="none" w:sz="0" w:space="0" w:color="auto"/>
        <w:left w:val="none" w:sz="0" w:space="0" w:color="auto"/>
        <w:bottom w:val="none" w:sz="0" w:space="0" w:color="auto"/>
        <w:right w:val="none" w:sz="0" w:space="0" w:color="auto"/>
      </w:divBdr>
    </w:div>
    <w:div w:id="2027973971">
      <w:bodyDiv w:val="1"/>
      <w:marLeft w:val="0"/>
      <w:marRight w:val="0"/>
      <w:marTop w:val="0"/>
      <w:marBottom w:val="0"/>
      <w:divBdr>
        <w:top w:val="none" w:sz="0" w:space="0" w:color="auto"/>
        <w:left w:val="none" w:sz="0" w:space="0" w:color="auto"/>
        <w:bottom w:val="none" w:sz="0" w:space="0" w:color="auto"/>
        <w:right w:val="none" w:sz="0" w:space="0" w:color="auto"/>
      </w:divBdr>
      <w:divsChild>
        <w:div w:id="473328100">
          <w:marLeft w:val="0"/>
          <w:marRight w:val="0"/>
          <w:marTop w:val="0"/>
          <w:marBottom w:val="0"/>
          <w:divBdr>
            <w:top w:val="none" w:sz="0" w:space="0" w:color="auto"/>
            <w:left w:val="none" w:sz="0" w:space="0" w:color="auto"/>
            <w:bottom w:val="none" w:sz="0" w:space="0" w:color="auto"/>
            <w:right w:val="none" w:sz="0" w:space="0" w:color="auto"/>
          </w:divBdr>
          <w:divsChild>
            <w:div w:id="567955262">
              <w:marLeft w:val="0"/>
              <w:marRight w:val="0"/>
              <w:marTop w:val="0"/>
              <w:marBottom w:val="0"/>
              <w:divBdr>
                <w:top w:val="none" w:sz="0" w:space="0" w:color="auto"/>
                <w:left w:val="none" w:sz="0" w:space="0" w:color="auto"/>
                <w:bottom w:val="none" w:sz="0" w:space="0" w:color="auto"/>
                <w:right w:val="none" w:sz="0" w:space="0" w:color="auto"/>
              </w:divBdr>
            </w:div>
          </w:divsChild>
        </w:div>
        <w:div w:id="131674749">
          <w:marLeft w:val="0"/>
          <w:marRight w:val="0"/>
          <w:marTop w:val="0"/>
          <w:marBottom w:val="0"/>
          <w:divBdr>
            <w:top w:val="none" w:sz="0" w:space="0" w:color="auto"/>
            <w:left w:val="none" w:sz="0" w:space="0" w:color="auto"/>
            <w:bottom w:val="none" w:sz="0" w:space="0" w:color="auto"/>
            <w:right w:val="none" w:sz="0" w:space="0" w:color="auto"/>
          </w:divBdr>
          <w:divsChild>
            <w:div w:id="1001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7485">
      <w:bodyDiv w:val="1"/>
      <w:marLeft w:val="0"/>
      <w:marRight w:val="0"/>
      <w:marTop w:val="0"/>
      <w:marBottom w:val="0"/>
      <w:divBdr>
        <w:top w:val="none" w:sz="0" w:space="0" w:color="auto"/>
        <w:left w:val="none" w:sz="0" w:space="0" w:color="auto"/>
        <w:bottom w:val="none" w:sz="0" w:space="0" w:color="auto"/>
        <w:right w:val="none" w:sz="0" w:space="0" w:color="auto"/>
      </w:divBdr>
    </w:div>
    <w:div w:id="2044161303">
      <w:bodyDiv w:val="1"/>
      <w:marLeft w:val="0"/>
      <w:marRight w:val="0"/>
      <w:marTop w:val="0"/>
      <w:marBottom w:val="0"/>
      <w:divBdr>
        <w:top w:val="none" w:sz="0" w:space="0" w:color="auto"/>
        <w:left w:val="none" w:sz="0" w:space="0" w:color="auto"/>
        <w:bottom w:val="none" w:sz="0" w:space="0" w:color="auto"/>
        <w:right w:val="none" w:sz="0" w:space="0" w:color="auto"/>
      </w:divBdr>
    </w:div>
    <w:div w:id="2048673125">
      <w:bodyDiv w:val="1"/>
      <w:marLeft w:val="0"/>
      <w:marRight w:val="0"/>
      <w:marTop w:val="0"/>
      <w:marBottom w:val="0"/>
      <w:divBdr>
        <w:top w:val="none" w:sz="0" w:space="0" w:color="auto"/>
        <w:left w:val="none" w:sz="0" w:space="0" w:color="auto"/>
        <w:bottom w:val="none" w:sz="0" w:space="0" w:color="auto"/>
        <w:right w:val="none" w:sz="0" w:space="0" w:color="auto"/>
      </w:divBdr>
    </w:div>
    <w:div w:id="2054306377">
      <w:bodyDiv w:val="1"/>
      <w:marLeft w:val="0"/>
      <w:marRight w:val="0"/>
      <w:marTop w:val="0"/>
      <w:marBottom w:val="0"/>
      <w:divBdr>
        <w:top w:val="none" w:sz="0" w:space="0" w:color="auto"/>
        <w:left w:val="none" w:sz="0" w:space="0" w:color="auto"/>
        <w:bottom w:val="none" w:sz="0" w:space="0" w:color="auto"/>
        <w:right w:val="none" w:sz="0" w:space="0" w:color="auto"/>
      </w:divBdr>
    </w:div>
    <w:div w:id="2057118919">
      <w:bodyDiv w:val="1"/>
      <w:marLeft w:val="0"/>
      <w:marRight w:val="0"/>
      <w:marTop w:val="0"/>
      <w:marBottom w:val="0"/>
      <w:divBdr>
        <w:top w:val="none" w:sz="0" w:space="0" w:color="auto"/>
        <w:left w:val="none" w:sz="0" w:space="0" w:color="auto"/>
        <w:bottom w:val="none" w:sz="0" w:space="0" w:color="auto"/>
        <w:right w:val="none" w:sz="0" w:space="0" w:color="auto"/>
      </w:divBdr>
    </w:div>
    <w:div w:id="2057462763">
      <w:bodyDiv w:val="1"/>
      <w:marLeft w:val="0"/>
      <w:marRight w:val="0"/>
      <w:marTop w:val="0"/>
      <w:marBottom w:val="0"/>
      <w:divBdr>
        <w:top w:val="none" w:sz="0" w:space="0" w:color="auto"/>
        <w:left w:val="none" w:sz="0" w:space="0" w:color="auto"/>
        <w:bottom w:val="none" w:sz="0" w:space="0" w:color="auto"/>
        <w:right w:val="none" w:sz="0" w:space="0" w:color="auto"/>
      </w:divBdr>
    </w:div>
    <w:div w:id="2060664888">
      <w:bodyDiv w:val="1"/>
      <w:marLeft w:val="0"/>
      <w:marRight w:val="0"/>
      <w:marTop w:val="0"/>
      <w:marBottom w:val="0"/>
      <w:divBdr>
        <w:top w:val="none" w:sz="0" w:space="0" w:color="auto"/>
        <w:left w:val="none" w:sz="0" w:space="0" w:color="auto"/>
        <w:bottom w:val="none" w:sz="0" w:space="0" w:color="auto"/>
        <w:right w:val="none" w:sz="0" w:space="0" w:color="auto"/>
      </w:divBdr>
    </w:div>
    <w:div w:id="2061202251">
      <w:bodyDiv w:val="1"/>
      <w:marLeft w:val="0"/>
      <w:marRight w:val="0"/>
      <w:marTop w:val="0"/>
      <w:marBottom w:val="0"/>
      <w:divBdr>
        <w:top w:val="none" w:sz="0" w:space="0" w:color="auto"/>
        <w:left w:val="none" w:sz="0" w:space="0" w:color="auto"/>
        <w:bottom w:val="none" w:sz="0" w:space="0" w:color="auto"/>
        <w:right w:val="none" w:sz="0" w:space="0" w:color="auto"/>
      </w:divBdr>
    </w:div>
    <w:div w:id="2061391666">
      <w:bodyDiv w:val="1"/>
      <w:marLeft w:val="0"/>
      <w:marRight w:val="0"/>
      <w:marTop w:val="0"/>
      <w:marBottom w:val="0"/>
      <w:divBdr>
        <w:top w:val="none" w:sz="0" w:space="0" w:color="auto"/>
        <w:left w:val="none" w:sz="0" w:space="0" w:color="auto"/>
        <w:bottom w:val="none" w:sz="0" w:space="0" w:color="auto"/>
        <w:right w:val="none" w:sz="0" w:space="0" w:color="auto"/>
      </w:divBdr>
      <w:divsChild>
        <w:div w:id="1833178764">
          <w:marLeft w:val="0"/>
          <w:marRight w:val="0"/>
          <w:marTop w:val="0"/>
          <w:marBottom w:val="0"/>
          <w:divBdr>
            <w:top w:val="none" w:sz="0" w:space="0" w:color="auto"/>
            <w:left w:val="none" w:sz="0" w:space="0" w:color="auto"/>
            <w:bottom w:val="none" w:sz="0" w:space="0" w:color="auto"/>
            <w:right w:val="none" w:sz="0" w:space="0" w:color="auto"/>
          </w:divBdr>
        </w:div>
      </w:divsChild>
    </w:div>
    <w:div w:id="2067101126">
      <w:bodyDiv w:val="1"/>
      <w:marLeft w:val="0"/>
      <w:marRight w:val="0"/>
      <w:marTop w:val="0"/>
      <w:marBottom w:val="0"/>
      <w:divBdr>
        <w:top w:val="none" w:sz="0" w:space="0" w:color="auto"/>
        <w:left w:val="none" w:sz="0" w:space="0" w:color="auto"/>
        <w:bottom w:val="none" w:sz="0" w:space="0" w:color="auto"/>
        <w:right w:val="none" w:sz="0" w:space="0" w:color="auto"/>
      </w:divBdr>
      <w:divsChild>
        <w:div w:id="2023556029">
          <w:marLeft w:val="0"/>
          <w:marRight w:val="0"/>
          <w:marTop w:val="0"/>
          <w:marBottom w:val="0"/>
          <w:divBdr>
            <w:top w:val="none" w:sz="0" w:space="0" w:color="auto"/>
            <w:left w:val="none" w:sz="0" w:space="0" w:color="auto"/>
            <w:bottom w:val="none" w:sz="0" w:space="0" w:color="auto"/>
            <w:right w:val="none" w:sz="0" w:space="0" w:color="auto"/>
          </w:divBdr>
        </w:div>
      </w:divsChild>
    </w:div>
    <w:div w:id="2075424782">
      <w:bodyDiv w:val="1"/>
      <w:marLeft w:val="0"/>
      <w:marRight w:val="0"/>
      <w:marTop w:val="0"/>
      <w:marBottom w:val="0"/>
      <w:divBdr>
        <w:top w:val="none" w:sz="0" w:space="0" w:color="auto"/>
        <w:left w:val="none" w:sz="0" w:space="0" w:color="auto"/>
        <w:bottom w:val="none" w:sz="0" w:space="0" w:color="auto"/>
        <w:right w:val="none" w:sz="0" w:space="0" w:color="auto"/>
      </w:divBdr>
      <w:divsChild>
        <w:div w:id="1187401693">
          <w:marLeft w:val="0"/>
          <w:marRight w:val="0"/>
          <w:marTop w:val="0"/>
          <w:marBottom w:val="0"/>
          <w:divBdr>
            <w:top w:val="none" w:sz="0" w:space="0" w:color="auto"/>
            <w:left w:val="none" w:sz="0" w:space="0" w:color="auto"/>
            <w:bottom w:val="none" w:sz="0" w:space="0" w:color="auto"/>
            <w:right w:val="none" w:sz="0" w:space="0" w:color="auto"/>
          </w:divBdr>
          <w:divsChild>
            <w:div w:id="550967533">
              <w:marLeft w:val="0"/>
              <w:marRight w:val="0"/>
              <w:marTop w:val="0"/>
              <w:marBottom w:val="0"/>
              <w:divBdr>
                <w:top w:val="none" w:sz="0" w:space="0" w:color="auto"/>
                <w:left w:val="none" w:sz="0" w:space="0" w:color="auto"/>
                <w:bottom w:val="none" w:sz="0" w:space="0" w:color="auto"/>
                <w:right w:val="none" w:sz="0" w:space="0" w:color="auto"/>
              </w:divBdr>
              <w:divsChild>
                <w:div w:id="642929597">
                  <w:marLeft w:val="0"/>
                  <w:marRight w:val="0"/>
                  <w:marTop w:val="0"/>
                  <w:marBottom w:val="0"/>
                  <w:divBdr>
                    <w:top w:val="none" w:sz="0" w:space="0" w:color="auto"/>
                    <w:left w:val="none" w:sz="0" w:space="0" w:color="auto"/>
                    <w:bottom w:val="none" w:sz="0" w:space="0" w:color="auto"/>
                    <w:right w:val="none" w:sz="0" w:space="0" w:color="auto"/>
                  </w:divBdr>
                  <w:divsChild>
                    <w:div w:id="336735240">
                      <w:marLeft w:val="0"/>
                      <w:marRight w:val="0"/>
                      <w:marTop w:val="0"/>
                      <w:marBottom w:val="0"/>
                      <w:divBdr>
                        <w:top w:val="none" w:sz="0" w:space="0" w:color="auto"/>
                        <w:left w:val="none" w:sz="0" w:space="0" w:color="auto"/>
                        <w:bottom w:val="none" w:sz="0" w:space="0" w:color="auto"/>
                        <w:right w:val="none" w:sz="0" w:space="0" w:color="auto"/>
                      </w:divBdr>
                      <w:divsChild>
                        <w:div w:id="1815247431">
                          <w:marLeft w:val="0"/>
                          <w:marRight w:val="0"/>
                          <w:marTop w:val="0"/>
                          <w:marBottom w:val="0"/>
                          <w:divBdr>
                            <w:top w:val="none" w:sz="0" w:space="0" w:color="auto"/>
                            <w:left w:val="none" w:sz="0" w:space="0" w:color="auto"/>
                            <w:bottom w:val="none" w:sz="0" w:space="0" w:color="auto"/>
                            <w:right w:val="none" w:sz="0" w:space="0" w:color="auto"/>
                          </w:divBdr>
                          <w:divsChild>
                            <w:div w:id="598147835">
                              <w:marLeft w:val="0"/>
                              <w:marRight w:val="0"/>
                              <w:marTop w:val="0"/>
                              <w:marBottom w:val="0"/>
                              <w:divBdr>
                                <w:top w:val="none" w:sz="0" w:space="0" w:color="auto"/>
                                <w:left w:val="none" w:sz="0" w:space="0" w:color="auto"/>
                                <w:bottom w:val="none" w:sz="0" w:space="0" w:color="auto"/>
                                <w:right w:val="none" w:sz="0" w:space="0" w:color="auto"/>
                              </w:divBdr>
                              <w:divsChild>
                                <w:div w:id="648437180">
                                  <w:marLeft w:val="0"/>
                                  <w:marRight w:val="0"/>
                                  <w:marTop w:val="0"/>
                                  <w:marBottom w:val="0"/>
                                  <w:divBdr>
                                    <w:top w:val="none" w:sz="0" w:space="0" w:color="auto"/>
                                    <w:left w:val="none" w:sz="0" w:space="0" w:color="auto"/>
                                    <w:bottom w:val="none" w:sz="0" w:space="0" w:color="auto"/>
                                    <w:right w:val="none" w:sz="0" w:space="0" w:color="auto"/>
                                  </w:divBdr>
                                  <w:divsChild>
                                    <w:div w:id="1899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90965">
                      <w:marLeft w:val="0"/>
                      <w:marRight w:val="0"/>
                      <w:marTop w:val="0"/>
                      <w:marBottom w:val="0"/>
                      <w:divBdr>
                        <w:top w:val="none" w:sz="0" w:space="0" w:color="auto"/>
                        <w:left w:val="none" w:sz="0" w:space="0" w:color="auto"/>
                        <w:bottom w:val="none" w:sz="0" w:space="0" w:color="auto"/>
                        <w:right w:val="none" w:sz="0" w:space="0" w:color="auto"/>
                      </w:divBdr>
                      <w:divsChild>
                        <w:div w:id="590549341">
                          <w:marLeft w:val="0"/>
                          <w:marRight w:val="0"/>
                          <w:marTop w:val="0"/>
                          <w:marBottom w:val="0"/>
                          <w:divBdr>
                            <w:top w:val="none" w:sz="0" w:space="0" w:color="auto"/>
                            <w:left w:val="none" w:sz="0" w:space="0" w:color="auto"/>
                            <w:bottom w:val="none" w:sz="0" w:space="0" w:color="auto"/>
                            <w:right w:val="none" w:sz="0" w:space="0" w:color="auto"/>
                          </w:divBdr>
                          <w:divsChild>
                            <w:div w:id="411120474">
                              <w:marLeft w:val="0"/>
                              <w:marRight w:val="0"/>
                              <w:marTop w:val="0"/>
                              <w:marBottom w:val="0"/>
                              <w:divBdr>
                                <w:top w:val="none" w:sz="0" w:space="0" w:color="auto"/>
                                <w:left w:val="none" w:sz="0" w:space="0" w:color="auto"/>
                                <w:bottom w:val="none" w:sz="0" w:space="0" w:color="auto"/>
                                <w:right w:val="none" w:sz="0" w:space="0" w:color="auto"/>
                              </w:divBdr>
                              <w:divsChild>
                                <w:div w:id="10807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435890">
      <w:bodyDiv w:val="1"/>
      <w:marLeft w:val="0"/>
      <w:marRight w:val="0"/>
      <w:marTop w:val="0"/>
      <w:marBottom w:val="0"/>
      <w:divBdr>
        <w:top w:val="none" w:sz="0" w:space="0" w:color="auto"/>
        <w:left w:val="none" w:sz="0" w:space="0" w:color="auto"/>
        <w:bottom w:val="none" w:sz="0" w:space="0" w:color="auto"/>
        <w:right w:val="none" w:sz="0" w:space="0" w:color="auto"/>
      </w:divBdr>
    </w:div>
    <w:div w:id="2085715552">
      <w:bodyDiv w:val="1"/>
      <w:marLeft w:val="0"/>
      <w:marRight w:val="0"/>
      <w:marTop w:val="0"/>
      <w:marBottom w:val="0"/>
      <w:divBdr>
        <w:top w:val="none" w:sz="0" w:space="0" w:color="auto"/>
        <w:left w:val="none" w:sz="0" w:space="0" w:color="auto"/>
        <w:bottom w:val="none" w:sz="0" w:space="0" w:color="auto"/>
        <w:right w:val="none" w:sz="0" w:space="0" w:color="auto"/>
      </w:divBdr>
      <w:divsChild>
        <w:div w:id="176501324">
          <w:marLeft w:val="0"/>
          <w:marRight w:val="0"/>
          <w:marTop w:val="0"/>
          <w:marBottom w:val="0"/>
          <w:divBdr>
            <w:top w:val="none" w:sz="0" w:space="0" w:color="auto"/>
            <w:left w:val="none" w:sz="0" w:space="0" w:color="auto"/>
            <w:bottom w:val="none" w:sz="0" w:space="0" w:color="auto"/>
            <w:right w:val="none" w:sz="0" w:space="0" w:color="auto"/>
          </w:divBdr>
          <w:divsChild>
            <w:div w:id="1408578143">
              <w:marLeft w:val="0"/>
              <w:marRight w:val="0"/>
              <w:marTop w:val="0"/>
              <w:marBottom w:val="0"/>
              <w:divBdr>
                <w:top w:val="none" w:sz="0" w:space="0" w:color="auto"/>
                <w:left w:val="none" w:sz="0" w:space="0" w:color="auto"/>
                <w:bottom w:val="none" w:sz="0" w:space="0" w:color="auto"/>
                <w:right w:val="none" w:sz="0" w:space="0" w:color="auto"/>
              </w:divBdr>
            </w:div>
          </w:divsChild>
        </w:div>
        <w:div w:id="73403260">
          <w:marLeft w:val="0"/>
          <w:marRight w:val="0"/>
          <w:marTop w:val="0"/>
          <w:marBottom w:val="0"/>
          <w:divBdr>
            <w:top w:val="none" w:sz="0" w:space="0" w:color="auto"/>
            <w:left w:val="none" w:sz="0" w:space="0" w:color="auto"/>
            <w:bottom w:val="none" w:sz="0" w:space="0" w:color="auto"/>
            <w:right w:val="none" w:sz="0" w:space="0" w:color="auto"/>
          </w:divBdr>
          <w:divsChild>
            <w:div w:id="501237251">
              <w:marLeft w:val="0"/>
              <w:marRight w:val="0"/>
              <w:marTop w:val="0"/>
              <w:marBottom w:val="0"/>
              <w:divBdr>
                <w:top w:val="none" w:sz="0" w:space="0" w:color="auto"/>
                <w:left w:val="none" w:sz="0" w:space="0" w:color="auto"/>
                <w:bottom w:val="none" w:sz="0" w:space="0" w:color="auto"/>
                <w:right w:val="none" w:sz="0" w:space="0" w:color="auto"/>
              </w:divBdr>
            </w:div>
          </w:divsChild>
        </w:div>
        <w:div w:id="738207520">
          <w:marLeft w:val="0"/>
          <w:marRight w:val="0"/>
          <w:marTop w:val="0"/>
          <w:marBottom w:val="0"/>
          <w:divBdr>
            <w:top w:val="none" w:sz="0" w:space="0" w:color="auto"/>
            <w:left w:val="none" w:sz="0" w:space="0" w:color="auto"/>
            <w:bottom w:val="none" w:sz="0" w:space="0" w:color="auto"/>
            <w:right w:val="none" w:sz="0" w:space="0" w:color="auto"/>
          </w:divBdr>
          <w:divsChild>
            <w:div w:id="5905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6828">
      <w:bodyDiv w:val="1"/>
      <w:marLeft w:val="0"/>
      <w:marRight w:val="0"/>
      <w:marTop w:val="0"/>
      <w:marBottom w:val="0"/>
      <w:divBdr>
        <w:top w:val="none" w:sz="0" w:space="0" w:color="auto"/>
        <w:left w:val="none" w:sz="0" w:space="0" w:color="auto"/>
        <w:bottom w:val="none" w:sz="0" w:space="0" w:color="auto"/>
        <w:right w:val="none" w:sz="0" w:space="0" w:color="auto"/>
      </w:divBdr>
    </w:div>
    <w:div w:id="2090425975">
      <w:bodyDiv w:val="1"/>
      <w:marLeft w:val="0"/>
      <w:marRight w:val="0"/>
      <w:marTop w:val="0"/>
      <w:marBottom w:val="0"/>
      <w:divBdr>
        <w:top w:val="none" w:sz="0" w:space="0" w:color="auto"/>
        <w:left w:val="none" w:sz="0" w:space="0" w:color="auto"/>
        <w:bottom w:val="none" w:sz="0" w:space="0" w:color="auto"/>
        <w:right w:val="none" w:sz="0" w:space="0" w:color="auto"/>
      </w:divBdr>
      <w:divsChild>
        <w:div w:id="1569878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461987">
      <w:bodyDiv w:val="1"/>
      <w:marLeft w:val="0"/>
      <w:marRight w:val="0"/>
      <w:marTop w:val="0"/>
      <w:marBottom w:val="0"/>
      <w:divBdr>
        <w:top w:val="none" w:sz="0" w:space="0" w:color="auto"/>
        <w:left w:val="none" w:sz="0" w:space="0" w:color="auto"/>
        <w:bottom w:val="none" w:sz="0" w:space="0" w:color="auto"/>
        <w:right w:val="none" w:sz="0" w:space="0" w:color="auto"/>
      </w:divBdr>
      <w:divsChild>
        <w:div w:id="310404008">
          <w:marLeft w:val="0"/>
          <w:marRight w:val="0"/>
          <w:marTop w:val="0"/>
          <w:marBottom w:val="0"/>
          <w:divBdr>
            <w:top w:val="none" w:sz="0" w:space="0" w:color="auto"/>
            <w:left w:val="none" w:sz="0" w:space="0" w:color="auto"/>
            <w:bottom w:val="none" w:sz="0" w:space="0" w:color="auto"/>
            <w:right w:val="none" w:sz="0" w:space="0" w:color="auto"/>
          </w:divBdr>
        </w:div>
        <w:div w:id="1711227562">
          <w:marLeft w:val="0"/>
          <w:marRight w:val="0"/>
          <w:marTop w:val="0"/>
          <w:marBottom w:val="0"/>
          <w:divBdr>
            <w:top w:val="none" w:sz="0" w:space="0" w:color="auto"/>
            <w:left w:val="none" w:sz="0" w:space="0" w:color="auto"/>
            <w:bottom w:val="none" w:sz="0" w:space="0" w:color="auto"/>
            <w:right w:val="none" w:sz="0" w:space="0" w:color="auto"/>
          </w:divBdr>
        </w:div>
      </w:divsChild>
    </w:div>
    <w:div w:id="2097630188">
      <w:bodyDiv w:val="1"/>
      <w:marLeft w:val="0"/>
      <w:marRight w:val="0"/>
      <w:marTop w:val="0"/>
      <w:marBottom w:val="0"/>
      <w:divBdr>
        <w:top w:val="none" w:sz="0" w:space="0" w:color="auto"/>
        <w:left w:val="none" w:sz="0" w:space="0" w:color="auto"/>
        <w:bottom w:val="none" w:sz="0" w:space="0" w:color="auto"/>
        <w:right w:val="none" w:sz="0" w:space="0" w:color="auto"/>
      </w:divBdr>
    </w:div>
    <w:div w:id="2097701828">
      <w:bodyDiv w:val="1"/>
      <w:marLeft w:val="0"/>
      <w:marRight w:val="0"/>
      <w:marTop w:val="0"/>
      <w:marBottom w:val="0"/>
      <w:divBdr>
        <w:top w:val="none" w:sz="0" w:space="0" w:color="auto"/>
        <w:left w:val="none" w:sz="0" w:space="0" w:color="auto"/>
        <w:bottom w:val="none" w:sz="0" w:space="0" w:color="auto"/>
        <w:right w:val="none" w:sz="0" w:space="0" w:color="auto"/>
      </w:divBdr>
    </w:div>
    <w:div w:id="2101564333">
      <w:bodyDiv w:val="1"/>
      <w:marLeft w:val="0"/>
      <w:marRight w:val="0"/>
      <w:marTop w:val="0"/>
      <w:marBottom w:val="0"/>
      <w:divBdr>
        <w:top w:val="none" w:sz="0" w:space="0" w:color="auto"/>
        <w:left w:val="none" w:sz="0" w:space="0" w:color="auto"/>
        <w:bottom w:val="none" w:sz="0" w:space="0" w:color="auto"/>
        <w:right w:val="none" w:sz="0" w:space="0" w:color="auto"/>
      </w:divBdr>
    </w:div>
    <w:div w:id="2102605528">
      <w:bodyDiv w:val="1"/>
      <w:marLeft w:val="0"/>
      <w:marRight w:val="0"/>
      <w:marTop w:val="0"/>
      <w:marBottom w:val="0"/>
      <w:divBdr>
        <w:top w:val="none" w:sz="0" w:space="0" w:color="auto"/>
        <w:left w:val="none" w:sz="0" w:space="0" w:color="auto"/>
        <w:bottom w:val="none" w:sz="0" w:space="0" w:color="auto"/>
        <w:right w:val="none" w:sz="0" w:space="0" w:color="auto"/>
      </w:divBdr>
    </w:div>
    <w:div w:id="2104521706">
      <w:bodyDiv w:val="1"/>
      <w:marLeft w:val="0"/>
      <w:marRight w:val="0"/>
      <w:marTop w:val="0"/>
      <w:marBottom w:val="0"/>
      <w:divBdr>
        <w:top w:val="none" w:sz="0" w:space="0" w:color="auto"/>
        <w:left w:val="none" w:sz="0" w:space="0" w:color="auto"/>
        <w:bottom w:val="none" w:sz="0" w:space="0" w:color="auto"/>
        <w:right w:val="none" w:sz="0" w:space="0" w:color="auto"/>
      </w:divBdr>
    </w:div>
    <w:div w:id="2106029087">
      <w:bodyDiv w:val="1"/>
      <w:marLeft w:val="0"/>
      <w:marRight w:val="0"/>
      <w:marTop w:val="0"/>
      <w:marBottom w:val="0"/>
      <w:divBdr>
        <w:top w:val="none" w:sz="0" w:space="0" w:color="auto"/>
        <w:left w:val="none" w:sz="0" w:space="0" w:color="auto"/>
        <w:bottom w:val="none" w:sz="0" w:space="0" w:color="auto"/>
        <w:right w:val="none" w:sz="0" w:space="0" w:color="auto"/>
      </w:divBdr>
      <w:divsChild>
        <w:div w:id="2058241509">
          <w:marLeft w:val="0"/>
          <w:marRight w:val="0"/>
          <w:marTop w:val="0"/>
          <w:marBottom w:val="0"/>
          <w:divBdr>
            <w:top w:val="none" w:sz="0" w:space="0" w:color="auto"/>
            <w:left w:val="none" w:sz="0" w:space="0" w:color="auto"/>
            <w:bottom w:val="none" w:sz="0" w:space="0" w:color="auto"/>
            <w:right w:val="none" w:sz="0" w:space="0" w:color="auto"/>
          </w:divBdr>
          <w:divsChild>
            <w:div w:id="13491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52390">
      <w:bodyDiv w:val="1"/>
      <w:marLeft w:val="0"/>
      <w:marRight w:val="0"/>
      <w:marTop w:val="0"/>
      <w:marBottom w:val="0"/>
      <w:divBdr>
        <w:top w:val="none" w:sz="0" w:space="0" w:color="auto"/>
        <w:left w:val="none" w:sz="0" w:space="0" w:color="auto"/>
        <w:bottom w:val="none" w:sz="0" w:space="0" w:color="auto"/>
        <w:right w:val="none" w:sz="0" w:space="0" w:color="auto"/>
      </w:divBdr>
    </w:div>
    <w:div w:id="2109035254">
      <w:bodyDiv w:val="1"/>
      <w:marLeft w:val="0"/>
      <w:marRight w:val="0"/>
      <w:marTop w:val="0"/>
      <w:marBottom w:val="0"/>
      <w:divBdr>
        <w:top w:val="none" w:sz="0" w:space="0" w:color="auto"/>
        <w:left w:val="none" w:sz="0" w:space="0" w:color="auto"/>
        <w:bottom w:val="none" w:sz="0" w:space="0" w:color="auto"/>
        <w:right w:val="none" w:sz="0" w:space="0" w:color="auto"/>
      </w:divBdr>
      <w:divsChild>
        <w:div w:id="1195655326">
          <w:marLeft w:val="0"/>
          <w:marRight w:val="0"/>
          <w:marTop w:val="0"/>
          <w:marBottom w:val="0"/>
          <w:divBdr>
            <w:top w:val="none" w:sz="0" w:space="0" w:color="auto"/>
            <w:left w:val="none" w:sz="0" w:space="0" w:color="auto"/>
            <w:bottom w:val="none" w:sz="0" w:space="0" w:color="auto"/>
            <w:right w:val="none" w:sz="0" w:space="0" w:color="auto"/>
          </w:divBdr>
        </w:div>
      </w:divsChild>
    </w:div>
    <w:div w:id="2113012435">
      <w:bodyDiv w:val="1"/>
      <w:marLeft w:val="0"/>
      <w:marRight w:val="0"/>
      <w:marTop w:val="0"/>
      <w:marBottom w:val="0"/>
      <w:divBdr>
        <w:top w:val="none" w:sz="0" w:space="0" w:color="auto"/>
        <w:left w:val="none" w:sz="0" w:space="0" w:color="auto"/>
        <w:bottom w:val="none" w:sz="0" w:space="0" w:color="auto"/>
        <w:right w:val="none" w:sz="0" w:space="0" w:color="auto"/>
      </w:divBdr>
    </w:div>
    <w:div w:id="2115125861">
      <w:bodyDiv w:val="1"/>
      <w:marLeft w:val="0"/>
      <w:marRight w:val="0"/>
      <w:marTop w:val="0"/>
      <w:marBottom w:val="0"/>
      <w:divBdr>
        <w:top w:val="none" w:sz="0" w:space="0" w:color="auto"/>
        <w:left w:val="none" w:sz="0" w:space="0" w:color="auto"/>
        <w:bottom w:val="none" w:sz="0" w:space="0" w:color="auto"/>
        <w:right w:val="none" w:sz="0" w:space="0" w:color="auto"/>
      </w:divBdr>
    </w:div>
    <w:div w:id="2119173656">
      <w:bodyDiv w:val="1"/>
      <w:marLeft w:val="0"/>
      <w:marRight w:val="0"/>
      <w:marTop w:val="0"/>
      <w:marBottom w:val="0"/>
      <w:divBdr>
        <w:top w:val="none" w:sz="0" w:space="0" w:color="auto"/>
        <w:left w:val="none" w:sz="0" w:space="0" w:color="auto"/>
        <w:bottom w:val="none" w:sz="0" w:space="0" w:color="auto"/>
        <w:right w:val="none" w:sz="0" w:space="0" w:color="auto"/>
      </w:divBdr>
    </w:div>
    <w:div w:id="2120106638">
      <w:bodyDiv w:val="1"/>
      <w:marLeft w:val="0"/>
      <w:marRight w:val="0"/>
      <w:marTop w:val="0"/>
      <w:marBottom w:val="0"/>
      <w:divBdr>
        <w:top w:val="none" w:sz="0" w:space="0" w:color="auto"/>
        <w:left w:val="none" w:sz="0" w:space="0" w:color="auto"/>
        <w:bottom w:val="none" w:sz="0" w:space="0" w:color="auto"/>
        <w:right w:val="none" w:sz="0" w:space="0" w:color="auto"/>
      </w:divBdr>
    </w:div>
    <w:div w:id="2125691963">
      <w:bodyDiv w:val="1"/>
      <w:marLeft w:val="0"/>
      <w:marRight w:val="0"/>
      <w:marTop w:val="0"/>
      <w:marBottom w:val="0"/>
      <w:divBdr>
        <w:top w:val="none" w:sz="0" w:space="0" w:color="auto"/>
        <w:left w:val="none" w:sz="0" w:space="0" w:color="auto"/>
        <w:bottom w:val="none" w:sz="0" w:space="0" w:color="auto"/>
        <w:right w:val="none" w:sz="0" w:space="0" w:color="auto"/>
      </w:divBdr>
    </w:div>
    <w:div w:id="2125926728">
      <w:bodyDiv w:val="1"/>
      <w:marLeft w:val="0"/>
      <w:marRight w:val="0"/>
      <w:marTop w:val="0"/>
      <w:marBottom w:val="0"/>
      <w:divBdr>
        <w:top w:val="none" w:sz="0" w:space="0" w:color="auto"/>
        <w:left w:val="none" w:sz="0" w:space="0" w:color="auto"/>
        <w:bottom w:val="none" w:sz="0" w:space="0" w:color="auto"/>
        <w:right w:val="none" w:sz="0" w:space="0" w:color="auto"/>
      </w:divBdr>
    </w:div>
    <w:div w:id="2128308582">
      <w:bodyDiv w:val="1"/>
      <w:marLeft w:val="0"/>
      <w:marRight w:val="0"/>
      <w:marTop w:val="0"/>
      <w:marBottom w:val="0"/>
      <w:divBdr>
        <w:top w:val="none" w:sz="0" w:space="0" w:color="auto"/>
        <w:left w:val="none" w:sz="0" w:space="0" w:color="auto"/>
        <w:bottom w:val="none" w:sz="0" w:space="0" w:color="auto"/>
        <w:right w:val="none" w:sz="0" w:space="0" w:color="auto"/>
      </w:divBdr>
    </w:div>
    <w:div w:id="2128740740">
      <w:bodyDiv w:val="1"/>
      <w:marLeft w:val="0"/>
      <w:marRight w:val="0"/>
      <w:marTop w:val="0"/>
      <w:marBottom w:val="0"/>
      <w:divBdr>
        <w:top w:val="none" w:sz="0" w:space="0" w:color="auto"/>
        <w:left w:val="none" w:sz="0" w:space="0" w:color="auto"/>
        <w:bottom w:val="none" w:sz="0" w:space="0" w:color="auto"/>
        <w:right w:val="none" w:sz="0" w:space="0" w:color="auto"/>
      </w:divBdr>
    </w:div>
    <w:div w:id="2131046876">
      <w:bodyDiv w:val="1"/>
      <w:marLeft w:val="0"/>
      <w:marRight w:val="0"/>
      <w:marTop w:val="0"/>
      <w:marBottom w:val="0"/>
      <w:divBdr>
        <w:top w:val="none" w:sz="0" w:space="0" w:color="auto"/>
        <w:left w:val="none" w:sz="0" w:space="0" w:color="auto"/>
        <w:bottom w:val="none" w:sz="0" w:space="0" w:color="auto"/>
        <w:right w:val="none" w:sz="0" w:space="0" w:color="auto"/>
      </w:divBdr>
      <w:divsChild>
        <w:div w:id="43799554">
          <w:marLeft w:val="0"/>
          <w:marRight w:val="0"/>
          <w:marTop w:val="0"/>
          <w:marBottom w:val="0"/>
          <w:divBdr>
            <w:top w:val="none" w:sz="0" w:space="0" w:color="auto"/>
            <w:left w:val="none" w:sz="0" w:space="0" w:color="auto"/>
            <w:bottom w:val="none" w:sz="0" w:space="0" w:color="auto"/>
            <w:right w:val="none" w:sz="0" w:space="0" w:color="auto"/>
          </w:divBdr>
          <w:divsChild>
            <w:div w:id="796410623">
              <w:marLeft w:val="0"/>
              <w:marRight w:val="0"/>
              <w:marTop w:val="0"/>
              <w:marBottom w:val="0"/>
              <w:divBdr>
                <w:top w:val="none" w:sz="0" w:space="0" w:color="auto"/>
                <w:left w:val="none" w:sz="0" w:space="0" w:color="auto"/>
                <w:bottom w:val="none" w:sz="0" w:space="0" w:color="auto"/>
                <w:right w:val="none" w:sz="0" w:space="0" w:color="auto"/>
              </w:divBdr>
            </w:div>
            <w:div w:id="1394617851">
              <w:marLeft w:val="0"/>
              <w:marRight w:val="0"/>
              <w:marTop w:val="0"/>
              <w:marBottom w:val="0"/>
              <w:divBdr>
                <w:top w:val="none" w:sz="0" w:space="0" w:color="auto"/>
                <w:left w:val="none" w:sz="0" w:space="0" w:color="auto"/>
                <w:bottom w:val="none" w:sz="0" w:space="0" w:color="auto"/>
                <w:right w:val="none" w:sz="0" w:space="0" w:color="auto"/>
              </w:divBdr>
              <w:divsChild>
                <w:div w:id="118281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357416">
      <w:bodyDiv w:val="1"/>
      <w:marLeft w:val="0"/>
      <w:marRight w:val="0"/>
      <w:marTop w:val="0"/>
      <w:marBottom w:val="0"/>
      <w:divBdr>
        <w:top w:val="none" w:sz="0" w:space="0" w:color="auto"/>
        <w:left w:val="none" w:sz="0" w:space="0" w:color="auto"/>
        <w:bottom w:val="none" w:sz="0" w:space="0" w:color="auto"/>
        <w:right w:val="none" w:sz="0" w:space="0" w:color="auto"/>
      </w:divBdr>
    </w:div>
    <w:div w:id="2136631355">
      <w:bodyDiv w:val="1"/>
      <w:marLeft w:val="0"/>
      <w:marRight w:val="0"/>
      <w:marTop w:val="0"/>
      <w:marBottom w:val="0"/>
      <w:divBdr>
        <w:top w:val="none" w:sz="0" w:space="0" w:color="auto"/>
        <w:left w:val="none" w:sz="0" w:space="0" w:color="auto"/>
        <w:bottom w:val="none" w:sz="0" w:space="0" w:color="auto"/>
        <w:right w:val="none" w:sz="0" w:space="0" w:color="auto"/>
      </w:divBdr>
    </w:div>
    <w:div w:id="2138406515">
      <w:bodyDiv w:val="1"/>
      <w:marLeft w:val="0"/>
      <w:marRight w:val="0"/>
      <w:marTop w:val="0"/>
      <w:marBottom w:val="0"/>
      <w:divBdr>
        <w:top w:val="none" w:sz="0" w:space="0" w:color="auto"/>
        <w:left w:val="none" w:sz="0" w:space="0" w:color="auto"/>
        <w:bottom w:val="none" w:sz="0" w:space="0" w:color="auto"/>
        <w:right w:val="none" w:sz="0" w:space="0" w:color="auto"/>
      </w:divBdr>
    </w:div>
    <w:div w:id="2138715820">
      <w:bodyDiv w:val="1"/>
      <w:marLeft w:val="0"/>
      <w:marRight w:val="0"/>
      <w:marTop w:val="0"/>
      <w:marBottom w:val="0"/>
      <w:divBdr>
        <w:top w:val="none" w:sz="0" w:space="0" w:color="auto"/>
        <w:left w:val="none" w:sz="0" w:space="0" w:color="auto"/>
        <w:bottom w:val="none" w:sz="0" w:space="0" w:color="auto"/>
        <w:right w:val="none" w:sz="0" w:space="0" w:color="auto"/>
      </w:divBdr>
    </w:div>
    <w:div w:id="2139492677">
      <w:bodyDiv w:val="1"/>
      <w:marLeft w:val="0"/>
      <w:marRight w:val="0"/>
      <w:marTop w:val="0"/>
      <w:marBottom w:val="0"/>
      <w:divBdr>
        <w:top w:val="none" w:sz="0" w:space="0" w:color="auto"/>
        <w:left w:val="none" w:sz="0" w:space="0" w:color="auto"/>
        <w:bottom w:val="none" w:sz="0" w:space="0" w:color="auto"/>
        <w:right w:val="none" w:sz="0" w:space="0" w:color="auto"/>
      </w:divBdr>
    </w:div>
    <w:div w:id="2141805063">
      <w:bodyDiv w:val="1"/>
      <w:marLeft w:val="0"/>
      <w:marRight w:val="0"/>
      <w:marTop w:val="0"/>
      <w:marBottom w:val="0"/>
      <w:divBdr>
        <w:top w:val="none" w:sz="0" w:space="0" w:color="auto"/>
        <w:left w:val="none" w:sz="0" w:space="0" w:color="auto"/>
        <w:bottom w:val="none" w:sz="0" w:space="0" w:color="auto"/>
        <w:right w:val="none" w:sz="0" w:space="0" w:color="auto"/>
      </w:divBdr>
      <w:divsChild>
        <w:div w:id="17133838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ireengineering.com/fire-safety/building-construction/fire-marshal-mi-senior-facility-wasnt-required-to-have-sprinklers-in-attic-decks/?utm_medium=email&amp;utm_source=fe_daily_newsletter&amp;utm_campaign=2025-10-28&amp;oly_enc_id=0573H1103045H2E" TargetMode="External"/><Relationship Id="rId671" Type="http://schemas.openxmlformats.org/officeDocument/2006/relationships/hyperlink" Target="https://www.wmur.com/article/derry-nh-fire-chief-shawn-haggart-dui-arrest-111525/69446628" TargetMode="External"/><Relationship Id="rId769" Type="http://schemas.openxmlformats.org/officeDocument/2006/relationships/hyperlink" Target="https://www.firerescue1.com/fire-chief/mich-fire-chief-out-as-lawsuit-alleges-discrimination-over-bra-inquiry?utm_source=Sailthru&amp;utm_medium=email&amp;utm_campaign=FR1-Daily-12-17-25&amp;utm_term=FR1%20Daily" TargetMode="External"/><Relationship Id="rId976" Type="http://schemas.openxmlformats.org/officeDocument/2006/relationships/hyperlink" Target="https://legacylis.virginia.gov/cgi-bin/legp604.exe?241+sum+HB149" TargetMode="External"/><Relationship Id="rId1399" Type="http://schemas.openxmlformats.org/officeDocument/2006/relationships/hyperlink" Target="https://www.billtrack50.com/billdetail/1623545" TargetMode="External"/><Relationship Id="rId21" Type="http://schemas.openxmlformats.org/officeDocument/2006/relationships/hyperlink" Target="https://scholar.uc.edu/show/ks65hd707" TargetMode="External"/><Relationship Id="rId324" Type="http://schemas.openxmlformats.org/officeDocument/2006/relationships/hyperlink" Target="https://www.milliken.com/en-us" TargetMode="External"/><Relationship Id="rId531" Type="http://schemas.openxmlformats.org/officeDocument/2006/relationships/hyperlink" Target="https://www.fox19.com/2026/02/24/fire-chief-addresses-concerns-after-triple-fatal-fire-spring-grove-village/" TargetMode="External"/><Relationship Id="rId629" Type="http://schemas.openxmlformats.org/officeDocument/2006/relationships/hyperlink" Target="https://www.washingtonpost.com/weather/2025/01/18/2023-memo-la-fire-chief-warned-significant-gap-wildfire-defense/?utm_source=alert&amp;utm_medium=email&amp;utm_campaign=wp_news_alert_revere&amp;location=alert" TargetMode="External"/><Relationship Id="rId1161" Type="http://schemas.openxmlformats.org/officeDocument/2006/relationships/hyperlink" Target="https://www.thebanner.com/community/local-news/baltimore-county-fire-employee-under-investigation-YRM3WCD4PZCQTMS5TE2YZJLEHA/" TargetMode="External"/><Relationship Id="rId1259" Type="http://schemas.openxmlformats.org/officeDocument/2006/relationships/hyperlink" Target="https://www.ksl.com/article/51241427/salt-lake-fire-captain-and-paramedic-instructor-charged-with-sexually-abusing-2-students" TargetMode="External"/><Relationship Id="rId170" Type="http://schemas.openxmlformats.org/officeDocument/2006/relationships/hyperlink" Target="https://www.kansascity.com/news/local/article304438886.html" TargetMode="External"/><Relationship Id="rId836" Type="http://schemas.openxmlformats.org/officeDocument/2006/relationships/hyperlink" Target="https://www.justice.gov/opa/pr/justice-department-launches-investigation-rhode-island-race-based-employment-preferences" TargetMode="External"/><Relationship Id="rId1021" Type="http://schemas.openxmlformats.org/officeDocument/2006/relationships/hyperlink" Target="https://www.govinfo.gov/link/uscode/21/823" TargetMode="External"/><Relationship Id="rId1119" Type="http://schemas.openxmlformats.org/officeDocument/2006/relationships/hyperlink" Target="https://www.firerescue1.com/legal/court-dismisses-mich-firefighters-first-amendment-lawsuit?utm_source=Sailthru&amp;utm_medium=email&amp;utm_campaign=FR1-Daily-6-26-26&amp;utm_term=FR1%20Daily" TargetMode="External"/><Relationship Id="rId268" Type="http://schemas.openxmlformats.org/officeDocument/2006/relationships/hyperlink" Target="https://www.midcoastvillager.com/news/publicsafety/multiple-injuries-reported-after-explosion-fire-at-robbins-lumber-complex/article_808ed78c-3deb-486c-b454-9aa50c053c8a.html" TargetMode="External"/><Relationship Id="rId475" Type="http://schemas.openxmlformats.org/officeDocument/2006/relationships/hyperlink" Target="https://www.nytimes.com/2026/06/22/us/politics/federal-citizenship-database-voting.html" TargetMode="External"/><Relationship Id="rId682" Type="http://schemas.openxmlformats.org/officeDocument/2006/relationships/hyperlink" Target="https://www.firerescue1.com/risk-management/osha-fines-conn-fd-for-serious-violation-in-firefighters-fatal-utv-rollover?utm_source=delivra&amp;utm_medium=email&amp;utm_campaign=FR1-Daily-8-12-25&amp;utm_id=9337739&amp;dlv-emuid=fed355b8-46a2-4fa4-b55c-4d602dde33c4&amp;dlv-mlid=9337739" TargetMode="External"/><Relationship Id="rId903" Type="http://schemas.openxmlformats.org/officeDocument/2006/relationships/hyperlink" Target="https://links-2.govdelivery.com/CL0/https:%2F%2Fwww.federalregister.gov%2Fpublic-inspection%2F2026-09839%2Fdefining-and-delimiting-the-exemptions-for-executive-administrative-professional-outside-sales-and/1/0101019e27318765-d64d411a-6c8f-4155-9b88-2466535323c6-000000/CaXp_1Xa-ccOXoy0DT3yUQs0W2n10mka54Nwn4ZXU30=452" TargetMode="External"/><Relationship Id="rId1326" Type="http://schemas.openxmlformats.org/officeDocument/2006/relationships/hyperlink" Target="https://www.cincinnati-oh.gov/ecc/arc/" TargetMode="External"/><Relationship Id="rId32" Type="http://schemas.openxmlformats.org/officeDocument/2006/relationships/hyperlink" Target="https://www.firerescue1.com/line-of-duty-death/articles/lodd-chicago-firefighter-dies-after-partial-roof-collapse-AoXuFjsNMyUVWEJs/" TargetMode="External"/><Relationship Id="rId128" Type="http://schemas.openxmlformats.org/officeDocument/2006/relationships/hyperlink" Target="https://www.masslive.com/news/2025/08/exclusive-gabriel-house-owner-alerted-to-missing-sprinkler-inspection-days-before-deadly-fire.html" TargetMode="External"/><Relationship Id="rId335" Type="http://schemas.openxmlformats.org/officeDocument/2006/relationships/hyperlink" Target="https://www.firerescue1.com/legal/chief-we-have-a-mayday-incident-command-scrutinized-in-ill-lodd-trial" TargetMode="External"/><Relationship Id="rId542" Type="http://schemas.openxmlformats.org/officeDocument/2006/relationships/hyperlink" Target="https://www.firerescue1.com/legal/mich-firefighters-sue-allege-retaliation-after-backing-fire-chief-after-church-attack?utm_source=Sailthru&amp;utm_medium=email&amp;utm_campaign=FR1-Daily-4-14-26&amp;utm_term=FR1%20Daily" TargetMode="External"/><Relationship Id="rId987" Type="http://schemas.openxmlformats.org/officeDocument/2006/relationships/hyperlink" Target="https://www.ems1.com/patient-handling/phoenix-family-claims-firefighters-dropping-father-led-to-paralysis-death" TargetMode="External"/><Relationship Id="rId1172" Type="http://schemas.openxmlformats.org/officeDocument/2006/relationships/hyperlink" Target="https://www.firerescue1.com/safety/ohio-fd-places-firehouses-on-lockdown-after-backlash-related-to-post-about-charlie-kirk-killing" TargetMode="External"/><Relationship Id="rId181" Type="http://schemas.openxmlformats.org/officeDocument/2006/relationships/hyperlink" Target="https://www.economicliberties.us/wp-content/uploads/2025/05/FINAL-2025-5-13-Letter-to-FTC-and-DOJ-re-Firetrucks.pdf" TargetMode="External"/><Relationship Id="rId402" Type="http://schemas.openxmlformats.org/officeDocument/2006/relationships/hyperlink" Target="https://www.nj.com/news/2019/03/you-cant-make-me-shave-my-beard-born-again-christian-firefighter-tells-nj-department.html" TargetMode="External"/><Relationship Id="rId847" Type="http://schemas.openxmlformats.org/officeDocument/2006/relationships/hyperlink" Target="https://law.justia.com/cases/federal/district-courts/FSupp/758/451/1809462/" TargetMode="External"/><Relationship Id="rId1032" Type="http://schemas.openxmlformats.org/officeDocument/2006/relationships/hyperlink" Target="https://emscimprovement.center/news/results-of-first-comprehensive-assessment-of-pediatric-capabilities-of-ems-and-fire-rescue-agencies-published/" TargetMode="External"/><Relationship Id="rId279" Type="http://schemas.openxmlformats.org/officeDocument/2006/relationships/hyperlink" Target="https://www.fireherolearningnetwork.com/training/7005-Woodscape-Drive.aspx?utm_source=Send-Grid&amp;utm_medium=Email&amp;utm_campaign=7005-Woodscape-Drive&amp;utm_id=7005-Woodscape-Drive" TargetMode="External"/><Relationship Id="rId486" Type="http://schemas.openxmlformats.org/officeDocument/2006/relationships/hyperlink" Target="https://www.govinfo.gov/link/uscode/6/124n" TargetMode="External"/><Relationship Id="rId693" Type="http://schemas.openxmlformats.org/officeDocument/2006/relationships/hyperlink" Target="https://www.firerescue1.com/safety/our-decades-long-struggle-to-change-the-seatbelt-culture-drives-forward?utm_source=delivra&amp;utm_medium=email&amp;utm_campaign=FR1-Rewind-6-22-25&amp;utm_id=9098426&amp;dlv-emuid=fed355b8-46a2-4fa4-b55c-4d602dde33c4&amp;dlv-mlid=9098426" TargetMode="External"/><Relationship Id="rId707" Type="http://schemas.openxmlformats.org/officeDocument/2006/relationships/hyperlink" Target="https://ct.symplicity.com/t/wrn/34195fabb529fb5e02dc8576c007b380/3701452710/realurl=https:/www.nytimes.com/2025/02/17/us/fire-engines-shortage-private-equity.html" TargetMode="External"/><Relationship Id="rId914" Type="http://schemas.openxmlformats.org/officeDocument/2006/relationships/hyperlink" Target="https://www.firefighterovertime.org/2025/11/01/louisville-battalion-chiefs-file-flsa-lawsuit-for-unpaid-ot/" TargetMode="External"/><Relationship Id="rId1337" Type="http://schemas.openxmlformats.org/officeDocument/2006/relationships/hyperlink" Target="https://www.govinfo.gov/link/uscode/6/124n" TargetMode="External"/><Relationship Id="rId43" Type="http://schemas.openxmlformats.org/officeDocument/2006/relationships/hyperlink" Target="https://www.fireengineering.com/firefighting/hong-kong-charges-seven-people-and-two-firms-over-massive-fire-that-killed-168/?utm_source=fe_daily_newsletter&amp;utm_medium=email&amp;utm_campaign=2026-6-10&amp;oly_enc_id=0573H1103045H2E" TargetMode="External"/><Relationship Id="rId139" Type="http://schemas.openxmlformats.org/officeDocument/2006/relationships/hyperlink" Target="https://www.firerescue1.com/recruitment/technology-is-the-lure-kirk-mckinzie-talks-ff-recruitment-engagement?utm_source=ed_note&amp;utm_medium=email&amp;utm_campaign=FR1-Daily-9-25-25&amp;utm_id=9548986&amp;dlv-emuid=fed355b8-46a2-4fa4-b55c-4d602dde33c4&amp;dlv-mlid=9548986" TargetMode="External"/><Relationship Id="rId346" Type="http://schemas.openxmlformats.org/officeDocument/2006/relationships/hyperlink" Target="https://www.youtube.com/watch?v=jMKYTiZvMPU" TargetMode="External"/><Relationship Id="rId553" Type="http://schemas.openxmlformats.org/officeDocument/2006/relationships/hyperlink" Target="https://www.fireengineering.com/firefighting/lawsuit-alleges-communication-failures-delayed-rescue-in-deadly-la-house-fire/?utm_source=fe_daily_newsletter&amp;utm_medium=email&amp;utm_campaign=2026-3-18&amp;oly_enc_id=0573H1103045H2E" TargetMode="External"/><Relationship Id="rId760" Type="http://schemas.openxmlformats.org/officeDocument/2006/relationships/hyperlink" Target="https://www.cincinnati-oh.gov/hr/labor-relations/fire-contract-2023-2026/" TargetMode="External"/><Relationship Id="rId998" Type="http://schemas.openxmlformats.org/officeDocument/2006/relationships/hyperlink" Target="https://triblive.com/local/shaler-couple-accused-of-not-paying-ross-west-view-ems-also-owes-over-30k-to-shaler-hampton-ems-police-allege/" TargetMode="External"/><Relationship Id="rId1183" Type="http://schemas.openxmlformats.org/officeDocument/2006/relationships/hyperlink" Target="https://www.firerescue1.com/legal/judge-considers-contempt-request-against-former-conn-firefighter-in-marijuana-firing-case" TargetMode="External"/><Relationship Id="rId1390" Type="http://schemas.openxmlformats.org/officeDocument/2006/relationships/hyperlink" Target="https://m.flsenate.gov/session/bill/2025/1212/billtext/c2/pdfAs?fbclid=IwY2xjawKu8fRleHRuA2FlbQIxMABicmlkETFBODg5MmdCc3FjV0xhdjJhAR5vQNzPA-Kp9eJnldu7gycsYXQk_7yej9H7Q86LO8NseqrMPAdBstNcFpJPvw_aem_DUlWZElcBPxmwdAoIDkjqA" TargetMode="External"/><Relationship Id="rId1404" Type="http://schemas.openxmlformats.org/officeDocument/2006/relationships/hyperlink" Target="https://pmc.ncbi.nlm.nih.gov/articles/PMC10888326/" TargetMode="External"/><Relationship Id="rId192" Type="http://schemas.openxmlformats.org/officeDocument/2006/relationships/hyperlink" Target="mailto:jewing@sugarcreekoh.us" TargetMode="External"/><Relationship Id="rId206" Type="http://schemas.openxmlformats.org/officeDocument/2006/relationships/hyperlink" Target="https://midhudsonnews.com/2025/03/19/breaking-homeowners-charged-with-manslaughter-following-fatal-fire-at-illegal-airbnb/" TargetMode="External"/><Relationship Id="rId413" Type="http://schemas.openxmlformats.org/officeDocument/2006/relationships/hyperlink" Target="https://www.cdc.gov/niosh/firefighters/programs/pdfs/face202210.pdf" TargetMode="External"/><Relationship Id="rId858" Type="http://schemas.openxmlformats.org/officeDocument/2006/relationships/hyperlink" Target="https://www.eeoc.gov/what-do-if-you-experience-discrimination-related-dei-work?utm_medium=email&amp;utm_source=govdelivery" TargetMode="External"/><Relationship Id="rId1043" Type="http://schemas.openxmlformats.org/officeDocument/2006/relationships/hyperlink" Target="https://www.ems1.com/jury-convicts-man-in-killing-of-veteran-fdny-ems-captain" TargetMode="External"/><Relationship Id="rId497" Type="http://schemas.openxmlformats.org/officeDocument/2006/relationships/hyperlink" Target="https://www.hstoday.us/subject-matter-areas/counterterrorism/9-11-litigation-is-building-a-new-legal-framework-for-foreign-terrorist-accountability/" TargetMode="External"/><Relationship Id="rId620" Type="http://schemas.openxmlformats.org/officeDocument/2006/relationships/hyperlink" Target="https://www.firerescue1.com/wildfire-and-wildland-urban-interface/chief-brian-fennessy-talks-mind-blowing-l-a-urban-conflagration?utm_source=ed_note&amp;utm_medium=email&amp;utm_campaign=FR1-Daily-4-4-25&amp;utm_id=8739047&amp;dlv-emuid=fed355b8-46a2-4fa4-b55c-4d602dde33c4&amp;dlv-mlid=8739047" TargetMode="External"/><Relationship Id="rId718" Type="http://schemas.openxmlformats.org/officeDocument/2006/relationships/hyperlink" Target="https://www.census.gov/popclock/embed.php?component=density" TargetMode="External"/><Relationship Id="rId925" Type="http://schemas.openxmlformats.org/officeDocument/2006/relationships/hyperlink" Target="https://www.dol.gov/sites/dolgov/files/WHD/opinion-letters/FLSA/2020_06_25_09_FLSA.pdf" TargetMode="External"/><Relationship Id="rId1250" Type="http://schemas.openxmlformats.org/officeDocument/2006/relationships/hyperlink" Target="https://www.axios.com/local/nashville/2025/02/10/metro-payout-firefighter-lawsuit-facebook-posts" TargetMode="External"/><Relationship Id="rId1348" Type="http://schemas.openxmlformats.org/officeDocument/2006/relationships/hyperlink" Target="https://www.justice.gov/crt/media/1433456/dl" TargetMode="External"/><Relationship Id="rId357" Type="http://schemas.openxmlformats.org/officeDocument/2006/relationships/hyperlink" Target="https://www.nytimes.com/2025/09/09/us/wildfires-masks-firefighters.html" TargetMode="External"/><Relationship Id="rId1110" Type="http://schemas.openxmlformats.org/officeDocument/2006/relationships/hyperlink" Target="https://www.loudoun.gov/DocumentCenter/View/212354/Silver-Ridge-Drive-Significant-Incident-Report-SIR" TargetMode="External"/><Relationship Id="rId1194" Type="http://schemas.openxmlformats.org/officeDocument/2006/relationships/hyperlink" Target="https://www.fdnytrucks.com/files/html/bronx/e43.htm" TargetMode="External"/><Relationship Id="rId1208" Type="http://schemas.openxmlformats.org/officeDocument/2006/relationships/hyperlink" Target="https://www.kcrg.com/2024/12/09/appeals-filed-after-firing-demotion-marion-firefighters/" TargetMode="External"/><Relationship Id="rId1415" Type="http://schemas.openxmlformats.org/officeDocument/2006/relationships/hyperlink" Target="https://www.50-a.org/" TargetMode="External"/><Relationship Id="rId54" Type="http://schemas.openxmlformats.org/officeDocument/2006/relationships/hyperlink" Target="https://www.justice.gov/opa/pr/justice-department-files-complaint-protect-law-enforcement-challenging-connecticut-mask-ban" TargetMode="External"/><Relationship Id="rId217" Type="http://schemas.openxmlformats.org/officeDocument/2006/relationships/hyperlink" Target="https://www.firerescue1.com/arson-investigation/3-pa-firefighters-charged-with-setting-5-fires?utm_source=delivra&amp;utm_medium=email&amp;utm_campaign=FR1-Daily-2-20-25&amp;utm_id=8534871&amp;dlv-emuid=fed355b8-46a2-4fa4-b55c-4d602dde33c4&amp;dlv-mlid=8534871" TargetMode="External"/><Relationship Id="rId564" Type="http://schemas.openxmlformats.org/officeDocument/2006/relationships/hyperlink" Target="https://www.latimes.com/california/story/2025-07-22/los-angeles-fires-31st-victim-discovered-altadena" TargetMode="External"/><Relationship Id="rId771" Type="http://schemas.openxmlformats.org/officeDocument/2006/relationships/hyperlink" Target="https://www.usatoday.com/story/news/nation/2025/12/09/lansing-fire-chief-sued-female-firefighter-bra/87682228007/" TargetMode="External"/><Relationship Id="rId869" Type="http://schemas.openxmlformats.org/officeDocument/2006/relationships/hyperlink" Target="https://apnews.com/article/maryland-state-police-hiring-discrimination-settlement-35af72d47beea113220bdf14767b258c" TargetMode="External"/><Relationship Id="rId424" Type="http://schemas.openxmlformats.org/officeDocument/2006/relationships/hyperlink" Target="https://www.youtube.com/watch?v=V8njyRIRKnk" TargetMode="External"/><Relationship Id="rId631" Type="http://schemas.openxmlformats.org/officeDocument/2006/relationships/hyperlink" Target="https://www.firefighternation.com/fire-leadership/former-central-ny-fire-chief-is-charged-with-forging-faa-drone-license/?utm_medium=email&amp;utm_source=fe_daily_newsletter&amp;utm_campaign=2025-1-14&amp;oly_enc_id=0573H1103045H2E" TargetMode="External"/><Relationship Id="rId729" Type="http://schemas.openxmlformats.org/officeDocument/2006/relationships/hyperlink" Target="https://www.mass.gov/doc/fontana-v-city-of-boston-ac-u25p352/download" TargetMode="External"/><Relationship Id="rId1054" Type="http://schemas.openxmlformats.org/officeDocument/2006/relationships/hyperlink" Target="https://www.jems.com/ems-operations/detroit-pushes-to-reduce-ems-response-times-even-more-with-nurse-navigators/?utm_medium=email&amp;utm_source=fe_daily_newsletter&amp;utm_campaign=2025-5-29&amp;oly_enc_id=0573H1103045H2E" TargetMode="External"/><Relationship Id="rId1261" Type="http://schemas.openxmlformats.org/officeDocument/2006/relationships/hyperlink" Target="https://www.firerescue1.com/legal/prosecutors-allege-former-fdny-chiefs-took-advantage-of-city-hall-list-in-inspection-bribes" TargetMode="External"/><Relationship Id="rId1359" Type="http://schemas.openxmlformats.org/officeDocument/2006/relationships/hyperlink" Target="https://www.klobuchar.senate.gov/public/index.cfm/news-releases?ID=77BDFBC4-95FA-4A09-B36C-59CD53B58D4D" TargetMode="External"/><Relationship Id="rId270" Type="http://schemas.openxmlformats.org/officeDocument/2006/relationships/hyperlink" Target="https://stacks.cdc.gov/view/cdc/163744" TargetMode="External"/><Relationship Id="rId936" Type="http://schemas.openxmlformats.org/officeDocument/2006/relationships/hyperlink" Target="https://www.transportation.gov/odapc/HIPAA_Statement" TargetMode="External"/><Relationship Id="rId1121" Type="http://schemas.openxmlformats.org/officeDocument/2006/relationships/hyperlink" Target="https://www.wcia.com/top-stories/springfield-ems-worker-pleads-guilty-to-involuntary-manslaughter-in-2022-patient-death/" TargetMode="External"/><Relationship Id="rId1219" Type="http://schemas.openxmlformats.org/officeDocument/2006/relationships/hyperlink" Target="https://www.firerescue1.com/legal/colo-fire-lieutenant-engineer-demoted-after-incident-with-police-vehicle?utm_source=delivra&amp;utm_medium=email&amp;utm_campaign=FR1-Daily-6-27-25&amp;utm_id=9137946&amp;dlv-emuid=fed355b8-46a2-4fa4-b55c-4d602dde33c4&amp;dlv-mlid=9137946" TargetMode="External"/><Relationship Id="rId65" Type="http://schemas.openxmlformats.org/officeDocument/2006/relationships/hyperlink" Target="https://www.youtube.com/watch?v=6CUlAXm2N6k" TargetMode="External"/><Relationship Id="rId130" Type="http://schemas.openxmlformats.org/officeDocument/2006/relationships/hyperlink" Target="https://www.masslive.com/news/2025/07/deadly-fall-river-fire-exposes-long-simmering-dispute-over-department-staffing.html" TargetMode="External"/><Relationship Id="rId368" Type="http://schemas.openxmlformats.org/officeDocument/2006/relationships/hyperlink" Target="https://www.firerescue1.com/risk-management/osha-fines-conn-fd-for-serious-violation-in-firefighters-fatal-utv-rollover?utm_source=delivra&amp;utm_medium=email&amp;utm_campaign=FR1-Daily-8-12-25&amp;utm_id=9337739&amp;dlv-emuid=fed355b8-46a2-4fa4-b55c-4d602dde33c4&amp;dlv-mlid=9337739" TargetMode="External"/><Relationship Id="rId575" Type="http://schemas.openxmlformats.org/officeDocument/2006/relationships/hyperlink" Target="https://www.fireengineering.com/firefighting/officials-reveal-mistakes-that-impacted-ca-refinery-fire-response/?utm_medium=email&amp;utm_source=fe_daily_newsletter&amp;utm_campaign=2025-12-15&amp;oly_enc_id=0573H1103045H2E" TargetMode="External"/><Relationship Id="rId782" Type="http://schemas.openxmlformats.org/officeDocument/2006/relationships/hyperlink" Target="https://www.firefighterovertime.org/2023/10/29/orlando-dc-allege-retaliation/?utm_source=chatgpt.com" TargetMode="External"/><Relationship Id="rId1426" Type="http://schemas.openxmlformats.org/officeDocument/2006/relationships/header" Target="header3.xml"/><Relationship Id="rId228" Type="http://schemas.openxmlformats.org/officeDocument/2006/relationships/hyperlink" Target="https://www.firerescue1.com/legal/prosecutors-allege-former-fdny-chiefs-took-advantage-of-city-hall-list-in-inspection-bribes" TargetMode="External"/><Relationship Id="rId435" Type="http://schemas.openxmlformats.org/officeDocument/2006/relationships/hyperlink" Target="https://www.firerescue1.com/trump-administration-reinstates-head-of-9-11-health-program" TargetMode="External"/><Relationship Id="rId642" Type="http://schemas.openxmlformats.org/officeDocument/2006/relationships/hyperlink" Target="https://regs.health.ny.gov/content/section-80026-equipment-requirements-emergency-ambulance-service-vehicles-other-ambulance" TargetMode="External"/><Relationship Id="rId1065" Type="http://schemas.openxmlformats.org/officeDocument/2006/relationships/hyperlink" Target="https://www.actionnewsjax.com/news/local/jfrd-breaks-ground-facility-firefighters-health/BTTHSPD6KVHKHLH7V45J7ANVRY/" TargetMode="External"/><Relationship Id="rId1272" Type="http://schemas.openxmlformats.org/officeDocument/2006/relationships/hyperlink" Target="https://www.fireengineering.com/firefighting/fire-leadership/chelmsford-ma-firefighters-vote-no-confidence-against-fire-chief/?utm_source=fe_daily_newsletter&amp;utm_medium=email&amp;utm_campaign=2026-6-9&amp;oly_enc_id=0573H1103045H2E" TargetMode="External"/><Relationship Id="rId281" Type="http://schemas.openxmlformats.org/officeDocument/2006/relationships/hyperlink" Target="https://www.wivb.com/news/local-news/buffalo/wrongful-death-suit-in-2023-death-of-buffalo-firefighter-settled/" TargetMode="External"/><Relationship Id="rId502" Type="http://schemas.openxmlformats.org/officeDocument/2006/relationships/hyperlink" Target="https://www.justice.gov/opa/pr/tennessee-man-pleads-guilty-arson-and-attempting-provide-material-support-foreign-terrorist" TargetMode="External"/><Relationship Id="rId947" Type="http://schemas.openxmlformats.org/officeDocument/2006/relationships/hyperlink" Target="https://www.firerescue1.com/labor-and-union-issues/md-firefighters-get-green-light-for-off-duty-medical-cannabis?utm_source=Sailthru&amp;utm_medium=email&amp;utm_campaign=FR1-Daily-12-22-25&amp;utm_term=FR1%20Daily" TargetMode="External"/><Relationship Id="rId1132" Type="http://schemas.openxmlformats.org/officeDocument/2006/relationships/hyperlink" Target="https://13wham.com/news/local/fire-chief-condemns-tactics-used-in-failed-rescue-of-cat-stuck-in-tree-spencerport-fire-district" TargetMode="External"/><Relationship Id="rId76" Type="http://schemas.openxmlformats.org/officeDocument/2006/relationships/hyperlink" Target="https://www.oregonlive.com/crime/2026/04/portland-sues-fire-truck-manufacturers-over-alleged-monopoly.html" TargetMode="External"/><Relationship Id="rId141" Type="http://schemas.openxmlformats.org/officeDocument/2006/relationships/hyperlink" Target="https://revgroup.com/" TargetMode="External"/><Relationship Id="rId379" Type="http://schemas.openxmlformats.org/officeDocument/2006/relationships/hyperlink" Target="https://www.firerescue1.com/cancer/minneapolis-firehouses-add-saunas-to-help-reduce-cancer-risk-in-firefighters?utm_source=delivra&amp;utm_medium=email&amp;utm_campaign=FR1-Daily-8-7-25&amp;utm_id=9315710&amp;dlv-emuid=fed355b8-46a2-4fa4-b55c-4d602dde33c4&amp;dlv-mlid=9315710" TargetMode="External"/><Relationship Id="rId586" Type="http://schemas.openxmlformats.org/officeDocument/2006/relationships/hyperlink" Target="https://labor.illinois.gov/content/dam/soi/en/web/idol/documents/Ridge%20Incident%20Poster.pdf" TargetMode="External"/><Relationship Id="rId793" Type="http://schemas.openxmlformats.org/officeDocument/2006/relationships/hyperlink" Target="https://www.tikkunglobal.org/_files/ugd/c39fc4_0c894435ff7b456c83bd967bdf2f40fc.pdf" TargetMode="External"/><Relationship Id="rId807" Type="http://schemas.openxmlformats.org/officeDocument/2006/relationships/hyperlink" Target="https://www.law360.com/employment/articles/2295182?nl_pk=ada2d9d8-422c-431c-8003-001e8a448348&amp;utm_source=newsletter&amp;utm_medium=email&amp;utm_campaign=employment&amp;utm_content=2025-02-10&amp;read_main=1&amp;nlsidx=0&amp;nlaidx=11" TargetMode="External"/><Relationship Id="rId7" Type="http://schemas.openxmlformats.org/officeDocument/2006/relationships/endnotes" Target="endnotes.xml"/><Relationship Id="rId239" Type="http://schemas.openxmlformats.org/officeDocument/2006/relationships/hyperlink" Target="https://www.nj.com/news/2023/11/we-cant-find-our-way-out.html" TargetMode="External"/><Relationship Id="rId446" Type="http://schemas.openxmlformats.org/officeDocument/2006/relationships/hyperlink" Target="https://x.com/IAFFPresident/status/1907492170656837907" TargetMode="External"/><Relationship Id="rId653" Type="http://schemas.openxmlformats.org/officeDocument/2006/relationships/hyperlink" Target="https://www.fireengineering.com/firefighting/oh-fire-chief-announces-retirement-as-disciplinary-hearing-loomed/?utm_source=fe_daily_newsletter&amp;utm_medium=email&amp;utm_campaign=2026-1-8&amp;oly_enc_id=0573H1103045H2E" TargetMode="External"/><Relationship Id="rId1076" Type="http://schemas.openxmlformats.org/officeDocument/2006/relationships/hyperlink" Target="https://www.firerescue1.com/health-wellness/colo-firefighters-to-start-shifts-later-after-study-shows-early-hours-cut-sleep?utm_source=delivra&amp;utm_medium=email&amp;utm_campaign=FR1-Daily-12-16-25&amp;utm_id=9997157&amp;dlv-emuid=fed355b8-46a2-4fa4-b55c-4d602dde33c4&amp;dlv-mlid=9997157" TargetMode="External"/><Relationship Id="rId1283" Type="http://schemas.openxmlformats.org/officeDocument/2006/relationships/hyperlink" Target="https://www.hfdcoa.org/wp-content/uploads/2026/03/Arbitration-Opinion-2026.pdf" TargetMode="External"/><Relationship Id="rId292" Type="http://schemas.openxmlformats.org/officeDocument/2006/relationships/hyperlink" Target="https://www.fireengineering.com/firefighting/structural-firefighting/nfpa-1700-guide-for-structural-fire-fighting-whats-new-for-2026/" TargetMode="External"/><Relationship Id="rId306" Type="http://schemas.openxmlformats.org/officeDocument/2006/relationships/hyperlink" Target="https://www.firerescue1.com/niosh/niosh-report-finds-missed-return-to-duty-evaluation-in-md-lodd-investigation?utm_source=Sailthru&amp;utm_medium=email&amp;utm_campaign=FR1-Rewind-3-22-26&amp;utm_term=FR1%20Daily" TargetMode="External"/><Relationship Id="rId860" Type="http://schemas.openxmlformats.org/officeDocument/2006/relationships/hyperlink" Target="https://delivery.tribunecontentagency.com/preview/202503051752MCT_____REG_NEWS_36253_0" TargetMode="External"/><Relationship Id="rId958" Type="http://schemas.openxmlformats.org/officeDocument/2006/relationships/hyperlink" Target="https://www.fireengineering.com/firefighting/fire-leadership/nh-chiefs-retirement-averts-discipline-decision-after-dwi-charge/?utm_medium=email&amp;utm_source=fe_daily_newsletter&amp;utm_campaign=2025-12-4&amp;oly_enc_id=0573H1103045H2E" TargetMode="External"/><Relationship Id="rId1143" Type="http://schemas.openxmlformats.org/officeDocument/2006/relationships/hyperlink" Target="https://www.firerescue1.com/legal/affidavits-detail-allegations-against-texas-ffs-in-female-junior-firefighter-sexual-abuse-case?utm_source=Sailthru&amp;utm_medium=email&amp;utm_campaign=FR1-Daily-3-31-26&amp;utm_term=FR1%20Daily" TargetMode="External"/><Relationship Id="rId87" Type="http://schemas.openxmlformats.org/officeDocument/2006/relationships/hyperlink" Target="https://butler.osu.edu/sites/butler/files/imce/Program_Pages/ANR/Ammonium%20Nitrate%20Memo.pdf" TargetMode="External"/><Relationship Id="rId513" Type="http://schemas.openxmlformats.org/officeDocument/2006/relationships/hyperlink" Target="https://apnews.com/article/el-paso-flights-airspace-drone-restrictions-laser-a9474193eb96500c14db54aa9003d2ce" TargetMode="External"/><Relationship Id="rId597" Type="http://schemas.openxmlformats.org/officeDocument/2006/relationships/hyperlink" Target="https://www.fireengineering.com/wp-content/uploads/2025/06/Initial-Incident-Command-for-Non-High-Rise-Fires-GO-25-002.pdf" TargetMode="External"/><Relationship Id="rId720" Type="http://schemas.openxmlformats.org/officeDocument/2006/relationships/hyperlink" Target="https://www.sun-sentinel.com/2024/12/29/brightline-says-fire-rescue-truck-at-fault-in-delray-beach-crash-that-injured-at-least-15-video/" TargetMode="External"/><Relationship Id="rId818" Type="http://schemas.openxmlformats.org/officeDocument/2006/relationships/hyperlink" Target="https://www.newhavenct.gov/government/public-safety/new-haven-fire" TargetMode="External"/><Relationship Id="rId1350" Type="http://schemas.openxmlformats.org/officeDocument/2006/relationships/hyperlink" Target="https://apps.legislature.ky.gov/record/26rs/sb104.html" TargetMode="External"/><Relationship Id="rId152" Type="http://schemas.openxmlformats.org/officeDocument/2006/relationships/hyperlink" Target="https://apnews.com/article/fatal-fire-assisted-living-massachusetts-deef7610ac6b12cccd4fcc5b8088669f" TargetMode="External"/><Relationship Id="rId457" Type="http://schemas.openxmlformats.org/officeDocument/2006/relationships/hyperlink" Target="https://www.wfla.com/news/hillsborough-county/weve-asked-every-month-tampa-firefighters-union-pushes-city-fire-dept-for-backup-gear/" TargetMode="External"/><Relationship Id="rId1003" Type="http://schemas.openxmlformats.org/officeDocument/2006/relationships/hyperlink" Target="https://www.firerescue1.com/legal/appeals-court-upholds-firing-of-wash-first-responders-who-refused-covid-19-vaccine?utm_source=Sailthru&amp;utm_medium=email&amp;utm_campaign=FR1-Daily-6-4-26&amp;utm_term=FR1%20Daily" TargetMode="External"/><Relationship Id="rId1087" Type="http://schemas.openxmlformats.org/officeDocument/2006/relationships/hyperlink" Target="https://www.firerescue1.com/legal/tenn-supreme-court-reinstates-denial-of-ptsd-benefits-for-former-firefighter?utm_source=delivra&amp;utm_medium=email&amp;utm_campaign=FR1-Daily-10-15-25&amp;utm_id=9641961&amp;dlv-emuid=fed355b8-46a2-4fa4-b55c-4d602dde33c4&amp;dlv-mlid=9641961" TargetMode="External"/><Relationship Id="rId1210" Type="http://schemas.openxmlformats.org/officeDocument/2006/relationships/hyperlink" Target="https://ethics.ohio.gov/advice/opinions/2025-02.pdf" TargetMode="External"/><Relationship Id="rId1294" Type="http://schemas.openxmlformats.org/officeDocument/2006/relationships/hyperlink" Target="https://apnews.com/article/utah-labor-teacher-unions-collective-bargaining-06d1ea167c2016b490e0acd40bffce8b" TargetMode="External"/><Relationship Id="rId1308" Type="http://schemas.openxmlformats.org/officeDocument/2006/relationships/hyperlink" Target="https://www.firerescue1.com/labor-and-union-issues/texas-fire-chief-resigns-after-union-dispute-ems-merger-controversy?utm_source=delivra&amp;utm_medium=email&amp;utm_campaign=FR1-Daily-10-20-25&amp;utm_id=9663344&amp;dlv-emuid=fed355b8-46a2-4fa4-b55c-4d602dde33c4&amp;dlv-mlid=9663344" TargetMode="External"/><Relationship Id="rId664" Type="http://schemas.openxmlformats.org/officeDocument/2006/relationships/hyperlink" Target="https://abc6onyourside.com/news/local/columbus-fire-chief-jeffrey-happ-could-face-discipline-after-independent-review-firefighters-crash-tyler-conners-gahanna" TargetMode="External"/><Relationship Id="rId871" Type="http://schemas.openxmlformats.org/officeDocument/2006/relationships/hyperlink" Target="https://www.fireengineering.com/news/justice-department-abandoning-cases-alleging-discriminatory-firefighter-hiring/?utm_medium=email&amp;utm_source=fe_daily_newsletter&amp;utm_campaign=2025-3-3&amp;oly_enc_id=0573H1103045H2E" TargetMode="External"/><Relationship Id="rId969" Type="http://schemas.openxmlformats.org/officeDocument/2006/relationships/hyperlink" Target="https://www.firerescue1.com/police/just-like-charlie-kirk-former-conn-ff-charged-with-threatening-officials?utm_source=delivra&amp;utm_medium=email&amp;utm_campaign=FR1-Daily-10-30-25&amp;utm_id=9709386&amp;dlv-emuid=fed355b8-46a2-4fa4-b55c-4d602dde33c4&amp;dlv-mlid=9709386" TargetMode="External"/><Relationship Id="rId14" Type="http://schemas.openxmlformats.org/officeDocument/2006/relationships/hyperlink" Target="mailto:Lawrence.bennett@uc.edu" TargetMode="External"/><Relationship Id="rId317" Type="http://schemas.openxmlformats.org/officeDocument/2006/relationships/hyperlink" Target="https://www.firefighternation.com/health-wellness/physical-health/md-firefighters-eligible-for-cancer-screenings-under-new-law/?utm_medium=email&amp;utm_source=fe_daily_newsletter&amp;utm_campaign=2026-1-8&amp;oly_enc_id=0573H1103045H2E" TargetMode="External"/><Relationship Id="rId524" Type="http://schemas.openxmlformats.org/officeDocument/2006/relationships/hyperlink" Target="https://www.facebook.com/hashtag/share?__cft__%5b0%5d=AZbMQDQTCPYiG7iwrlcDWG50AO_cowtHR5yJ7NUbI4RWusNoXOSrG75_fZs76TE1lC0YmxPWHSQwaf1X4XKI8BSkybyRQMmKASCRJu5kWiRFJiZds8Tfa8dNPMsGp9c5ZwNnAmOCdwMjD9qxHqDj4kbHoUqd14moIXCh-BYNlofT3n6m6SmT-SZNnl2O6K34cv7WDEywLwbYYSIbp9th3j6y&amp;__tn__=*NK-R" TargetMode="External"/><Relationship Id="rId731" Type="http://schemas.openxmlformats.org/officeDocument/2006/relationships/hyperlink" Target="https://www.newstribune.com/news/2026/may/29/firefighters-bring-dc-firm-into-lawsuit-against/" TargetMode="External"/><Relationship Id="rId1154" Type="http://schemas.openxmlformats.org/officeDocument/2006/relationships/hyperlink" Target="https://www.firerescue1.com/legal/that-went-way-too-far-details-released-in-fla-fd-hazing-waterboarding?utm_source=Sailthru&amp;utm_medium=email&amp;utm_campaign=FR1-Daily-12-31-25&amp;utm_term=FR1%20Daily" TargetMode="External"/><Relationship Id="rId1361" Type="http://schemas.openxmlformats.org/officeDocument/2006/relationships/hyperlink" Target="https://www.iaff.org/news/pffu-utah-labor-unions-return-320k-signatures-for-referendum-challenging-anti-collective-bargaining-law/" TargetMode="External"/><Relationship Id="rId98" Type="http://schemas.openxmlformats.org/officeDocument/2006/relationships/hyperlink" Target="https://www.kansascity.com/news/local/article257913768.html" TargetMode="External"/><Relationship Id="rId163" Type="http://schemas.openxmlformats.org/officeDocument/2006/relationships/hyperlink" Target="https://www.fireengineering.com/fire-safety/fire-prevention/wv-fire-department-renews-focus-on-certificates-of-occupancy/?oly_enc_id=0573H1103045H2E" TargetMode="External"/><Relationship Id="rId370" Type="http://schemas.openxmlformats.org/officeDocument/2006/relationships/hyperlink" Target="https://www.firerescue1.com/niosh/niosh-lieutenant-killed-during-post-fire-collapse-at-mixed-use-building?utm_source=delivra&amp;utm_medium=email&amp;utm_campaign=FR1-Daily-8-11-25&amp;utm_id=9332400&amp;dlv-emuid=fed355b8-46a2-4fa4-b55c-4d602dde33c4&amp;dlv-mlid=9332400" TargetMode="External"/><Relationship Id="rId829" Type="http://schemas.openxmlformats.org/officeDocument/2006/relationships/hyperlink" Target="https://www.justice.gov/ag/media/1409486/dl" TargetMode="External"/><Relationship Id="rId1014" Type="http://schemas.openxmlformats.org/officeDocument/2006/relationships/hyperlink" Target="https://www.justice.gov/opa/pr/justice-department-and-us-attorneys-offices-reach-3-million-settlement-georgia-professional" TargetMode="External"/><Relationship Id="rId1221" Type="http://schemas.openxmlformats.org/officeDocument/2006/relationships/hyperlink" Target="https://www.fireengineering.com/news/st-paul-fire-inspector-charged-kidnapping/?utm_medium=email&amp;utm_source=fe_daily_newsletter&amp;utm_campaign=2025-6-10&amp;oly_enc_id=0573H1103045H2E" TargetMode="External"/><Relationship Id="rId230" Type="http://schemas.openxmlformats.org/officeDocument/2006/relationships/hyperlink" Target="https://www.firerescue1.com/legal/former-fdny-chief-pleads-guilty-in-190k-inspection-bribery-case?utm_source=delivra&amp;utm_medium=email&amp;utm_campaign=FR1-Daily-1-30-25&amp;utm_id=8434919&amp;dlv-emuid=fed355b8-46a2-4fa4-b55c-4d602dde33c4&amp;dlv-mlid=8434919" TargetMode="External"/><Relationship Id="rId468" Type="http://schemas.openxmlformats.org/officeDocument/2006/relationships/hyperlink" Target="https://www.firerescue1.com/fire-products/personal-protective-equipment-ppe/a-new-age-of-ppe-pfas-restricted-substances-and-turnout-gear?utm_source=delivra&amp;utm_medium=email&amp;utm_campaign=FR1-Daily-1-27-25&amp;utm_id=8417492&amp;dlv-emuid=fed355b8-46a2-4fa4-b55c-4d602dde33c4&amp;dlv-mlid=8417492" TargetMode="External"/><Relationship Id="rId675" Type="http://schemas.openxmlformats.org/officeDocument/2006/relationships/hyperlink" Target="https://www.marshallindependent.com/news/local-news/2025/10/alcohol-not-involved-in-firetruck-crash-state-patrol-says/?fbclid=IwY2xjawNbRWxleHRuA2FlbQIxMQABHsvRpq9B1eE7VAFKO3dbk7hi7cJ_NsPGT2alWtc0dozC2gZP8Di7To40VXCZ_aem_pTeIe1obiQYzpcK7AtjHhA" TargetMode="External"/><Relationship Id="rId882" Type="http://schemas.openxmlformats.org/officeDocument/2006/relationships/hyperlink" Target="https://abc30.com/post/merced-firefighter-back-job-losing-lower-leg-motorcycle-crash/18618180/" TargetMode="External"/><Relationship Id="rId1098" Type="http://schemas.openxmlformats.org/officeDocument/2006/relationships/hyperlink" Target="https://www.firerescue1.com/health-wellness/s-c-fire-department-tests-1323-shift-to-improve-work-life-balance?utm_source=delivra&amp;utm_medium=email&amp;utm_campaign=FR1-Daily-5-23-25&amp;utm_id=8966091&amp;dlv-emuid=fed355b8-46a2-4fa4-b55c-4d602dde33c4&amp;dlv-mlid=8966091" TargetMode="External"/><Relationship Id="rId1319" Type="http://schemas.openxmlformats.org/officeDocument/2006/relationships/hyperlink" Target="https://chicago.suntimes.com/city-hall/2025/05/09/brandon-johnson-chicago-fire-department-overhaul-contract-talks?mc_cid=665456dcde&amp;mc_eid=cbaa4ade01" TargetMode="External"/><Relationship Id="rId25" Type="http://schemas.openxmlformats.org/officeDocument/2006/relationships/hyperlink" Target="https://apnews.com/article/supreme-court-okello-chatrie-geofence-warrants-a3adee8a3fd32b8ea1b42eb72cbcc35f" TargetMode="External"/><Relationship Id="rId328" Type="http://schemas.openxmlformats.org/officeDocument/2006/relationships/hyperlink" Target="https://www.mlive.com/news/grand-rapids/2018/06/ford_airport_confirms_pfas.html" TargetMode="External"/><Relationship Id="rId535" Type="http://schemas.openxmlformats.org/officeDocument/2006/relationships/hyperlink" Target="https://www.fox19.com/2026/02/24/fire-chief-addresses-concerns-after-triple-fatal-fire-spring-grove-village/" TargetMode="External"/><Relationship Id="rId742" Type="http://schemas.openxmlformats.org/officeDocument/2006/relationships/hyperlink" Target="https://www.firerescue1.com/cancer/ohio-bill-would-fine-cities-50k-for-losing-firefighter-cancer-claim-appeals?utm_source=delivra&amp;utm_medium=email&amp;utm_campaign=FR1-Daily-11-25-25&amp;utm_id=9872898&amp;dlv-emuid=fed355b8-46a2-4fa4-b55c-4d602dde33c4&amp;dlv-mlid=9872898" TargetMode="External"/><Relationship Id="rId1165" Type="http://schemas.openxmlformats.org/officeDocument/2006/relationships/hyperlink" Target="https://www.facebook.com/mcsoflorida/videos/24730475926629701" TargetMode="External"/><Relationship Id="rId1372" Type="http://schemas.openxmlformats.org/officeDocument/2006/relationships/hyperlink" Target="https://www.nysenate.gov/legislation/bills/2025/A7356/amendment/original" TargetMode="External"/><Relationship Id="rId174" Type="http://schemas.openxmlformats.org/officeDocument/2006/relationships/hyperlink" Target="https://www.reuters.com/markets/companies/REVG.N" TargetMode="External"/><Relationship Id="rId381" Type="http://schemas.openxmlformats.org/officeDocument/2006/relationships/hyperlink" Target="https://www.firerescue1.com/legislation-funding/family-of-fallen-conn-firefighter-first-to-receive-expanded-death-benefit-under-new-law?utm_source=delivra&amp;utm_medium=email&amp;utm_campaign=FR1-Daily-7-30-25&amp;utm_id=9279916&amp;dlv-emuid=fed355b8-46a2-4fa4-b55c-4d602dde33c4&amp;dlv-mlid=9279916" TargetMode="External"/><Relationship Id="rId602" Type="http://schemas.openxmlformats.org/officeDocument/2006/relationships/hyperlink" Target="https://www.facebook.com/SpringdaleVfd273" TargetMode="External"/><Relationship Id="rId1025" Type="http://schemas.openxmlformats.org/officeDocument/2006/relationships/hyperlink" Target="https://www.firerescue1.com/n-m-city-council-backs-fd-paramedic-staffing-model-restoring-chiefs-authority?utm_source=Sailthru&amp;utm_medium=email&amp;utm_campaign=FR1-Daily-3-5-26&amp;utm_term=FR1%20Daily" TargetMode="External"/><Relationship Id="rId1232" Type="http://schemas.openxmlformats.org/officeDocument/2006/relationships/hyperlink" Target="https://www.nytimes.com/2025/05/07/us/politics/tyre-nichols-state-trial-officers-acquitted.html" TargetMode="External"/><Relationship Id="rId241" Type="http://schemas.openxmlformats.org/officeDocument/2006/relationships/hyperlink" Target="https://www.nj.com/news/2024/04/families-file-50m-lawsuit-over-cargo-ship-deaths-of-2-nj-firefighters.html" TargetMode="External"/><Relationship Id="rId479" Type="http://schemas.openxmlformats.org/officeDocument/2006/relationships/hyperlink" Target="https://www.govinfo.gov/link/uscode/6/124n" TargetMode="External"/><Relationship Id="rId686" Type="http://schemas.openxmlformats.org/officeDocument/2006/relationships/hyperlink" Target="https://www.dispatch.com/story/news/local/2025/06/30/columbus-ohio-fire-truck-crash-gahanna-cost-firefighters/84419473007/?utm_source=columbusdispatch-dailybriefing-strada&amp;utm_medium=email&amp;utm_campaign=dailybriefing-headline-stack&amp;utm_term=Content%20List%20-%20Stacking%20-%20optimized&amp;utm_content=ncod-columbus-nletter65" TargetMode="External"/><Relationship Id="rId893" Type="http://schemas.openxmlformats.org/officeDocument/2006/relationships/hyperlink" Target="https://www.dol.gov/sites/dolgov/files/WHD/opinion-letters/FMLA/FMLA-2025-02-A.pdf" TargetMode="External"/><Relationship Id="rId907" Type="http://schemas.openxmlformats.org/officeDocument/2006/relationships/hyperlink" Target="https://www.firefighterovertime.org/2026/04/12/maryland-state-legislature-passes-firefighter-42-hour-overtime-bill/" TargetMode="External"/><Relationship Id="rId36" Type="http://schemas.openxmlformats.org/officeDocument/2006/relationships/hyperlink" Target="https://www.youtube.com/watch?v=A9ojxWpIoms" TargetMode="External"/><Relationship Id="rId339" Type="http://schemas.openxmlformats.org/officeDocument/2006/relationships/hyperlink" Target="https://www.firerescue1.com/fire-chief/mich-fire-chief-reinstated-after-dispute-over-fire-department-staffing-following-church-attack?utm_source=delivra&amp;utm_medium=email&amp;utm_campaign=FR1-Daily-10-29-25&amp;utm_id=9704598&amp;dlv-emuid=fed355b8-46a2-4fa4-b55c-4d602dde33c4&amp;dlv-mlid=9704598" TargetMode="External"/><Relationship Id="rId546" Type="http://schemas.openxmlformats.org/officeDocument/2006/relationships/hyperlink" Target="https://www.ksdk.com/article/news/local/fire-chief-admits-failure-family-finds-body-missed-by-crews-wellston-house-fire/63-cfa8a14e-355a-4d2a-880d-a5cf6f37c6ee" TargetMode="External"/><Relationship Id="rId753" Type="http://schemas.openxmlformats.org/officeDocument/2006/relationships/hyperlink" Target="https://www.dallasnews.com/news/2019/05/11/here-s-why-this-dallas-widow-is-fighting-for-better-benefits-for-firefighter-survivors/" TargetMode="External"/><Relationship Id="rId1176" Type="http://schemas.openxmlformats.org/officeDocument/2006/relationships/hyperlink" Target="https://www.wtol.com/article/news/local/toledo-fire-lieutenant-fired-investigation-social-media-post-about-charlie-kirk/512-599961fb-9233-4ebc-8628-cfa2b96c7722" TargetMode="External"/><Relationship Id="rId1383" Type="http://schemas.openxmlformats.org/officeDocument/2006/relationships/hyperlink" Target="https://arkleg.state.ar.us/Home/FTPDocument?path=%2FACTS%2F2025R%2FPublic%2FACT686.pdf" TargetMode="External"/><Relationship Id="rId101" Type="http://schemas.openxmlformats.org/officeDocument/2006/relationships/hyperlink" Target="https://www.masslive.com/topic/gabriel%20house" TargetMode="External"/><Relationship Id="rId185" Type="http://schemas.openxmlformats.org/officeDocument/2006/relationships/hyperlink" Target="https://www.billtrack50.com/billdetail/.multi-collapse" TargetMode="External"/><Relationship Id="rId406" Type="http://schemas.openxmlformats.org/officeDocument/2006/relationships/hyperlink" Target="https://www.firerescue1.com/search-rescue/ohio-fire-chief-recognized-for-squeezing-into-basement-to-rescue-woman-trapped-in-house-fire?utm_source=delivra&amp;utm_medium=email&amp;utm_campaign=FR1-Daily-5-30-25&amp;utm_id=8996147&amp;dlv-emuid=fed355b8-46a2-4fa4-b55c-4d602dde33c4&amp;dlv-mlid=8996147" TargetMode="External"/><Relationship Id="rId960" Type="http://schemas.openxmlformats.org/officeDocument/2006/relationships/hyperlink" Target="https://www.wmur.com/article/derry-nh-fire-chief-shawn-haggart-dui-arrest-111525/69446628" TargetMode="External"/><Relationship Id="rId1036" Type="http://schemas.openxmlformats.org/officeDocument/2006/relationships/hyperlink" Target="https://www.canva.com/design/DAGz7CUAy9o/HO6ROl3yaqWLz5c24fRXlA/view?utm_content=DAGz7CUAy9o&amp;utm_campaign=designshare&amp;utm_medium=link2&amp;utm_source=uniquelinks&amp;utlId=hb679b8e332" TargetMode="External"/><Relationship Id="rId1243" Type="http://schemas.openxmlformats.org/officeDocument/2006/relationships/hyperlink" Target="https://dhr.ny.gov/news/nysdhr-resolution-firefighters" TargetMode="External"/><Relationship Id="rId392" Type="http://schemas.openxmlformats.org/officeDocument/2006/relationships/hyperlink" Target="https://www.soyfoamsolutions.com/" TargetMode="External"/><Relationship Id="rId613" Type="http://schemas.openxmlformats.org/officeDocument/2006/relationships/hyperlink" Target="https://www.mlive.com/news/flint/2023/02/boys-would-have-survived-if-flint-firefighters-had-searched-burning-home-new-court-filing-says.html" TargetMode="External"/><Relationship Id="rId697" Type="http://schemas.openxmlformats.org/officeDocument/2006/relationships/hyperlink" Target="https://www.kansascity.com/news/local/article272564186.html" TargetMode="External"/><Relationship Id="rId820" Type="http://schemas.openxmlformats.org/officeDocument/2006/relationships/hyperlink" Target="https://www.firefighternation.com/fire-leadership/management/ex-ct-fire-lieutenant-files-3-5m-lawsuit-alleging-he-was-fired-based-on-color-of-skin/?utm_medium=email&amp;utm_source=fe_daily_newsletter&amp;utm_campaign=2026-4-8&amp;oly_enc_id=0573H1103045H2E" TargetMode="External"/><Relationship Id="rId918" Type="http://schemas.openxmlformats.org/officeDocument/2006/relationships/hyperlink" Target="https://www.desmoinesregister.com/communities/west-des-moines/" TargetMode="External"/><Relationship Id="rId252" Type="http://schemas.openxmlformats.org/officeDocument/2006/relationships/hyperlink" Target="https://www.kwch.com/2026/04/15/kansas-halo-act-raises-constitutional-concerns-over-first-responder-proximity-law/" TargetMode="External"/><Relationship Id="rId1103" Type="http://schemas.openxmlformats.org/officeDocument/2006/relationships/hyperlink" Target="https://www.lgbtqnation.com/2025/04/lesbian-firefighter-wins-1-75-million-victory-after-years-long-discrimination-battle-you-can-win/" TargetMode="External"/><Relationship Id="rId1187" Type="http://schemas.openxmlformats.org/officeDocument/2006/relationships/hyperlink" Target="https://fortworthreport.org/2025/10/17/fort-worth-fire-chief-resigns-after-being-placed-on-leave/" TargetMode="External"/><Relationship Id="rId1310" Type="http://schemas.openxmlformats.org/officeDocument/2006/relationships/hyperlink" Target="https://www.yahoo.com/news/articles/jury-awards-ky-firefighters-1m-090000534.html?mc_cid=2792ee0224&amp;mc_eid=cbaa4ade01&amp;guccounter=1" TargetMode="External"/><Relationship Id="rId1408" Type="http://schemas.openxmlformats.org/officeDocument/2006/relationships/hyperlink" Target="https://governor.ohio.gov/media/news-and-media/governor-dewine-signs-bill-into-law-3-28-2025" TargetMode="External"/><Relationship Id="rId47" Type="http://schemas.openxmlformats.org/officeDocument/2006/relationships/hyperlink" Target="https://apnews.com/article/los-angeles-worst-wildfires-palisades-california-31c4bed29fc1376cad3f9896c4681c08" TargetMode="External"/><Relationship Id="rId112" Type="http://schemas.openxmlformats.org/officeDocument/2006/relationships/hyperlink" Target="mailto:OhioEMS@info.dps.ohio.gov" TargetMode="External"/><Relationship Id="rId557" Type="http://schemas.openxmlformats.org/officeDocument/2006/relationships/hyperlink" Target="https://nypost.com/2026/02/10/us-news/la-police-commission-meeting-drowned-out-by-shouts-of-killers-pigs-by-unruly-protesters/" TargetMode="External"/><Relationship Id="rId764" Type="http://schemas.openxmlformats.org/officeDocument/2006/relationships/hyperlink" Target="https://www.firerescue1.com/legal/affidavits-detail-allegations-against-texas-ffs-in-female-junior-firefighter-sexual-abuse-case?utm_source=Sailthru&amp;utm_medium=email&amp;utm_campaign=FR1-Daily-3-31-26&amp;utm_term=FR1%20Daily" TargetMode="External"/><Relationship Id="rId971" Type="http://schemas.openxmlformats.org/officeDocument/2006/relationships/hyperlink" Target="https://www.firefighternation.com/health-wellness/firefighter-mental-health/first-responders-on-ketamine-largely-unregulated-mental-health-treatment-faces-hurdles/?utm_medium=email&amp;utm_source=fe_daily_newsletter&amp;utm_campaign=2025-10-14&amp;oly_enc_id=0573H1103045H2E" TargetMode="External"/><Relationship Id="rId1394" Type="http://schemas.openxmlformats.org/officeDocument/2006/relationships/hyperlink" Target="https://www.firerescue1.com/fire-products/prevention-products/articles/application-tips-for-fire-prevention-and-safety-grants-UHNRDeceWRqUMPVl/" TargetMode="External"/><Relationship Id="rId196" Type="http://schemas.openxmlformats.org/officeDocument/2006/relationships/oleObject" Target="embeddings/Microsoft_Word_97_-_2003_Document.doc"/><Relationship Id="rId417" Type="http://schemas.openxmlformats.org/officeDocument/2006/relationships/hyperlink" Target="https://www.firerescue1.com/firefighter-training/lack-of-experience-and-knowledge-highlighted-in-conn-lodd-report?utm_source=delivra&amp;utm_medium=email&amp;utm_campaign=FR1-Daily-5-28-25&amp;utm_id=8984337&amp;dlv-emuid=fed355b8-46a2-4fa4-b55c-4d602dde33c4&amp;dlv-mlid=8984337" TargetMode="External"/><Relationship Id="rId624" Type="http://schemas.openxmlformats.org/officeDocument/2006/relationships/hyperlink" Target="https://www.nytimes.com/2025/02/21/us/los-angeles-fire-chief-removed.html" TargetMode="External"/><Relationship Id="rId831" Type="http://schemas.openxmlformats.org/officeDocument/2006/relationships/hyperlink" Target="https://www.fox9.com/tag/crime-publicsafety" TargetMode="External"/><Relationship Id="rId1047" Type="http://schemas.openxmlformats.org/officeDocument/2006/relationships/hyperlink" Target="https://www.9news.com/article/news/crime/paramedic-charged-manslaughter-boulder/73-ec096b3f-4d1f-4993-8b50-79a7a4498184" TargetMode="External"/><Relationship Id="rId1254" Type="http://schemas.openxmlformats.org/officeDocument/2006/relationships/hyperlink" Target="https://yoloda.org/former-uc-davis-fire-chief-arraigned-on-felony-indictment/" TargetMode="External"/><Relationship Id="rId263" Type="http://schemas.openxmlformats.org/officeDocument/2006/relationships/hyperlink" Target="https://www.firefighternation.com/health-wellness/physical-health/boston-mayor-announces-new-funding-for-firefighter-cancer-screening-after-budget-cuts-backlash/?utm_medium=email&amp;utm_source=fe_daily_newsletter&amp;utm_campaign=2026-5-21&amp;oly_enc_id=0573H1103045H2E" TargetMode="External"/><Relationship Id="rId470" Type="http://schemas.openxmlformats.org/officeDocument/2006/relationships/hyperlink" Target="https://www.dhs.gov/science-and-technology/news/2025/01/16/feature-article-enhancing-safety-firefighters-and-public" TargetMode="External"/><Relationship Id="rId929" Type="http://schemas.openxmlformats.org/officeDocument/2006/relationships/hyperlink" Target="https://www.firefighterovertime.org/2025/03/02/ca-ffs-flsa-suit-regular-rate-calculations/" TargetMode="External"/><Relationship Id="rId1114" Type="http://schemas.openxmlformats.org/officeDocument/2006/relationships/hyperlink" Target="https://www.fox19.com/2023/03/28/cincinnati-fired-chief-without-cause-attorney-alleges/" TargetMode="External"/><Relationship Id="rId1321" Type="http://schemas.openxmlformats.org/officeDocument/2006/relationships/hyperlink" Target="https://www.wfmynews2.com/article/news/local/city-managers-office-seeks-to-cut-winston-salem-firefighter-leave-time-citing-equity-and-budget-strain-retirement/83-cd2272ac-a133-4614-8296-4275f59b40df" TargetMode="External"/><Relationship Id="rId58" Type="http://schemas.openxmlformats.org/officeDocument/2006/relationships/hyperlink" Target="https://www.fireengineering.com/news/landlord-of-nyc-building-where-three-died-in-fire-had-racked-up-nearly-1000-violations/?utm_source=fe_daily_newsletter&amp;utm_medium=email&amp;utm_campaign=2026-5-11&amp;oly_enc_id=0573H1103045H2E" TargetMode="External"/><Relationship Id="rId123" Type="http://schemas.openxmlformats.org/officeDocument/2006/relationships/hyperlink" Target="https://www.fireengineering.com/news/four-takeaways-from-investigation-that-found-safety-flaws-after-ma-assisted-living-fire/?utm_source=fe_daily_newsletter&amp;utm_medium=email&amp;utm_campaign=2025-10-8&amp;oly_enc_id=0573H1103045H2E" TargetMode="External"/><Relationship Id="rId330" Type="http://schemas.openxmlformats.org/officeDocument/2006/relationships/hyperlink" Target="https://www.firerescue1.com/legal/ill-fire-chiefs-officials-challenge-31-5m-lodd-lawsuit-verdict?utm_source=delivra&amp;utm_medium=email&amp;utm_campaign=FR1-Rewind-12-14-25&amp;utm_id=9984229&amp;dlv-emuid=fed355b8-46a2-4fa4-b55c-4d602dde33c4&amp;dlv-mlid=9984229" TargetMode="External"/><Relationship Id="rId568" Type="http://schemas.openxmlformats.org/officeDocument/2006/relationships/hyperlink" Target="https://www.youtube.com/@wethefifth" TargetMode="External"/><Relationship Id="rId775" Type="http://schemas.openxmlformats.org/officeDocument/2006/relationships/hyperlink" Target="https://www.firerescue1.com/legal/calif-city-to-pay-1-7m-to-settle-gender-discrimination-suit?utm_source=delivra&amp;utm_medium=email&amp;utm_campaign=FR1-Daily-11-12-25&amp;utm_id=9800159&amp;dlv-emuid=fed355b8-46a2-4fa4-b55c-4d602dde33c4&amp;dlv-mlid=9800159" TargetMode="External"/><Relationship Id="rId982" Type="http://schemas.openxmlformats.org/officeDocument/2006/relationships/hyperlink" Target="https://www.justice.gov/opa/pr/justice-department-files-nationwide-lawsuit-alleging-walgreens-knowingly-filled-millions" TargetMode="External"/><Relationship Id="rId1198" Type="http://schemas.openxmlformats.org/officeDocument/2006/relationships/hyperlink" Target="https://www.nbcwashington.com/news/local/2-montgomery-county-firefighters-charged-for-flooding-baseball-field/3995118/" TargetMode="External"/><Relationship Id="rId1419" Type="http://schemas.openxmlformats.org/officeDocument/2006/relationships/hyperlink" Target="https://crsreports.congress.gov/product/pdf/IF/IF10203" TargetMode="External"/><Relationship Id="rId428" Type="http://schemas.openxmlformats.org/officeDocument/2006/relationships/hyperlink" Target="https://www.cdc.gov/niosh/firefighters/programs/pdfs/face202109.pdf" TargetMode="External"/><Relationship Id="rId635" Type="http://schemas.openxmlformats.org/officeDocument/2006/relationships/hyperlink" Target="https://lafd.org/news/two-lafd-firefighters-sustain-minor-injuries-vehicle-accident-while-responding-structure-fire" TargetMode="External"/><Relationship Id="rId842" Type="http://schemas.openxmlformats.org/officeDocument/2006/relationships/hyperlink" Target="https://www.nytimes.com/2025/05/21/us/trump-police-consent-decrees.html" TargetMode="External"/><Relationship Id="rId1058" Type="http://schemas.openxmlformats.org/officeDocument/2006/relationships/hyperlink" Target="https://www.firerescue1.com/fire-chief/fmr-conn-fire-chief-allegedly-had-firefighter-impersonate-him-for-ems-training?utm_source=delivra&amp;utm_medium=email&amp;utm_campaign=FR1-Daily-9-19-24&amp;utm_id=7602888" TargetMode="External"/><Relationship Id="rId1265" Type="http://schemas.openxmlformats.org/officeDocument/2006/relationships/hyperlink" Target="https://www.baltimoresun.com/2026/06/12/salisbury-council-tensions-collective-bargaining-repeal-conduct/" TargetMode="External"/><Relationship Id="rId274" Type="http://schemas.openxmlformats.org/officeDocument/2006/relationships/hyperlink" Target="https://www.nist.gov/feature-stories/finding-forever-chemicals-wherever-theyre-hiding" TargetMode="External"/><Relationship Id="rId481" Type="http://schemas.openxmlformats.org/officeDocument/2006/relationships/hyperlink" Target="https://www.govinfo.gov/link/uscode/6/124n" TargetMode="External"/><Relationship Id="rId702" Type="http://schemas.openxmlformats.org/officeDocument/2006/relationships/hyperlink" Target="https://ct.symplicity.com/t/wrn/34195fabb529fb5e02dc8576c007b380/3701452710/realurl=https:/static1.squarespace.com/static/5aaacb57506fbe4636414126/t/6638598f84296766c804bd80/1714968976227/Alta+Fox+REVG+Presentation+Final_wv.pdf" TargetMode="External"/><Relationship Id="rId1125" Type="http://schemas.openxmlformats.org/officeDocument/2006/relationships/hyperlink" Target="https://www.wcia.com/news/body-camera-footage-of-two-springfield-ems-workers-charged-with-murder-released/" TargetMode="External"/><Relationship Id="rId1332" Type="http://schemas.openxmlformats.org/officeDocument/2006/relationships/hyperlink" Target="https://www.govinfo.gov/link/uscode/6/124n" TargetMode="External"/><Relationship Id="rId69" Type="http://schemas.openxmlformats.org/officeDocument/2006/relationships/hyperlink" Target="https://www.fireengineering.com/fire-safety/building-construction/ct-lawmakers-reject-new-fire-building-code-saying-it-would-hinder-new-housing/?utm_medium=email&amp;utm_source=fe_daily_newsletter&amp;utm_campaign=2026-4-30&amp;oly_enc_id=0573H1103045H2E" TargetMode="External"/><Relationship Id="rId134" Type="http://schemas.openxmlformats.org/officeDocument/2006/relationships/hyperlink" Target="https://www.darley.com/what-we-provide/uncrewed-systems/" TargetMode="External"/><Relationship Id="rId579" Type="http://schemas.openxmlformats.org/officeDocument/2006/relationships/hyperlink" Target="https://www.fireengineering.com/firefighting/wildland-firefighting/cal-fire-drones-take-flight-in-emergency-prevention-and-response/?utm_source=fe_daily_newsletter&amp;utm_medium=email&amp;utm_campaign=2025-12-4&amp;oly_enc_id=0573H1103045H2E" TargetMode="External"/><Relationship Id="rId786" Type="http://schemas.openxmlformats.org/officeDocument/2006/relationships/hyperlink" Target="https://www.firerescue1.com/legal/no-way-of-knowing-who-to-trust-hidden-camera-found-inside-female-bunkroom-in-calif-firehouse?utm_source=delivra&amp;utm_medium=email&amp;utm_campaign=FR1-Daily-4-28-25&amp;utm_id=8843396&amp;dlv-emuid=fed355b8-46a2-4fa4-b55c-4d602dde33c4&amp;dlv-mlid=8843396" TargetMode="External"/><Relationship Id="rId993" Type="http://schemas.openxmlformats.org/officeDocument/2006/relationships/hyperlink" Target="https://www.wcia.com/news/sangamon-county/attorneys-for-ems-worker-accused-of-murder-to-file-new-motions-partner-to-be-sentenced-for-involuntary-manslaughter/" TargetMode="External"/><Relationship Id="rId341" Type="http://schemas.openxmlformats.org/officeDocument/2006/relationships/hyperlink" Target="https://www.nytimes.com/2025/09/07/us/wildfire-firefighter-cancer.html?unlocked_article_code=1.uE8.0S-u.DJw8uGK9hIoH&amp;smid=url-share" TargetMode="External"/><Relationship Id="rId439" Type="http://schemas.openxmlformats.org/officeDocument/2006/relationships/hyperlink" Target="mailto:usfa@service.govdelivery.com" TargetMode="External"/><Relationship Id="rId646" Type="http://schemas.openxmlformats.org/officeDocument/2006/relationships/hyperlink" Target="https://apnews.com/article/aircraft-collision-fire-truck-new-york-de154ca6f3e7f492232dfc9db7739834" TargetMode="External"/><Relationship Id="rId1069" Type="http://schemas.openxmlformats.org/officeDocument/2006/relationships/hyperlink" Target="https://www.firerescue1.com/health-wellness/one-very-valuable-tool-retired-fla-firefighters-launch-peer-support-effort-around-bench?utm_source=Sailthru&amp;utm_medium=email&amp;utm_campaign=FR1-Daily-7-1-26&amp;utm_term=FR1%20Daily" TargetMode="External"/><Relationship Id="rId1276" Type="http://schemas.openxmlformats.org/officeDocument/2006/relationships/hyperlink" Target="https://www.firefighternation.com/finance/after-firefighters-questioned-bigger-police-raises-charlotte-nc-agrees-to-equal-pay-boosts/?utm_medium=email&amp;utm_source=fe_daily_newsletter&amp;utm_campaign=2026-6-3&amp;oly_enc_id=0573H1103045H2E" TargetMode="External"/><Relationship Id="rId201" Type="http://schemas.openxmlformats.org/officeDocument/2006/relationships/hyperlink" Target="https://www.firerescue1.com/legal/prosecutors-allege-former-fdny-chiefs-took-advantage-of-city-hall-list-in-inspection-bribes" TargetMode="External"/><Relationship Id="rId285" Type="http://schemas.openxmlformats.org/officeDocument/2006/relationships/hyperlink" Target="https://www.firerescue1.com/niosh/report-on-pa-ffs-mayday-fall-highlights-importance-of-survival-training-and-inspections?utm_source=Sailthru&amp;utm_medium=email&amp;utm_campaign=FR1-Daily-5-5-26&amp;utm_term=FR1%20Daily" TargetMode="External"/><Relationship Id="rId506" Type="http://schemas.openxmlformats.org/officeDocument/2006/relationships/hyperlink" Target="https://apnews.com/article/stryker-cyberattack-iran-medical-equipment-products-8dd418618a3bd4fa4c97caf7978c11ee" TargetMode="External"/><Relationship Id="rId853" Type="http://schemas.openxmlformats.org/officeDocument/2006/relationships/hyperlink" Target="https://governor.ohio.gov/media/news-and-media/governor-dewine-signs-bill-into-law-3-28-2025" TargetMode="External"/><Relationship Id="rId1136" Type="http://schemas.openxmlformats.org/officeDocument/2006/relationships/hyperlink" Target="https://www.courant.com/2023/08/28/ct-fire-lieutenant-accused-of-sexual-assault-placed-on-leave/" TargetMode="External"/><Relationship Id="rId492" Type="http://schemas.openxmlformats.org/officeDocument/2006/relationships/hyperlink" Target="https://www.nydailynews.com/2025/11/22/nyc-long-claimed-it-had-no-info-on-the-9-11-toxins-at-ground-zero-now-they-have-68-boxes-worth/" TargetMode="External"/><Relationship Id="rId713" Type="http://schemas.openxmlformats.org/officeDocument/2006/relationships/hyperlink" Target="https://www.firerescue1.com/apparatus-crash/ind-chief-arrested-for-intoxicated-driving-after-crashing-during-emergency-call?utm_source=delivra&amp;utm_medium=email&amp;utm_campaign=FR1-Daily-3-12-25&amp;utm_id=8629636&amp;dlv-emuid=fed355b8-46a2-4fa4-b55c-4d602dde33c4&amp;dlv-mlid=8629636" TargetMode="External"/><Relationship Id="rId797" Type="http://schemas.openxmlformats.org/officeDocument/2006/relationships/hyperlink" Target="https://19thnews.org/2025/02/dei-women-wildland-firefighting-bootcamps-canceled/" TargetMode="External"/><Relationship Id="rId920" Type="http://schemas.openxmlformats.org/officeDocument/2006/relationships/hyperlink" Target="https://www.desmoinesregister.com/story/news/local/west-des-moines/2025/06/25/west-des-moines-withheld-overtime-cut-pay-firefighters-allege-in-lawsuit/84292166007/" TargetMode="External"/><Relationship Id="rId1343" Type="http://schemas.openxmlformats.org/officeDocument/2006/relationships/hyperlink" Target="https://www.fireengineering.com/firefighting/fire-leadership/chelmsford-ma-firefighters-vote-no-confidence-against-fire-chief/?utm_source=fe_daily_newsletter&amp;utm_medium=email&amp;utm_campaign=2026-6-9&amp;oly_enc_id=0573H1103045H2E" TargetMode="External"/><Relationship Id="rId145" Type="http://schemas.openxmlformats.org/officeDocument/2006/relationships/hyperlink" Target="https://www.firerescue1.com/fire-apparatus/apparatus-manufacturers-on-defense-at-senate-hearing?utm_source=delivra&amp;utm_medium=email&amp;utm_campaign=FR1-Daily-9-12-25&amp;utm_id=9488949&amp;dlv-emuid=fed355b8-46a2-4fa4-b55c-4d602dde33c4&amp;dlv-mlid=9488949" TargetMode="External"/><Relationship Id="rId352" Type="http://schemas.openxmlformats.org/officeDocument/2006/relationships/hyperlink" Target="https://www.justice.gov/crt/media/1415706/dl" TargetMode="External"/><Relationship Id="rId1203" Type="http://schemas.openxmlformats.org/officeDocument/2006/relationships/hyperlink" Target="https://www.fireengineering.com/news/cleveland-fire-chief-placed-on-leave-after-social-media-post-on-charlie-kirk-death/?utm_source=fe_daily_newsletter&amp;utm_medium=email&amp;utm_campaign=2025-9-17&amp;oly_enc_id=0573H1103045H2E" TargetMode="External"/><Relationship Id="rId1287" Type="http://schemas.openxmlformats.org/officeDocument/2006/relationships/hyperlink" Target="https://www.msn.com/en-us/news/us/houston-must-pay-firefighters-10m-to-12m-after-arbitrator-sides-with-union-in-contract-dispute/ar-AA1ZVNyo?apiversion=v2&amp;domshim=1&amp;noservercache=1&amp;noservertelemetry=1&amp;batchservertelemetry=1&amp;renderwebcomponents=1&amp;wcseo=1" TargetMode="External"/><Relationship Id="rId1410" Type="http://schemas.openxmlformats.org/officeDocument/2006/relationships/hyperlink" Target="https://www.foxnews.com/video/6370820699112" TargetMode="External"/><Relationship Id="rId212" Type="http://schemas.openxmlformats.org/officeDocument/2006/relationships/hyperlink" Target="https://www.latimes.com/environment/story/2025-01-10/newsom-water-fires-investigation" TargetMode="External"/><Relationship Id="rId657" Type="http://schemas.openxmlformats.org/officeDocument/2006/relationships/hyperlink" Target="https://links-2.govdelivery.com/CL0/https:%2F%2Fgcc02.safelinks.protection.outlook.com%2F%3Furl=https%253A%252F%252Fwww.transportation.gov%252Fodapc%252Fmedical-marijuana-notice%26data=05%257C02%257Cdoug.simon%2540dot.gov%257C1dbd56275eff401e4c3708de3e7a2637%257Cc4cd245b44f04395a1aa3848d258f78b%257C0%257C0%257C639016891498552914%257CUnknown%257CTWFpbGZsb3d8eyJFbXB0eU1hcGkiOnRydWUsIlYiOiIwLjAuMDAwMCIsIlAiOiJXaW4zMiIsIkFOIjoiTWFpbCIsIldUIjoyfQ%253D%253D%257C4000%257C%257C%257C%26sdata=YXdxScd7TfZPXT5sgXWxP4hKzRqmy805cLjE64FUFGQ%253D%26reserved=0/1/0101019b382ce7c6-28053cac-b214-484c-b7aa-ea0aad94c258-000000/s_VU1NYxAwTiak-9pfTJxSiERYav-yPU97d_DCZJEJY=436" TargetMode="External"/><Relationship Id="rId864" Type="http://schemas.openxmlformats.org/officeDocument/2006/relationships/hyperlink" Target="https://www.firerescue1.com/legal/n-c-fd-applicants-lose-nearly-1m-settlement-after-doj-reverses-on-lawsuit?utm_source=delivra&amp;utm_medium=email&amp;utm_campaign=FR1-Daily-3-3-25&amp;utm_id=8584456&amp;dlv-emuid=fed355b8-46a2-4fa4-b55c-4d602dde33c4&amp;dlv-mlid=8584456" TargetMode="External"/><Relationship Id="rId296" Type="http://schemas.openxmlformats.org/officeDocument/2006/relationships/hyperlink" Target="https://www.atf.gov/news/pr/atf-announces-50000-reward-west-texas-fatality-fire" TargetMode="External"/><Relationship Id="rId517" Type="http://schemas.openxmlformats.org/officeDocument/2006/relationships/hyperlink" Target="https://www.hstoday.us/subject-matter-areas/unmanned-vehicles/eyes-in-the-sky-do-cities-need-warrants-for-drones/" TargetMode="External"/><Relationship Id="rId724" Type="http://schemas.openxmlformats.org/officeDocument/2006/relationships/hyperlink" Target="mailto:thesecretlist@firefighterclosecalls.ccsend.com" TargetMode="External"/><Relationship Id="rId931" Type="http://schemas.openxmlformats.org/officeDocument/2006/relationships/hyperlink" Target="https://www.wkrn.com/video/firefighter-identified-after-overnight-death/11615492/" TargetMode="External"/><Relationship Id="rId1147" Type="http://schemas.openxmlformats.org/officeDocument/2006/relationships/hyperlink" Target="https://www.youtube.com/watch?v=KBAWG_eNEwo" TargetMode="External"/><Relationship Id="rId1354" Type="http://schemas.openxmlformats.org/officeDocument/2006/relationships/hyperlink" Target="https://www.firerescue1.com/legislation-funding/conn-governor-proposes-mortgage-tuition-incentives-to-boost-police-firefighter-recruitment?utm_source=Sailthru&amp;utm_medium=email&amp;utm_campaign=FR1-Daily-2-24-26&amp;utm_term=FR1%20Daily" TargetMode="External"/><Relationship Id="rId60" Type="http://schemas.openxmlformats.org/officeDocument/2006/relationships/hyperlink" Target="https://iapps.courts.state.ny.us/nyscef/ViewDocument?docIndex=rvf/3fZjjOEWbHS6AY7jDw==" TargetMode="External"/><Relationship Id="rId156" Type="http://schemas.openxmlformats.org/officeDocument/2006/relationships/hyperlink" Target="https://www.firerescue1.com/fatal-incident/9-killed-30-injured-in-fire-at-mass-assisted-living-facility?utm_source=delivra&amp;utm_medium=email&amp;utm_campaign=FR1-Daily-7-14-25&amp;utm_id=9211158&amp;dlv-emuid=fed355b8-46a2-4fa4-b55c-4d602dde33c4&amp;dlv-mlid=9211158" TargetMode="External"/><Relationship Id="rId363" Type="http://schemas.openxmlformats.org/officeDocument/2006/relationships/hyperlink" Target="https://academic.oup.com/ije/article-abstract/54/4/dyaf104/8214913?redirectedFrom=fulltext" TargetMode="External"/><Relationship Id="rId570" Type="http://schemas.openxmlformats.org/officeDocument/2006/relationships/hyperlink" Target="https://www.nytimes.com/2025/12/14/us/fire-department-software-private-equity.html?nl=The+Morning&amp;segment_id=212385" TargetMode="External"/><Relationship Id="rId1007" Type="http://schemas.openxmlformats.org/officeDocument/2006/relationships/hyperlink" Target="https://www.firefighternation.com/fire-leadership/spokane-wa-adds-350k-to-legal-fight-over-fired-firefighters-vaccine-mandate-case/?utm_medium=email&amp;utm_source=fe_daily_newsletter&amp;utm_campaign=2026-5-20&amp;oly_enc_id=0573H1103045H2E" TargetMode="External"/><Relationship Id="rId1214" Type="http://schemas.openxmlformats.org/officeDocument/2006/relationships/hyperlink" Target="https://www.firerescue1.com/former-n-m-firefighters-acquitted-in-high-profile-rape-trial?utm_source=delivra&amp;utm_medium=email&amp;utm_campaign=FR1-Daily-7-9-25&amp;utm_id=9189584&amp;dlv-emuid=fed355b8-46a2-4fa4-b55c-4d602dde33c4&amp;dlv-mlid=9189584" TargetMode="External"/><Relationship Id="rId1421" Type="http://schemas.openxmlformats.org/officeDocument/2006/relationships/hyperlink" Target="https://www.ssa.gov/pubs/EN-05-10007.pdf" TargetMode="External"/><Relationship Id="rId223" Type="http://schemas.openxmlformats.org/officeDocument/2006/relationships/hyperlink" Target="https://www.nytimes.com/2025/02/17/us/fire-engines-shortage-private-equity.html" TargetMode="External"/><Relationship Id="rId430" Type="http://schemas.openxmlformats.org/officeDocument/2006/relationships/hyperlink" Target="https://www.thestate.com/news/local/article305386346.html" TargetMode="External"/><Relationship Id="rId668" Type="http://schemas.openxmlformats.org/officeDocument/2006/relationships/hyperlink" Target="https://www.concordmonitor.com/2025/11/26/derry-fire-chief-arrested-bow/" TargetMode="External"/><Relationship Id="rId875" Type="http://schemas.openxmlformats.org/officeDocument/2006/relationships/hyperlink" Target="https://fox17.com/news/local/nashville-fire-dept-captain-placed-on-leave-after-controversial-social-media-posts" TargetMode="External"/><Relationship Id="rId1060" Type="http://schemas.openxmlformats.org/officeDocument/2006/relationships/hyperlink" Target="https://sentinelcolorado.com/orecent-headlines/aurora-paramedic-gets-5-years-in-prison-for-elijah-mcclains-death/" TargetMode="External"/><Relationship Id="rId1298" Type="http://schemas.openxmlformats.org/officeDocument/2006/relationships/hyperlink" Target="https://x.com/GovCox/status/1997825140152004764" TargetMode="External"/><Relationship Id="rId18" Type="http://schemas.openxmlformats.org/officeDocument/2006/relationships/hyperlink" Target="https://scholar.uc.edu/show/dn39x307g" TargetMode="External"/><Relationship Id="rId528" Type="http://schemas.openxmlformats.org/officeDocument/2006/relationships/hyperlink" Target="https://www.cincinnati.com/story/news/2026/01/18/spring-grove-village-fire-kills-3-after-large-firefighter-response/88242940007/" TargetMode="External"/><Relationship Id="rId735" Type="http://schemas.openxmlformats.org/officeDocument/2006/relationships/hyperlink" Target="https://www.kvue.com/article/news/local/austin-firefighters-union-sarah-lafollette-terminal-cancer-compensation/269-dffadaec-24d0-46a4-9479-c0e73158e9d1?mc_cid=56c66b73d9&amp;mc_eid=cbaa4ade01" TargetMode="External"/><Relationship Id="rId942" Type="http://schemas.openxmlformats.org/officeDocument/2006/relationships/hyperlink" Target="https://www.firerescue1.com/legal/md-senate-bill-would-protect-off-duty-medical-marijuana-use-for-firefighters?utm_source=Sailthru&amp;utm_medium=email&amp;utm_campaign=FR1-Daily-3-4-26&amp;utm_term=FR1%20Daily" TargetMode="External"/><Relationship Id="rId1158" Type="http://schemas.openxmlformats.org/officeDocument/2006/relationships/hyperlink" Target="https://www.firerescue1.com/legal/fla-firefighters-paramedic-charged-with-beating-waterboarding-coworker" TargetMode="External"/><Relationship Id="rId1365" Type="http://schemas.openxmlformats.org/officeDocument/2006/relationships/hyperlink" Target="https://www.supremecourt.ohio.gov/rod/docs/pdf/0/2025/2025-Ohio-5243.pdf" TargetMode="External"/><Relationship Id="rId167" Type="http://schemas.openxmlformats.org/officeDocument/2006/relationships/hyperlink" Target="https://apnews.com/article/nyc-fdny-fire-department-chief-prison-bribes-8d64e076a8a107abeb2e295c71b5cefe" TargetMode="External"/><Relationship Id="rId374" Type="http://schemas.openxmlformats.org/officeDocument/2006/relationships/hyperlink" Target="https://www.firerescue1.com/legal/widow-of-mo-firefighter-paramedic-who-died-in-training-receives-1m-settlement" TargetMode="External"/><Relationship Id="rId581" Type="http://schemas.openxmlformats.org/officeDocument/2006/relationships/hyperlink" Target="https://www.dhs.gov/science-and-technology/news/2025/12/02/feature-article-taking-nefarious-drones-out-fight" TargetMode="External"/><Relationship Id="rId1018" Type="http://schemas.openxmlformats.org/officeDocument/2006/relationships/hyperlink" Target="https://www.firefighternation.com/news/nm-city-and-firefighters-union-quietly-end-paramedic-staffing-feud/?utm_medium=email&amp;utm_source=fe_daily_newsletter&amp;utm_campaign=2026-3-23&amp;oly_enc_id=0573H1103045H2E" TargetMode="External"/><Relationship Id="rId1225" Type="http://schemas.openxmlformats.org/officeDocument/2006/relationships/hyperlink" Target="https://www.firerescue1.com/fire-department-management/va-county-bans-fd-from-responding-to-calls-citing-operational-deficiencies?utm_source=delivra&amp;utm_medium=email&amp;utm_campaign=FR1-Daily-5-27-25&amp;utm_id=8978887&amp;dlv-emuid=fed355b8-46a2-4fa4-b55c-4d602dde33c4&amp;dlv-mlid=8978887" TargetMode="External"/><Relationship Id="rId71" Type="http://schemas.openxmlformats.org/officeDocument/2006/relationships/hyperlink" Target="https://www.fireengineering.com/fire-apparatus/ca-city-files-class-action-lawsuit-against-fire-apparatus-manufacturers-alleges-antitrust-violations/?utm_medium=email&amp;utm_source=fe_daily_newsletter&amp;utm_campaign=2026-4-30&amp;oly_enc_id=0573H1103045H2E" TargetMode="External"/><Relationship Id="rId234" Type="http://schemas.openxmlformats.org/officeDocument/2006/relationships/hyperlink" Target="https://www.fireengineering.com/news/ca-is-years-behind-in-implementing-a-law-to-make-homes-more-fire-resistant/?utm_medium=email&amp;utm_source=fe_daily_newsletter&amp;utm_campaign=2025-1-21&amp;oly_enc_id=0573H1103045H2E" TargetMode="External"/><Relationship Id="rId679" Type="http://schemas.openxmlformats.org/officeDocument/2006/relationships/hyperlink" Target="https://www.firerescue1.com/apparatus-crash/drunk-driving-suspected-in-fire-truck-crash-that-killed-minn-ff?utm_source=delivra&amp;utm_medium=email&amp;utm_campaign=FR1-Daily-10-1-25&amp;utm_id=9575415&amp;dlv-emuid=fed355b8-46a2-4fa4-b55c-4d602dde33c4&amp;dlv-mlid=9575415" TargetMode="External"/><Relationship Id="rId802" Type="http://schemas.openxmlformats.org/officeDocument/2006/relationships/hyperlink" Target="https://ohiocapitaljournal.com/2024/11/27/ohio-gov-mike-dewine-signs-transgender-bathroom-ban-bill-into-law/" TargetMode="External"/><Relationship Id="rId886" Type="http://schemas.openxmlformats.org/officeDocument/2006/relationships/hyperlink" Target="https://usaherald.com/supreme-court-declines-to-revive-denver-firefighters-ada-suit/" TargetMode="External"/><Relationship Id="rId2" Type="http://schemas.openxmlformats.org/officeDocument/2006/relationships/numbering" Target="numbering.xml"/><Relationship Id="rId29" Type="http://schemas.openxmlformats.org/officeDocument/2006/relationships/hyperlink" Target="https://apnews.com/article/atf-surveillance-wyden-cloud-566f702fe6082310d6b7c64e5b2de009" TargetMode="External"/><Relationship Id="rId441" Type="http://schemas.openxmlformats.org/officeDocument/2006/relationships/hyperlink" Target="https://www.firerescue1.com/cancer/conn-offers-free-full-body-scans-to-hundreds-of-firefighters-in-fight-against-cancer?utm_source=delivra&amp;utm_medium=email&amp;utm_campaign=FR1-Daily-4-17-25&amp;utm_id=8801694&amp;dlv-emuid=fed355b8-46a2-4fa4-b55c-4d602dde33c4&amp;dlv-mlid=8801694" TargetMode="External"/><Relationship Id="rId539" Type="http://schemas.openxmlformats.org/officeDocument/2006/relationships/hyperlink" Target="https://www.baltimoresun.com/2000/03/28/fire-department-management-cuts-criticized-balto-county-to-trim-on-duty-battalion-chiefs-sparking-safety-debate/" TargetMode="External"/><Relationship Id="rId746" Type="http://schemas.openxmlformats.org/officeDocument/2006/relationships/hyperlink" Target="https://www.firerescue1.com/line-of-duty-death-lodd/lodd-mo-ff-medic-fatally-stabbed-by-patient-during-transport" TargetMode="External"/><Relationship Id="rId1071" Type="http://schemas.openxmlformats.org/officeDocument/2006/relationships/hyperlink" Target="https://www.firefighternation.com/health-wellness/firefighter-mental-health/minneapolis-firefighters-are-taking-ptsd-leave-in-increasing-numbers-driving-up-overtime-costs/?utm_medium=email&amp;utm_source=fe_daily_newsletter&amp;utm_campaign=2026-5-14&amp;oly_enc_id=0573H1103045H2E" TargetMode="External"/><Relationship Id="rId1169" Type="http://schemas.openxmlformats.org/officeDocument/2006/relationships/hyperlink" Target="https://www.firerescue1.com/legal/fla-firefighters-paramedic-charged-with-beating-waterboarding-coworker?utm_source=delivra&amp;utm_medium=email&amp;utm_campaign=FR1-Daily-12-1-25&amp;utm_id=9909087&amp;dlv-emuid=fed355b8-46a2-4fa4-b55c-4d602dde33c4&amp;dlv-mlid=9909087" TargetMode="External"/><Relationship Id="rId1376" Type="http://schemas.openxmlformats.org/officeDocument/2006/relationships/hyperlink" Target="https://www.hsgac.senate.gov/subcommittees/dmdcc/hearings/sounding-the-alarm-americas-fire-apparatus-crisis/" TargetMode="External"/><Relationship Id="rId178" Type="http://schemas.openxmlformats.org/officeDocument/2006/relationships/hyperlink" Target="https://www.reuters.com/sustainability/boards-policy-regulation/fire-truck-prices-hit-2-million-us-firefighters-demand-an-antitrust-probe-2025-05-13/?mc_cid=7b75d2b565&amp;mc_eid=cbaa4ade01" TargetMode="External"/><Relationship Id="rId301" Type="http://schemas.openxmlformats.org/officeDocument/2006/relationships/hyperlink" Target="https://www.msn.com/en-us/news/us/city-firefighter-union-urges-mental-health-checks-after-recruit-allegedly-made-threats/ar-AA1RFzFP?apiversion=v2&amp;domshim=1&amp;noservercache=1&amp;noservertelemetry=1&amp;batchservertelemetry=1&amp;renderwebcomponents=1&amp;wcseo=1" TargetMode="External"/><Relationship Id="rId953" Type="http://schemas.openxmlformats.org/officeDocument/2006/relationships/hyperlink" Target="https://www.kansascity.com/news/local/article313641943.html" TargetMode="External"/><Relationship Id="rId1029" Type="http://schemas.openxmlformats.org/officeDocument/2006/relationships/hyperlink" Target="https://www.dhs.gov/news/2026/02/24/coast-guard-reinstates-56-members-who-were-dismissed-refusing-covid-vaccines-under" TargetMode="External"/><Relationship Id="rId1236" Type="http://schemas.openxmlformats.org/officeDocument/2006/relationships/hyperlink" Target="https://www.firerescue1.com/legal/chicago-ffs-sue-city-fd-over-violation-of-constitutional-rights-in-search-for-guns-weapons?utm_source=delivra&amp;utm_medium=email&amp;utm_campaign=FR1-Daily-4-3-25&amp;utm_id=8734523&amp;dlv-emuid=fed355b8-46a2-4fa4-b55c-4d602dde33c4&amp;dlv-mlid=8734523" TargetMode="External"/><Relationship Id="rId82" Type="http://schemas.openxmlformats.org/officeDocument/2006/relationships/hyperlink" Target="https://www.fireengineering.com/news/grand-jury-ca-county-failed-to-act-for-years-before-deadly-fireworks-explosion-that-killed-seven/?utm_source=fe_daily_newsletter&amp;utm_medium=email&amp;utm_campaign=2026-4-2&amp;oly_enc_id=0573H1103045H2E" TargetMode="External"/><Relationship Id="rId385" Type="http://schemas.openxmlformats.org/officeDocument/2006/relationships/hyperlink" Target="https://www.firerescue1.com/violence-against-first-responders/idaho-wildfire-gunman-identified-as-a-transient-who-once-aspired-to-be-a-firefighter?utm_source=delivra&amp;utm_medium=email&amp;utm_campaign=FR1-Daily-7-1-25&amp;utm_id=9153202&amp;dlv-emuid=fed355b8-46a2-4fa4-b55c-4d602dde33c4&amp;dlv-mlid=9153202" TargetMode="External"/><Relationship Id="rId592" Type="http://schemas.openxmlformats.org/officeDocument/2006/relationships/hyperlink" Target="https://www.wlbt.com/2025/08/05/angry-crowd-gathers-scene-fatal-crash-mississippi-injuring-multiple-firefighters/" TargetMode="External"/><Relationship Id="rId606" Type="http://schemas.openxmlformats.org/officeDocument/2006/relationships/hyperlink" Target="https://www.facebook.com/STCMichigan" TargetMode="External"/><Relationship Id="rId813" Type="http://schemas.openxmlformats.org/officeDocument/2006/relationships/hyperlink" Target="https://www.whitehouse.gov/presidential-actions/2025/01/defending-women-from-gender-ideology-extremism-and-restoring-biological-truth-to-the-federal-government/?utm_medium=email&amp;utm_source=web_app&amp;utm_campaign=digest" TargetMode="External"/><Relationship Id="rId245" Type="http://schemas.openxmlformats.org/officeDocument/2006/relationships/hyperlink" Target="https://apnews.com/article/western-wildfires-wind-dry-weather-a5fb3b05719d2a6b77feacffd2cbdba9" TargetMode="External"/><Relationship Id="rId452" Type="http://schemas.openxmlformats.org/officeDocument/2006/relationships/hyperlink" Target="https://sanjosespotlight.com/san-jose-tackles-thousands-of-homeless-camp-fires/" TargetMode="External"/><Relationship Id="rId897" Type="http://schemas.openxmlformats.org/officeDocument/2006/relationships/hyperlink" Target="https://app.midpage.ai/document/keeney-v-city-of-new--4432f5bc-9aa0-4c9e-9bb8-e0376f856005?refG=true" TargetMode="External"/><Relationship Id="rId1082" Type="http://schemas.openxmlformats.org/officeDocument/2006/relationships/hyperlink" Target="https://www.cbsnews.com/baltimore/news/baltimore-fire-academy-firefighter-trainee-threats-weapons/" TargetMode="External"/><Relationship Id="rId1303" Type="http://schemas.openxmlformats.org/officeDocument/2006/relationships/hyperlink" Target="https://turnto10.com/news/local/fire-at-fall-river-assisted-living-center" TargetMode="External"/><Relationship Id="rId105" Type="http://schemas.openxmlformats.org/officeDocument/2006/relationships/hyperlink" Target="https://ethics.ohio.gov/education/newsletters/VOE_25Q4.pdf" TargetMode="External"/><Relationship Id="rId312" Type="http://schemas.openxmlformats.org/officeDocument/2006/relationships/hyperlink" Target="https://www.khou.com/article/news/local/houston-firefighter-cancer-death/285-253ae961-a18f-4afd-a632-6757786b661c" TargetMode="External"/><Relationship Id="rId757" Type="http://schemas.openxmlformats.org/officeDocument/2006/relationships/hyperlink" Target="https://www.boston.com/news/local-news/2024/05/15/former-marshfield-fire-chief-won-more-than-1-5-million-in-retaliation-lawsuit-against-town/" TargetMode="External"/><Relationship Id="rId964" Type="http://schemas.openxmlformats.org/officeDocument/2006/relationships/hyperlink" Target="https://www.nytimes.com/2024/03/08/nyregion/juan-orlando-hernandez-honduras-guilty-verdict.html?searchResultPosition=6" TargetMode="External"/><Relationship Id="rId1387" Type="http://schemas.openxmlformats.org/officeDocument/2006/relationships/hyperlink" Target="https://www.ifs.org/blog/historic-win-for-iowa-free-speech-anti-slapp-protections-now-law/" TargetMode="External"/><Relationship Id="rId93" Type="http://schemas.openxmlformats.org/officeDocument/2006/relationships/hyperlink" Target="https://www.fireengineering.com/fire-safety/criminal-grand-jury-investigating-ca-explosion/?utm_medium=email&amp;utm_source=fe_daily_newsletter&amp;utm_campaign=2026-3-23&amp;oly_enc_id=0573H1103045H2E" TargetMode="External"/><Relationship Id="rId189" Type="http://schemas.openxmlformats.org/officeDocument/2006/relationships/hyperlink" Target="https://www.supremecourt.ohio.gov/docs/JCS/courtSvcs/MarsysLaw/Toolkit.pdf" TargetMode="External"/><Relationship Id="rId396" Type="http://schemas.openxmlformats.org/officeDocument/2006/relationships/hyperlink" Target="https://www.cafirefoundation.org/what-we-do/for-firefighters-and-families/california-firefighters-memorial/search-fallen/h/holt-steve" TargetMode="External"/><Relationship Id="rId617" Type="http://schemas.openxmlformats.org/officeDocument/2006/relationships/hyperlink" Target="https://www.fireengineering.com/firefighting/ntsb-finds-failure-in-training-before-deadly-newark-cargo-ship-fire/?utm_source=fe_daily_newsletter&amp;utm_medium=email&amp;utm_campaign=2025-4-16&amp;oly_enc_id=0573H1103045H2E" TargetMode="External"/><Relationship Id="rId824" Type="http://schemas.openxmlformats.org/officeDocument/2006/relationships/hyperlink" Target="https://www.firefighternation.com/fire-leadership/charlotte-nc-settled-ex-battalion-chiefs-lawsuit-before-naming-his-wife-police-chief/?utm_medium=email&amp;utm_source=fe_daily_newsletter&amp;utm_campaign=2025-11-4&amp;oly_enc_id=0573H1103045H2E" TargetMode="External"/><Relationship Id="rId1247" Type="http://schemas.openxmlformats.org/officeDocument/2006/relationships/hyperlink" Target="https://apnews.com/article/los-angeles-wildfire-mayor-karen-bass-firefighters-ad56f6f47991e90b5ebde2b890e3699e" TargetMode="External"/><Relationship Id="rId256" Type="http://schemas.openxmlformats.org/officeDocument/2006/relationships/hyperlink" Target="https://www.firerescue1.com/fire-stations-and-firehouses/facebook-page-highlights-deterioration-of-ohio-firehouses?utm_source=Sailthru&amp;utm_medium=email&amp;utm_campaign=FR1-Daily-6-10-26&amp;utm_term=FR1%20Daily" TargetMode="External"/><Relationship Id="rId463" Type="http://schemas.openxmlformats.org/officeDocument/2006/relationships/hyperlink" Target="https://www.baltimoresun.com/2024/12/27/judge-dismisses-lawsuit-stricker-street-blaze/" TargetMode="External"/><Relationship Id="rId670" Type="http://schemas.openxmlformats.org/officeDocument/2006/relationships/hyperlink" Target="https://www.wmur.com/article/derry-fire-chief-no-contest-dwi-first-offense-charge/69518321" TargetMode="External"/><Relationship Id="rId1093" Type="http://schemas.openxmlformats.org/officeDocument/2006/relationships/hyperlink" Target="https://www.washingtonpost.com/dc-md-va/2023/06/13/capitol-rioter-lawsuit-police-suicide/" TargetMode="External"/><Relationship Id="rId1107" Type="http://schemas.openxmlformats.org/officeDocument/2006/relationships/hyperlink" Target="https://tracking.police1.com/t/8399178/200882223/6264275/0/1006865/?f5d63f87=RlIxLURhaWx5LTEtMjMtMjU&amp;b44ed14b=ZmVkMzU1YjgtNDZhMi00ZmE0LWI1NWMtNGQ2MDJkZGUzM2M0&amp;x=29e4d722" TargetMode="External"/><Relationship Id="rId1314" Type="http://schemas.openxmlformats.org/officeDocument/2006/relationships/hyperlink" Target="https://www.cincinnati.com/story/news/2023/03/24/cincinnati-fire-department-chief-f-michael-washington-fired/70044918007/" TargetMode="External"/><Relationship Id="rId116" Type="http://schemas.openxmlformats.org/officeDocument/2006/relationships/hyperlink" Target="https://www.detroitnews.com/story/news/local/wayne-county/2025/10/26/watch-videos-show-police-rush-to-evacuate-residents-in-fire-at-southgate-senior-facility/86921767007/" TargetMode="External"/><Relationship Id="rId323" Type="http://schemas.openxmlformats.org/officeDocument/2006/relationships/hyperlink" Target="https://www.canva.com/design/DAGz7CUAy9o/HO6ROl3yaqWLz5c24fRXlA/view?utm_content=DAGz7CUAy9o&amp;utm_campaign=designshare&amp;utm_medium=link2&amp;utm_source=uniquelinks&amp;utlId=hb679b8e332" TargetMode="External"/><Relationship Id="rId530" Type="http://schemas.openxmlformats.org/officeDocument/2006/relationships/hyperlink" Target="https://www.cincinnati.com/story/news/2026/01/06/spring-grove-village-cincinnati-neighborhood-report-population-demographics-statistics-guide/84123855007/" TargetMode="External"/><Relationship Id="rId768" Type="http://schemas.openxmlformats.org/officeDocument/2006/relationships/hyperlink" Target="https://www.firerescue1.com/legal/mich-fire-chief-city-sued-over-alleged-bra-checks-of-female-firefighter" TargetMode="External"/><Relationship Id="rId975" Type="http://schemas.openxmlformats.org/officeDocument/2006/relationships/hyperlink" Target="https://www.pilotonline.com/2025/06/02/norfolk-firefighter-medical-marijuana/" TargetMode="External"/><Relationship Id="rId1160" Type="http://schemas.openxmlformats.org/officeDocument/2006/relationships/hyperlink" Target="https://www.firerescue1.com/legal/fla-firefighters-paramedic-charged-with-beating-waterboarding-coworker" TargetMode="External"/><Relationship Id="rId1398" Type="http://schemas.openxmlformats.org/officeDocument/2006/relationships/hyperlink" Target="https://www.billtrack50.com/billdetail/.multi-collapse" TargetMode="External"/><Relationship Id="rId20" Type="http://schemas.openxmlformats.org/officeDocument/2006/relationships/hyperlink" Target="https://scholar.uc.edu/concern/documents/ht24wm15r?locale=en" TargetMode="External"/><Relationship Id="rId628" Type="http://schemas.openxmlformats.org/officeDocument/2006/relationships/hyperlink" Target="https://www.washingtonpost.com/national/firefighter-who-died-in-blaze-was-on-elite-hotshot-crew/2020/09/22/9bbb1a22-fd23-11ea-b0e4-350e4e60cc91_story.html" TargetMode="External"/><Relationship Id="rId835" Type="http://schemas.openxmlformats.org/officeDocument/2006/relationships/hyperlink" Target="https://www.justice.gov/opa/pr/justice-department-launches-investigation-rhode-island-race-based-employment-preferences" TargetMode="External"/><Relationship Id="rId1258" Type="http://schemas.openxmlformats.org/officeDocument/2006/relationships/hyperlink" Target="https://www.firerescue1.com/legal/salt-lake-city-fire-captain-charged-with-sexually-abusing-ems-students?utm_source=delivra&amp;utm_medium=email&amp;utm_campaign=FR1-Daily-1-31-25&amp;utm_id=8440130&amp;dlv-emuid=fed355b8-46a2-4fa4-b55c-4d602dde33c4&amp;dlv-mlid=8440130" TargetMode="External"/><Relationship Id="rId267" Type="http://schemas.openxmlformats.org/officeDocument/2006/relationships/hyperlink" Target="https://people.com/firefighter-killed-more-people-in-critical-condition-after-maine-mill-explosion-11977038" TargetMode="External"/><Relationship Id="rId474" Type="http://schemas.openxmlformats.org/officeDocument/2006/relationships/hyperlink" Target="https://blog.dol.gov/2025/01/06/updating-procedures-to-protect-female-federal-firefighters-and-their-families" TargetMode="External"/><Relationship Id="rId1020" Type="http://schemas.openxmlformats.org/officeDocument/2006/relationships/hyperlink" Target="https://www.govinfo.gov/link/uscode/21/823" TargetMode="External"/><Relationship Id="rId1118" Type="http://schemas.openxmlformats.org/officeDocument/2006/relationships/hyperlink" Target="https://www.mlive.com/news/flint/2025/09/how-the-deadly-grand-blanc-township-church-attack-unfolded-in-minutes.html" TargetMode="External"/><Relationship Id="rId1325" Type="http://schemas.openxmlformats.org/officeDocument/2006/relationships/hyperlink" Target="https://www.fox19.com/2025/02/18/cincinnati-fop-firefighters-union-file-complaints-over-city-initiative/" TargetMode="External"/><Relationship Id="rId127" Type="http://schemas.openxmlformats.org/officeDocument/2006/relationships/hyperlink" Target="https://www.masslive.com/topic/gabriel%20house/" TargetMode="External"/><Relationship Id="rId681" Type="http://schemas.openxmlformats.org/officeDocument/2006/relationships/hyperlink" Target="mailto:usfa@service.govdelivery.com" TargetMode="External"/><Relationship Id="rId779" Type="http://schemas.openxmlformats.org/officeDocument/2006/relationships/hyperlink" Target="https://www.supremecourt.gov/DocketPDF/23/23-1039/301118/20240222113046573_23-__%20Ames%20App%20for%20Extension%20and%20Exhibits%20Combined.pdf" TargetMode="External"/><Relationship Id="rId902" Type="http://schemas.openxmlformats.org/officeDocument/2006/relationships/hyperlink" Target="https://www.firerescue1.com/fire-service-staffing/staffing-doesnt-meet-the-need-calif-ff-earns-more-than-1m-in-overtime-over-3-years?utm_source=Sailthru&amp;utm_medium=email&amp;utm_campaign=FR1-Daily-6-10-26&amp;utm_term=FR1%20Daily" TargetMode="External"/><Relationship Id="rId986" Type="http://schemas.openxmlformats.org/officeDocument/2006/relationships/hyperlink" Target="https://www.transportation.gov/odapc/oral_fluid_collector" TargetMode="External"/><Relationship Id="rId31" Type="http://schemas.openxmlformats.org/officeDocument/2006/relationships/hyperlink" Target="https://www.justice.gov/usao-cdca/pr/texas-woman-sentenced-nearly-2-years-federal-prison-fraudulently-obtaining-eaton-fire" TargetMode="External"/><Relationship Id="rId334" Type="http://schemas.openxmlformats.org/officeDocument/2006/relationships/hyperlink" Target="https://www.firerescue1.com/fireground-operations/attorneys-clash-over-basement-go-no-go-and-mayday-in-ill-lodd-trial?utm_source=delivra&amp;utm_medium=email&amp;utm_campaign=FR1-Daily-11-14-25&amp;utm_id=9812847&amp;dlv-emuid=fed355b8-46a2-4fa4-b55c-4d602dde33c4&amp;dlv-mlid=9812847" TargetMode="External"/><Relationship Id="rId541" Type="http://schemas.openxmlformats.org/officeDocument/2006/relationships/hyperlink" Target="https://www.firerescue1.com/incident-command/can-we-go-back-and-get-them-audio-from-mich-church-attack-shows-rush-to-save-survivors" TargetMode="External"/><Relationship Id="rId639" Type="http://schemas.openxmlformats.org/officeDocument/2006/relationships/hyperlink" Target="https://www.firerescue1.com/aviation-incidents-airports-and-arff/n-y-airports-to-install-transponders-on-ground-vehicles-following-fatal-arff-crash?utm_source=Sailthru&amp;utm_medium=email&amp;utm_campaign=FR1-Daily-5-4-26&amp;utm_term=FR1%20Daily" TargetMode="External"/><Relationship Id="rId1171" Type="http://schemas.openxmlformats.org/officeDocument/2006/relationships/hyperlink" Target="https://www.fireengineering.com/firefighting/fire-leadership/nj-fire-chief-fined-after-trying-to-start-business-with-his-firefighters/?utm_medium=email&amp;utm_source=fe_daily_newsletter&amp;utm_campaign=2025-11-14&amp;oly_enc_id=0573H1103045H2E" TargetMode="External"/><Relationship Id="rId1269" Type="http://schemas.openxmlformats.org/officeDocument/2006/relationships/hyperlink" Target="https://www.fox19.com/2023/03/28/cincinnati-fired-chief-without-cause-attorney-alleges/" TargetMode="External"/><Relationship Id="rId180" Type="http://schemas.openxmlformats.org/officeDocument/2006/relationships/hyperlink" Target="https://www.fireapparatusmagazine.com/fire-apparatus/iaff-enters-fire-apparatus-conversation-with-letter-to-ftc/?utm_medium=email&amp;utm_source=fe_daily_newsletter&amp;utm_campaign=2025-5-14&amp;oly_enc_id=0573H1103045H2E" TargetMode="External"/><Relationship Id="rId278" Type="http://schemas.openxmlformats.org/officeDocument/2006/relationships/hyperlink" Target="https://www.fireengineering.com/firefighter-training/lawsuit-alleges-hazing-in-cleveland-fire-cadets-death/?utm_source=fe_daily_newsletter&amp;utm_medium=email&amp;utm_campaign=2026-5-18&amp;oly_enc_id=0573H1103045H2E" TargetMode="External"/><Relationship Id="rId401" Type="http://schemas.openxmlformats.org/officeDocument/2006/relationships/hyperlink" Target="https://www.nj.com/news/2019/03/born-again-christian-firefighter-shaves-beard-after-nj-judge-says-safety-comes-first.html" TargetMode="External"/><Relationship Id="rId846" Type="http://schemas.openxmlformats.org/officeDocument/2006/relationships/hyperlink" Target="https://thecincinnatiherald.com/2019/11/06/cincinnatis-black-firefighters-integration-of-cincinnati-fire-department-required-lengthy-process/" TargetMode="External"/><Relationship Id="rId1031" Type="http://schemas.openxmlformats.org/officeDocument/2006/relationships/hyperlink" Target="https://www.sciencedirect.com/science/article/pii/S0196064426000247" TargetMode="External"/><Relationship Id="rId1129" Type="http://schemas.openxmlformats.org/officeDocument/2006/relationships/hyperlink" Target="https://www.fox35orlando.com/news/former-florida-firefighters-hazing-incident-avoid-prison-time-plea-deal" TargetMode="External"/><Relationship Id="rId485" Type="http://schemas.openxmlformats.org/officeDocument/2006/relationships/hyperlink" Target="https://www.govinfo.gov/link/uscode/6/124n" TargetMode="External"/><Relationship Id="rId692" Type="http://schemas.openxmlformats.org/officeDocument/2006/relationships/hyperlink" Target="https://www.firehouse.com/safety-health/article/10507745/burton-clark-lack-of-seatbelts-killed-brian-hunton" TargetMode="External"/><Relationship Id="rId706" Type="http://schemas.openxmlformats.org/officeDocument/2006/relationships/hyperlink" Target="https://ct.symplicity.com/t/wrn/34195fabb529fb5e02dc8576c007b380/3701452710/realurl=https:/static1.squarespace.com/static/5ea64a6b9614427b0ff93e6d/t/63080a517f782438bdd6f98e/1661471313934/Floating+Prices+Lenghty+Delivery+Time+for+Fire+Apparatus+Aug+25+2022%5B42%5D.pdf" TargetMode="External"/><Relationship Id="rId913" Type="http://schemas.openxmlformats.org/officeDocument/2006/relationships/hyperlink" Target="https://www.ca4.uscourts.gov/opinions/231752.P.pdf" TargetMode="External"/><Relationship Id="rId1336" Type="http://schemas.openxmlformats.org/officeDocument/2006/relationships/hyperlink" Target="https://www.govinfo.gov/link/uscode/6/124n" TargetMode="External"/><Relationship Id="rId42" Type="http://schemas.openxmlformats.org/officeDocument/2006/relationships/hyperlink" Target="https://apnews.com/article/hong-kong-resettlement-fire-tai-po-2caedfdaee6f9460351e257cdcaeef1d" TargetMode="External"/><Relationship Id="rId138" Type="http://schemas.openxmlformats.org/officeDocument/2006/relationships/hyperlink" Target="https://www.fire-dome.com/" TargetMode="External"/><Relationship Id="rId345" Type="http://schemas.openxmlformats.org/officeDocument/2006/relationships/hyperlink" Target="https://online.fliphtml5.com/murtp/vowj/" TargetMode="External"/><Relationship Id="rId552" Type="http://schemas.openxmlformats.org/officeDocument/2006/relationships/hyperlink" Target="https://www.fireengineering.com/fire-safety/officials-considered-warning-altadena-ca-before-eaton-fire-but-no-alert-was-sent/?utm_medium=email&amp;utm_source=fe_daily_newsletter&amp;utm_campaign=2026-3-24&amp;oly_enc_id=0573H1103045H2E" TargetMode="External"/><Relationship Id="rId997" Type="http://schemas.openxmlformats.org/officeDocument/2006/relationships/hyperlink" Target="https://triblive.com/local/north-hills/shaler-couple-accused-of-pocketing-money-meant-to-pay-ross-west-view-ems-ambulance-bills/" TargetMode="External"/><Relationship Id="rId1182" Type="http://schemas.openxmlformats.org/officeDocument/2006/relationships/hyperlink" Target="https://www.firerescue1.com/police/just-like-charlie-kirk-former-conn-ff-charged-with-threatening-officials?utm_source=delivra&amp;utm_medium=email&amp;utm_campaign=FR1-Daily-10-30-25&amp;utm_id=9709386&amp;dlv-emuid=fed355b8-46a2-4fa4-b55c-4d602dde33c4&amp;dlv-mlid=9709386" TargetMode="External"/><Relationship Id="rId1403" Type="http://schemas.openxmlformats.org/officeDocument/2006/relationships/hyperlink" Target="https://publications.iarc.fr/Book-And-Report-Series/Iarc-Monographs-On-The-Identification-Of-Carcinogenic-Hazards-To-Humans/Occupational-Exposure-As-A-Firefighter-2023" TargetMode="External"/><Relationship Id="rId191" Type="http://schemas.openxmlformats.org/officeDocument/2006/relationships/hyperlink" Target="https://www.justice.gov/opa/pr/mesa-man-indicted-torching-tesla-property" TargetMode="External"/><Relationship Id="rId205" Type="http://schemas.openxmlformats.org/officeDocument/2006/relationships/hyperlink" Target="https://midhudsonnews.com/2024/10/15/mother-and-young-child-from-cape-cod-killed-in-salt-point-fire/" TargetMode="External"/><Relationship Id="rId412" Type="http://schemas.openxmlformats.org/officeDocument/2006/relationships/hyperlink" Target="https://wwwn.cdc.gov/NIOSH-fire-fighter-face/" TargetMode="External"/><Relationship Id="rId857" Type="http://schemas.openxmlformats.org/officeDocument/2006/relationships/hyperlink" Target="https://www.justice.gov/opa/pr/eeoc-and-justice-department-warn-against-unlawful-dei-related-discrimination" TargetMode="External"/><Relationship Id="rId1042" Type="http://schemas.openxmlformats.org/officeDocument/2006/relationships/hyperlink" Target="https://www.nysenate.gov/legislation/bills/2025/A7356/amendment/original" TargetMode="External"/><Relationship Id="rId289" Type="http://schemas.openxmlformats.org/officeDocument/2006/relationships/hyperlink" Target="https://www.firehero.org/fallen-firefighters/memorial-park/national-fallen-firefighters-memorial/" TargetMode="External"/><Relationship Id="rId496" Type="http://schemas.openxmlformats.org/officeDocument/2006/relationships/hyperlink" Target="https://www.fema.gov/press-release/20260507/fema-review-council-releases-final-report" TargetMode="External"/><Relationship Id="rId717" Type="http://schemas.openxmlformats.org/officeDocument/2006/relationships/hyperlink" Target="https://www.firerescue1.com/apparatus-crash/fla-ff-driving-fire-truck-struck-by-train-cited-for-failure-to-use-due-care?utm_source=delivra&amp;utm_medium=email&amp;utm_campaign=FR1-Daily-2-21-25&amp;utm_id=8541257&amp;dlv-emuid=fed355b8-46a2-4fa4-b55c-4d602dde33c4&amp;dlv-mlid=8541257" TargetMode="External"/><Relationship Id="rId924" Type="http://schemas.openxmlformats.org/officeDocument/2006/relationships/hyperlink" Target="https://www.dol.gov/agencies/whd/opinion-letters/request" TargetMode="External"/><Relationship Id="rId1347" Type="http://schemas.openxmlformats.org/officeDocument/2006/relationships/hyperlink" Target="https://www.firefighterovertime.org/2026/04/12/maryland-state-legislature-passes-firefighter-42-hour-overtime-bill/" TargetMode="External"/><Relationship Id="rId53" Type="http://schemas.openxmlformats.org/officeDocument/2006/relationships/hyperlink" Target="https://www.justice.gov/opa/media/1441011/dl" TargetMode="External"/><Relationship Id="rId149" Type="http://schemas.openxmlformats.org/officeDocument/2006/relationships/hyperlink" Target="https://www.justice.gov/opa/pr/new-jersey-company-pleads-guilty-and-agrees-restitution-and-civil-penalty-failing-report" TargetMode="External"/><Relationship Id="rId356" Type="http://schemas.openxmlformats.org/officeDocument/2006/relationships/hyperlink" Target="https://www.firerescue1.com/legal/complaint-filed-over-beard-policy-after-baltimore-paramedic-suspended?utm_source=delivra&amp;utm_medium=email&amp;utm_campaign=FR1-Daily-9-17-25&amp;utm_id=9510973&amp;dlv-emuid=fed355b8-46a2-4fa4-b55c-4d602dde33c4&amp;dlv-mlid=9510973" TargetMode="External"/><Relationship Id="rId563" Type="http://schemas.openxmlformats.org/officeDocument/2006/relationships/hyperlink" Target="https://www.dhs.gov/news/2025/12/30/historic-announcement-fema-rapidly-awards-250-million-secure-us-skies-ahead-fifa" TargetMode="External"/><Relationship Id="rId770" Type="http://schemas.openxmlformats.org/officeDocument/2006/relationships/hyperlink" Target="https://www.fireengineering.com/news/philadelphia-fire-department-harassment-overtime-fraud-probes/?utm_source=fe_daily_newsletter&amp;utm_medium=email&amp;utm_campaign=2025-12-10&amp;oly_enc_id=0573H1103045H2E" TargetMode="External"/><Relationship Id="rId1193" Type="http://schemas.openxmlformats.org/officeDocument/2006/relationships/hyperlink" Target="https://www.fdnytrucks.com/files/html/bronx/e38.htm" TargetMode="External"/><Relationship Id="rId1207" Type="http://schemas.openxmlformats.org/officeDocument/2006/relationships/hyperlink" Target="https://www.firerescue1.com/legal/fdny-firefighter-arrested-for-punching-hitting-another-firefighter-with-chair?utm_source=delivra&amp;utm_medium=email&amp;utm_campaign=FR1-Rewind-8-17-25&amp;utm_id=9358043&amp;dlv-emuid=fed355b8-46a2-4fa4-b55c-4d602dde33c4&amp;dlv-mlid=9358043" TargetMode="External"/><Relationship Id="rId1414" Type="http://schemas.openxmlformats.org/officeDocument/2006/relationships/hyperlink" Target="https://www.courthousenews.com/nypd-lose-long-criticized-records-secrecy-as-cuomo-signs-reforms/" TargetMode="External"/><Relationship Id="rId216" Type="http://schemas.openxmlformats.org/officeDocument/2006/relationships/hyperlink" Target="https://www.firerescue1.com/fire-safety-codes/driver-who-blocked-hydrant-at-fatal-bronx-3-alarm-fire-gets-4k-fine?utm_source=delivra&amp;utm_medium=email&amp;utm_campaign=FR1-Daily-3-3-25&amp;utm_id=8584456&amp;dlv-emuid=fed355b8-46a2-4fa4-b55c-4d602dde33c4&amp;dlv-mlid=8584456" TargetMode="External"/><Relationship Id="rId423" Type="http://schemas.openxmlformats.org/officeDocument/2006/relationships/hyperlink" Target="https://www.cdc.gov/niosh/firefighters/programs/pdfs/face202310.pdf" TargetMode="External"/><Relationship Id="rId868" Type="http://schemas.openxmlformats.org/officeDocument/2006/relationships/hyperlink" Target="https://apnews.com/article/dei-trump-executive-order-diversity-834a241a60ee92722ef2443b62572540" TargetMode="External"/><Relationship Id="rId1053" Type="http://schemas.openxmlformats.org/officeDocument/2006/relationships/hyperlink" Target="https://www.cms.gov/newsroom/press-releases/cms-statement-emergency-medical-treatment-and-labor-act-emtala" TargetMode="External"/><Relationship Id="rId1260" Type="http://schemas.openxmlformats.org/officeDocument/2006/relationships/hyperlink" Target="https://www.firerescue1.com/legal/salt-lake-city-fire-captain-charged-with-sexually-abusing-ems-students?utm_source=delivra&amp;utm_medium=email&amp;utm_campaign=FR1-Daily-1-31-25&amp;utm_id=8440130&amp;dlv-emuid=fed355b8-46a2-4fa4-b55c-4d602dde33c4&amp;dlv-mlid=8440130" TargetMode="External"/><Relationship Id="rId630" Type="http://schemas.openxmlformats.org/officeDocument/2006/relationships/hyperlink" Target="https://ens.lacity.org/lafd/lafdreportarchv/lafdlafdreport1864168105_01112023.pdf" TargetMode="External"/><Relationship Id="rId728" Type="http://schemas.openxmlformats.org/officeDocument/2006/relationships/hyperlink" Target="https://people.com/firefighter-dies-of-lung-cancer-after-being-denied-insurance-coverage-11993508" TargetMode="External"/><Relationship Id="rId935" Type="http://schemas.openxmlformats.org/officeDocument/2006/relationships/hyperlink" Target="https://www.firerescue1.com/legal/4-r-i-firefighters-reinstated-after-marijuana-investigation?utm_source=Sailthru&amp;utm_medium=email&amp;utm_campaign=FR1-Daily-5-19-26&amp;utm_term=FR1%20Daily" TargetMode="External"/><Relationship Id="rId1358" Type="http://schemas.openxmlformats.org/officeDocument/2006/relationships/hyperlink" Target="https://www.mprnews.org/story/2025/12/22/honoring-fallen-heroes-act-cancer-benefits-st-paul-fire-captain-remembered" TargetMode="External"/><Relationship Id="rId64" Type="http://schemas.openxmlformats.org/officeDocument/2006/relationships/hyperlink" Target="https://www.justice.gov/opa/pr/justice-department-files-statement-interest-california-fire-insurance-case" TargetMode="External"/><Relationship Id="rId367" Type="http://schemas.openxmlformats.org/officeDocument/2006/relationships/hyperlink" Target="https://www.wgrz.com/article/news/investigations/2-investigates/report-buffalo-firefighters-mayday-calls-missed-amid-deadly-fire/71-32e7af94-47dd-4575-96da-b686464edbef" TargetMode="External"/><Relationship Id="rId574" Type="http://schemas.openxmlformats.org/officeDocument/2006/relationships/hyperlink" Target="https://www.mercurynews.com/2025/03/17/martinez-refinery-fire-residents-angry-town-hall/" TargetMode="External"/><Relationship Id="rId1120" Type="http://schemas.openxmlformats.org/officeDocument/2006/relationships/hyperlink" Target="https://www.wcia.com/news/sangamon-county/two-springfield-ems-workers-charged-with-first-degree-murder/" TargetMode="External"/><Relationship Id="rId1218" Type="http://schemas.openxmlformats.org/officeDocument/2006/relationships/hyperlink" Target="https://www.cbsnews.com/colorado/news/aurora-fire-chief-alarmed-2-firefighters-ran-aurora-cop-off-road/" TargetMode="External"/><Relationship Id="rId1425" Type="http://schemas.openxmlformats.org/officeDocument/2006/relationships/header" Target="header2.xml"/><Relationship Id="rId227" Type="http://schemas.openxmlformats.org/officeDocument/2006/relationships/hyperlink" Target="https://www.fireengineering.com/fire-safety/ny-charter-school-cited-again-for-tampering-with-fire-safety-equipment/?utm_medium=email&amp;utm_source=fe_daily_newsletter&amp;utm_campaign=2025-2-6&amp;oly_enc_id=0573H1103045H2E" TargetMode="External"/><Relationship Id="rId781" Type="http://schemas.openxmlformats.org/officeDocument/2006/relationships/hyperlink" Target="https://www.supremecourt.gov/opinions/24pdf/23-1039_c0n2.pdf" TargetMode="External"/><Relationship Id="rId879" Type="http://schemas.openxmlformats.org/officeDocument/2006/relationships/hyperlink" Target="https://www.kansascity.com/news/local/article272291388.html" TargetMode="External"/><Relationship Id="rId434" Type="http://schemas.openxmlformats.org/officeDocument/2006/relationships/hyperlink" Target="https://www.firerescue1.com/cancer/national-firefighter-registry-for-cancer-goes-offline-following-niosh-layoffs" TargetMode="External"/><Relationship Id="rId641" Type="http://schemas.openxmlformats.org/officeDocument/2006/relationships/hyperlink" Target="https://www.rochesterfirst.com/community/new-mandate-requires-all-ems-vehicles-in-nys-be-equipped-with-dash-cams/" TargetMode="External"/><Relationship Id="rId739" Type="http://schemas.openxmlformats.org/officeDocument/2006/relationships/hyperlink" Target="https://www.firerescue1.com/legislation-funding/backlash-prompts-texas-workers-comp-provider-to-cover-injured-firefighters-care" TargetMode="External"/><Relationship Id="rId1064" Type="http://schemas.openxmlformats.org/officeDocument/2006/relationships/hyperlink" Target="https://www.firerescue1.com/niosh/niosh-report-finds-missed-return-to-duty-evaluation-in-md-lodd-investigation?utm_source=Sailthru&amp;utm_medium=email&amp;utm_campaign=FR1-Rewind-3-22-26&amp;utm_term=FR1%20Daily" TargetMode="External"/><Relationship Id="rId1271" Type="http://schemas.openxmlformats.org/officeDocument/2006/relationships/hyperlink" Target="https://www.fox19.com/2026/07/06/fired-cincinnati-assistant-fire-chief-wins-arbitration-case-union-president-says/?fbclid=IwY2xjawS41ehleHRuA2FlbQIxMABicmlkETJVT3JVVXdQQkQ1NXU3MHo2c3J0YwZhcHBfaWQQMjIyMDM5MTc4ODIwMDg5MgABHgzzsFJEB6nbSpxB_wp_DwKd2Adc6YYQMiq7BbxM3TJkdfp3kJdxS8OHe_R__aem_xjfvygau2174QRWvv9iWsw" TargetMode="External"/><Relationship Id="rId1369" Type="http://schemas.openxmlformats.org/officeDocument/2006/relationships/hyperlink" Target="mailto:update@cfsi.ccsend.com" TargetMode="External"/><Relationship Id="rId280" Type="http://schemas.openxmlformats.org/officeDocument/2006/relationships/hyperlink" Target="https://www.wivb.com/news/local-news/buffalo/reports-reveal-missteps-by-buffalo-fire-in-death-of-firefighter-jason-arno/" TargetMode="External"/><Relationship Id="rId501" Type="http://schemas.openxmlformats.org/officeDocument/2006/relationships/hyperlink" Target="https://www.hstoday.us/subject-matter-areas/unmanned-vehicles/eyes-in-the-sky-do-cities-need-warrants-for-drones/" TargetMode="External"/><Relationship Id="rId946" Type="http://schemas.openxmlformats.org/officeDocument/2006/relationships/hyperlink" Target="https://www.cbsnews.com/baltimore/news/howard-county-maryland-firefighters-medical-cannabis-policy/" TargetMode="External"/><Relationship Id="rId1131" Type="http://schemas.openxmlformats.org/officeDocument/2006/relationships/hyperlink" Target="https://www.whec.com/top-news/spencerport-firefighter-charged-with-animal-cruelty-after-cat-dies-from-injuries-sustained-in-fire-hose-rescue-attempt/" TargetMode="External"/><Relationship Id="rId1229" Type="http://schemas.openxmlformats.org/officeDocument/2006/relationships/hyperlink" Target="https://www.fireengineering.com/news/suspended-lafd-union-president-disputes-allegations-of-missing-receipts-ive-been-unjustly-accused/?utm_medium=email&amp;utm_source=fe_daily_newsletter&amp;utm_campaign=2025-5-12&amp;oly_enc_id=0573H1103045H2E" TargetMode="External"/><Relationship Id="rId75" Type="http://schemas.openxmlformats.org/officeDocument/2006/relationships/hyperlink" Target="https://www.firerescue1.com/legal/pa-city-is-latest-to-join-others-in-lawsuit-over-alleged-fire-truck-monopoly?utm_source=Sailthru&amp;utm_medium=email&amp;utm_campaign=FR1-Rewind-5-3-26&amp;utm_term=FR1%20Daily" TargetMode="External"/><Relationship Id="rId140" Type="http://schemas.openxmlformats.org/officeDocument/2006/relationships/hyperlink" Target="https://www.hsgac.senate.gov/subcommittees/dmdcc/hearings/sounding-the-alarm-americas-fire-apparatus-crisis/" TargetMode="External"/><Relationship Id="rId378" Type="http://schemas.openxmlformats.org/officeDocument/2006/relationships/hyperlink" Target="https://www.firerescue1.com/line-of-duty-death-lodd/fallen-mo-firefighter-paramedic-was-known-as-a-mentor-role-model-for-many" TargetMode="External"/><Relationship Id="rId585" Type="http://schemas.openxmlformats.org/officeDocument/2006/relationships/hyperlink" Target="https://labor.illinois.gov/content/dam/soi/en/web/idol/laws-rules/safety/documents/ridge-incident-report.pdf" TargetMode="External"/><Relationship Id="rId792" Type="http://schemas.openxmlformats.org/officeDocument/2006/relationships/hyperlink" Target="https://nypost.com/2025/03/08/us-news/fdny-forbids-romance-between-bosses-and-underlings/" TargetMode="External"/><Relationship Id="rId806" Type="http://schemas.openxmlformats.org/officeDocument/2006/relationships/hyperlink" Target="https://www.firerescue1.com/legal/rookie-n-j-firefighter-sexually-harassed-in-first-weeks-on-the-job-files-lawsuit?utm_source=delivra&amp;utm_medium=email&amp;utm_campaign=FR1-Daily-2-11-25&amp;utm_id=8493505&amp;dlv-emuid=fed355b8-46a2-4fa4-b55c-4d602dde33c4&amp;dlv-mlid=8493505" TargetMode="External"/><Relationship Id="rId6" Type="http://schemas.openxmlformats.org/officeDocument/2006/relationships/footnotes" Target="footnotes.xml"/><Relationship Id="rId238" Type="http://schemas.openxmlformats.org/officeDocument/2006/relationships/hyperlink" Target="https://www.fireengineering.com/firefighting/fire-ems/fire-inspection-syracuse-schools-carbon-monoxide/?utm_medium=email&amp;utm_source=fe_daily_newsletter&amp;utm_campaign=2025-1-13&amp;oly_enc_id=0573H1103045H2E" TargetMode="External"/><Relationship Id="rId445" Type="http://schemas.openxmlformats.org/officeDocument/2006/relationships/hyperlink" Target="https://cfsi.org/" TargetMode="External"/><Relationship Id="rId652" Type="http://schemas.openxmlformats.org/officeDocument/2006/relationships/hyperlink" Target="https://www.firerescue1.com/fire-apparatus/man-sleeping-outside-calif-firehouse-is-struck-by-fire-apparatus-while-crews-respond-to-blaze?utm_source=Sailthru&amp;utm_medium=email&amp;utm_campaign=FR1-Daily-2-23-26&amp;utm_term=FR1%20Daily" TargetMode="External"/><Relationship Id="rId1075" Type="http://schemas.openxmlformats.org/officeDocument/2006/relationships/hyperlink" Target="https://www.9news.com/article/news/local/colorado-news/west-metro-fire-rescue-changes-firefighters-schedule/73-aeb09da6-8133-4ad6-b61f-b2576206c680" TargetMode="External"/><Relationship Id="rId1282" Type="http://schemas.openxmlformats.org/officeDocument/2006/relationships/hyperlink" Target="https://www.houstonchronicle.com/politics/houston/article/houston-firefighters-settle-650m-backpay-deal-18981438.php" TargetMode="External"/><Relationship Id="rId291" Type="http://schemas.openxmlformats.org/officeDocument/2006/relationships/hyperlink" Target="https://www.cdc.gov/niosh/firefighters/programs/pdfs/f202602.pdf" TargetMode="External"/><Relationship Id="rId305" Type="http://schemas.openxmlformats.org/officeDocument/2006/relationships/hyperlink" Target="https://www.firerescue1.com/line-of-duty-death-lodd/lodd-md-firefighter-dies-after-medical-emergency-during-house-fire" TargetMode="External"/><Relationship Id="rId512" Type="http://schemas.openxmlformats.org/officeDocument/2006/relationships/hyperlink" Target="https://apnews.com/article/defense-bill-boat-strikes-hegseth-a0886906eb50432c38a4d5bf08e6a719" TargetMode="External"/><Relationship Id="rId957" Type="http://schemas.openxmlformats.org/officeDocument/2006/relationships/hyperlink" Target="https://www.firefighternation.com/health-wellness/firefighter-mental-health/longtime-kansas-city-mo-firefighter-with-six-dwis-in-four-counties-remains-on-the-job/?utm_medium=email&amp;utm_source=fe_daily_newsletter&amp;utm_campaign=2025-12-16&amp;oly_enc_id=0573H1103045H2E" TargetMode="External"/><Relationship Id="rId1142" Type="http://schemas.openxmlformats.org/officeDocument/2006/relationships/hyperlink" Target="https://www.wfaa.com/article/news/crime/three-north-texas-firemen-arrested-child-sex-crime-charges-affidavit-says-victimized-16-year-old-junior-firefighter/287-d8a85a41-b81b-48f7-a0f9-dd0c9029a0e5" TargetMode="External"/><Relationship Id="rId86" Type="http://schemas.openxmlformats.org/officeDocument/2006/relationships/hyperlink" Target="https://www.firerescue1.com/west-fertilizer-plant-explosion/articles/west-texas-the-fertilizer-plant-explosion-that-killed-10-firefighters-7tdcjYownNurVVFN/?utm_source=Sailthru&amp;utm_medium=email&amp;utm_campaign=FR1-Daily-4-17-26&amp;utm_term=FR1%20Daily" TargetMode="External"/><Relationship Id="rId151" Type="http://schemas.openxmlformats.org/officeDocument/2006/relationships/hyperlink" Target="https://www.firerescue1.com/legal/exonerated-detroit-man-sues-fd-over-fatal-arson-conviction?utm_source=delivra&amp;utm_medium=email&amp;utm_campaign=FR1-Daily-7-23-25&amp;utm_id=9251872&amp;dlv-emuid=fed355b8-46a2-4fa4-b55c-4d602dde33c4&amp;dlv-mlid=9251872" TargetMode="External"/><Relationship Id="rId389" Type="http://schemas.openxmlformats.org/officeDocument/2006/relationships/hyperlink" Target="https://www.fireengineering.com/firefighting/structural-firefighting/columbia-sc-accuses-irmo-of-lying-about-firefighters-death-in-apartment-fire/?utm_source=fe_daily_newsletter&amp;utm_medium=email&amp;utm_campaign=2025-6-24&amp;oly_enc_id=0573H1103045H2E" TargetMode="External"/><Relationship Id="rId596" Type="http://schemas.openxmlformats.org/officeDocument/2006/relationships/hyperlink" Target="https://www.phmsa.dot.gov/standards-rulemaking/hazmat/real-time-train-consist-information?fbclid=IwY2xjawI0FkdleHRuA2FlbQIxMAABHcBdwqCOlxTFSEN1jvcuo99esdlduoYvNf7XgGRP6UIr731aO6epkGFvIA_aem_St32HCi5XZfRc5vk7X8WNg" TargetMode="External"/><Relationship Id="rId817" Type="http://schemas.openxmlformats.org/officeDocument/2006/relationships/hyperlink" Target="https://www.courant.com/2023/08/28/ct-fire-lieutenant-accused-of-sexual-assault-placed-on-leave/" TargetMode="External"/><Relationship Id="rId1002" Type="http://schemas.openxmlformats.org/officeDocument/2006/relationships/hyperlink" Target="https://www.firerescue1.com/coronavirus-COVID-19/former-wash-first-responders-appeal-covid-19-vaccine-refusal-lawsuit-decision" TargetMode="External"/><Relationship Id="rId249" Type="http://schemas.openxmlformats.org/officeDocument/2006/relationships/hyperlink" Target="https://www.firerescue1.com/line-of-duty-death/articles/lodd-chicago-firefighter-dies-after-partial-roof-collapse-AoXuFjsNMyUVWEJs/" TargetMode="External"/><Relationship Id="rId456" Type="http://schemas.openxmlformats.org/officeDocument/2006/relationships/hyperlink" Target="https://www.firerescue1.com/legal/nyc-to-pay-3-5m-to-family-of-belgian-ff-killed-in-fdny-fireboat-crash?utm_source=delivra&amp;utm_medium=email&amp;utm_campaign=FR1-Daily-2-21-25&amp;utm_id=8541257&amp;dlv-emuid=fed355b8-46a2-4fa4-b55c-4d602dde33c4&amp;dlv-mlid=8541257" TargetMode="External"/><Relationship Id="rId663" Type="http://schemas.openxmlformats.org/officeDocument/2006/relationships/hyperlink" Target="https://abc6onyourside.com/news/local/one-dead-after-i-270-collision-with-firetruck" TargetMode="External"/><Relationship Id="rId870" Type="http://schemas.openxmlformats.org/officeDocument/2006/relationships/hyperlink" Target="https://apnews.com/article/trump-sex-gender-transgender-dei-order-245350b97e0c4dcc221fefc49ef44699" TargetMode="External"/><Relationship Id="rId1086" Type="http://schemas.openxmlformats.org/officeDocument/2006/relationships/hyperlink" Target="https://www.firerescue1.com/health-wellness/do-men-and-women-recover-from-trauma-differently?utm_source=delivra&amp;utm_medium=email&amp;utm_campaign=FR1-Daily-10-31-25&amp;utm_id=9715571&amp;dlv-emuid=fed355b8-46a2-4fa4-b55c-4d602dde33c4&amp;dlv-mlid=9715571" TargetMode="External"/><Relationship Id="rId1293" Type="http://schemas.openxmlformats.org/officeDocument/2006/relationships/hyperlink" Target="https://www.wwltv.com/article/news/local/jefferson/firefighters-union-accuses-jefferson-parish-president-of-misusing-public-funds-for-personal-litigation/289-93b7f3bf-1b0c-4bd7-bf19-59778e5add91" TargetMode="External"/><Relationship Id="rId1307" Type="http://schemas.openxmlformats.org/officeDocument/2006/relationships/hyperlink" Target="https://www.firerescue1.com/fire-based-ems/texas-officials-unanimously-approve-fd-takeover-of-ems-from-medstar" TargetMode="External"/><Relationship Id="rId13" Type="http://schemas.openxmlformats.org/officeDocument/2006/relationships/hyperlink" Target="https://www.waveland.com/browse.php?t=708" TargetMode="External"/><Relationship Id="rId109" Type="http://schemas.openxmlformats.org/officeDocument/2006/relationships/hyperlink" Target="https://com.ohio.gov/" TargetMode="External"/><Relationship Id="rId316" Type="http://schemas.openxmlformats.org/officeDocument/2006/relationships/hyperlink" Target="https://www.cdc.gov/media/releases/2026/2026-cdcs-national-firefighter-registry-for-cancer-is-now-the-largest-in-the-nation.html" TargetMode="External"/><Relationship Id="rId523" Type="http://schemas.openxmlformats.org/officeDocument/2006/relationships/hyperlink" Target="https://www.facebook.com/hashtag/signal99?__cft__%5b0%5d=AZbMQDQTCPYiG7iwrlcDWG50AO_cowtHR5yJ7NUbI4RWusNoXOSrG75_fZs76TE1lC0YmxPWHSQwaf1X4XKI8BSkybyRQMmKASCRJu5kWiRFJiZds8Tfa8dNPMsGp9c5ZwNnAmOCdwMjD9qxHqDj4kbHoUqd14moIXCh-BYNlofT3n6m6SmT-SZNnl2O6K34cv7WDEywLwbYYSIbp9th3j6y&amp;__tn__=*NK-R" TargetMode="External"/><Relationship Id="rId968" Type="http://schemas.openxmlformats.org/officeDocument/2006/relationships/hyperlink" Target="https://www.firerescue1.com/legal/judge-considers-contempt-request-against-former-conn-firefighter-in-marijuana-firing-case" TargetMode="External"/><Relationship Id="rId1153" Type="http://schemas.openxmlformats.org/officeDocument/2006/relationships/hyperlink" Target="https://www.police1.com/ex-nypd-official-charged-with-taking-bribes-from-company-selling-panic-button-to-city-schools" TargetMode="External"/><Relationship Id="rId97" Type="http://schemas.openxmlformats.org/officeDocument/2006/relationships/hyperlink" Target="https://www.wildlandfirefighter.com/2026/03/02/volunteer-firefighter-accused-of-arson-in-il-wildfire-that-burned-700-acres/?utm_medium=email&amp;utm_source=fe_daily_newsletter&amp;utm_campaign=2026-3-3&amp;oly_enc_id=0573H1103045H2E" TargetMode="External"/><Relationship Id="rId730" Type="http://schemas.openxmlformats.org/officeDocument/2006/relationships/hyperlink" Target="https://www.firefighternation.com/finance/firefighter-retirement/ex-boston-firefighters-awarded-close-to-300000-and-200000-for-comp-time-lose-case-against-city/?utm_medium=email&amp;utm_source=fe_daily_newsletter&amp;utm_campaign=2026-6-4&amp;oly_enc_id=0573H1103045H2E" TargetMode="External"/><Relationship Id="rId828" Type="http://schemas.openxmlformats.org/officeDocument/2006/relationships/hyperlink" Target="https://www.justice.gov/opa/pr/federal-court-grants-justice-departments-motion-terminate-47-year-old-consent-decree" TargetMode="External"/><Relationship Id="rId1013" Type="http://schemas.openxmlformats.org/officeDocument/2006/relationships/hyperlink" Target="https://www.justice.gov/crt/media/1433456/dl" TargetMode="External"/><Relationship Id="rId1360" Type="http://schemas.openxmlformats.org/officeDocument/2006/relationships/hyperlink" Target="https://www.klobuchar.senate.gov/public/index.cfm/news-releases?ID=77BDFBC4-95FA-4A09-B36C-59CD53B58D4D" TargetMode="External"/><Relationship Id="rId162" Type="http://schemas.openxmlformats.org/officeDocument/2006/relationships/hyperlink" Target="https://www.cincinnati.com/story/news/2025/06/16/what-the-blue-green-orange-or-red-color-of-your-fire-hydrant-means/83710930007/?utm_source=enquirer-dailybriefing-strada&amp;utm_medium=email&amp;utm_campaign=dailybriefing-headline-stack&amp;utm_term=Content%20List%20-%20Stacking%20-%20optimized&amp;utm_content=pcin-cincinnati-nletter65" TargetMode="External"/><Relationship Id="rId467" Type="http://schemas.openxmlformats.org/officeDocument/2006/relationships/hyperlink" Target="https://www.nfpa.org/codes-and-standards/nfpa-1971-standard-development/1971" TargetMode="External"/><Relationship Id="rId1097" Type="http://schemas.openxmlformats.org/officeDocument/2006/relationships/hyperlink" Target="https://www.live5news.com/2025/05/15/make-us-better-firefighters-charleston-fire-department-pilots-new-shifts/" TargetMode="External"/><Relationship Id="rId1220" Type="http://schemas.openxmlformats.org/officeDocument/2006/relationships/hyperlink" Target="https://www.firerescue1.com/legal/former-mich-fire-chief-nears-225k-settlement-in-firing-tied-to-false-statements-about-search-in-fatal-fire?utm_source=delivra&amp;utm_medium=email&amp;utm_campaign=FR1-Daily-6-26-25&amp;utm_id=9130243&amp;dlv-emuid=fed355b8-46a2-4fa4-b55c-4d602dde33c4&amp;dlv-mlid=9130243" TargetMode="External"/><Relationship Id="rId1318" Type="http://schemas.openxmlformats.org/officeDocument/2006/relationships/hyperlink" Target="https://www.keenesentinel.com/news/local/keene-pays-ousted-fire-captain-more-than-300k-in-settlement-agreement/article_a1da001c-b0a9-45c8-a181-51d77fbf1f46.html" TargetMode="External"/><Relationship Id="rId674" Type="http://schemas.openxmlformats.org/officeDocument/2006/relationships/hyperlink" Target="https://www.13newsnow.com/article/news/local/mycity/virginia-beach/virginia-beach-ems-will-limit-use-of-lights-sirens-on-responses-outside-of-priority-1-classification/291-99b5908c-8efb-4c68-8271-1a6dc3ee0973" TargetMode="External"/><Relationship Id="rId881" Type="http://schemas.openxmlformats.org/officeDocument/2006/relationships/hyperlink" Target="https://www.heraldguide.com/news/des-allemands-firefighter-overcomes-disability-inspires/" TargetMode="External"/><Relationship Id="rId979" Type="http://schemas.openxmlformats.org/officeDocument/2006/relationships/hyperlink" Target="https://www.fireengineering.com/firefighting/fire-captain-stole-narcotics-set-for-emergency-patients-ca-officials-say/?utm_medium=email&amp;utm_source=fe_daily_newsletter&amp;utm_campaign=2025-5-20&amp;oly_enc_id=0573H1103045H2E" TargetMode="External"/><Relationship Id="rId24" Type="http://schemas.openxmlformats.org/officeDocument/2006/relationships/hyperlink" Target="https://apnews.com/article/google-reverse-keyword-search-privacy-c5a0bc6f3790213f92e78aae720d2379" TargetMode="External"/><Relationship Id="rId327" Type="http://schemas.openxmlformats.org/officeDocument/2006/relationships/hyperlink" Target="https://www.mlive.com/environment/2024/11/pfas-lawsuit-against-grand-rapids-airport-should-stay-in-state-court-judges-rule.html" TargetMode="External"/><Relationship Id="rId534" Type="http://schemas.openxmlformats.org/officeDocument/2006/relationships/hyperlink" Target="https://www.cincinnati.com/story/news/politics/2019/08/12/wrongful-death-lawsuit-details-failures-city-cincinnati-led-kyle-plushs-detah/1986979001/" TargetMode="External"/><Relationship Id="rId741" Type="http://schemas.openxmlformats.org/officeDocument/2006/relationships/hyperlink" Target="https://www.news5cleveland.com/news/local-news/investigations/ohio-bill-would-fine-municipalities-that-file-palumbo-act-appeals-against-firefighters-facing-cancer?fbclid=IwY2xjawORP0ZleHRuA2FlbQIxMABicmlkETFlU0MwdXBzM21iZGRZcE9Tc3J0YwZhcHBfaWQQMjIyMDM5MTc4ODIwMDg5MgABHtUDr3ntpyZR8FAeFPinZ-xktgB8S0CMLyoImxg5pkfFwKun1GUjF4dJHAjT_aem_C4LrzyZMttwVy_qT2uEqyw" TargetMode="External"/><Relationship Id="rId839" Type="http://schemas.openxmlformats.org/officeDocument/2006/relationships/hyperlink" Target="https://www.cincinnati.com/story/news/2025/02/10/ohio-supreme-court-to-weigh-police-confidentiality-under-marsys-law/78384502007/" TargetMode="External"/><Relationship Id="rId1164" Type="http://schemas.openxmlformats.org/officeDocument/2006/relationships/hyperlink" Target="https://www.firerescue1.com/police/firearms-found-in-baltimore-fd-trainees-car-after-police-respond-to-threats-made-against-classmates?utm_source=delivra&amp;utm_medium=email&amp;utm_campaign=FR1-Daily-12-4-25&amp;utm_id=9932663&amp;dlv-emuid=fed355b8-46a2-4fa4-b55c-4d602dde33c4&amp;dlv-mlid=9932663" TargetMode="External"/><Relationship Id="rId1371" Type="http://schemas.openxmlformats.org/officeDocument/2006/relationships/hyperlink" Target="https://www.nysenate.gov/legislation/bills/2025/S6698/amendment/original" TargetMode="External"/><Relationship Id="rId173" Type="http://schemas.openxmlformats.org/officeDocument/2006/relationships/hyperlink" Target="https://www.fireengineering.com/fire-safety/mo-attorney-general-sues-utility-in-deadly-explosion/?utm_medium=email&amp;utm_source=fe_daily_newsletter&amp;utm_campaign=2025-5-13&amp;oly_enc_id=0573H1103045H2E" TargetMode="External"/><Relationship Id="rId380" Type="http://schemas.openxmlformats.org/officeDocument/2006/relationships/hyperlink" Target="https://www.firerescue1.com/line-of-duty-death-lodd/conn-firefighter-dies-after-being-struck-by-piece-of-fire-apparatus-at-house-fire" TargetMode="External"/><Relationship Id="rId601" Type="http://schemas.openxmlformats.org/officeDocument/2006/relationships/hyperlink" Target="https://www.wtae.com/article/springdale-volunteer-fire-department-criticism-memorial-day-fire/64883794" TargetMode="External"/><Relationship Id="rId1024" Type="http://schemas.openxmlformats.org/officeDocument/2006/relationships/hyperlink" Target="https://www.kunc.org/politics/2026-03-04/ambulance-services-could-get-funding-boost-while-saving-the-state-millions-under-new-bill?_amp=true" TargetMode="External"/><Relationship Id="rId1231" Type="http://schemas.openxmlformats.org/officeDocument/2006/relationships/hyperlink" Target="https://www.fireengineering.com/news/iaff-suspends-l-a-firefighters-union-leaders-after-audit-finds-800000-in-undocumented-spending/?utm_source=fe_daily_newsletter&amp;utm_medium=email&amp;utm_campaign=2025-5-6&amp;oly_enc_id=0573H1103045H2E" TargetMode="External"/><Relationship Id="rId240" Type="http://schemas.openxmlformats.org/officeDocument/2006/relationships/hyperlink" Target="https://www.news.uscg.mil/Press-Releases/Article/4374401/coast-guard-releases-report-of-investigation-on-grande-costa-davorio/" TargetMode="External"/><Relationship Id="rId478" Type="http://schemas.openxmlformats.org/officeDocument/2006/relationships/hyperlink" Target="https://www.govinfo.gov/link/uscode/6/124n" TargetMode="External"/><Relationship Id="rId685" Type="http://schemas.openxmlformats.org/officeDocument/2006/relationships/hyperlink" Target="https://www.dispatch.com/story/news/politics/government/2025/05/19/columbus-city-council-approves-firetruck-after-teamsters-dispute/83678512007/" TargetMode="External"/><Relationship Id="rId892" Type="http://schemas.openxmlformats.org/officeDocument/2006/relationships/hyperlink" Target="https://www.dol.gov/sites/dolgov/files/WHD/opinion-letters/FMLA/FMLA2026-1.pdf" TargetMode="External"/><Relationship Id="rId906" Type="http://schemas.openxmlformats.org/officeDocument/2006/relationships/hyperlink" Target="https://mgaleg.maryland.gov/2026RS/bills/sb/sb0445T.pdf" TargetMode="External"/><Relationship Id="rId1329" Type="http://schemas.openxmlformats.org/officeDocument/2006/relationships/hyperlink" Target="https://www.govinfo.gov/link/plaw/119/public/60" TargetMode="External"/><Relationship Id="rId35" Type="http://schemas.openxmlformats.org/officeDocument/2006/relationships/hyperlink" Target="https://www.lehighvalleylive.com/easton/2026/02/firefighter-hospitalized-numerous-people-rescued-in-raging-downtown-easton-fire.html" TargetMode="External"/><Relationship Id="rId100" Type="http://schemas.openxmlformats.org/officeDocument/2006/relationships/hyperlink" Target="https://www.justice.gov/opa/pr/mississippi-man-indicted-arson-beth-israel-synagogue-and-goldringwoldenberg-institute" TargetMode="External"/><Relationship Id="rId338" Type="http://schemas.openxmlformats.org/officeDocument/2006/relationships/hyperlink" Target="https://www.firerescue1.com/incident-command/can-we-go-back-and-get-them-audio-from-mich-church-attack-shows-rush-to-save-survivors/?utm_source=article_inline&amp;utm_medium=referral" TargetMode="External"/><Relationship Id="rId545" Type="http://schemas.openxmlformats.org/officeDocument/2006/relationships/hyperlink" Target="https://www.firerescue1.com/fatal-incident/body-found-2-days-after-fire-by-family-despite-mo-firefighters-saying-house-was-empty" TargetMode="External"/><Relationship Id="rId752" Type="http://schemas.openxmlformats.org/officeDocument/2006/relationships/hyperlink" Target="https://cases.justia.com/arizona/supreme-court/2025-cv-23-0211-pr.pdf?ts=1743008459" TargetMode="External"/><Relationship Id="rId1175" Type="http://schemas.openxmlformats.org/officeDocument/2006/relationships/hyperlink" Target="https://www.firerescue1.com/safety/ohio-fd-places-firehouses-on-lockdown-after-backlash-related-to-post-about-charlie-kirk-killing" TargetMode="External"/><Relationship Id="rId1382" Type="http://schemas.openxmlformats.org/officeDocument/2006/relationships/hyperlink" Target="https://www.arkansasonline.com/news/2025/aug/31/fayetteville-first-city-in-arkansas-to-adopt/" TargetMode="External"/><Relationship Id="rId184" Type="http://schemas.openxmlformats.org/officeDocument/2006/relationships/hyperlink" Target="mailto:rcarroll@beavercreektownship.org" TargetMode="External"/><Relationship Id="rId391" Type="http://schemas.openxmlformats.org/officeDocument/2006/relationships/hyperlink" Target="https://apnews.com/article/public-safety-officers-death-benefits-program-backlog-6fb357a85bf3d66202d20599302594cf" TargetMode="External"/><Relationship Id="rId405" Type="http://schemas.openxmlformats.org/officeDocument/2006/relationships/hyperlink" Target="https://fox8.com/news/medina-fire-chief-honored-for-saving-woman-trapped-in-burning-home/" TargetMode="External"/><Relationship Id="rId612" Type="http://schemas.openxmlformats.org/officeDocument/2006/relationships/hyperlink" Target="https://www.firerescue1.com/wildfire-and-wildland-urban-interface/how-the-proposed-federal-wildland-fire-service-could-change-the-wildfire-game?utm_source=delivra&amp;utm_medium=email&amp;utm_campaign=FR1-Rewind-5-25-25&amp;utm_id=8969933&amp;dlv-emuid=fed355b8-46a2-4fa4-b55c-4d602dde33c4&amp;dlv-mlid=8969933" TargetMode="External"/><Relationship Id="rId1035" Type="http://schemas.openxmlformats.org/officeDocument/2006/relationships/hyperlink" Target="https://naemsp.org/news/dea-releases-rule-protecting-patient-access-to-emergency-medications-act-of-2017-ppaema-2/" TargetMode="External"/><Relationship Id="rId1242" Type="http://schemas.openxmlformats.org/officeDocument/2006/relationships/hyperlink" Target="https://www.firerescue1.com/legal/ga-ff-charged-with-publicly-sharing-crime-scene-photos?utm_source=delivra&amp;utm_medium=email&amp;utm_campaign=FR1-Daily-3-19-25&amp;utm_id=8659326&amp;dlv-emuid=fed355b8-46a2-4fa4-b55c-4d602dde33c4&amp;dlv-mlid=8659326" TargetMode="External"/><Relationship Id="rId251" Type="http://schemas.openxmlformats.org/officeDocument/2006/relationships/hyperlink" Target="https://www.firerescue1.com/legal/prosecutors-drop-charges-in-2023-chicago-lodd?utm_source=Sailthru&amp;utm_medium=email&amp;utm_campaign=FR1-Daily-6-16-26&amp;utm_term=FR1%20Daily" TargetMode="External"/><Relationship Id="rId489" Type="http://schemas.openxmlformats.org/officeDocument/2006/relationships/hyperlink" Target="https://www.whitehouse.gov/presidential-actions/2025/09/designating-antifa-as-a-domestic-terrorist-organization/" TargetMode="External"/><Relationship Id="rId696" Type="http://schemas.openxmlformats.org/officeDocument/2006/relationships/hyperlink" Target="https://www.kansascity.com/news/local/article294083619.html" TargetMode="External"/><Relationship Id="rId917" Type="http://schemas.openxmlformats.org/officeDocument/2006/relationships/hyperlink" Target="https://www.firerescue1.com/fire-department-management/n-c-fd-switches-to-24-72-shift-for-better-work-life-schedule?utm_source=delivra&amp;utm_medium=email&amp;utm_campaign=FR1-Daily-9-16-25&amp;utm_id=9505721&amp;dlv-emuid=fed355b8-46a2-4fa4-b55c-4d602dde33c4&amp;dlv-mlid=9505721" TargetMode="External"/><Relationship Id="rId1102" Type="http://schemas.openxmlformats.org/officeDocument/2006/relationships/hyperlink" Target="https://www.lgbtqnation.com/2018/01/lesbian-firefighter-faced-disgusting-harassment-work-won-lawsuit/" TargetMode="External"/><Relationship Id="rId46" Type="http://schemas.openxmlformats.org/officeDocument/2006/relationships/hyperlink" Target="https://apnews.com/article/palisades-fire-los-angeles-wildfire-b6f52b221bbc29fc8dcb8723024fdd06" TargetMode="External"/><Relationship Id="rId349" Type="http://schemas.openxmlformats.org/officeDocument/2006/relationships/hyperlink" Target="https://firefightergearsafety.org/" TargetMode="External"/><Relationship Id="rId556" Type="http://schemas.openxmlformats.org/officeDocument/2006/relationships/hyperlink" Target="https://www.cbsnews.com/losangeles/news/los-angeles-police-drone-program-lapd-website/" TargetMode="External"/><Relationship Id="rId763" Type="http://schemas.openxmlformats.org/officeDocument/2006/relationships/hyperlink" Target="https://www.wfaa.com/article/news/crime/three-north-texas-firemen-arrested-child-sex-crime-charges-affidavit-says-victimized-16-year-old-junior-firefighter/287-d8a85a41-b81b-48f7-a0f9-dd0c9029a0e5" TargetMode="External"/><Relationship Id="rId1186" Type="http://schemas.openxmlformats.org/officeDocument/2006/relationships/hyperlink" Target="https://www.cdc.gov/niosh/index.html" TargetMode="External"/><Relationship Id="rId1393" Type="http://schemas.openxmlformats.org/officeDocument/2006/relationships/hyperlink" Target="https://www.fema.gov/grants/preparedness/firefighters/safer" TargetMode="External"/><Relationship Id="rId1407" Type="http://schemas.openxmlformats.org/officeDocument/2006/relationships/hyperlink" Target="https://www.congress.gov/bill/119th-congress/senate-bill/237" TargetMode="External"/><Relationship Id="rId111" Type="http://schemas.openxmlformats.org/officeDocument/2006/relationships/hyperlink" Target="https://spectrumnews1.com/oh/dayton/news/2025/11/20/marshal-revises-ohio-fire-code" TargetMode="External"/><Relationship Id="rId195" Type="http://schemas.openxmlformats.org/officeDocument/2006/relationships/image" Target="media/image6.emf"/><Relationship Id="rId209" Type="http://schemas.openxmlformats.org/officeDocument/2006/relationships/hyperlink" Target="https://www.fireengineering.com/news/nj-city-unveils-tough-new-e-bike-rules-with-2000-fines/?utm_source=fe_daily_newsletter&amp;utm_medium=email&amp;utm_campaign=2025-3-6&amp;oly_enc_id=0573H1103045H2E" TargetMode="External"/><Relationship Id="rId416" Type="http://schemas.openxmlformats.org/officeDocument/2006/relationships/hyperlink" Target="https://www.cdc.gov/niosh/firefighters/programs/pdfs/face202111.pdf" TargetMode="External"/><Relationship Id="rId970" Type="http://schemas.openxmlformats.org/officeDocument/2006/relationships/hyperlink" Target="https://www.firerescue1.com/legal/judge-considers-contempt-request-against-former-conn-firefighter-in-marijuana-firing-case" TargetMode="External"/><Relationship Id="rId1046" Type="http://schemas.openxmlformats.org/officeDocument/2006/relationships/hyperlink" Target="https://emsartifact.com/2025/08/the-wages-of-upcoding/" TargetMode="External"/><Relationship Id="rId1253" Type="http://schemas.openxmlformats.org/officeDocument/2006/relationships/hyperlink" Target="https://yoloda.org/wp-content/uploads/2024/12/PRESS-RELEASE-FORMER-UCD-FIRE-CHIEF-ARRAIGNED-ON-FELONY-INDICTMENT.pdf" TargetMode="External"/><Relationship Id="rId623" Type="http://schemas.openxmlformats.org/officeDocument/2006/relationships/hyperlink" Target="https://www.youtube.com/watch?v=Ois4XCNOVL8" TargetMode="External"/><Relationship Id="rId830" Type="http://schemas.openxmlformats.org/officeDocument/2006/relationships/hyperlink" Target="https://www.fox9.com/tag/us/mn/ramsey-county/st-paul" TargetMode="External"/><Relationship Id="rId928" Type="http://schemas.openxmlformats.org/officeDocument/2006/relationships/hyperlink" Target="https://laist.com/news/la-fire-department-overtime-payroll-lafd" TargetMode="External"/><Relationship Id="rId57" Type="http://schemas.openxmlformats.org/officeDocument/2006/relationships/hyperlink" Target="https://people.com/people-en-espanol-journalist-and-mom-died-nyc-apartment-fire-11967330" TargetMode="External"/><Relationship Id="rId262" Type="http://schemas.openxmlformats.org/officeDocument/2006/relationships/hyperlink" Target="https://app.powerbigov.us/view?r=eyJrIjoiZWZhOTdmNzktMTAxMi00MDliLTliYzMtMDkwY2UxNGZhMTZjIiwidCI6IjljZTcwODY5LTYwZGItNDRmZC1hYmU4LWQyNzY3MDc3ZmM4ZiJ9" TargetMode="External"/><Relationship Id="rId567" Type="http://schemas.openxmlformats.org/officeDocument/2006/relationships/hyperlink" Target="https://www.latimes.com/california/story/2025-07-23/as-west-altadena-burned-county-fire-trucks-stayed-elsewhere" TargetMode="External"/><Relationship Id="rId1113" Type="http://schemas.openxmlformats.org/officeDocument/2006/relationships/hyperlink" Target="https://www.fox19.com/2025/11/06/cincinnati-assistant-fire-chief-fired-helping-former-chief-lawsuit-sources/" TargetMode="External"/><Relationship Id="rId1197" Type="http://schemas.openxmlformats.org/officeDocument/2006/relationships/hyperlink" Target="https://www.firerescue1.com/fire-department-management/firehouse-frustrations-flood-over-a-case-of-structural-problems-turned-personal" TargetMode="External"/><Relationship Id="rId1320" Type="http://schemas.openxmlformats.org/officeDocument/2006/relationships/hyperlink" Target="https://keyt.com/news/top-stories/2025/05/06/city-of-santa-maria-approves-labor-agreement-with-firefighters/" TargetMode="External"/><Relationship Id="rId1418" Type="http://schemas.openxmlformats.org/officeDocument/2006/relationships/hyperlink" Target="https://apnews.com/article/social-security-changes-congress-pensions-3a8d55e0d236d2ee01abce6d94a60d0c" TargetMode="External"/><Relationship Id="rId122" Type="http://schemas.openxmlformats.org/officeDocument/2006/relationships/hyperlink" Target="https://www.masslive.com/news/2025/09/recalled-sprinklers-associated-with-gabriel-house-fire-could-be-in-buildings-across-state.html" TargetMode="External"/><Relationship Id="rId774" Type="http://schemas.openxmlformats.org/officeDocument/2006/relationships/hyperlink" Target="https://www.nbcbayarea.com/news/local/fairfield-female-battalion-chief-lawsuit/3976191/?_osource=SocialFlowFB_BAYBrand&amp;fbclid=IwY2xjawN62_JleHRuA2FlbQIxMABicmlkETFKWlBtSGxGc3k5THVxMEJPc3J0YwZhcHBfaWQQMjIyMDM5MTc4ODIwMDg5MgABHpGzT4Ba6W6QzDsn7YSxbj_CvSxkfEnUpVsu6a7oKMzenrxA_gjkKMWeN9_f_aem_w-SYkD2v3NFhHyih3tXgyw" TargetMode="External"/><Relationship Id="rId981" Type="http://schemas.openxmlformats.org/officeDocument/2006/relationships/hyperlink" Target="https://www.jems.com/news/former-clark-county-oh-ems-leader-sentenced-to-12-months-for-drug-thefts/?utm_medium=email&amp;utm_source=fe_daily_newsletter&amp;utm_campaign=2025-2-4&amp;oly_enc_id=0573H1103045H2E" TargetMode="External"/><Relationship Id="rId1057" Type="http://schemas.openxmlformats.org/officeDocument/2006/relationships/hyperlink" Target="https://www.firerescue1.com/fire-based-ems/nev-fd-shows-crisis-response-teams-reduce-ed-transports-and-mental-health-holds?utm_source=Sailthru&amp;utm_medium=email&amp;utm_campaign=FR1-Daily-1-8-26&amp;utm_term=FR1%20Daily" TargetMode="External"/><Relationship Id="rId427" Type="http://schemas.openxmlformats.org/officeDocument/2006/relationships/hyperlink" Target="https://www.cdc.gov/niosh/firefighters/programs/pdfs/face202201.pdf" TargetMode="External"/><Relationship Id="rId634" Type="http://schemas.openxmlformats.org/officeDocument/2006/relationships/hyperlink" Target="https://www.fireengineering.com/fire-apparatus/wrongful-death-suit-filed-after-2025-fire-apparatus-crash-killed-sc-woman/?utm_source=fe_daily_newsletter&amp;utm_medium=email&amp;utm_campaign=2026-6-9&amp;oly_enc_id=0573H1103045H2E" TargetMode="External"/><Relationship Id="rId841" Type="http://schemas.openxmlformats.org/officeDocument/2006/relationships/hyperlink" Target="https://www.nytimes.com/2023/06/16/us/doj-report-minneapolis-police.html" TargetMode="External"/><Relationship Id="rId1264" Type="http://schemas.openxmlformats.org/officeDocument/2006/relationships/hyperlink" Target="https://www.firerescue1.com/labor-and-union-issues/md-firefighters-city-workers-lose-collective-bargaining-rights" TargetMode="External"/><Relationship Id="rId273" Type="http://schemas.openxmlformats.org/officeDocument/2006/relationships/hyperlink" Target="https://www.firerescue1.com/Personal-Protective-Equipment-PPE/the-collective-push-to-fix-our-ppe-pfas-problem?utm_source=Sailthru&amp;utm_medium=email&amp;utm_campaign=FR1-Daily-5-22-26&amp;utm_term=FR1%20Daily" TargetMode="External"/><Relationship Id="rId480" Type="http://schemas.openxmlformats.org/officeDocument/2006/relationships/hyperlink" Target="https://www.govinfo.gov/link/uscode/6/124n" TargetMode="External"/><Relationship Id="rId701" Type="http://schemas.openxmlformats.org/officeDocument/2006/relationships/hyperlink" Target="https://www.firerescue1.com/labor-and-union-issues/mo-firefighter-behind-fatal-crash-into-building-could-get-915k-settlement-from-city?utm_source=delivra&amp;utm_medium=email&amp;utm_campaign=FR1-Daily-5-12-25&amp;utm_id=8911049&amp;dlv-emuid=fed355b8-46a2-4fa4-b55c-4d602dde33c4&amp;dlv-mlid=8911049" TargetMode="External"/><Relationship Id="rId939" Type="http://schemas.openxmlformats.org/officeDocument/2006/relationships/hyperlink" Target="https://www.justice.gov/opa/pr/justice-department-places-fda-approved-marijuana-products-and-products-containing-marijuana" TargetMode="External"/><Relationship Id="rId1124" Type="http://schemas.openxmlformats.org/officeDocument/2006/relationships/hyperlink" Target="https://www.wcia.com/news/sangamon-county/springfield-ems-worker-sentenced-to-probation-in-2022-patient-death/" TargetMode="External"/><Relationship Id="rId1331" Type="http://schemas.openxmlformats.org/officeDocument/2006/relationships/hyperlink" Target="https://www.govinfo.gov/link/uscode/6/124n" TargetMode="External"/><Relationship Id="rId68" Type="http://schemas.openxmlformats.org/officeDocument/2006/relationships/hyperlink" Target="https://portal.ct.gov/das/office-of-state-building-inspector/building-and-fire-code-adoption-process?language=en_US" TargetMode="External"/><Relationship Id="rId133" Type="http://schemas.openxmlformats.org/officeDocument/2006/relationships/hyperlink" Target="https://www.firerescue1.com/artificial-intelligence" TargetMode="External"/><Relationship Id="rId340" Type="http://schemas.openxmlformats.org/officeDocument/2006/relationships/hyperlink" Target="https://www.nytimes.com/2025/08/17/us/wildfire-firefighters-masks-smoke.html" TargetMode="External"/><Relationship Id="rId578" Type="http://schemas.openxmlformats.org/officeDocument/2006/relationships/hyperlink" Target="https://www.searchdogfoundation.org/" TargetMode="External"/><Relationship Id="rId785" Type="http://schemas.openxmlformats.org/officeDocument/2006/relationships/hyperlink" Target="https://www.fireengineering.com/news/harassment-overtime-fraud-probes-at-top-levels-of-philly-fire-department/?utm_source=fe_daily_newsletter&amp;utm_medium=email&amp;utm_campaign=2025-5-7&amp;oly_enc_id=0573H1103045H2E" TargetMode="External"/><Relationship Id="rId992" Type="http://schemas.openxmlformats.org/officeDocument/2006/relationships/hyperlink" Target="https://www.wcia.com/news/body-camera-footage-of-two-springfield-ems-workers-charged-with-murder-released/" TargetMode="External"/><Relationship Id="rId200" Type="http://schemas.openxmlformats.org/officeDocument/2006/relationships/hyperlink" Target="https://www.firerescue1.com/legal/retired-fdny-chief-pleads-guilty-in-inspection-bribery-case" TargetMode="External"/><Relationship Id="rId438" Type="http://schemas.openxmlformats.org/officeDocument/2006/relationships/hyperlink" Target="https://www.firefighterclosecalls.com/" TargetMode="External"/><Relationship Id="rId645" Type="http://schemas.openxmlformats.org/officeDocument/2006/relationships/hyperlink" Target="https://apnews.com/photo-gallery/new-york-laguardia-air-canada-collision-photos-9f5ddcb29b62be61aa9786fc648f4f03" TargetMode="External"/><Relationship Id="rId852" Type="http://schemas.openxmlformats.org/officeDocument/2006/relationships/hyperlink" Target="https://usaherald.com/doj-ends-bias-case-against-nyfd/" TargetMode="External"/><Relationship Id="rId1068" Type="http://schemas.openxmlformats.org/officeDocument/2006/relationships/hyperlink" Target="https://abcnews.com/US/nyc-firefighter-dies-battling-5-alarm-brooklyn-fire/story?id=127348718" TargetMode="External"/><Relationship Id="rId1275" Type="http://schemas.openxmlformats.org/officeDocument/2006/relationships/hyperlink" Target="https://cffa660.org/" TargetMode="External"/><Relationship Id="rId284" Type="http://schemas.openxmlformats.org/officeDocument/2006/relationships/hyperlink" Target="https://www.firerescue1.com/mayday/video-pa-firefighter-falls-from-ladder-after-earlier-mayday" TargetMode="External"/><Relationship Id="rId491" Type="http://schemas.openxmlformats.org/officeDocument/2006/relationships/hyperlink" Target="https://x.com/SpeakerMenin/status/2019470394579718327" TargetMode="External"/><Relationship Id="rId505" Type="http://schemas.openxmlformats.org/officeDocument/2006/relationships/hyperlink" Target="https://www.justice.gov/opa/pr/reporting-voluntary-self-disclosures-violations-national-security-laws-under-department-wide" TargetMode="External"/><Relationship Id="rId712" Type="http://schemas.openxmlformats.org/officeDocument/2006/relationships/hyperlink" Target="https://fox59.com/news/indycrime/assistant-fire-chief-accused-of-driving-drunk-rolling-pickup-on-way-to-structure-fire/" TargetMode="External"/><Relationship Id="rId1135" Type="http://schemas.openxmlformats.org/officeDocument/2006/relationships/hyperlink" Target="https://www.firerescue1.com/social-media-for-firefighters/conn-deputy-chief-suspended-over-derogatory-facebook-comment-about-mayor?utm_source=Sailthru&amp;utm_medium=email&amp;utm_campaign=FR1-Daily-4-13-26&amp;utm_term=FR1%20Daily" TargetMode="External"/><Relationship Id="rId1342" Type="http://schemas.openxmlformats.org/officeDocument/2006/relationships/hyperlink" Target="https://triblive.com/local/shaler-couple-accused-of-not-paying-ross-west-view-ems-also-owes-over-30k-to-shaler-hampton-ems-police-allege/" TargetMode="External"/><Relationship Id="rId79" Type="http://schemas.openxmlformats.org/officeDocument/2006/relationships/hyperlink" Target="https://hoodline.com/2026/04/portland-torches-fire-truck-giants-in-price-gouge-court-fight/" TargetMode="External"/><Relationship Id="rId144" Type="http://schemas.openxmlformats.org/officeDocument/2006/relationships/hyperlink" Target="https://rosenbaueramerica.com/" TargetMode="External"/><Relationship Id="rId589" Type="http://schemas.openxmlformats.org/officeDocument/2006/relationships/hyperlink" Target="https://www.fireengineering.com/firefighting/wildland-firefighting/lack-of-coordination-led-to-evacuation-delays-and-chaos-during-l-a-fires-report/?utm_source=fe_daily_newsletter&amp;utm_medium=email&amp;utm_campaign=2025-11-5&amp;oly_enc_id=0573H1103045H2E" TargetMode="External"/><Relationship Id="rId796" Type="http://schemas.openxmlformats.org/officeDocument/2006/relationships/hyperlink" Target="https://www.npr.org/2024/11/02/nx-s1-5115017/female-wildland-firefighters-organize-for-more-support-at-work" TargetMode="External"/><Relationship Id="rId1202" Type="http://schemas.openxmlformats.org/officeDocument/2006/relationships/hyperlink" Target="https://www.cleveland.com/news/2022/11/new-cleveland-fire-chief-selected-and-sworn-in.html" TargetMode="External"/><Relationship Id="rId351" Type="http://schemas.openxmlformats.org/officeDocument/2006/relationships/hyperlink" Target="https://www.fireapparatusmagazine.com/fire-technology-innovation/wristband-technology-wakes-up-mo-firefighters-without-the-jolt/?utm_medium=email&amp;utm_source=fe_daily_newsletter&amp;utm_campaign=2025-10-7&amp;oly_enc_id=0573H1103045H2E" TargetMode="External"/><Relationship Id="rId449" Type="http://schemas.openxmlformats.org/officeDocument/2006/relationships/hyperlink" Target="https://mcusercontent.com/1f4b1ac714045a89888405abf/files/6a86c6bd-79b2-1322-aa4f-1445005ade9c/02.14.25_Final_Joint_BAC_Delegation_Letter_to_City_of_San_Jose_Mayor_1_.pdf" TargetMode="External"/><Relationship Id="rId656" Type="http://schemas.openxmlformats.org/officeDocument/2006/relationships/hyperlink" Target="https://links-2.govdelivery.com/CL0/https:%2F%2Fgcc02.safelinks.protection.outlook.com%2F%3Furl=https%253A%252F%252Fwww.whitehouse.gov%252Fpresidential-actions%252F2025%252F12%252Fincreasing-medical-marijuana-and-cannabidiol-research%252F%26data=05%257C02%257Cdoug.simon%2540dot.gov%257C1dbd56275eff401e4c3708de3e7a2637%257Cc4cd245b44f04395a1aa3848d258f78b%257C0%257C0%257C639016891498528004%257CUnknown%257CTWFpbGZsb3d8eyJFbXB0eU1hcGkiOnRydWUsIlYiOiIwLjAuMDAwMCIsIlAiOiJXaW4zMiIsIkFOIjoiTWFpbCIsIldUIjoyfQ%253D%253D%257C4000%257C%257C%257C%26sdata=AqjuUKqGesfgdxJtJeHzpOrArjVHX8EAtgokpzrksTg%253D%26reserved=0/1/0101019b382ce7c6-28053cac-b214-484c-b7aa-ea0aad94c258-000000/PJUL8kSgMZ9YVSV0akn6h4QscnsvZ6fMHdc68CST-1A=436" TargetMode="External"/><Relationship Id="rId863" Type="http://schemas.openxmlformats.org/officeDocument/2006/relationships/hyperlink" Target="https://www.firerescue1.com/legal/justice-department-drops-alleged-discriminatory-ff-hiring-cases-in-dei-rollback" TargetMode="External"/><Relationship Id="rId1079" Type="http://schemas.openxmlformats.org/officeDocument/2006/relationships/hyperlink" Target="https://www.legislature.ohio.gov/legislation/136/hb184" TargetMode="External"/><Relationship Id="rId1286" Type="http://schemas.openxmlformats.org/officeDocument/2006/relationships/hyperlink" Target="https://www.hfdcoa.org/wp-content/uploads/2026/03/Arbitration-Opinion-2026.pdf" TargetMode="External"/><Relationship Id="rId211" Type="http://schemas.openxmlformats.org/officeDocument/2006/relationships/hyperlink" Target="https://www.fireengineering.com/firefighting/wildland-firefighting/los-angeles-county-sues-southern-california-edison-alleging-utilitys-equipment-sparked-wildfire/?utm_source=fe_daily_newsletter&amp;utm_medium=email&amp;utm_campaign=2025-3-6&amp;oly_enc_id=0573H1103045H2E" TargetMode="External"/><Relationship Id="rId295" Type="http://schemas.openxmlformats.org/officeDocument/2006/relationships/hyperlink" Target="https://www.fireengineering.com/firefighting/niosh-report-reveals-critical-failures-in-ga-warehouse-fire-lodd/?utm_source=fe_daily_newsletter&amp;utm_medium=email&amp;utm_campaign=2026-3-26&amp;oly_enc_id=0573H1103045H2E" TargetMode="External"/><Relationship Id="rId309" Type="http://schemas.openxmlformats.org/officeDocument/2006/relationships/hyperlink" Target="https://www.cdc.gov/niosh/firefighters/programs/pdfs/f202501.pdf" TargetMode="External"/><Relationship Id="rId516" Type="http://schemas.openxmlformats.org/officeDocument/2006/relationships/hyperlink" Target="https://www.hstoday.us/perspective/eyes-on-preparedness-federal-courts-block-fema-dhs-immigration-grant-conditions-safeguarding-billions-in-emergency-preparedness-funds/" TargetMode="External"/><Relationship Id="rId1146" Type="http://schemas.openxmlformats.org/officeDocument/2006/relationships/hyperlink" Target="https://www.firerescue1.com/fireground-operations/video-delays-missed-rescue-under-scrutiny-in-la-fire-that-killed-4?utm_source=Sailthru&amp;utm_medium=email&amp;utm_campaign=FR1-Daily-3-26-26&amp;utm_term=FR1%20Daily" TargetMode="External"/><Relationship Id="rId723" Type="http://schemas.openxmlformats.org/officeDocument/2006/relationships/hyperlink" Target="https://www.wptv.com/news/region-s-palm-beach-county/delray-beach/4-delray-beach-fire-rescue-employees-placed-on-leave-after-brightline-crash-chief-says" TargetMode="External"/><Relationship Id="rId930" Type="http://schemas.openxmlformats.org/officeDocument/2006/relationships/hyperlink" Target="https://www.firefighterovertime.org/wp-content/uploads/2025/03/US_DIS_CAND_4_25cv1116_d53602075e2546_COMPLAINT_for_Violations_of_the_Fair_Labor_Standar-2.pdf" TargetMode="External"/><Relationship Id="rId1006" Type="http://schemas.openxmlformats.org/officeDocument/2006/relationships/hyperlink" Target="https://www.santafenewmexican.com/news/local_news/state-police-3-dead-18-first-responders-hospitalized-in-mountainair-substance-exposure/article_2e67a48e-34e4-4280-9f27-cce481c2de95.html" TargetMode="External"/><Relationship Id="rId1353" Type="http://schemas.openxmlformats.org/officeDocument/2006/relationships/hyperlink" Target="https://www.cga.ct.gov/asp/cgabillstatus/cgabillstatus.asp?selBillType=Bill&amp;which_year=2026&amp;bill_num=5046" TargetMode="External"/><Relationship Id="rId155" Type="http://schemas.openxmlformats.org/officeDocument/2006/relationships/hyperlink" Target="https://www.fireengineering.com/firefighting/smoking-or-oxygen-machine-may-have-caused-deadly-fire-at-ma-assisted-living-home/?utm_medium=email&amp;utm_source=fe_daily_newsletter&amp;utm_campaign=2025-7-23&amp;oly_enc_id=0573H1103045H2E" TargetMode="External"/><Relationship Id="rId362" Type="http://schemas.openxmlformats.org/officeDocument/2006/relationships/hyperlink" Target="https://pressroom.cancer.org/Firefighters-Face-Increased-Mortality-Rates" TargetMode="External"/><Relationship Id="rId1213" Type="http://schemas.openxmlformats.org/officeDocument/2006/relationships/hyperlink" Target="https://www.firerescue1.com/crime/articles/nm-firefighters-fired-after-rape-charge-w6qkAqF1t2kb8HZk/" TargetMode="External"/><Relationship Id="rId1297" Type="http://schemas.openxmlformats.org/officeDocument/2006/relationships/hyperlink" Target="https://www.iaff.org/news/pffu-utah-labor-unions-return-320k-signatures-for-referendum-challenging-anti-collective-bargaining-law/" TargetMode="External"/><Relationship Id="rId1420" Type="http://schemas.openxmlformats.org/officeDocument/2006/relationships/hyperlink" Target="https://www.ssa.gov/pubs/EN-05-10045.pdf" TargetMode="External"/><Relationship Id="rId222" Type="http://schemas.openxmlformats.org/officeDocument/2006/relationships/hyperlink" Target="https://www.washingtonpost.com/dc-md-va/2025/02/17/fire-james-walker-landlord-ethopian-deaths-murder/?utm_campaign=wp_evening_edition&amp;utm_medium=email&amp;utm_source=newsletter&amp;carta-url=https%3A%2F%2Fs2.washingtonpost.com%2Fcar-ln-tr%2F412e6bd%2F67b502e478d65f3ab7cde047%2F59731235ade4e21a848a56ed%2F31%2F46%2F67b502e478d65f3ab7cde047" TargetMode="External"/><Relationship Id="rId667" Type="http://schemas.openxmlformats.org/officeDocument/2006/relationships/hyperlink" Target="https://www.transportation.gov/briefing-room/trumps-transportation-secretary-sean-p-duffy-cracks-down-illegal-providers-commercial" TargetMode="External"/><Relationship Id="rId874" Type="http://schemas.openxmlformats.org/officeDocument/2006/relationships/hyperlink" Target="https://www.ed.gov/media/document/dear-colleague-letter-sffa-v-harvard-109506.pdf" TargetMode="External"/><Relationship Id="rId17" Type="http://schemas.openxmlformats.org/officeDocument/2006/relationships/hyperlink" Target="https://doi.org/10.7945/0dwx-fc52" TargetMode="External"/><Relationship Id="rId527" Type="http://schemas.openxmlformats.org/officeDocument/2006/relationships/image" Target="media/image9.jpeg"/><Relationship Id="rId734" Type="http://schemas.openxmlformats.org/officeDocument/2006/relationships/hyperlink" Target="http://chrome-extension/efaidnbmnnnibpcajpcglclefindmkaj/https:/capitol.texas.gov/tlodocs/86R/billtext/pdf/SB02551F.PDF" TargetMode="External"/><Relationship Id="rId941" Type="http://schemas.openxmlformats.org/officeDocument/2006/relationships/hyperlink" Target="https://www.baltimoresun.com/2025/12/19/howard-first-responders-cannabis/" TargetMode="External"/><Relationship Id="rId1157" Type="http://schemas.openxmlformats.org/officeDocument/2006/relationships/hyperlink" Target="https://www.firerescue1.com/legal/6-more-fla-fd-employees-fired-in-wake-of-hazing-waterboarding-allegations?utm_source=Sailthru&amp;utm_medium=email&amp;utm_campaign=FR1-Daily-12-22-25&amp;utm_term=FR1%20Daily" TargetMode="External"/><Relationship Id="rId1364" Type="http://schemas.openxmlformats.org/officeDocument/2006/relationships/hyperlink" Target="https://www.fox19.com/2025/11/25/ohio-supreme-court-police-officers-names-can-be-withheld-if-theyre-crime-victims/" TargetMode="External"/><Relationship Id="rId70" Type="http://schemas.openxmlformats.org/officeDocument/2006/relationships/hyperlink" Target="https://www.dailynews.com/2025/01/21/eaton-fire-victim-remembered-for-valiant-attempt-to-save-beloved-family-home/" TargetMode="External"/><Relationship Id="rId166" Type="http://schemas.openxmlformats.org/officeDocument/2006/relationships/hyperlink" Target="https://apnews.com/article/corruption-nyc-fire-chief-guilty-5a054b75175f8f5720229f246b7e1fd0" TargetMode="External"/><Relationship Id="rId373" Type="http://schemas.openxmlformats.org/officeDocument/2006/relationships/hyperlink" Target="https://www.firerescue1.com/legal/widow-of-mo-firefighter-paramedic-who-died-in-training-receives-1m-settlement?utm_source=delivra&amp;utm_medium=email&amp;utm_campaign=FR1-Daily-8-7-25&amp;utm_id=9315710&amp;dlv-emuid=fed355b8-46a2-4fa4-b55c-4d602dde33c4&amp;dlv-mlid=9315710" TargetMode="External"/><Relationship Id="rId580" Type="http://schemas.openxmlformats.org/officeDocument/2006/relationships/hyperlink" Target="https://www.nytimes.com/interactive/2025/12/09/opinion/editorials/us-china-military-ai-tech.html?nl=Breaking+News" TargetMode="External"/><Relationship Id="rId801" Type="http://schemas.openxmlformats.org/officeDocument/2006/relationships/hyperlink" Target="https://codes.ohio.gov/ohio-revised-code/section-3345.90" TargetMode="External"/><Relationship Id="rId1017" Type="http://schemas.openxmlformats.org/officeDocument/2006/relationships/hyperlink" Target="https://www.firerescue1.com/legislation-funding/ga-county-approves-100-fee-for-treated-non-transport-ems-calls?utm_source=Sailthru&amp;utm_medium=email&amp;utm_campaign=FR1-Daily-3-26-26&amp;utm_term=FR1%20Daily" TargetMode="External"/><Relationship Id="rId1224" Type="http://schemas.openxmlformats.org/officeDocument/2006/relationships/hyperlink" Target="https://www.29news.com/2025/05/23/greene-county-board-supervisors-give-details-sudden-closure-ruckersville-volunteer-fire-company/" TargetMode="External"/><Relationship Id="rId1" Type="http://schemas.openxmlformats.org/officeDocument/2006/relationships/customXml" Target="../customXml/item1.xml"/><Relationship Id="rId233" Type="http://schemas.openxmlformats.org/officeDocument/2006/relationships/hyperlink" Target="https://apnews.com/article/california-wildfires-natural-disasters-losses-insurance-recovery-d2f24e44d75503118643151eaee947fb" TargetMode="External"/><Relationship Id="rId440" Type="http://schemas.openxmlformats.org/officeDocument/2006/relationships/hyperlink" Target="https://www.cleveland19.com/2025/04/24/news-conference-wayne-county-firefighter-killed-line-duty/" TargetMode="External"/><Relationship Id="rId678" Type="http://schemas.openxmlformats.org/officeDocument/2006/relationships/hyperlink" Target="https://www.startribune.com/troopers-investigate-fatal-firetruck-crash-in-southwest-minnesota/601481871" TargetMode="External"/><Relationship Id="rId885" Type="http://schemas.openxmlformats.org/officeDocument/2006/relationships/hyperlink" Target="https://usaherald.com/category/u-s-news/" TargetMode="External"/><Relationship Id="rId1070" Type="http://schemas.openxmlformats.org/officeDocument/2006/relationships/hyperlink" Target="https://www.firerescue1.com/health-wellness/the-shift-that-never-ends-why-24-48-shift-schedules-are-wrecking-our-health?utm_source=Sailthru&amp;utm_medium=email&amp;utm_campaign=FR1-Daily-6-2-26&amp;utm_term=FR1%20Daily" TargetMode="External"/><Relationship Id="rId28" Type="http://schemas.openxmlformats.org/officeDocument/2006/relationships/hyperlink" Target="https://apnews.com/article/technology-police-government-surveillance-d395409ef5a8c6c3f6cdab5b1d0e27ef" TargetMode="External"/><Relationship Id="rId300" Type="http://schemas.openxmlformats.org/officeDocument/2006/relationships/hyperlink" Target="https://butler.osu.edu/sites/butler/files/imce/Program_Pages/ANR/Ammonium%20Nitrate%20Memo.pdf" TargetMode="External"/><Relationship Id="rId538" Type="http://schemas.openxmlformats.org/officeDocument/2006/relationships/hyperlink" Target="https://www.baltimoresun.com/2026/03/24/baltimore-county-essex-fire-tuesday/" TargetMode="External"/><Relationship Id="rId745" Type="http://schemas.openxmlformats.org/officeDocument/2006/relationships/hyperlink" Target="https://www.firerescue1.com/legal/widow-of-mo-firefighter-paramedic-who-died-in-training-receives-1m-settlement" TargetMode="External"/><Relationship Id="rId952" Type="http://schemas.openxmlformats.org/officeDocument/2006/relationships/hyperlink" Target="https://www.transportation.gov/odapc" TargetMode="External"/><Relationship Id="rId1168" Type="http://schemas.openxmlformats.org/officeDocument/2006/relationships/hyperlink" Target="https://www.marionso.com/" TargetMode="External"/><Relationship Id="rId1375" Type="http://schemas.openxmlformats.org/officeDocument/2006/relationships/hyperlink" Target="https://www.firefighternation.com/health-wellness/physical-health/ca-passes-ban-on-pfas-in-turnout-gear/?utm_medium=email&amp;utm_source=fe_daily_newsletter&amp;utm_campaign=2025-10-15&amp;oly_enc_id=0573H1103045H2E" TargetMode="External"/><Relationship Id="rId81" Type="http://schemas.openxmlformats.org/officeDocument/2006/relationships/hyperlink" Target="https://www.firerescue1.com/Arson-Investigation/there-goes-your-inventory-arson-suspect-filmed-himself-igniting-massive-calif-warehouse-fire?utm_source=Sailthru&amp;utm_medium=email&amp;utm_campaign=FR1-Daily-4-9-26&amp;utm_term=FR1%20Daily" TargetMode="External"/><Relationship Id="rId135" Type="http://schemas.openxmlformats.org/officeDocument/2006/relationships/hyperlink" Target="https://www.pivotal.aero/" TargetMode="External"/><Relationship Id="rId177" Type="http://schemas.openxmlformats.org/officeDocument/2006/relationships/hyperlink" Target="https://www.economicliberties.us/wp-content/uploads/2025/05/FINAL-2025-5-13-Letter-to-FTC-and-DOJ-re-Firetrucks.pdf" TargetMode="External"/><Relationship Id="rId342" Type="http://schemas.openxmlformats.org/officeDocument/2006/relationships/hyperlink" Target="https://www.nytimes.com/interactive/2025/10/28/us/wildfire-smoke-firefighter-deaths.html?nl=The+Morning" TargetMode="External"/><Relationship Id="rId384" Type="http://schemas.openxmlformats.org/officeDocument/2006/relationships/hyperlink" Target="https://apps.usfa.fema.gov/firefighter-fatalities/details?id=7590" TargetMode="External"/><Relationship Id="rId591" Type="http://schemas.openxmlformats.org/officeDocument/2006/relationships/hyperlink" Target="https://www.fireengineering.com/news/report-cites-delayed-incident-command-fire-crew-dispatch-in-mi-shooting/?utm_source=fe_daily_newsletter&amp;utm_medium=email&amp;utm_campaign=2025-9-16&amp;oly_enc_id=0573H1103045H2E" TargetMode="External"/><Relationship Id="rId605" Type="http://schemas.openxmlformats.org/officeDocument/2006/relationships/hyperlink" Target="https://www.mlive.com/weather/2025/05/at-least-6-tornadoes-confirmed-so-far-after-powerful-storms-swept-michigan.html" TargetMode="External"/><Relationship Id="rId787" Type="http://schemas.openxmlformats.org/officeDocument/2006/relationships/hyperlink" Target="https://www.lgbtqnation.com/2018/01/lesbian-firefighter-faced-disgusting-harassment-work-won-lawsuit/" TargetMode="External"/><Relationship Id="rId812" Type="http://schemas.openxmlformats.org/officeDocument/2006/relationships/hyperlink" Target="https://www.firerescue1.com/legal/salt-lake-city-fire-captain-charged-with-sexually-abusing-ems-students?utm_source=delivra&amp;utm_medium=email&amp;utm_campaign=FR1-Daily-1-31-25&amp;utm_id=8440130&amp;dlv-emuid=fed355b8-46a2-4fa4-b55c-4d602dde33c4&amp;dlv-mlid=8440130" TargetMode="External"/><Relationship Id="rId994" Type="http://schemas.openxmlformats.org/officeDocument/2006/relationships/hyperlink" Target="https://www.wcia.com/news/sangamon-county/springfield-ems-worker-sentenced-to-probation-in-2022-patient-death/" TargetMode="External"/><Relationship Id="rId1028" Type="http://schemas.openxmlformats.org/officeDocument/2006/relationships/hyperlink" Target="https://ems.ohio.gov/about-us/newsroom/all-news/emergency-responder-alert-fatal-injuries-linked-to-faulty-air-bag-inflators" TargetMode="External"/><Relationship Id="rId1235" Type="http://schemas.openxmlformats.org/officeDocument/2006/relationships/hyperlink" Target="https://www.fireengineering.com/firefighting/fire-leadership/former-fallston-md-volunteer-fire-chief-indicted-on-felony-theft-charges/?utm_medium=email&amp;utm_source=fe_daily_newsletter&amp;utm_campaign=2025-5-5&amp;oly_enc_id=0573H1103045H2E" TargetMode="External"/><Relationship Id="rId1400" Type="http://schemas.openxmlformats.org/officeDocument/2006/relationships/hyperlink" Target="https://www.jems.com/ems-management/ems-recruitment-retention/pittsburgh-pa-ems-union-sues-to-overturn-residency-requirement/?oly_enc_id=0573H1103045H2E" TargetMode="External"/><Relationship Id="rId202" Type="http://schemas.openxmlformats.org/officeDocument/2006/relationships/hyperlink" Target="https://www.firerescue1.com/legal/former-fdny-chief-sentenced-to-prison-for-expedited-inspection-bribery-scheme?utm_source=delivra&amp;utm_medium=email&amp;utm_campaign=FR1-Daily-4-2-25&amp;utm_id=8728348&amp;dlv-emuid=fed355b8-46a2-4fa4-b55c-4d602dde33c4&amp;dlv-mlid=8728348" TargetMode="External"/><Relationship Id="rId244" Type="http://schemas.openxmlformats.org/officeDocument/2006/relationships/hyperlink" Target="https://apnews.com/article/wildfires-west-anxiety-firefighters-evacuations-5e3e1caed8e1752f93908e6c6fed7e43" TargetMode="External"/><Relationship Id="rId647" Type="http://schemas.openxmlformats.org/officeDocument/2006/relationships/hyperlink" Target="https://apnews.com/article/air-canada-flight-attendant-survives-4bea55d29d080ca2ebd9aff26d124740" TargetMode="External"/><Relationship Id="rId689" Type="http://schemas.openxmlformats.org/officeDocument/2006/relationships/hyperlink" Target="https://www.firerescue1.com/legal/colo-fire-lieutenant-engineer-demoted-after-incident-with-police-vehicle?utm_source=delivra&amp;utm_medium=email&amp;utm_campaign=FR1-Daily-6-27-25&amp;utm_id=9137946&amp;dlv-emuid=fed355b8-46a2-4fa4-b55c-4d602dde33c4&amp;dlv-mlid=9137946" TargetMode="External"/><Relationship Id="rId854" Type="http://schemas.openxmlformats.org/officeDocument/2006/relationships/hyperlink" Target="https://search-prod.lis.state.oh.us/api/v2/general_assembly_136/legislation/sb1/05_EN/pdf/" TargetMode="External"/><Relationship Id="rId896" Type="http://schemas.openxmlformats.org/officeDocument/2006/relationships/hyperlink" Target="https://www.firefighterovertime.org/2026/07/06/fire-investigators-unpaid-lunch-break-and-the-flsa/" TargetMode="External"/><Relationship Id="rId1081" Type="http://schemas.openxmlformats.org/officeDocument/2006/relationships/hyperlink" Target="https://www.firerescue1.com/legislation-funding/ohio-approves-40m-fund-to-support-first-responders-with-job-related-ptsd?utm_source=delivra&amp;utm_medium=email&amp;utm_campaign=FR1-Daily-12-8-25&amp;utm_id=9952943&amp;dlv-emuid=fed355b8-46a2-4fa4-b55c-4d602dde33c4&amp;dlv-mlid=9952943" TargetMode="External"/><Relationship Id="rId1277" Type="http://schemas.openxmlformats.org/officeDocument/2006/relationships/hyperlink" Target="https://www.wane.com/top-stories/arbitrator-makes-decision-on-contract-between-fort-wayne-and-fire-union/" TargetMode="External"/><Relationship Id="rId1302" Type="http://schemas.openxmlformats.org/officeDocument/2006/relationships/hyperlink" Target="https://www.fireengineering.com/news/ct-firefighters-union-votes-no-confidence-in-chief-over-ethics-violation/?utm_source=fe_daily_newsletter&amp;utm_medium=email&amp;utm_campaign=2025-12-2&amp;oly_enc_id=0573H1103045H2E" TargetMode="External"/><Relationship Id="rId39" Type="http://schemas.openxmlformats.org/officeDocument/2006/relationships/hyperlink" Target="https://www.cdc.gov/niosh/firefighters/programs/pdfs/f202602.pdf" TargetMode="External"/><Relationship Id="rId286" Type="http://schemas.openxmlformats.org/officeDocument/2006/relationships/hyperlink" Target="https://www.fireengineering.com/firefighting/firefighter-bails-out-of-window-to-escape-queens-ny-fire-14-firefighters-injured/?utm_source=fe_daily_newsletter&amp;utm_medium=email&amp;utm_campaign=2026-5-4&amp;oly_enc_id=0573H1103045H2E" TargetMode="External"/><Relationship Id="rId451" Type="http://schemas.openxmlformats.org/officeDocument/2006/relationships/hyperlink" Target="https://sanjosespotlight.com/san-jose-firefighters-allege-gear-gave-them-cancer/" TargetMode="External"/><Relationship Id="rId493" Type="http://schemas.openxmlformats.org/officeDocument/2006/relationships/hyperlink" Target="https://www.firerescue1.com/9-11/nyc-council-seeks-4-5m-for-report-on-9-11-toxins?utm_source=Sailthru&amp;utm_medium=email&amp;utm_campaign=FR1-Daily-6-2-26&amp;utm_term=FR1%20Daily" TargetMode="External"/><Relationship Id="rId507" Type="http://schemas.openxmlformats.org/officeDocument/2006/relationships/hyperlink" Target="https://westfaironline.com/fairfield/connecticut-lawmakers-consider-reining-in-use-of-license-plate-readers/" TargetMode="External"/><Relationship Id="rId549" Type="http://schemas.openxmlformats.org/officeDocument/2006/relationships/hyperlink" Target="https://www.firerescue1.com/fireground-operations/video-delays-missed-rescue-under-scrutiny-in-la-fire-that-killed-4?utm_source=Sailthru&amp;utm_medium=email&amp;utm_campaign=FR1-Daily-3-26-26&amp;utm_term=FR1%20Daily" TargetMode="External"/><Relationship Id="rId714" Type="http://schemas.openxmlformats.org/officeDocument/2006/relationships/hyperlink" Target="https://www.youtube.com/watch?v=APsql1LlMnc" TargetMode="External"/><Relationship Id="rId756" Type="http://schemas.openxmlformats.org/officeDocument/2006/relationships/hyperlink" Target="https://www.firerescue1.com/fire-chief/minneapolis-taps-veteran-fire-chief-reginald-freeman-to-lead-department-through-trauma?utm_source=Sailthru&amp;utm_medium=email&amp;utm_campaign=FR1-Daily-5-21-26&amp;utm_term=FR1%20Daily" TargetMode="External"/><Relationship Id="rId921" Type="http://schemas.openxmlformats.org/officeDocument/2006/relationships/hyperlink" Target="https://www.fox35orlando.com/news/kissimmee-approves-firefighter-schedule-overhaul-adds-property-fee-fund-plan" TargetMode="External"/><Relationship Id="rId1137" Type="http://schemas.openxmlformats.org/officeDocument/2006/relationships/hyperlink" Target="https://www.newhavenct.gov/government/public-safety/new-haven-fire" TargetMode="External"/><Relationship Id="rId1179" Type="http://schemas.openxmlformats.org/officeDocument/2006/relationships/hyperlink" Target="https://www.fox19.com/2025/07/09/cincinnati-assistant-fire-chief-suspended-amid-internal-investigation/" TargetMode="External"/><Relationship Id="rId1344" Type="http://schemas.openxmlformats.org/officeDocument/2006/relationships/hyperlink" Target="https://www.cga.ct.gov/2026/BA/PDF/2026HB-05449-R000536-BA.PDF" TargetMode="External"/><Relationship Id="rId1386" Type="http://schemas.openxmlformats.org/officeDocument/2006/relationships/hyperlink" Target="https://www.firerescue1.com/legislation-funding/new-mo-law-offers-free-college-tuition-to-first-responders-and-their-dependents?utm_source=delivra&amp;utm_medium=email&amp;utm_campaign=FR1-Daily-7-22-25&amp;utm_id=9246992&amp;dlv-emuid=fed355b8-46a2-4fa4-b55c-4d602dde33c4&amp;dlv-mlid=9246992" TargetMode="External"/><Relationship Id="rId50" Type="http://schemas.openxmlformats.org/officeDocument/2006/relationships/hyperlink" Target="https://www.fireengineering.com/firefighting/serial-arsonist-nh-firefighter-sentenced-to-jail-for-string-of-fires-in-spring-2022/?utm_medium=email&amp;utm_source=fe_daily_newsletter&amp;utm_campaign=2026-5-21&amp;oly_enc_id=0573H1103045H2E" TargetMode="External"/><Relationship Id="rId104" Type="http://schemas.openxmlformats.org/officeDocument/2006/relationships/hyperlink" Target="https://www.fireengineering.com/news/fire-inspectors-say-their-warnings-were-ignored-ahead-of-mas-deadliest-fire-in-40-years/?utm_source=fe_daily_newsletter&amp;utm_medium=email&amp;utm_campaign=2025-12-9&amp;oly_enc_id=0573H1103045H2E" TargetMode="External"/><Relationship Id="rId146" Type="http://schemas.openxmlformats.org/officeDocument/2006/relationships/hyperlink" Target="https://www.fireengineering.com/news/despite-recent-fires-ma-city-council-rebuffs-fire-chief-kills-new-sprinkler-law/?utm_source=fe_daily_newsletter&amp;utm_medium=email&amp;utm_campaign=2025-9-11&amp;oly_enc_id=0573H1103045H2E" TargetMode="External"/><Relationship Id="rId188" Type="http://schemas.openxmlformats.org/officeDocument/2006/relationships/hyperlink" Target="https://www.cincinnati.com/story/news/2025/05/02/man-accused-of-killing-deputy-a-day-after-cincinnati-police-shot-his-son/83418787007/?utm_source=enquirer-dailybriefing-strada&amp;utm_medium=email&amp;utm_campaign=dailybriefing-headline-stack&amp;utm_term=hero&amp;utm_content=pcin-cincinnati-nletter65" TargetMode="External"/><Relationship Id="rId311" Type="http://schemas.openxmlformats.org/officeDocument/2006/relationships/hyperlink" Target="https://www.khou.com/article/news/local/houston-firefighter-brandy-allinience-funeral/285-0b29fd48-d745-4436-b836-e62aa8a7c518" TargetMode="External"/><Relationship Id="rId353" Type="http://schemas.openxmlformats.org/officeDocument/2006/relationships/hyperlink" Target="https://www.justice.gov/opa/pr/civil-rights-division-files-first-department-justice-affirmative-lawsuit-support-gun-owners" TargetMode="External"/><Relationship Id="rId395" Type="http://schemas.openxmlformats.org/officeDocument/2006/relationships/hyperlink" Target="https://www.firefightercancersupport.org/resources/faq" TargetMode="External"/><Relationship Id="rId409" Type="http://schemas.openxmlformats.org/officeDocument/2006/relationships/hyperlink" Target="https://www.firerescue1.com/health-wellness/arent-we-tired-of-this-sleep-and-shift-work-in-the-fire-service" TargetMode="External"/><Relationship Id="rId560" Type="http://schemas.openxmlformats.org/officeDocument/2006/relationships/hyperlink" Target="https://www.terrestrialimaging.com/blogs/news/can-you-still-use-your-dji-or-autel-drone-in-2026?srsltid=AfmBOoqI_d0QLMzLFm1T5YukWmbzHCIZXncjd7b7fS5PZpqWsY2ifHl2" TargetMode="External"/><Relationship Id="rId798" Type="http://schemas.openxmlformats.org/officeDocument/2006/relationships/hyperlink" Target="https://apnews.com/article/maryland-state-police-hiring-discrimination-settlement-35af72d47beea113220bdf14767b258c" TargetMode="External"/><Relationship Id="rId963" Type="http://schemas.openxmlformats.org/officeDocument/2006/relationships/hyperlink" Target="https://www.nytimes.com/2024/02/21/nyregion/ex-president-made-honduras-a-safe-haven-for-drug-gangs-prosecutors-say.html?searchResultPosition=5" TargetMode="External"/><Relationship Id="rId1039" Type="http://schemas.openxmlformats.org/officeDocument/2006/relationships/hyperlink" Target="https://cpr.heart.org/en/resuscitation-science/cpr-and-ecc-guidelines" TargetMode="External"/><Relationship Id="rId1190" Type="http://schemas.openxmlformats.org/officeDocument/2006/relationships/hyperlink" Target="https://wjla.com/news/local/maryland-firefighter-accused-of-using-fire-stations-wi-fi-to-upload-child-porn" TargetMode="External"/><Relationship Id="rId1204" Type="http://schemas.openxmlformats.org/officeDocument/2006/relationships/hyperlink" Target="https://www.facebook.com/photo/?fbid=1175093064653873&amp;set=a.610623694434149" TargetMode="External"/><Relationship Id="rId1246" Type="http://schemas.openxmlformats.org/officeDocument/2006/relationships/hyperlink" Target="https://apnews.com/article/los-angeles-fire-chief-crowley-bass-9076f31e7929b559e3afede572e119a4" TargetMode="External"/><Relationship Id="rId1411" Type="http://schemas.openxmlformats.org/officeDocument/2006/relationships/hyperlink" Target="https://www.fireengineering.com/firefighting/firefighter-health/nh-firefighters-replacing-gear-contaminated-with-pfas/?utm_medium=email&amp;utm_source=fe_daily_newsletter&amp;utm_campaign=2025-3-24&amp;oly_enc_id=0573H1103045H2E" TargetMode="External"/><Relationship Id="rId92" Type="http://schemas.openxmlformats.org/officeDocument/2006/relationships/hyperlink" Target="https://www.fireengineering.com/news/single-stair-reformers-safety-advocates-clash-over-building-codes/?utm_source=fe_daily_newsletter&amp;utm_medium=email&amp;utm_campaign=2026-3-24&amp;oly_enc_id=0573H1103045H2E" TargetMode="External"/><Relationship Id="rId213" Type="http://schemas.openxmlformats.org/officeDocument/2006/relationships/hyperlink" Target="https://www.fireengineering.com/fire-safety/fire-suppression-systems/report-lafd-alarm-fire-hydrants-repair/?utm_medium=email&amp;utm_source=fe_daily_newsletter&amp;utm_campaign=2025-3-4&amp;oly_enc_id=0573H1103045H2E" TargetMode="External"/><Relationship Id="rId420" Type="http://schemas.openxmlformats.org/officeDocument/2006/relationships/hyperlink" Target="https://www.cdc.gov/niosh/firefighters/programs/pdfs/face202502.pdf" TargetMode="External"/><Relationship Id="rId616" Type="http://schemas.openxmlformats.org/officeDocument/2006/relationships/hyperlink" Target="https://apnews.com/article/newark-cargo-ship-fire-firefighters-dead-4154778131e5cd3833fadddc2088c400" TargetMode="External"/><Relationship Id="rId658" Type="http://schemas.openxmlformats.org/officeDocument/2006/relationships/hyperlink" Target="https://links-2.govdelivery.com/CL0/https:%2F%2Fgcc02.safelinks.protection.outlook.com%2F%3Furl=https%253A%252F%252Fwww.transportation.gov%252Fodapc%252Fdot-recreational-marijuana-notice%26data=05%257C02%257Cdoug.simon%2540dot.gov%257C1dbd56275eff401e4c3708de3e7a2637%257Cc4cd245b44f04395a1aa3848d258f78b%257C0%257C0%257C639016891498569592%257CUnknown%257CTWFpbGZsb3d8eyJFbXB0eU1hcGkiOnRydWUsIlYiOiIwLjAuMDAwMCIsIlAiOiJXaW4zMiIsIkFOIjoiTWFpbCIsIldUIjoyfQ%253D%253D%257C4000%257C%257C%257C%26sdata=SwziwV%252BcS925AV%252BuVV0EORnsvIsXp%252B9QQSUMGt7%252F8R4%253D%26reserved=0/1/0101019b382ce7c6-28053cac-b214-484c-b7aa-ea0aad94c258-000000/1FMHsWYQx0BuGqzklTbySIhVxog3vrrdAvtGwx6VTQU=436" TargetMode="External"/><Relationship Id="rId823" Type="http://schemas.openxmlformats.org/officeDocument/2006/relationships/hyperlink" Target="https://www.nytimes.com/2025/12/08/us/politics/kash-patel-fbi-lawsuit-george-floyd-protest.html?nl=Breaking+News" TargetMode="External"/><Relationship Id="rId865" Type="http://schemas.openxmlformats.org/officeDocument/2006/relationships/hyperlink" Target="https://apnews.com/article/trump-dei-businesses-diversity-05fb71a91cab7e3bbe8729f6bdeb4983" TargetMode="External"/><Relationship Id="rId1050" Type="http://schemas.openxmlformats.org/officeDocument/2006/relationships/hyperlink" Target="https://www.cms.gov/files/document/rescinded-reinforcement-emtala-obligations-specific-patients-who-are-pregnant-or-are-experiencing.pdf-0" TargetMode="External"/><Relationship Id="rId1288" Type="http://schemas.openxmlformats.org/officeDocument/2006/relationships/hyperlink" Target="https://abc13.com/post/arbitrator-sides-houston-firefighters-union-enforce-contractual-obligations/18824482/" TargetMode="External"/><Relationship Id="rId255" Type="http://schemas.openxmlformats.org/officeDocument/2006/relationships/hyperlink" Target="https://www.facebook.com/profile.php?id=61590078145154" TargetMode="External"/><Relationship Id="rId297" Type="http://schemas.openxmlformats.org/officeDocument/2006/relationships/hyperlink" Target="https://obamawhitehouse.archives.gov/the-press-office/2013/08/01/executive-order-improving-chemical-facility-safety-and-security" TargetMode="External"/><Relationship Id="rId462" Type="http://schemas.openxmlformats.org/officeDocument/2006/relationships/hyperlink" Target="https://www.baltimoresun.com/2022/01/25/three-firefighters-killed-one-in-critical-condition-after-being-trapped-in-blaze-in-vacant-baltimore-rowhome/" TargetMode="External"/><Relationship Id="rId518" Type="http://schemas.openxmlformats.org/officeDocument/2006/relationships/hyperlink" Target="https://www.fireengineering.com/firefighting/mi-chief-says-utilitys-slow-response-undermined-fire-suppression-efforts-at-apartment-fire/?utm_source=fe_daily_newsletter&amp;utm_medium=email&amp;utm_campaign=2026-7-6&amp;oly_enc_id=0573H1103045H2E" TargetMode="External"/><Relationship Id="rId725" Type="http://schemas.openxmlformats.org/officeDocument/2006/relationships/hyperlink" Target="https://people.com/veteran-firefighter-denied-insurance-for-cancer-treatment-11883663" TargetMode="External"/><Relationship Id="rId932" Type="http://schemas.openxmlformats.org/officeDocument/2006/relationships/hyperlink" Target="https://www.wkrn.com/news/local-news/nashville/nashville-firefighter-cause-of-death-revealed/" TargetMode="External"/><Relationship Id="rId1092" Type="http://schemas.openxmlformats.org/officeDocument/2006/relationships/hyperlink" Target="https://www.washingtonpost.com/dc-md-va/2022/01/21/capitol-riot-police-suicide/" TargetMode="External"/><Relationship Id="rId1106" Type="http://schemas.openxmlformats.org/officeDocument/2006/relationships/hyperlink" Target="https://www.chattanoogan.com/2023/12/19/479964/Appeals-Court-Rules-In-Favor-Of.aspx" TargetMode="External"/><Relationship Id="rId1148" Type="http://schemas.openxmlformats.org/officeDocument/2006/relationships/hyperlink" Target="https://www.fireengineering.com/firefighting/fire-leadership/former-wi-fire-chief-charged-with-stealing-more-than-100k-from-village/?utm_medium=email&amp;utm_source=fe_daily_newsletter&amp;utm_campaign=2026-3-25&amp;oly_enc_id=0573H1103045H2E" TargetMode="External"/><Relationship Id="rId1313" Type="http://schemas.openxmlformats.org/officeDocument/2006/relationships/hyperlink" Target="https://brookline.news/town-and-firefighters-clash-over-plan-to-cut-minimum-staffing-reduce-overtime/?mc_cid=a1583e1195&amp;mc_eid=cbaa4ade01" TargetMode="External"/><Relationship Id="rId1355" Type="http://schemas.openxmlformats.org/officeDocument/2006/relationships/hyperlink" Target="https://www.wildlandfirefighter.com/2026/02/19/ca-proposal-would-guarantee-insurance-for-fire-hardened-properties/?utm_medium=email&amp;utm_source=fe_daily_newsletter&amp;utm_campaign=2026-2-20&amp;oly_enc_id=0573H1103045H2E" TargetMode="External"/><Relationship Id="rId1397" Type="http://schemas.openxmlformats.org/officeDocument/2006/relationships/hyperlink" Target="mailto:rcarroll@beavercreektownship.org" TargetMode="External"/><Relationship Id="rId115" Type="http://schemas.openxmlformats.org/officeDocument/2006/relationships/hyperlink" Target="https://www.firerescue1.com/arson-investigation/man-charged-in-2022-baltimore-rowhome-fire-that-killed-3-firefighters?utm_source=delivra&amp;utm_medium=email&amp;utm_campaign=FR1-Daily-11-17-25&amp;utm_id=9827556&amp;dlv-emuid=fed355b8-46a2-4fa4-b55c-4d602dde33c4&amp;dlv-mlid=9827556" TargetMode="External"/><Relationship Id="rId157" Type="http://schemas.openxmlformats.org/officeDocument/2006/relationships/hyperlink" Target="https://www.fireengineering.com/news/propane-worker-found-guilty-in-va-explosion-that-killed-firefighter/?utm_source=fe_daily_newsletter&amp;utm_medium=email&amp;utm_campaign=2025-7-22&amp;oly_enc_id=0573H1103045H2E" TargetMode="External"/><Relationship Id="rId322" Type="http://schemas.openxmlformats.org/officeDocument/2006/relationships/hyperlink" Target="https://www.nytimes.com/2025/12/19/us/wildfire-fighters-cancer.html" TargetMode="External"/><Relationship Id="rId364" Type="http://schemas.openxmlformats.org/officeDocument/2006/relationships/hyperlink" Target="https://www.firerescue1.com/cancer/acs-study-firefighters-face-higher-cancer-mortality-with-sharp-rises-in-skin-kidney-cancers?utm_source=delivra&amp;utm_medium=email&amp;utm_campaign=FR1-Daily-8-19-25&amp;utm_id=9368807&amp;dlv-emuid=fed355b8-46a2-4fa4-b55c-4d602dde33c4&amp;dlv-mlid=9368807" TargetMode="External"/><Relationship Id="rId767" Type="http://schemas.openxmlformats.org/officeDocument/2006/relationships/hyperlink" Target="https://www.wilx.com/2025/12/12/lansing-fire-chiefs-contract-will-not-be-renewed-amid-lawsuit/" TargetMode="External"/><Relationship Id="rId974" Type="http://schemas.openxmlformats.org/officeDocument/2006/relationships/hyperlink" Target="https://www.firerescue1.com/legal/va-firefighter-challenges-firing-after-city-changes-medical-marijuana-law" TargetMode="External"/><Relationship Id="rId1008" Type="http://schemas.openxmlformats.org/officeDocument/2006/relationships/hyperlink" Target="https://www.firerescue1.com/legal/nev-man-sues-city-over-misplaced-severed-finger?utm_source=Sailthru&amp;utm_medium=email&amp;utm_campaign=FR1-Daily-4-16-26&amp;utm_term=FR1%20Daily" TargetMode="External"/><Relationship Id="rId1215" Type="http://schemas.openxmlformats.org/officeDocument/2006/relationships/hyperlink" Target="https://www.fireengineering.com/news/miami-dade-fire-lieutenant-accused-of-secretly-filming-colleagues-in-station-bathrooms/?utm_source=fe_daily_newsletter&amp;utm_medium=email&amp;utm_campaign=2025-7-9&amp;oly_enc_id=0573H1103045H2E" TargetMode="External"/><Relationship Id="rId1422" Type="http://schemas.openxmlformats.org/officeDocument/2006/relationships/hyperlink" Target="https://www.ssa.gov/policy/docs/program-explainers/windfall-elimination-provision.html" TargetMode="External"/><Relationship Id="rId61" Type="http://schemas.openxmlformats.org/officeDocument/2006/relationships/hyperlink" Target="https://www.fireengineering.com/news/nyc-filed-legal-claim-against-owner-of-building-where-fire-killed-three-over-hazards-next-door/?utm_source=fe_daily_newsletter&amp;utm_medium=email&amp;utm_campaign=2026-5-5&amp;oly_enc_id=0573H1103045H2E" TargetMode="External"/><Relationship Id="rId199" Type="http://schemas.openxmlformats.org/officeDocument/2006/relationships/hyperlink" Target="https://www.firerescue1.com/building-construction/l-a-code-proposes-allowing-single-exit-single-stairway-in-midrise-apartment-buildings?utm_source=delivra&amp;utm_medium=email&amp;utm_campaign=FR1-Daily-4-4-25&amp;utm_id=8739047&amp;dlv-emuid=fed355b8-46a2-4fa4-b55c-4d602dde33c4&amp;dlv-mlid=8739047" TargetMode="External"/><Relationship Id="rId571" Type="http://schemas.openxmlformats.org/officeDocument/2006/relationships/hyperlink" Target="https://www.mercurynews.com/2025/02/01/martinez-huge-column-of-black-smoke-seen-at-refinery/" TargetMode="External"/><Relationship Id="rId627" Type="http://schemas.openxmlformats.org/officeDocument/2006/relationships/hyperlink" Target="https://ens.lacity.org/lafd/lafdreportarchv/lafdlafdreport1864168105_01112023.pdf" TargetMode="External"/><Relationship Id="rId669" Type="http://schemas.openxmlformats.org/officeDocument/2006/relationships/hyperlink" Target="https://www.wmur.com/article/derry-nh-fire-chief-shawn-haggart-dui-arrest-111525/69446628" TargetMode="External"/><Relationship Id="rId834" Type="http://schemas.openxmlformats.org/officeDocument/2006/relationships/hyperlink" Target="https://www.justice.gov/opa/pr/justice-department-launches-investigation-rhode-island-race-based-employment-preferences" TargetMode="External"/><Relationship Id="rId876" Type="http://schemas.openxmlformats.org/officeDocument/2006/relationships/hyperlink" Target="https://www.axios.com/local/nashville/2025/02/10/metro-payout-firefighter-lawsuit-facebook-posts" TargetMode="External"/><Relationship Id="rId1257" Type="http://schemas.openxmlformats.org/officeDocument/2006/relationships/hyperlink" Target="https://www.jems.com/news/former-clark-county-oh-ems-leader-sentenced-to-12-months-for-drug-thefts/?utm_medium=email&amp;utm_source=fe_daily_newsletter&amp;utm_campaign=2025-2-4&amp;oly_enc_id=0573H1103045H2E" TargetMode="External"/><Relationship Id="rId1299" Type="http://schemas.openxmlformats.org/officeDocument/2006/relationships/hyperlink" Target="https://www.iaff.org/news/utah-legislature-repeals-anti-bargaining-legislation-after-backlash-from-workers-and-communities/" TargetMode="External"/><Relationship Id="rId19" Type="http://schemas.openxmlformats.org/officeDocument/2006/relationships/hyperlink" Target="https://doi.org/10.7945/av8d-c920" TargetMode="External"/><Relationship Id="rId224" Type="http://schemas.openxmlformats.org/officeDocument/2006/relationships/hyperlink" Target="https://www.justice.gov/usao-sdoh/pr/former-greenfield-township-fire-department-administrator-sentenced-prison-causing-26" TargetMode="External"/><Relationship Id="rId266" Type="http://schemas.openxmlformats.org/officeDocument/2006/relationships/hyperlink" Target="https://www.facebook.com/permalink.php?story_fbid=pfbid02ANKhdAQPWW53tywp8bPYCcnW8GZ7Q31CA29P3PvWM31rymCLfaoGifD6Z7DepzWZl&amp;id=100064733164851" TargetMode="External"/><Relationship Id="rId431" Type="http://schemas.openxmlformats.org/officeDocument/2006/relationships/hyperlink" Target="https://www.youtube.com/watch?v=ng20W7V1i-M" TargetMode="External"/><Relationship Id="rId473" Type="http://schemas.openxmlformats.org/officeDocument/2006/relationships/hyperlink" Target="https://ens.lacity.org/lafd/lafdreportarchv/lafdlafdreport1864168105_01112023.pdf" TargetMode="External"/><Relationship Id="rId529" Type="http://schemas.openxmlformats.org/officeDocument/2006/relationships/hyperlink" Target="https://www.cincinnati.com/story/news/2026/01/27/mother-two-adult-children-killed-in-spring-grove-village-house-fire/88371096007/" TargetMode="External"/><Relationship Id="rId680" Type="http://schemas.openxmlformats.org/officeDocument/2006/relationships/hyperlink" Target="https://www.fireengineering.com/news/arbitrator-orders-kansas-city-mo-firefighter-involved-in-deadly-crash-reinstated/?utm_source=fe_daily_newsletter&amp;utm_medium=email&amp;utm_campaign=2025-9-17&amp;oly_enc_id=0573H1103045H2E" TargetMode="External"/><Relationship Id="rId736" Type="http://schemas.openxmlformats.org/officeDocument/2006/relationships/hyperlink" Target="https://ohiohouse.gov/news/republican/governor-kasich-signs-legislation-providing-workers-compensation-eligibility-for-firefighters-at-risk-for-cancer-87012" TargetMode="External"/><Relationship Id="rId901" Type="http://schemas.openxmlformats.org/officeDocument/2006/relationships/hyperlink" Target="https://data.sanjoseca.gov/dataset/employee-compensation-plan" TargetMode="External"/><Relationship Id="rId1061" Type="http://schemas.openxmlformats.org/officeDocument/2006/relationships/hyperlink" Target="https://www.nbcnews.com/news/us-news/2-illinois-ems-workers-charged-murder-death-patient-strapped-stretcher-rcna66715" TargetMode="External"/><Relationship Id="rId1117" Type="http://schemas.openxmlformats.org/officeDocument/2006/relationships/hyperlink" Target="https://www.firerescue1.com/legal/mich-firefighters-sue-allege-retaliation-after-backing-fire-chief-after-church-attack" TargetMode="External"/><Relationship Id="rId1159" Type="http://schemas.openxmlformats.org/officeDocument/2006/relationships/hyperlink" Target="https://www.firerescue1.com/leadership/stop-hazing-firefighters-fire-officers-have-a-duty-to-intervene?utm_source=delivra&amp;utm_medium=email&amp;utm_campaign=FR1-Daily-12-15-25&amp;utm_id=9991220&amp;dlv-emuid=fed355b8-46a2-4fa4-b55c-4d602dde33c4&amp;dlv-mlid=9991220" TargetMode="External"/><Relationship Id="rId1324" Type="http://schemas.openxmlformats.org/officeDocument/2006/relationships/hyperlink" Target="https://www.cincinnati-oh.gov/ecc/arc/" TargetMode="External"/><Relationship Id="rId1366" Type="http://schemas.openxmlformats.org/officeDocument/2006/relationships/hyperlink" Target="https://www.nbc4i.com/news/local-news/columbus/ohio-supreme-court-rules-police-officers-identities-can-be-withheld-under-marsys-law/" TargetMode="External"/><Relationship Id="rId30" Type="http://schemas.openxmlformats.org/officeDocument/2006/relationships/hyperlink" Target="https://www.firerescue1.com/fire-chief/trade-secrets-limit-ohio-first-responders-access-to-amazon-data-center-power-plant-plans?utm_source=Sailthru&amp;utm_medium=email&amp;utm_campaign=FR1-Daily-6-18-26&amp;utm_term=FR1%20Daily" TargetMode="External"/><Relationship Id="rId126" Type="http://schemas.openxmlformats.org/officeDocument/2006/relationships/hyperlink" Target="https://www.fireengineering.com/news/after-deadly-ma-fire-chief-warns-recalled-sprinklers-could-be-in-other-buildings/?utm_source=fe_daily_newsletter&amp;utm_medium=email&amp;utm_campaign=2025-9-30&amp;oly_enc_id=0573H1103045H2E" TargetMode="External"/><Relationship Id="rId168" Type="http://schemas.openxmlformats.org/officeDocument/2006/relationships/hyperlink" Target="https://www.fireengineering.com/news/ex-fdny-chief-gets-three-years-in-prison-for-taking-bribes-to-fast-track-safety-inspections/?utm_source=fe_daily_newsletter&amp;utm_medium=email&amp;utm_campaign=2025-5-15&amp;oly_enc_id=0573H1103045H2E" TargetMode="External"/><Relationship Id="rId333" Type="http://schemas.openxmlformats.org/officeDocument/2006/relationships/hyperlink" Target="https://www.fireengineering.com/firefighting/il-firefighters-widow-awarded-31-5m-jury-says-command-lapses-contributed-to-death/?utm_source=fe_daily_newsletter&amp;utm_medium=email&amp;utm_campaign=2025-11-17&amp;oly_enc_id=0573H1103045H2E" TargetMode="External"/><Relationship Id="rId540" Type="http://schemas.openxmlformats.org/officeDocument/2006/relationships/hyperlink" Target="https://www.firerescue1.com/incident-command/md-county-budget-adds-12-battalion-chiefs-to-boost-fireground-command-safety?utm_source=Sailthru&amp;utm_medium=email&amp;utm_campaign=FR1-Daily-4-16-26&amp;utm_term=FR1%20Daily" TargetMode="External"/><Relationship Id="rId778" Type="http://schemas.openxmlformats.org/officeDocument/2006/relationships/hyperlink" Target="https://www.supremecourt.gov/opinions/24pdf/23-1039_c0n2.pdf" TargetMode="External"/><Relationship Id="rId943" Type="http://schemas.openxmlformats.org/officeDocument/2006/relationships/hyperlink" Target="https://www.govinfo.gov/content/pkg/FR-2026-03-04/pdf/2026-04337.pdf" TargetMode="External"/><Relationship Id="rId985" Type="http://schemas.openxmlformats.org/officeDocument/2006/relationships/hyperlink" Target="https://content.govdelivery.com/accounts/USDOT/bulletins/3ccd067" TargetMode="External"/><Relationship Id="rId1019" Type="http://schemas.openxmlformats.org/officeDocument/2006/relationships/hyperlink" Target="https://www.govinfo.gov/link/uscode/21/823" TargetMode="External"/><Relationship Id="rId1170" Type="http://schemas.openxmlformats.org/officeDocument/2006/relationships/hyperlink" Target="https://www.fireengineering.com/news/ct-firefighters-union-votes-no-confidence-in-chief-over-ethics-violation/?utm_source=fe_daily_newsletter&amp;utm_medium=email&amp;utm_campaign=2025-12-2&amp;oly_enc_id=0573H1103045H2E" TargetMode="External"/><Relationship Id="rId72" Type="http://schemas.openxmlformats.org/officeDocument/2006/relationships/hyperlink" Target="https://www.documentcloud.org/documents/28068644-fire-apparatus-lawsuit/" TargetMode="External"/><Relationship Id="rId375" Type="http://schemas.openxmlformats.org/officeDocument/2006/relationships/hyperlink" Target="https://www.firerescue1.com/line-of-duty-death-lodd/lodd-mo-ff-medic-fatally-stabbed-by-patient-during-transport" TargetMode="External"/><Relationship Id="rId582" Type="http://schemas.openxmlformats.org/officeDocument/2006/relationships/hyperlink" Target="https://www.fireengineering.com/firefighting/il-firefighters-widow-awarded-31-5m-jury-says-command-lapses-contributed-to-death/?utm_source=fe_daily_newsletter&amp;utm_medium=email&amp;utm_campaign=2025-11-17&amp;oly_enc_id=0573H1103045H2E" TargetMode="External"/><Relationship Id="rId638" Type="http://schemas.openxmlformats.org/officeDocument/2006/relationships/image" Target="media/image10.jpeg"/><Relationship Id="rId803" Type="http://schemas.openxmlformats.org/officeDocument/2006/relationships/hyperlink" Target="https://www.joinfdny.com/michele-fitzsimmons-becomes-second-ever-woman-battalion-chief/" TargetMode="External"/><Relationship Id="rId845" Type="http://schemas.openxmlformats.org/officeDocument/2006/relationships/hyperlink" Target="https://www.justice.gov/opa/pr/justice-department-and-city-albuquerque-seek-termination-consent-decree-covering-albuquerque" TargetMode="External"/><Relationship Id="rId1030" Type="http://schemas.openxmlformats.org/officeDocument/2006/relationships/hyperlink" Target="https://www.ems1.com/911-and-dispatch/doing-more-with-less-how-dispatch-automation-benefits-ems-operations" TargetMode="External"/><Relationship Id="rId1226" Type="http://schemas.openxmlformats.org/officeDocument/2006/relationships/hyperlink" Target="https://www.fireengineering.com/firefighting/fire-captain-stole-narcotics-set-for-emergency-patients-ca-officials-say/?utm_medium=email&amp;utm_source=fe_daily_newsletter&amp;utm_campaign=2025-5-20&amp;oly_enc_id=0573H1103045H2E" TargetMode="External"/><Relationship Id="rId1268" Type="http://schemas.openxmlformats.org/officeDocument/2006/relationships/hyperlink" Target="https://www.fox19.com/2025/11/06/cincinnati-assistant-fire-chief-fired-helping-former-chief-lawsuit-sources/" TargetMode="External"/><Relationship Id="rId3" Type="http://schemas.openxmlformats.org/officeDocument/2006/relationships/styles" Target="styles.xml"/><Relationship Id="rId235" Type="http://schemas.openxmlformats.org/officeDocument/2006/relationships/hyperlink" Target="https://www.washingtonpost.com/weather/2025/01/16/getty-museum-villa-center-fire-preparedness/?utm_campaign=wp_post_most&amp;utm_medium=email&amp;utm_source=newsletter&amp;carta-url=https%3A%2F%2Fs2.washingtonpost.com%2Fcar-ln-tr%2F4078925%2F678a8d7af77fd623ad392a5c%2F59731235ade4e21a848a56ed%2F23%2F58%2F678a8d7af77fd623ad392a5c" TargetMode="External"/><Relationship Id="rId277" Type="http://schemas.openxmlformats.org/officeDocument/2006/relationships/hyperlink" Target="https://www.youtube.com/@WKYCChannel3" TargetMode="External"/><Relationship Id="rId400" Type="http://schemas.openxmlformats.org/officeDocument/2006/relationships/hyperlink" Target="https://www.firerescue1.com/health-wellness/florida-governor-signs-legislation-limiting-firefighter-shifts-to-42-hours-per-week?utm_source=delivra&amp;utm_medium=email&amp;utm_campaign=FR1-Daily-6-6-25&amp;utm_id=9030459&amp;dlv-emuid=fed355b8-46a2-4fa4-b55c-4d602dde33c4&amp;dlv-mlid=9030459" TargetMode="External"/><Relationship Id="rId442" Type="http://schemas.openxmlformats.org/officeDocument/2006/relationships/hyperlink" Target="https://apnews.com/article/health-human-services-layoffs-restructuring-rfk-jr-ec4d7731695e4204970c7eab953b2289" TargetMode="External"/><Relationship Id="rId484" Type="http://schemas.openxmlformats.org/officeDocument/2006/relationships/hyperlink" Target="https://www.govinfo.gov/link/uscode/6/124n" TargetMode="External"/><Relationship Id="rId705" Type="http://schemas.openxmlformats.org/officeDocument/2006/relationships/hyperlink" Target="https://ct.symplicity.com/t/wrn/34195fabb529fb5e02dc8576c007b380/3701452710/realurl=https:/investors.revgroup.com/~/media/Files/R/Rev-IR/Annual%20Reports/rev-annual-report-2017.pdf" TargetMode="External"/><Relationship Id="rId887" Type="http://schemas.openxmlformats.org/officeDocument/2006/relationships/hyperlink" Target="https://cases.justia.com/federal/appellate-courts/ca10/24-1243/24-1243-2025-02-07.pdf?ts=1738945892" TargetMode="External"/><Relationship Id="rId1072" Type="http://schemas.openxmlformats.org/officeDocument/2006/relationships/hyperlink" Target="https://www.firefighternation.com/health-wellness/physical-health/wood-river-il-firefighters-shift-to-48-hour-schedule-in-trial-run/?utm_source=fe_daily_newsletter&amp;utm_medium=email&amp;utm_campaign=2026-4-9&amp;oly_enc_id=0573H1103045H2E" TargetMode="External"/><Relationship Id="rId1128" Type="http://schemas.openxmlformats.org/officeDocument/2006/relationships/hyperlink" Target="https://www.firerescue1.com/legal/fla-firefighters-paramedic-charged-with-beating-waterboarding-coworker" TargetMode="External"/><Relationship Id="rId1335" Type="http://schemas.openxmlformats.org/officeDocument/2006/relationships/hyperlink" Target="https://www.govinfo.gov/link/uscode/6/124n" TargetMode="External"/><Relationship Id="rId137" Type="http://schemas.openxmlformats.org/officeDocument/2006/relationships/hyperlink" Target="https://www.firerescue1.com/fire-products/technology/articles/going-virtual-inside-1-fire-departments-journey-into-immersive-learning-9gib5hd7XPhDZ45l/" TargetMode="External"/><Relationship Id="rId302" Type="http://schemas.openxmlformats.org/officeDocument/2006/relationships/hyperlink" Target="https://chicago.suntimes.com/crime/2026/03/20/man-charged-firefighter-death-michael-altman" TargetMode="External"/><Relationship Id="rId344" Type="http://schemas.openxmlformats.org/officeDocument/2006/relationships/hyperlink" Target="https://www.fairfaxcounty.gov/fire-ems/siit" TargetMode="External"/><Relationship Id="rId691" Type="http://schemas.openxmlformats.org/officeDocument/2006/relationships/hyperlink" Target="https://www.firerescue1.com/apparatus-crash/weve-suffered-a-major-accident-8-calif-firefighters-injured-in-rollover" TargetMode="External"/><Relationship Id="rId747" Type="http://schemas.openxmlformats.org/officeDocument/2006/relationships/hyperlink" Target="https://www.firerescue1.com/firefighter-training/not-mandatory-mo-fd-skipped-formal-aars-after-two-recent-lodds" TargetMode="External"/><Relationship Id="rId789" Type="http://schemas.openxmlformats.org/officeDocument/2006/relationships/hyperlink" Target="https://www.firerescue1.com/legal/lawsuit-alleges-n-j-assistant-chief-sexually-assaulted-ffs-while-others-watched?utm_source=delivra&amp;utm_medium=email&amp;utm_campaign=FR1-Rewind-3-30-25&amp;utm_id=8705498&amp;dlv-emuid=fed355b8-46a2-4fa4-b55c-4d602dde33c4&amp;dlv-mlid=8705498" TargetMode="External"/><Relationship Id="rId912" Type="http://schemas.openxmlformats.org/officeDocument/2006/relationships/hyperlink" Target="https://www.firefighterovertime.org/2026/01/04/fourth-circuit-rules-against-battalion-chiefs-in-virginia-flsa-lawsuit/" TargetMode="External"/><Relationship Id="rId954" Type="http://schemas.openxmlformats.org/officeDocument/2006/relationships/hyperlink" Target="https://www.fireengineering.com/news/mo-firefighter-with-six-dwis-gets-five-years-in-prison/?utm_source=fe_daily_newsletter&amp;utm_medium=email&amp;utm_campaign=2025-12-17&amp;oly_enc_id=0573H1103045H2E" TargetMode="External"/><Relationship Id="rId996" Type="http://schemas.openxmlformats.org/officeDocument/2006/relationships/hyperlink" Target="https://www.firerescue1.com/artificial-intelligence/report-finds-seattle-911-calls-monitored-by-ai-without-public-disclosure?utm_source=Sailthru&amp;utm_medium=email&amp;utm_campaign=FR1-Daily-6-15-26&amp;utm_term=FR1%20Daily" TargetMode="External"/><Relationship Id="rId1377" Type="http://schemas.openxmlformats.org/officeDocument/2006/relationships/hyperlink" Target="https://revgroup.com/" TargetMode="External"/><Relationship Id="rId41" Type="http://schemas.openxmlformats.org/officeDocument/2006/relationships/hyperlink" Target="https://apnews.com/article/hong-kong-taipo-wang-fuk-court-fire-what-to-know-0934334f8304da26a470989486b17cc7" TargetMode="External"/><Relationship Id="rId83" Type="http://schemas.openxmlformats.org/officeDocument/2006/relationships/hyperlink" Target="https://www.atf.gov/news/pr/atf-announces-50000-reward-west-texas-fatality-fire" TargetMode="External"/><Relationship Id="rId179" Type="http://schemas.openxmlformats.org/officeDocument/2006/relationships/hyperlink" Target="https://www.economicliberties.us/wp-content/uploads/2025/05/FINAL-2025-5-13-Letter-to-FTC-and-DOJ-re-Firetrucks.pdf" TargetMode="External"/><Relationship Id="rId386" Type="http://schemas.openxmlformats.org/officeDocument/2006/relationships/hyperlink" Target="https://www.firerescue1.com/active-shooter/multiple-idaho-firefighters-ambushed-by-gunman-while-battling-brush-fire" TargetMode="External"/><Relationship Id="rId551" Type="http://schemas.openxmlformats.org/officeDocument/2006/relationships/hyperlink" Target="https://www.fireengineering.com/firefighting/niosh-report-reveals-critical-failures-in-ga-warehouse-fire-lodd/?utm_source=fe_daily_newsletter&amp;utm_medium=email&amp;utm_campaign=2026-3-26&amp;oly_enc_id=0573H1103045H2E" TargetMode="External"/><Relationship Id="rId593" Type="http://schemas.openxmlformats.org/officeDocument/2006/relationships/hyperlink" Target="https://www.firerescue1.com/violence-against-first-responders/miss-firefighters-hospitalized-assaulted-by-crowd-of-hundreds-at-fatal-crash?utm_source=delivra&amp;utm_medium=email&amp;utm_campaign=FR1-Daily-8-6-25&amp;utm_id=9309446&amp;dlv-emuid=fed355b8-46a2-4fa4-b55c-4d602dde33c4&amp;dlv-mlid=9309446" TargetMode="External"/><Relationship Id="rId607" Type="http://schemas.openxmlformats.org/officeDocument/2006/relationships/hyperlink" Target="https://www.firerescue1.com/social-media-for-firefighters/mich-fd-uses-facebook-to-be-lifeline-for-community-during-tornado?utm_source=delivra&amp;utm_medium=email&amp;utm_campaign=FR1-Daily-5-23-25&amp;utm_id=8966091&amp;dlv-emuid=fed355b8-46a2-4fa4-b55c-4d602dde33c4&amp;dlv-mlid=8966091" TargetMode="External"/><Relationship Id="rId649" Type="http://schemas.openxmlformats.org/officeDocument/2006/relationships/hyperlink" Target="https://okcfox.com/news/local/firetruck-rollover-crash-closes-several-streets-in-goldsby" TargetMode="External"/><Relationship Id="rId814" Type="http://schemas.openxmlformats.org/officeDocument/2006/relationships/hyperlink" Target="https://www.justice.gov/opa/pr/justice-department-announces-completion-compliance-review-after-minnesota-repeals-grant" TargetMode="External"/><Relationship Id="rId856" Type="http://schemas.openxmlformats.org/officeDocument/2006/relationships/hyperlink" Target="https://links-1.govdelivery.com/CL0/https:%2F%2Fwww.eeoc.gov%2Fstatutes%2Ftitle-vii-civil-rights-act-1964%3Futm_medium=email%26utm_source=govdelivery/1/01000195b000da7a-be59b8aa-63fb-494b-b697-ad33c37c7421-000000/RFnchv8iWQycAWR2JamBsebNJXbUbXQ0UyFSqWwgv_s=397" TargetMode="External"/><Relationship Id="rId1181" Type="http://schemas.openxmlformats.org/officeDocument/2006/relationships/hyperlink" Target="https://www.firerescue1.com/legal/judge-considers-contempt-request-against-former-conn-firefighter-in-marijuana-firing-case" TargetMode="External"/><Relationship Id="rId1237" Type="http://schemas.openxmlformats.org/officeDocument/2006/relationships/hyperlink" Target="https://www.firerescue1.com/legal/retired-fdny-chief-pleads-guilty-in-inspection-bribery-case" TargetMode="External"/><Relationship Id="rId1279" Type="http://schemas.openxmlformats.org/officeDocument/2006/relationships/hyperlink" Target="https://www.dispatch.com/story/news/local/2025/05/28/firetruck-supplier-sutphen-union-workers-columbus-ohio-strike/83900349007/" TargetMode="External"/><Relationship Id="rId1402" Type="http://schemas.openxmlformats.org/officeDocument/2006/relationships/hyperlink" Target="https://www.epa.gov/climate-indicators/climate-change-indicators-wildfires" TargetMode="External"/><Relationship Id="rId190" Type="http://schemas.openxmlformats.org/officeDocument/2006/relationships/hyperlink" Target="https://www.cincinnati.com/story/news/courts/2025/02/11/ohio-supreme-court-to-decide-marsys-law-case-involving-police/78410084007/https:/www.cincinnati.com/story/news/courts/2025/02/11/ohio-supreme-court-to-decide-marsys-law-case-involving-police/78410084007/" TargetMode="External"/><Relationship Id="rId204" Type="http://schemas.openxmlformats.org/officeDocument/2006/relationships/hyperlink" Target="https://www.justice.gov/opa/pr/attorney-general-pamela-bondi-announces-severe-charges-against-violent-tesla-arsonists" TargetMode="External"/><Relationship Id="rId246" Type="http://schemas.openxmlformats.org/officeDocument/2006/relationships/hyperlink" Target="https://apnews.com/article/wildfire-wildland-firefighting-colorado-trump-administration-549b10807a4491bc50ba42d9450de9cc" TargetMode="External"/><Relationship Id="rId288" Type="http://schemas.openxmlformats.org/officeDocument/2006/relationships/hyperlink" Target="https://www.firehero.org/2026-roll-of-honor/" TargetMode="External"/><Relationship Id="rId411" Type="http://schemas.openxmlformats.org/officeDocument/2006/relationships/hyperlink" Target="https://www.firerescue1.com/health-wellness/s-c-fire-department-tests-1323-shift-to-improve-work-life-balance?utm_source=delivra&amp;utm_medium=email&amp;utm_campaign=FR1-Daily-5-23-25&amp;utm_id=8966091&amp;dlv-emuid=fed355b8-46a2-4fa4-b55c-4d602dde33c4&amp;dlv-mlid=8966091" TargetMode="External"/><Relationship Id="rId453" Type="http://schemas.openxmlformats.org/officeDocument/2006/relationships/hyperlink" Target="https://sanjosespotlight.com/san-jose-firefighters-take-part-in-california-cancer-research-after-initial-denial/?mc_cid=402768cb96&amp;mc_eid=cbaa4ade01" TargetMode="External"/><Relationship Id="rId509" Type="http://schemas.openxmlformats.org/officeDocument/2006/relationships/hyperlink" Target="https://www.cnn.com/2026/02/26/us/pentagon-shoots-down-cbp-drone" TargetMode="External"/><Relationship Id="rId660" Type="http://schemas.openxmlformats.org/officeDocument/2006/relationships/hyperlink" Target="https://www.transportation.gov/odapc" TargetMode="External"/><Relationship Id="rId898" Type="http://schemas.openxmlformats.org/officeDocument/2006/relationships/hyperlink" Target="https://nypost.com/2025/01/25/us-news/ex-fdny-firefighters-suing-nyc-claim-they-were-forced-to-work-unpaid-ot-they-just-abuse-you/" TargetMode="External"/><Relationship Id="rId1041" Type="http://schemas.openxmlformats.org/officeDocument/2006/relationships/hyperlink" Target="https://www.nysenate.gov/legislation/bills/2025/S6698/amendment/original" TargetMode="External"/><Relationship Id="rId1083" Type="http://schemas.openxmlformats.org/officeDocument/2006/relationships/hyperlink" Target="https://www.firerescue1.com/police/firearms-found-in-baltimore-fd-trainees-car-after-police-respond-to-threats-made-against-classmates?utm_source=delivra&amp;utm_medium=email&amp;utm_campaign=FR1-Daily-12-4-25&amp;utm_id=9932663&amp;dlv-emuid=fed355b8-46a2-4fa4-b55c-4d602dde33c4&amp;dlv-mlid=9932663" TargetMode="External"/><Relationship Id="rId1139" Type="http://schemas.openxmlformats.org/officeDocument/2006/relationships/hyperlink" Target="https://www.firefighternation.com/fire-leadership/management/ex-ct-fire-lieutenant-files-3-5m-lawsuit-alleging-he-was-fired-based-on-color-of-skin/?utm_medium=email&amp;utm_source=fe_daily_newsletter&amp;utm_campaign=2026-4-8&amp;oly_enc_id=0573H1103045H2E" TargetMode="External"/><Relationship Id="rId1290" Type="http://schemas.openxmlformats.org/officeDocument/2006/relationships/hyperlink" Target="https://www.firerescue1.com/fire-service-culture/when-the-labor-contract-becomes-the-culture?utm_source=Sailthru&amp;utm_medium=email&amp;utm_campaign=FR1-Rewind-3-22-26&amp;utm_term=FR1%20Daily" TargetMode="External"/><Relationship Id="rId1304" Type="http://schemas.openxmlformats.org/officeDocument/2006/relationships/hyperlink" Target="https://turnto10.com/news/local/union-questions-new-hiring-system-fall-river-firefighters-gabriel-house-emergencies-rescues-understaffed-november-20-2025" TargetMode="External"/><Relationship Id="rId1346" Type="http://schemas.openxmlformats.org/officeDocument/2006/relationships/hyperlink" Target="https://mgaleg.maryland.gov/2026RS/bills/sb/sb0445T.pdf" TargetMode="External"/><Relationship Id="rId106" Type="http://schemas.openxmlformats.org/officeDocument/2006/relationships/hyperlink" Target="https://ethics.ohio.gov/education/factsheets/GiftsandOtherThingsofValue.pdf" TargetMode="External"/><Relationship Id="rId313" Type="http://schemas.openxmlformats.org/officeDocument/2006/relationships/hyperlink" Target="https://oem.bmj.com/content/oemed/71/6/388.full.pdf" TargetMode="External"/><Relationship Id="rId495" Type="http://schemas.openxmlformats.org/officeDocument/2006/relationships/hyperlink" Target="https://www.nytimes.com/2026/05/11/climate/trump-fema-cameron-hilton.html?emc=edit_na_20260511&amp;nl=breaking-news&amp;segment_id=219700" TargetMode="External"/><Relationship Id="rId716" Type="http://schemas.openxmlformats.org/officeDocument/2006/relationships/hyperlink" Target="https://www.sun-sentinel.com/2025/01/23/delray-police-launch-review-of-2023-off-duty-accident-involving-driver-of-fire-truck-in-brightline-crash/" TargetMode="External"/><Relationship Id="rId758" Type="http://schemas.openxmlformats.org/officeDocument/2006/relationships/hyperlink" Target="https://www.mass.gov/doc/robinson-v-marshfield-sjc-f13825/download" TargetMode="External"/><Relationship Id="rId923" Type="http://schemas.openxmlformats.org/officeDocument/2006/relationships/hyperlink" Target="https://www.firerescue1.com/health-wellness/fla-fd-to-move-to-24-72-shift-add-49-firefighters-to-boost-morale?utm_source=delivra&amp;utm_medium=email&amp;utm_campaign=FR1-Daily-6-4-25&amp;utm_id=9018817&amp;dlv-emuid=fed355b8-46a2-4fa4-b55c-4d602dde33c4&amp;dlv-mlid=9018817" TargetMode="External"/><Relationship Id="rId965" Type="http://schemas.openxmlformats.org/officeDocument/2006/relationships/hyperlink" Target="https://www.nytimes.com/2022/04/21/nyregion/honduras-juan-orlando-hernandez-extradition.html?searchResultPosition=14" TargetMode="External"/><Relationship Id="rId1150" Type="http://schemas.openxmlformats.org/officeDocument/2006/relationships/hyperlink" Target="https://www.fireengineering.com/news/ousted-lafd-chief-accuses-mayor-of-retaliation-in-palisades-fire-whistleblower-lawsuit/?utm_source=fe_daily_newsletter&amp;utm_medium=email&amp;utm_campaign=2026-2-25&amp;oly_enc_id=0573H1103045H2E" TargetMode="External"/><Relationship Id="rId1388" Type="http://schemas.openxmlformats.org/officeDocument/2006/relationships/hyperlink" Target="https://legislature.ohio.gov/legislation/135/sb237" TargetMode="External"/><Relationship Id="rId10" Type="http://schemas.openxmlformats.org/officeDocument/2006/relationships/image" Target="media/image2.jpeg"/><Relationship Id="rId52" Type="http://schemas.openxmlformats.org/officeDocument/2006/relationships/hyperlink" Target="mailto:update@cfsi.ccsend.com" TargetMode="External"/><Relationship Id="rId94" Type="http://schemas.openxmlformats.org/officeDocument/2006/relationships/hyperlink" Target="https://apnews.com/article/pennsylvania-chocolate-factory-explosion-survivor-c1c8e8cb8ee585db9cc9277fbb0b88e3" TargetMode="External"/><Relationship Id="rId148" Type="http://schemas.openxmlformats.org/officeDocument/2006/relationships/hyperlink" Target="https://www.fireengineering.com/firefighting/wildland-firefighting/deadly-eaton-fire-ignited-by-ca-utility-feds-claim/?utm_source=fe_daily_newsletter&amp;utm_medium=email&amp;utm_campaign=2025-9-5&amp;oly_enc_id=0573H1103045H2E" TargetMode="External"/><Relationship Id="rId355" Type="http://schemas.openxmlformats.org/officeDocument/2006/relationships/hyperlink" Target="https://www.osha.gov/laws-regs/regulations/standardnumber/1910/1910.134AppA" TargetMode="External"/><Relationship Id="rId397" Type="http://schemas.openxmlformats.org/officeDocument/2006/relationships/hyperlink" Target="https://www.firerescue1.com/cancer/firefighters-death-leads-calif-fd-to-partner-with-biotech-for-early-cancer-detection?utm_source=delivra&amp;utm_medium=email&amp;utm_campaign=FR1-Daily-6-9-25&amp;utm_id=9040348&amp;dlv-emuid=fed355b8-46a2-4fa4-b55c-4d602dde33c4&amp;dlv-mlid=9040348" TargetMode="External"/><Relationship Id="rId520" Type="http://schemas.openxmlformats.org/officeDocument/2006/relationships/hyperlink" Target="https://www.fireengineering.com/firefighting/norwich-ct-says-three-more-volunteer-departments-given-deadline-to-accept-unified-command-policy/?utm_source=fe_daily_newsletter&amp;utm_medium=email&amp;utm_campaign=2026-5-20&amp;oly_enc_id=0573H1103045H2E" TargetMode="External"/><Relationship Id="rId562" Type="http://schemas.openxmlformats.org/officeDocument/2006/relationships/hyperlink" Target="https://links-1.govdelivery.com/CL0/https:%2F%2Fwww.whitehouse.gov%2Fpresidential-actions%2F2025%2F06%2Frestoring-american-airspace-sovereignty%2F/1/0100019b706b4937-772f419f-d80d-4742-9fd2-754f0e079629-000000/ot2DR3t5SKFGcRQTECFs-1JpTXN6Usp63qh0CoMu04k=438" TargetMode="External"/><Relationship Id="rId618" Type="http://schemas.openxmlformats.org/officeDocument/2006/relationships/hyperlink" Target="https://www.iaff.org/news/ntsb-report-reveals-deadly-failures-in-newark-ship-fire-tragedy/" TargetMode="External"/><Relationship Id="rId825" Type="http://schemas.openxmlformats.org/officeDocument/2006/relationships/hyperlink" Target="https://www.cair.com/press_releases/cair-files-eeoc-complaint-on-behalf-of-muslim-paramedic-in-baltimore-suspended-for-wearing-a-beard/" TargetMode="External"/><Relationship Id="rId1192" Type="http://schemas.openxmlformats.org/officeDocument/2006/relationships/hyperlink" Target="https://www.nydailynews.com/2025/09/28/leaked-videos-show-apparent-hazing-on-new-fdny-recruits/" TargetMode="External"/><Relationship Id="rId1206" Type="http://schemas.openxmlformats.org/officeDocument/2006/relationships/hyperlink" Target="https://www.dhs.gov/news/2025/09/02/secretary-noem-fires-fema-employees-who-used-government-devices-consume-racially" TargetMode="External"/><Relationship Id="rId1248" Type="http://schemas.openxmlformats.org/officeDocument/2006/relationships/hyperlink" Target="https://www.wsmv.com/2025/02/07/former-nashville-fireman-awarded-nearly-18-million-civil-rights-case-following-demotion-social-media-posts/" TargetMode="External"/><Relationship Id="rId1413" Type="http://schemas.openxmlformats.org/officeDocument/2006/relationships/hyperlink" Target="https://www.dhs.gov/news/2025/01/29/president-trump-signs-laken-riley-act-law" TargetMode="External"/><Relationship Id="rId215" Type="http://schemas.openxmlformats.org/officeDocument/2006/relationships/hyperlink" Target="https://www.google.com/maps/place/Anthony+Ave+%26+E+Burnside+Ave,+Bronx,+NY+10457/data=!4m2!3m1!1s0x89c2f46fda571e43:0xa8e1346a37cb09f7?sa=X&amp;ved=1t:242&amp;ictx=111" TargetMode="External"/><Relationship Id="rId257" Type="http://schemas.openxmlformats.org/officeDocument/2006/relationships/hyperlink" Target="https://www.cdc.gov/niosh/firefighters/programs/pdfs/face202209.pdf" TargetMode="External"/><Relationship Id="rId422" Type="http://schemas.openxmlformats.org/officeDocument/2006/relationships/hyperlink" Target="https://www.cdc.gov/niosh/firefighters/programs/pdfs/face202403.pdf" TargetMode="External"/><Relationship Id="rId464" Type="http://schemas.openxmlformats.org/officeDocument/2006/relationships/hyperlink" Target="https://www.baltimoresun.com/2022/12/02/baltimore-fire-chief-niles-ford-out-as-report-is-released-on-stricker-street-fire-that-killed-3-firefighters/" TargetMode="External"/><Relationship Id="rId867" Type="http://schemas.openxmlformats.org/officeDocument/2006/relationships/hyperlink" Target="https://apnews.com/hub/diversity-equity-and-inclusion" TargetMode="External"/><Relationship Id="rId1010" Type="http://schemas.openxmlformats.org/officeDocument/2006/relationships/hyperlink" Target="https://regs.health.ny.gov/content/section-80026-equipment-requirements-emergency-ambulance-service-vehicles-other-ambulance" TargetMode="External"/><Relationship Id="rId1052" Type="http://schemas.openxmlformats.org/officeDocument/2006/relationships/hyperlink" Target="https://www.hhs.gov/sites/default/files/emergency-medical-care-letter-to-health-care-providers.pdf" TargetMode="External"/><Relationship Id="rId1094" Type="http://schemas.openxmlformats.org/officeDocument/2006/relationships/hyperlink" Target="https://www.washingtonpost.com/dc-md-va/2025/01/20/trump-pardons-jan-6-defendants/" TargetMode="External"/><Relationship Id="rId1108" Type="http://schemas.openxmlformats.org/officeDocument/2006/relationships/hyperlink" Target="https://www.firerescue1.com/health-wellness/jo-terry-ptsd-does-not-have-to-end-in-tragedy?utm_source=delivra&amp;utm_medium=email&amp;utm_campaign=FR1-Daily-1-23-25&amp;utm_id=8399178&amp;dlv-emuid=fed355b8-46a2-4fa4-b55c-4d602dde33c4&amp;dlv-mlid=8399178" TargetMode="External"/><Relationship Id="rId1315" Type="http://schemas.openxmlformats.org/officeDocument/2006/relationships/hyperlink" Target="https://www.cincinnati.com/story/news/politics/2025/06/03/cincinnati-firefighters-slam-the-department-in-survey/83824412007/?utm_source=enquirer-dailybriefing-strada&amp;utm_medium=email&amp;utm_campaign=dailybriefing-headline-stack&amp;utm_term=Content%20List%20-%20Stacking%20-%20optimized&amp;utm_content=pcin-cincinnati-nletter65" TargetMode="External"/><Relationship Id="rId299" Type="http://schemas.openxmlformats.org/officeDocument/2006/relationships/hyperlink" Target="https://www.firerescue1.com/west-fertilizer-plant-explosion/articles/west-texas-the-fertilizer-plant-explosion-that-killed-10-firefighters-7tdcjYownNurVVFN/?utm_source=Sailthru&amp;utm_medium=email&amp;utm_campaign=FR1-Daily-4-17-26&amp;utm_term=FR1%20Daily" TargetMode="External"/><Relationship Id="rId727" Type="http://schemas.openxmlformats.org/officeDocument/2006/relationships/hyperlink" Target="https://www.nbcbayarea.com/investigation/san-francisco-firefighter-ken-jones-dies/4093066/" TargetMode="External"/><Relationship Id="rId934" Type="http://schemas.openxmlformats.org/officeDocument/2006/relationships/hyperlink" Target="https://www.wpri.com/target-12/pawtucket-reinstates-four-firefighters-fired-in-drug-probe-promotes-one/" TargetMode="External"/><Relationship Id="rId1357" Type="http://schemas.openxmlformats.org/officeDocument/2006/relationships/hyperlink" Target="https://www.cancer.org/cancer/types/acute-myeloid-leukemia/about/what-is-aml.html" TargetMode="External"/><Relationship Id="rId63" Type="http://schemas.openxmlformats.org/officeDocument/2006/relationships/hyperlink" Target="https://www.justice.gov/opa/media/1439391/dl" TargetMode="External"/><Relationship Id="rId159" Type="http://schemas.openxmlformats.org/officeDocument/2006/relationships/hyperlink" Target="https://www.dailynews.com/2025/03/25/lawsuit-blames-downed-power-lines-as-second-ignition-point-in-palisades-fire/" TargetMode="External"/><Relationship Id="rId366" Type="http://schemas.openxmlformats.org/officeDocument/2006/relationships/hyperlink" Target="https://www.wgrz.com/article/news/local/ceremony-honors-fallen-firefighter-jason-arno/71-6af21647-eff4-47cf-a7c5-593617a4a0d9" TargetMode="External"/><Relationship Id="rId573" Type="http://schemas.openxmlformats.org/officeDocument/2006/relationships/hyperlink" Target="https://www.mercurynews.com/2025/06/05/martinez-refinery-fire-lack-of-contractor-personnel-insufficient-training-supervision/" TargetMode="External"/><Relationship Id="rId780" Type="http://schemas.openxmlformats.org/officeDocument/2006/relationships/hyperlink" Target="https://www.nytimes.com/2025/06/05/us/politics/supreme-court-straight-woman-workplace-discrimination.html?unlocked_article_code=1.Mk8.au1v.KNk64_kxHER8&amp;smid=url-share&amp;mc_cid=66cd089199&amp;mc_eid=cbaa4ade01" TargetMode="External"/><Relationship Id="rId1217" Type="http://schemas.openxmlformats.org/officeDocument/2006/relationships/hyperlink" Target="https://www.fireengineering.com/firefighting/fire-leadership/former-ky-fire-chief-charged-with-stealing-thousands-from-department/?utm_medium=email&amp;utm_source=fe_daily_newsletter&amp;utm_campaign=2025-7-7&amp;oly_enc_id=0573H1103045H2E" TargetMode="External"/><Relationship Id="rId1424" Type="http://schemas.openxmlformats.org/officeDocument/2006/relationships/header" Target="header1.xml"/><Relationship Id="rId226" Type="http://schemas.openxmlformats.org/officeDocument/2006/relationships/hyperlink" Target="https://www.fireengineering.com/news/md-advocates-push-for-more-regulation-of-tubing-product-linked-to-lodd/?utm_medium=email&amp;utm_source=fe_daily_newsletter&amp;utm_campaign=2025-2-10&amp;oly_enc_id=0573H1103045H2E" TargetMode="External"/><Relationship Id="rId433" Type="http://schemas.openxmlformats.org/officeDocument/2006/relationships/hyperlink" Target="https://www.firerescue1.com/niosh/layoffs-hit-niosh-safety-firefighter-programs-under-hhs-restructuring" TargetMode="External"/><Relationship Id="rId878" Type="http://schemas.openxmlformats.org/officeDocument/2006/relationships/hyperlink" Target="https://www.firerescue1.com/racism/articles/doj-investigates-allegations-of-racism-in-mo-fire-department-1K44P7lM1hJk6gAz/" TargetMode="External"/><Relationship Id="rId1063" Type="http://schemas.openxmlformats.org/officeDocument/2006/relationships/hyperlink" Target="https://www.firerescue1.com/line-of-duty-death-lodd/lodd-md-firefighter-dies-after-medical-emergency-during-house-fire" TargetMode="External"/><Relationship Id="rId1270" Type="http://schemas.openxmlformats.org/officeDocument/2006/relationships/hyperlink" Target="https://www.fox19.com/2025/07/09/cincinnati-assistant-fire-chief-suspended-amid-internal-investigation/" TargetMode="External"/><Relationship Id="rId640" Type="http://schemas.openxmlformats.org/officeDocument/2006/relationships/hyperlink" Target="https://www.fireengineering.com/firefighting/baltimore-approves-225k-settlement-to-man-struck-by-fire-department-vehicle/?utm_source=fe_daily_newsletter&amp;utm_medium=email&amp;utm_campaign=2026-4-16&amp;oly_enc_id=0573H1103045H2E" TargetMode="External"/><Relationship Id="rId738" Type="http://schemas.openxmlformats.org/officeDocument/2006/relationships/hyperlink" Target="https://www.facebook.com/charles.lauersdorf/posts/25300196176317687?ref=embed_post" TargetMode="External"/><Relationship Id="rId945" Type="http://schemas.openxmlformats.org/officeDocument/2006/relationships/hyperlink" Target="https://www.firerescue1.com/labor-and-union-issues/md-firefighters-get-green-light-for-off-duty-medical-cannabis?utm_source=Sailthru&amp;utm_medium=email&amp;utm_campaign=FR1-Daily-12-22-25&amp;utm_term=FR1%20Daily" TargetMode="External"/><Relationship Id="rId1368" Type="http://schemas.openxmlformats.org/officeDocument/2006/relationships/hyperlink" Target="https://www.hmpgloballearningnetwork.com/site/emsworld/feature/alabama-joins-other-states-law-allowing-ems-treatment-and-transport-injured" TargetMode="External"/><Relationship Id="rId74" Type="http://schemas.openxmlformats.org/officeDocument/2006/relationships/hyperlink" Target="https://americanindustrial.com/about/" TargetMode="External"/><Relationship Id="rId377" Type="http://schemas.openxmlformats.org/officeDocument/2006/relationships/hyperlink" Target="https://www.scribd.com/document/899223136/Statement-From-KCFD" TargetMode="External"/><Relationship Id="rId500" Type="http://schemas.openxmlformats.org/officeDocument/2006/relationships/hyperlink" Target="https://www.hstoday.us/perspective/eyes-on-preparedness-federal-courts-block-fema-dhs-immigration-grant-conditions-safeguarding-billions-in-emergency-preparedness-funds/" TargetMode="External"/><Relationship Id="rId584" Type="http://schemas.openxmlformats.org/officeDocument/2006/relationships/hyperlink" Target="https://www.firerescue1.com/legal/chief-we-have-a-mayday-incident-command-scrutinized-in-ill-lodd-trial" TargetMode="External"/><Relationship Id="rId805" Type="http://schemas.openxmlformats.org/officeDocument/2006/relationships/hyperlink" Target="https://www.firerescue1.com/women-in-firefighting/fdny-makes-history-with-first-female-deputy-chief?utm_source=delivra&amp;utm_medium=email&amp;utm_campaign=FR1-Daily-2-14-25&amp;utm_id=8509017&amp;dlv-emuid=fed355b8-46a2-4fa4-b55c-4d602dde33c4&amp;dlv-mlid=8509017" TargetMode="External"/><Relationship Id="rId1130" Type="http://schemas.openxmlformats.org/officeDocument/2006/relationships/hyperlink" Target="https://www.firerescue1.com/legal/3-former-fla-firefighters-avoid-jail-in-waterboarding-hazing-plea-deal?utm_source=Sailthru&amp;utm_medium=email&amp;utm_campaign=FR1-Daily-5-4-26&amp;utm_term=FR1%20Daily" TargetMode="External"/><Relationship Id="rId1228" Type="http://schemas.openxmlformats.org/officeDocument/2006/relationships/hyperlink" Target="https://www.latimes.com/california/story/2025-04-30/lafd-union-head-massive-amounts-of-overtime" TargetMode="External"/><Relationship Id="rId5" Type="http://schemas.openxmlformats.org/officeDocument/2006/relationships/webSettings" Target="webSettings.xml"/><Relationship Id="rId237" Type="http://schemas.openxmlformats.org/officeDocument/2006/relationships/hyperlink" Target="https://www.syracuse.com/crime/2025/01/man-found-dead-in-syracuse-academy-of-science-after-carbon-monoxide-leak-staff-taken-to-hospital.html" TargetMode="External"/><Relationship Id="rId791" Type="http://schemas.openxmlformats.org/officeDocument/2006/relationships/hyperlink" Target="https://nypost.com/2024/12/18/us-news/nypds-400k-a-year-top-earner-is-retiring-early-as-astronomical-overtime-pay-is-investigated-sources/" TargetMode="External"/><Relationship Id="rId889" Type="http://schemas.openxmlformats.org/officeDocument/2006/relationships/hyperlink" Target="https://www.scotusblog.com/2025/01/supreme-court-to-hear-retired-firefighters-bid-to-sue-ex-employer-over-benefits/?mc_cid=1c24639661&amp;mc_eid=cbaa4ade01" TargetMode="External"/><Relationship Id="rId1074" Type="http://schemas.openxmlformats.org/officeDocument/2006/relationships/hyperlink" Target="https://www.iaff.org/news/ohio-approves-40-million-ptsd-fund-in-major-win-for-first-responders/" TargetMode="External"/><Relationship Id="rId444" Type="http://schemas.openxmlformats.org/officeDocument/2006/relationships/hyperlink" Target="https://www.fireengineering.com/firefighting/firefighter-health/layoffs-threaten-u-s-firefighter-cancer-registry-other-programs/" TargetMode="External"/><Relationship Id="rId651" Type="http://schemas.openxmlformats.org/officeDocument/2006/relationships/hyperlink" Target="https://www.firerescue1.com/line-of-duty-death-lodd/2-okla-firefighters-killed-in-tanker-rollover-while-responding-to-fire" TargetMode="External"/><Relationship Id="rId749" Type="http://schemas.openxmlformats.org/officeDocument/2006/relationships/hyperlink" Target="https://www.firerescue1.com/line-of-duty-death-lodd/fallen-mo-firefighter-paramedic-was-known-as-a-mentor-role-model-for-many" TargetMode="External"/><Relationship Id="rId1281" Type="http://schemas.openxmlformats.org/officeDocument/2006/relationships/hyperlink" Target="https://www.wane.com/top-stories/arbitrator-makes-decision-on-contract-between-fort-wayne-and-fire-union/?mc_cid=c70101743d&amp;mc_eid=cbaa4ade01" TargetMode="External"/><Relationship Id="rId1379" Type="http://schemas.openxmlformats.org/officeDocument/2006/relationships/hyperlink" Target="https://www.piercemfg.com/" TargetMode="External"/><Relationship Id="rId290" Type="http://schemas.openxmlformats.org/officeDocument/2006/relationships/hyperlink" Target="https://www.firehero.org/" TargetMode="External"/><Relationship Id="rId304" Type="http://schemas.openxmlformats.org/officeDocument/2006/relationships/hyperlink" Target="https://chicago.suntimes.com/crime/2026/03/20/man-charged-firefighter-death-michael-altman" TargetMode="External"/><Relationship Id="rId388" Type="http://schemas.openxmlformats.org/officeDocument/2006/relationships/hyperlink" Target="https://www.thestate.com/news/local/article275843821.html" TargetMode="External"/><Relationship Id="rId511" Type="http://schemas.openxmlformats.org/officeDocument/2006/relationships/hyperlink" Target="https://apnews.com/article/faa-el-paso-texas-air-space-closed-1f774bdfd46f5986ff0e7003df709caa" TargetMode="External"/><Relationship Id="rId609" Type="http://schemas.openxmlformats.org/officeDocument/2006/relationships/hyperlink" Target="https://www.firerescue1.com/niosh/niosh-ga-battalion-chiefs-death-highlights-need-to-review-sops-risk-benefit-and-hazard-recognition?utm_source=delivra&amp;utm_medium=email&amp;utm_campaign=FR1-Daily-5-2-25&amp;utm_id=8864792&amp;dlv-emuid=fed355b8-46a2-4fa4-b55c-4d602dde33c4&amp;dlv-mlid=8864792" TargetMode="External"/><Relationship Id="rId956" Type="http://schemas.openxmlformats.org/officeDocument/2006/relationships/hyperlink" Target="https://www.courts.mo.gov/fv/c/Information.PDF?courtCode=27&amp;di=2038815" TargetMode="External"/><Relationship Id="rId1141" Type="http://schemas.openxmlformats.org/officeDocument/2006/relationships/hyperlink" Target="https://www.firerescue1.com/legal/3-texas-firefighters-arrested-on-child-sex-crime-charges" TargetMode="External"/><Relationship Id="rId1239" Type="http://schemas.openxmlformats.org/officeDocument/2006/relationships/hyperlink" Target="https://www.firerescue1.com/legal/former-fdny-chief-sentenced-to-prison-for-expedited-inspection-bribery-scheme?utm_source=delivra&amp;utm_medium=email&amp;utm_campaign=FR1-Daily-4-2-25&amp;utm_id=8728348&amp;dlv-emuid=fed355b8-46a2-4fa4-b55c-4d602dde33c4&amp;dlv-mlid=8728348" TargetMode="External"/><Relationship Id="rId85" Type="http://schemas.openxmlformats.org/officeDocument/2006/relationships/hyperlink" Target="https://www.epa.gov/rmp/final-risk-management-program-rmp-reconsideration-rule" TargetMode="External"/><Relationship Id="rId150" Type="http://schemas.openxmlformats.org/officeDocument/2006/relationships/hyperlink" Target="https://www.firerescue1.com/tenn-city-approves-single-stair-apartment-buildings-with-fire-service-input?utm_source=delivra&amp;utm_medium=email&amp;utm_campaign=FR1-Daily-7-29-25&amp;utm_id=9274393&amp;dlv-emuid=fed355b8-46a2-4fa4-b55c-4d602dde33c4&amp;dlv-mlid=9274393" TargetMode="External"/><Relationship Id="rId595" Type="http://schemas.openxmlformats.org/officeDocument/2006/relationships/hyperlink" Target="https://www.phmsa.dot.gov/regulations/federal-register-documents/2024-13474" TargetMode="External"/><Relationship Id="rId816" Type="http://schemas.openxmlformats.org/officeDocument/2006/relationships/hyperlink" Target="https://www.justice.gov/opa/pr/ibm-pays-17-million-resolve-allegations-discrimination-through-illegal-dei-practices" TargetMode="External"/><Relationship Id="rId1001" Type="http://schemas.openxmlformats.org/officeDocument/2006/relationships/hyperlink" Target="https://www.denver7.com/news/elijah-mcclain/appeals-court-rules-homicide-convictions-of-former-aurora-paramedics-in-elijah-mcclains-death-be-retried" TargetMode="External"/><Relationship Id="rId248" Type="http://schemas.openxmlformats.org/officeDocument/2006/relationships/hyperlink" Target="https://www.fireengineering.com/firefighting/wildland-firefighting/memorial-service-to-honor-firefighters-killed-on-co-ut-border/?utm_source=fe_daily_newsletter&amp;utm_medium=email&amp;utm_campaign=2026-7-6&amp;oly_enc_id=0573H1103045H2E" TargetMode="External"/><Relationship Id="rId455" Type="http://schemas.openxmlformats.org/officeDocument/2006/relationships/hyperlink" Target="https://www.nydailynews.com/2023/07/01/belgian-firefighters-widow-sues-city-over-fatal-2022-crash-of-fdny-boat-in-east-river/" TargetMode="External"/><Relationship Id="rId662" Type="http://schemas.openxmlformats.org/officeDocument/2006/relationships/hyperlink" Target="https://abc6onyourside.com/news/local/columbus-firefighter-to-appear-in-court-in-connection-to-deadly-crash-tyler-conners-timothy-wiggins-fatal-crash-i-270-columbus-division-of-fire" TargetMode="External"/><Relationship Id="rId1085" Type="http://schemas.openxmlformats.org/officeDocument/2006/relationships/hyperlink" Target="https://www.wcpo.com/news/state/state-ohio/ohio-legislature-puts-40m-toward-ptsd-assistance-for-first-responders?fbclid=IwY2xjawObwNBleHRuA2FlbQIxMQBzcnRjBmFwcF9pZBAyMjIwMzkxNzg4MjAwODkyAAEeYpnGkql704f8-Ro-UVfBCUVqFYIRIcJyoAHu-57q5_hC3iGVlgVtHzqQkg4_aem_-k9nymvWrMQDSEpdQdPOsw" TargetMode="External"/><Relationship Id="rId1292" Type="http://schemas.openxmlformats.org/officeDocument/2006/relationships/hyperlink" Target="https://www.firefighternation.com/fire-leadership/management/two-cohoes-ny-firefighters-file-lawsuit-claiming-discrimination-for-union-activities/?utm_medium=email&amp;utm_source=fe_daily_newsletter&amp;utm_campaign=2026-2-23&amp;oly_enc_id=0573H1103045H2E" TargetMode="External"/><Relationship Id="rId1306" Type="http://schemas.openxmlformats.org/officeDocument/2006/relationships/hyperlink" Target="https://www.cbsnews.com/texas/news/fort-worth-fire-chief-resigns-firefighters-association-complaints/" TargetMode="External"/><Relationship Id="rId12" Type="http://schemas.openxmlformats.org/officeDocument/2006/relationships/image" Target="media/image4.png"/><Relationship Id="rId108" Type="http://schemas.openxmlformats.org/officeDocument/2006/relationships/hyperlink" Target="https://www.justice.gov/opa/pr/arizona-man-charged-hate-crime-synagogue-fire" TargetMode="External"/><Relationship Id="rId315" Type="http://schemas.openxmlformats.org/officeDocument/2006/relationships/hyperlink" Target="https://www.firerescue1.com/fire-products/vehicle-equipment/exhaust-removal-systems/when-the-job-follows-you-home" TargetMode="External"/><Relationship Id="rId522" Type="http://schemas.openxmlformats.org/officeDocument/2006/relationships/hyperlink" Target="https://www.facebook.com/hashtag/fyp?__cft__%5b0%5d=AZbMQDQTCPYiG7iwrlcDWG50AO_cowtHR5yJ7NUbI4RWusNoXOSrG75_fZs76TE1lC0YmxPWHSQwaf1X4XKI8BSkybyRQMmKASCRJu5kWiRFJiZds8Tfa8dNPMsGp9c5ZwNnAmOCdwMjD9qxHqDj4kbHoUqd14moIXCh-BYNlofT3n6m6SmT-SZNnl2O6K34cv7WDEywLwbYYSIbp9th3j6y&amp;__tn__=*NK-R" TargetMode="External"/><Relationship Id="rId967" Type="http://schemas.openxmlformats.org/officeDocument/2006/relationships/hyperlink" Target="https://www.nytimes.com/2025/11/28/world/americas/trump-pardon-honduras-hernandez.html?nl=The+Morning" TargetMode="External"/><Relationship Id="rId1152" Type="http://schemas.openxmlformats.org/officeDocument/2006/relationships/hyperlink" Target="https://www.fireengineering.com/firefighting/fire-leadership/in-fire-chief-removed/?utm_medium=email&amp;utm_source=fe_daily_newsletter&amp;utm_campaign=2026-2-19&amp;oly_enc_id=0573H1103045H2E" TargetMode="External"/><Relationship Id="rId96" Type="http://schemas.openxmlformats.org/officeDocument/2006/relationships/hyperlink" Target="https://www.fireengineering.com/news/pa-regulators-seek-2-6-million-in-penalties-for-deadly-2023-chocolate-factory-explosion/?utm_source=fe_daily_newsletter&amp;utm_medium=email&amp;utm_campaign=2026-3-19&amp;oly_enc_id=0573H1103045H2E" TargetMode="External"/><Relationship Id="rId161" Type="http://schemas.openxmlformats.org/officeDocument/2006/relationships/hyperlink" Target="https://www.cincinnati-oh.gov/noncms/cmgr/memo/?action=public.viewpdf&amp;name=45471.pdf" TargetMode="External"/><Relationship Id="rId399" Type="http://schemas.openxmlformats.org/officeDocument/2006/relationships/hyperlink" Target="https://www.flgov.com/eog/news/press/2025/governor-ron-desantis-signs-legislation-strengthen-health-and-safety-protections?fbclid=IwY2xjawKu8fJleHRuA2FlbQIxMABicmlkETFBODg5MmdCc3FjV0xhdjJhAR7gG-RU8nOjyMbkeLcoiROk13XrCe4wGa42Zdqbuhk6GDCP9BtG756B2G1eWw_aem_uhUHXFmU5WzK-PojkudNPA" TargetMode="External"/><Relationship Id="rId827" Type="http://schemas.openxmlformats.org/officeDocument/2006/relationships/hyperlink" Target="https://www.firerescue1.com/legal/complaint-filed-over-beard-policy-after-baltimore-paramedic-suspended?utm_source=delivra&amp;utm_medium=email&amp;utm_campaign=FR1-Daily-9-17-25&amp;utm_id=9510973&amp;dlv-emuid=fed355b8-46a2-4fa4-b55c-4d602dde33c4&amp;dlv-mlid=9510973" TargetMode="External"/><Relationship Id="rId1012" Type="http://schemas.openxmlformats.org/officeDocument/2006/relationships/hyperlink" Target="https://www.fireengineering.com/firefighter-training/judge-orders-reinstatement-of-in-fire-captains-credentials-in-cheating-case-appeal/?utm_medium=email&amp;utm_source=fe_daily_newsletter&amp;utm_campaign=2026-4-1&amp;oly_enc_id=0573H1103045H2E" TargetMode="External"/><Relationship Id="rId259" Type="http://schemas.openxmlformats.org/officeDocument/2006/relationships/hyperlink" Target="https://www.cdc.gov/niosh/firefighters/programs/pdfs/face202209.pdf" TargetMode="External"/><Relationship Id="rId466" Type="http://schemas.openxmlformats.org/officeDocument/2006/relationships/hyperlink" Target="https://www.nfpa.org/codes-and-standards/nfpa-1970-standard-development/1970" TargetMode="External"/><Relationship Id="rId673" Type="http://schemas.openxmlformats.org/officeDocument/2006/relationships/hyperlink" Target="https://coderedconsultants.com/insights/fire-department-access-part-4-traffic-calming-devices/" TargetMode="External"/><Relationship Id="rId880" Type="http://schemas.openxmlformats.org/officeDocument/2006/relationships/hyperlink" Target="https://www.firefighternation.com/fire-leadership/doj-ends-kansas-city-mo-fire-department-discrimination-investigation/?oly_enc_id=0573H1103045H2E" TargetMode="External"/><Relationship Id="rId1096" Type="http://schemas.openxmlformats.org/officeDocument/2006/relationships/hyperlink" Target="https://www.firerescue1.com/health-wellness/arent-we-tired-of-this-sleep-and-shift-work-in-the-fire-service" TargetMode="External"/><Relationship Id="rId1317" Type="http://schemas.openxmlformats.org/officeDocument/2006/relationships/hyperlink" Target="https://www.dispatch.com/story/news/politics/government/2025/05/19/columbus-city-council-approves-firetruck-after-teamsters-dispute/83678512007/?utm_source=columbusdispatch-dailybriefing-strada&amp;utm_medium=email&amp;utm_campaign=dailybriefing-headline-stack&amp;utm_term=Content%20List%20-%20Stacking%20-%20optimized&amp;utm_content=ncod-columbus-nletter65" TargetMode="External"/><Relationship Id="rId23" Type="http://schemas.openxmlformats.org/officeDocument/2006/relationships/hyperlink" Target="https://apnews.com/hub/us-supreme-court" TargetMode="External"/><Relationship Id="rId119" Type="http://schemas.openxmlformats.org/officeDocument/2006/relationships/hyperlink" Target="https://apnews.com/article/los-angeles-worst-wildfires-palisades-california-31c4bed29fc1376cad3f9896c4681c08" TargetMode="External"/><Relationship Id="rId326" Type="http://schemas.openxmlformats.org/officeDocument/2006/relationships/hyperlink" Target="https://www.firerescue1.com/personal-protective-equipment-ppe/san-francisco-fd-to-switch-entirely-to-pfas-free-turnout-gear?utm_source=delivra&amp;utm_medium=email&amp;utm_campaign=FR1-Daily-12-15-25&amp;utm_id=9991220&amp;dlv-emuid=fed355b8-46a2-4fa4-b55c-4d602dde33c4&amp;dlv-mlid=9991220" TargetMode="External"/><Relationship Id="rId533" Type="http://schemas.openxmlformats.org/officeDocument/2006/relationships/hyperlink" Target="https://www.cincinnati.com/story/news/2021/05/19/ohio-teen-kyle-plush-died-three-years-ago-what-we-know/5171492001/" TargetMode="External"/><Relationship Id="rId978" Type="http://schemas.openxmlformats.org/officeDocument/2006/relationships/hyperlink" Target="https://www.fireengineering.com/news/norfolk-va-firefighter-who-lost-his-job-over-medical-marijuana-use-challenges-firing-after-change-in-va-law/?utm_source=fe_daily_newsletter&amp;utm_medium=email&amp;utm_campaign=2025-6-3&amp;oly_enc_id=0573H1103045H2E" TargetMode="External"/><Relationship Id="rId1163" Type="http://schemas.openxmlformats.org/officeDocument/2006/relationships/hyperlink" Target="https://www.cbsnews.com/baltimore/news/baltimore-fire-academy-firefighter-trainee-threats-weapons/" TargetMode="External"/><Relationship Id="rId1370" Type="http://schemas.openxmlformats.org/officeDocument/2006/relationships/hyperlink" Target="https://www.youtube.com/watch?v=CQ6AQ7rsC8U" TargetMode="External"/><Relationship Id="rId740" Type="http://schemas.openxmlformats.org/officeDocument/2006/relationships/hyperlink" Target="https://www.legislature.ohio.gov/legislation/136/SB241" TargetMode="External"/><Relationship Id="rId838" Type="http://schemas.openxmlformats.org/officeDocument/2006/relationships/hyperlink" Target="https://www.cincinnati.com/story/news/politics/2025/06/03/cincinnati-firefighters-slam-the-department-in-survey/83824412007/?utm_source=enquirer-dailybriefing-strada&amp;utm_medium=email&amp;utm_campaign=dailybriefing-headline-stack&amp;utm_term=Content%20List%20-%20Stacking%20-%20optimized&amp;utm_content=pcin-cincinnati-nletter65" TargetMode="External"/><Relationship Id="rId1023" Type="http://schemas.openxmlformats.org/officeDocument/2006/relationships/hyperlink" Target="https://www.star-telegram.com/news/local/community/northeast-tarrant/article314840078.html" TargetMode="External"/><Relationship Id="rId172" Type="http://schemas.openxmlformats.org/officeDocument/2006/relationships/hyperlink" Target="https://www.kansascity.com/news/local/article304256136.html" TargetMode="External"/><Relationship Id="rId477" Type="http://schemas.openxmlformats.org/officeDocument/2006/relationships/hyperlink" Target="https://www.govinfo.gov/link/plaw/119/public/60" TargetMode="External"/><Relationship Id="rId600" Type="http://schemas.openxmlformats.org/officeDocument/2006/relationships/hyperlink" Target="https://www.firerescue1.com/risk-management/buildings-burning-down-and-potential-death-new-chicago-fireground-sop-draws-criticism-from-union-aldermen?utm_source=delivra&amp;utm_medium=email&amp;utm_campaign=FR1-Daily-6-24-25&amp;utm_id=9115941&amp;dlv-emuid=fed355b8-46a2-4fa4-b55c-4d602dde33c4&amp;dlv-mlid=9115941" TargetMode="External"/><Relationship Id="rId684" Type="http://schemas.openxmlformats.org/officeDocument/2006/relationships/hyperlink" Target="https://www.firerescue1.com/fire-apparatus/md-firefighter-disciplined-after-driving-500k-fire-engine-into-floodwater?utm_source=delivra&amp;utm_medium=email&amp;utm_campaign=FR1-Daily-7-22-25&amp;utm_id=9246992&amp;dlv-emuid=fed355b8-46a2-4fa4-b55c-4d602dde33c4&amp;dlv-mlid=9246992" TargetMode="External"/><Relationship Id="rId1230" Type="http://schemas.openxmlformats.org/officeDocument/2006/relationships/hyperlink" Target="https://apnews.com/article/los-angeles-wildfire-mayor-karen-bass-firefighters-ad56f6f47991e90b5ebde2b890e3699e" TargetMode="External"/><Relationship Id="rId1328" Type="http://schemas.openxmlformats.org/officeDocument/2006/relationships/hyperlink" Target="https://www.sltrib.com/news/politics/2025/02/14/public-union-collective-bargaining/" TargetMode="External"/><Relationship Id="rId337" Type="http://schemas.openxmlformats.org/officeDocument/2006/relationships/hyperlink" Target="https://labor.illinois.gov/content/dam/soi/en/web/idol/documents/Ridge%20Incident%20Poster.pdf" TargetMode="External"/><Relationship Id="rId891" Type="http://schemas.openxmlformats.org/officeDocument/2006/relationships/hyperlink" Target="https://www.cincinnati-oh.gov/sites/hr/assets/File/HR/HRP&amp;P4.7.pdf" TargetMode="External"/><Relationship Id="rId905" Type="http://schemas.openxmlformats.org/officeDocument/2006/relationships/hyperlink" Target="https://www.iaff.org/news/maryland-fire-fighters-secure-42-hour-work-week-thanks-to-union-advocacy/" TargetMode="External"/><Relationship Id="rId989" Type="http://schemas.openxmlformats.org/officeDocument/2006/relationships/hyperlink" Target="https://www.firerescue1.com/legal/phoenix-approves-605k-settlement-after-firefighters-allegedly-dropped-patient?utm_source=Sailthru&amp;utm_medium=email&amp;utm_campaign=FR1-Daily-7-2-26&amp;utm_term=FR1%20Daily" TargetMode="External"/><Relationship Id="rId34" Type="http://schemas.openxmlformats.org/officeDocument/2006/relationships/hyperlink" Target="https://www.firerescue1.com/legal/prosecutors-drop-charges-in-2023-chicago-lodd?utm_source=Sailthru&amp;utm_medium=email&amp;utm_campaign=FR1-Daily-6-16-26&amp;utm_term=FR1%20Daily" TargetMode="External"/><Relationship Id="rId544" Type="http://schemas.openxmlformats.org/officeDocument/2006/relationships/hyperlink" Target="https://www.firerescue1.com/legal/we-look-forward-to-making-our-case-in-court-conn-volunteer-fds-end-mediation-say-lawsuits-against-city-will-continue?utm_source=Sailthru&amp;utm_medium=email&amp;utm_campaign=FR1-Daily-4-3-26&amp;utm_term=FR1%20Daily" TargetMode="External"/><Relationship Id="rId751" Type="http://schemas.openxmlformats.org/officeDocument/2006/relationships/hyperlink" Target="https://www.azfamily.com/2025/03/27/arizona-supreme-court-sides-with-insurance-deny-firefighters-worker-comp-claim/?mc_cid=c619b8fbea&amp;mc_eid=cbaa4ade01" TargetMode="External"/><Relationship Id="rId849" Type="http://schemas.openxmlformats.org/officeDocument/2006/relationships/hyperlink" Target="https://www.nytimes.com/2025/05/09/us/politics/trump-civil-rights.html" TargetMode="External"/><Relationship Id="rId1174" Type="http://schemas.openxmlformats.org/officeDocument/2006/relationships/hyperlink" Target="https://www.firerescue1.com/social-media-for-firefighters/ohio-firefighter-fired-after-charlie-kirk-social-media-post-investigation?utm_source=delivra&amp;utm_medium=email&amp;utm_campaign=FR1-Daily-11-13-25&amp;utm_id=9806987&amp;dlv-emuid=fed355b8-46a2-4fa4-b55c-4d602dde33c4&amp;dlv-mlid=9806987" TargetMode="External"/><Relationship Id="rId1381" Type="http://schemas.openxmlformats.org/officeDocument/2006/relationships/hyperlink" Target="https://www.firerescue1.com/fire-apparatus/apparatus-manufacturers-on-defense-at-senate-hearing?utm_source=delivra&amp;utm_medium=email&amp;utm_campaign=FR1-Daily-9-12-25&amp;utm_id=9488949&amp;dlv-emuid=fed355b8-46a2-4fa4-b55c-4d602dde33c4&amp;dlv-mlid=9488949" TargetMode="External"/><Relationship Id="rId183" Type="http://schemas.openxmlformats.org/officeDocument/2006/relationships/hyperlink" Target="https://highlandercenter.org/about-us/" TargetMode="External"/><Relationship Id="rId390" Type="http://schemas.openxmlformats.org/officeDocument/2006/relationships/hyperlink" Target="https://www.scribd.com/document/857781278/Niosh-Final-Report-202307" TargetMode="External"/><Relationship Id="rId404" Type="http://schemas.openxmlformats.org/officeDocument/2006/relationships/hyperlink" Target="https://fsri.org/news/potential-hazard-involving-ev-fire-blankets" TargetMode="External"/><Relationship Id="rId611" Type="http://schemas.openxmlformats.org/officeDocument/2006/relationships/hyperlink" Target="https://www.firerescue1.com/legislation-funding/trumps-2026-budget-proposes-consolidating-federal-wildfire-roles-into-single-agency" TargetMode="External"/><Relationship Id="rId1034" Type="http://schemas.openxmlformats.org/officeDocument/2006/relationships/hyperlink" Target="https://www.firerescue1.com/fire-based-ems/pediatric-ed-readiness-guidance-could-save-thousands-of-lives-and-ems-has-a-role-to-play?utm_source=Sailthru&amp;utm_medium=email&amp;utm_campaign=FR1-Daily-2-17-26&amp;utm_term=FR1%20Daily" TargetMode="External"/><Relationship Id="rId1241" Type="http://schemas.openxmlformats.org/officeDocument/2006/relationships/hyperlink" Target="https://www.justice.gov/opa/pr/executive-pleads-guilty-seven-count-indictment-two-weeks-trial-admits-longstanding-antitrust" TargetMode="External"/><Relationship Id="rId1339" Type="http://schemas.openxmlformats.org/officeDocument/2006/relationships/hyperlink" Target="https://www.govinfo.gov/link/uscode/6/124n" TargetMode="External"/><Relationship Id="rId250" Type="http://schemas.openxmlformats.org/officeDocument/2006/relationships/hyperlink" Target="https://www.cbsnews.com/chicago/news/charges-dropped-arson-murder-chicago-firefighter-jermaine-pelt/" TargetMode="External"/><Relationship Id="rId488" Type="http://schemas.openxmlformats.org/officeDocument/2006/relationships/hyperlink" Target="https://www.federalregister.gov/documents/2026/07/06/2026-13609/counter-uas-authority-for-state-local-tribal-and-territorial-law-enforcement-and-correctional" TargetMode="External"/><Relationship Id="rId695" Type="http://schemas.openxmlformats.org/officeDocument/2006/relationships/hyperlink" Target="https://www.kansascity.com/news/local/article272561243.html" TargetMode="External"/><Relationship Id="rId709" Type="http://schemas.openxmlformats.org/officeDocument/2006/relationships/hyperlink" Target="https://www.sun-sentinel.com/2024/12/29/brightline-says-fire-rescue-truck-at-fault-in-delray-beach-crash-that-injured-at-least-15-video/" TargetMode="External"/><Relationship Id="rId916" Type="http://schemas.openxmlformats.org/officeDocument/2006/relationships/hyperlink" Target="https://www.wnct.com/news/greenville-fire-department-adopts-24-72-schedule/?nxsparam=7" TargetMode="External"/><Relationship Id="rId1101" Type="http://schemas.openxmlformats.org/officeDocument/2006/relationships/hyperlink" Target="https://www.cdc.gov/niosh/firefighters/programs/pdfs/face202307RS.pdf" TargetMode="External"/><Relationship Id="rId45" Type="http://schemas.openxmlformats.org/officeDocument/2006/relationships/hyperlink" Target="https://apnews.com/article/palisades-fire-los-angeles-investigation-c415a561dfb18ad9a1c9948856607b02" TargetMode="External"/><Relationship Id="rId110" Type="http://schemas.openxmlformats.org/officeDocument/2006/relationships/hyperlink" Target="https://com.ohio.gov/divisions-and-programs/state-fire-marshal" TargetMode="External"/><Relationship Id="rId348" Type="http://schemas.openxmlformats.org/officeDocument/2006/relationships/hyperlink" Target="https://www.firerescue1.com/personal-protective-equipment-ppe/articles/iaff-sues-nfpa-to-remove-pfas-from-protective-gear-hAsytCWwA8O7XxMa/" TargetMode="External"/><Relationship Id="rId555" Type="http://schemas.openxmlformats.org/officeDocument/2006/relationships/hyperlink" Target="https://www.westsidecurrent.com/news/police-commission-backs-drone-donation-as-department-warns-of-budget-gaps/article_3886b2ba-a43e-47c7-b8aa-40f604a76fdf.html?utm_source=westsidecurrent.com&amp;utm_campaign=%2Fnewsletter%2Foptimize%2Fdaily-headlines%2F%3F-dc%3D1771342231&amp;utm_medium=email&amp;utm_content=headline" TargetMode="External"/><Relationship Id="rId762" Type="http://schemas.openxmlformats.org/officeDocument/2006/relationships/hyperlink" Target="https://www.firerescue1.com/legal/3-texas-firefighters-arrested-on-child-sex-crime-charges" TargetMode="External"/><Relationship Id="rId1185" Type="http://schemas.openxmlformats.org/officeDocument/2006/relationships/hyperlink" Target="https://www.fireengineering.com/firefighting/fire-leadership/tx-city-to-pay-fire-chief-99999-to-drop-claims/?utm_medium=email&amp;utm_source=fe_daily_newsletter&amp;utm_campaign=2025-10-29&amp;oly_enc_id=0573H1103045H2E" TargetMode="External"/><Relationship Id="rId1392" Type="http://schemas.openxmlformats.org/officeDocument/2006/relationships/hyperlink" Target="https://www.firerescue1.com/health-wellness/florida-governor-signs-legislation-limiting-firefighter-shifts-to-42-hours-per-week?utm_source=delivra&amp;utm_medium=email&amp;utm_campaign=FR1-Daily-6-6-25&amp;utm_id=9030459&amp;dlv-emuid=fed355b8-46a2-4fa4-b55c-4d602dde33c4&amp;dlv-mlid=9030459" TargetMode="External"/><Relationship Id="rId1406" Type="http://schemas.openxmlformats.org/officeDocument/2006/relationships/hyperlink" Target="https://californiahealthline.org/news/article/firefighter-cancer-death-disability-education-benefits-health-california-fires/?mc_cid=5eeb936525&amp;mc_eid=cbaa4ade01" TargetMode="External"/><Relationship Id="rId194" Type="http://schemas.openxmlformats.org/officeDocument/2006/relationships/image" Target="cid:image001.png@01DBB826.A9E86790" TargetMode="External"/><Relationship Id="rId208" Type="http://schemas.openxmlformats.org/officeDocument/2006/relationships/hyperlink" Target="https://www.nj.com/hudson/2024/09/all-the-rage-hudson-county-fire-officials-wrestle-with-increase-in-lithium-ion-battery-blazes.html" TargetMode="External"/><Relationship Id="rId415" Type="http://schemas.openxmlformats.org/officeDocument/2006/relationships/hyperlink" Target="https://www.cdc.gov/niosh/firefighters/programs/pdfs/face202112.pdf" TargetMode="External"/><Relationship Id="rId622" Type="http://schemas.openxmlformats.org/officeDocument/2006/relationships/hyperlink" Target="https://www.fireengineering.com/firefighter-training/former-miami-dade-firefighters-arrested-in-deadly-training-M25&amp;oly_enc_id=0573H1103045H2E" TargetMode="External"/><Relationship Id="rId1045" Type="http://schemas.openxmlformats.org/officeDocument/2006/relationships/hyperlink" Target="https://emsartifact.com/2025/08/the-wages-of-upcoding/" TargetMode="External"/><Relationship Id="rId1252" Type="http://schemas.openxmlformats.org/officeDocument/2006/relationships/hyperlink" Target="https://www.fireengineering.com/news/ca-university-fire-department-executive-assistant-accused-of-embezzlement/?utm_source=fe_daily_newsletter&amp;utm_medium=email&amp;utm_campaign=2025-1-22&amp;oly_enc_id=0573H1103045H2E" TargetMode="External"/><Relationship Id="rId261" Type="http://schemas.openxmlformats.org/officeDocument/2006/relationships/hyperlink" Target="https://www.youtube.com/watch?v=bXSGZ_1iBpM" TargetMode="External"/><Relationship Id="rId499" Type="http://schemas.openxmlformats.org/officeDocument/2006/relationships/hyperlink" Target="https://www.hstoday.us/fema-dhs-federal-pages/column-federal-courts-block-dhs-and-fema-dei-grant-conditions/" TargetMode="External"/><Relationship Id="rId927" Type="http://schemas.openxmlformats.org/officeDocument/2006/relationships/hyperlink" Target="https://www.firefighterovertime.org/2025/04/22/settlement-reached-in-north-carolina-flsa-misclassification-lawsuit/" TargetMode="External"/><Relationship Id="rId1112" Type="http://schemas.openxmlformats.org/officeDocument/2006/relationships/hyperlink" Target="https://www.houstonpublicmedia.org/articles/news/city-of-houston/2025/01/06/509256/houston-firefighters-mental-health-risks-exacerbated-by-long-standing-problems/?mc_cid=1c24639661&amp;mc_eid=cbaa4ade01" TargetMode="External"/><Relationship Id="rId56" Type="http://schemas.openxmlformats.org/officeDocument/2006/relationships/hyperlink" Target="https://www.landlordwatchlist.com/" TargetMode="External"/><Relationship Id="rId359" Type="http://schemas.openxmlformats.org/officeDocument/2006/relationships/hyperlink" Target="https://www.nytimes.com/2025/09/07/us/wildfire-firefighter-cancer.html" TargetMode="External"/><Relationship Id="rId566" Type="http://schemas.openxmlformats.org/officeDocument/2006/relationships/hyperlink" Target="https://www.latimes.com/california/story/2025-09-25/the-eaton-fire-how-the-system-failed-altadena" TargetMode="External"/><Relationship Id="rId773" Type="http://schemas.openxmlformats.org/officeDocument/2006/relationships/hyperlink" Target="https://www.justice.gov/opa/pr/department-justice-rule-restores-equal-protection-all-civil-rights-enforcement" TargetMode="External"/><Relationship Id="rId1196" Type="http://schemas.openxmlformats.org/officeDocument/2006/relationships/hyperlink" Target="https://www.fireengineering.com/news/fdny-suspends-11-firefighters-three-captains-over-hazing-videos-transfers-nine-others/?utm_source=fe_daily_newsletter&amp;utm_medium=email&amp;utm_campaign=2025-10-1&amp;oly_enc_id=0573H1103045H2E" TargetMode="External"/><Relationship Id="rId1417" Type="http://schemas.openxmlformats.org/officeDocument/2006/relationships/hyperlink" Target="https://apnews.com/hub/joe-biden" TargetMode="External"/><Relationship Id="rId121" Type="http://schemas.openxmlformats.org/officeDocument/2006/relationships/hyperlink" Target="https://www.fireengineering.com/firefighting/man-charged-with-starting-deadly-palisades-fire-in-ca/?utm_source=fe_daily_newsletter&amp;utm_medium=email&amp;utm_campaign=2025-10-9&amp;oly_enc_id=0573H1103045H2E" TargetMode="External"/><Relationship Id="rId219" Type="http://schemas.openxmlformats.org/officeDocument/2006/relationships/hyperlink" Target="https://www.washingtonpost.com/local/public-safety/rowhouse-where-fire-killed-man-and-injured-child-was-not-approved-for-rentals-city-officials-say/2019/08/20/8c3342e4-c35b-11e9-9986-1fb3e4397be4_story.html" TargetMode="External"/><Relationship Id="rId426" Type="http://schemas.openxmlformats.org/officeDocument/2006/relationships/hyperlink" Target="https://www.cdc.gov/niosh/firefighters/programs/pdfs/face202207.pdf" TargetMode="External"/><Relationship Id="rId633" Type="http://schemas.openxmlformats.org/officeDocument/2006/relationships/hyperlink" Target="https://www.fireengineering.com/news/ga-firefighter-dies-after-fire-truck-overturns/?utm_source=fe_daily_newsletter&amp;utm_medium=email&amp;utm_campaign=2026-6-15&amp;oly_enc_id=0573H1103045H2E" TargetMode="External"/><Relationship Id="rId980" Type="http://schemas.openxmlformats.org/officeDocument/2006/relationships/hyperlink" Target="https://nmpoliticalreport.com/2025/02/26/bernco-commission-finalizes-firefighter-cannabis-rules/" TargetMode="External"/><Relationship Id="rId1056" Type="http://schemas.openxmlformats.org/officeDocument/2006/relationships/hyperlink" Target="https://litigationtracker.law.georgetown.edu/litigation/st-lukes-health-system-ltd-v-labrador/" TargetMode="External"/><Relationship Id="rId1263" Type="http://schemas.openxmlformats.org/officeDocument/2006/relationships/hyperlink" Target="https://www.firerescue1.com/legal/former-fdny-chief-pleads-guilty-in-190k-inspection-bribery-case?utm_source=delivra&amp;utm_medium=email&amp;utm_campaign=FR1-Daily-1-30-25&amp;utm_id=8434919&amp;dlv-emuid=fed355b8-46a2-4fa4-b55c-4d602dde33c4&amp;dlv-mlid=8434919" TargetMode="External"/><Relationship Id="rId840" Type="http://schemas.openxmlformats.org/officeDocument/2006/relationships/hyperlink" Target="https://www.cincinnati.com/story/news/2025/05/23/white-cincinnati-police-officers-sue-city-chief-alleging-racial-bias/83819538007/" TargetMode="External"/><Relationship Id="rId938" Type="http://schemas.openxmlformats.org/officeDocument/2006/relationships/hyperlink" Target="https://justice.gov/opa/media/1437741/dl" TargetMode="External"/><Relationship Id="rId67" Type="http://schemas.openxmlformats.org/officeDocument/2006/relationships/hyperlink" Target="https://portal.ct.gov/das" TargetMode="External"/><Relationship Id="rId272" Type="http://schemas.openxmlformats.org/officeDocument/2006/relationships/hyperlink" Target="https://eastprovidenceri.gov/news-announcements/fire/east-providence-firefighters-receive-non-pfas-turnout-gear" TargetMode="External"/><Relationship Id="rId577" Type="http://schemas.openxmlformats.org/officeDocument/2006/relationships/hyperlink" Target="https://www.firerescue1.com/search-rescue/from-shelter-dogs-to-disaster-search-specialists?utm_source=delivra&amp;utm_medium=email&amp;utm_campaign=FR1-Daily-12-8-25&amp;utm_id=9952943&amp;dlv-emuid=fed355b8-46a2-4fa4-b55c-4d602dde33c4&amp;dlv-mlid=9952943" TargetMode="External"/><Relationship Id="rId700" Type="http://schemas.openxmlformats.org/officeDocument/2006/relationships/hyperlink" Target="https://www.kansascity.com/news/local/crime/article276193451.html" TargetMode="External"/><Relationship Id="rId1123" Type="http://schemas.openxmlformats.org/officeDocument/2006/relationships/hyperlink" Target="https://www.wcia.com/news/sangamon-county/attorneys-for-ems-worker-accused-of-murder-to-file-new-motions-partner-to-be-sentenced-for-involuntary-manslaughter/" TargetMode="External"/><Relationship Id="rId1330" Type="http://schemas.openxmlformats.org/officeDocument/2006/relationships/hyperlink" Target="https://www.govinfo.gov/link/uscode/6/124n" TargetMode="External"/><Relationship Id="rId1428" Type="http://schemas.openxmlformats.org/officeDocument/2006/relationships/theme" Target="theme/theme1.xml"/><Relationship Id="rId132" Type="http://schemas.openxmlformats.org/officeDocument/2006/relationships/hyperlink" Target="https://kirkmckinzie.tech/" TargetMode="External"/><Relationship Id="rId784" Type="http://schemas.openxmlformats.org/officeDocument/2006/relationships/hyperlink" Target="https://www.youtube.com/watch?v=AOho4ueeK_c" TargetMode="External"/><Relationship Id="rId991" Type="http://schemas.openxmlformats.org/officeDocument/2006/relationships/hyperlink" Target="https://www.wcia.com/top-stories/springfield-ems-worker-pleads-guilty-to-involuntary-manslaughter-in-2022-patient-death/" TargetMode="External"/><Relationship Id="rId1067" Type="http://schemas.openxmlformats.org/officeDocument/2006/relationships/hyperlink" Target="https://nypost.com/2025/12/18/us-news/hero-ny-fire-commissioner-suffers-fatal-heart-attack-while-rescuing-hiker-stranded-in-catskills-mountains/" TargetMode="External"/><Relationship Id="rId437" Type="http://schemas.openxmlformats.org/officeDocument/2006/relationships/hyperlink" Target="https://myfox8.com/news/firefighter-paramedic-dies-after-being-stabbed-in-ambulance/" TargetMode="External"/><Relationship Id="rId644" Type="http://schemas.openxmlformats.org/officeDocument/2006/relationships/hyperlink" Target="https://www.firerescue1.com/aviation-incidents-airports-and-arff/ntsb-reviews-cockpit-audio-tower-actions-after-jet-strikes-fire-truck-at-nyc-airport" TargetMode="External"/><Relationship Id="rId851" Type="http://schemas.openxmlformats.org/officeDocument/2006/relationships/hyperlink" Target="https://usaherald.com/" TargetMode="External"/><Relationship Id="rId1274" Type="http://schemas.openxmlformats.org/officeDocument/2006/relationships/hyperlink" Target="https://www.charlotteobserver.com/news/politics-government/article315630325.html" TargetMode="External"/><Relationship Id="rId283" Type="http://schemas.openxmlformats.org/officeDocument/2006/relationships/hyperlink" Target="https://www.scribd.com/document/901285276/BFD-Report" TargetMode="External"/><Relationship Id="rId490" Type="http://schemas.openxmlformats.org/officeDocument/2006/relationships/hyperlink" Target="https://www.justice.gov/opa/pr/leader-antifa-cell-members-north-texas-sentenced-100-years-prison-terrorist-attack-ice" TargetMode="External"/><Relationship Id="rId504" Type="http://schemas.openxmlformats.org/officeDocument/2006/relationships/hyperlink" Target="https://www.justice.gov/opa/pr/department-justice-releases-first-ever-corporate-enforcement-policy-all-criminal-cases" TargetMode="External"/><Relationship Id="rId711" Type="http://schemas.openxmlformats.org/officeDocument/2006/relationships/hyperlink" Target="https://www.wpbf.com/article/florida-delray-beach-terminates-fire-truck-driver-crashed-brightline-train-david-wyatt/64446644" TargetMode="External"/><Relationship Id="rId949" Type="http://schemas.openxmlformats.org/officeDocument/2006/relationships/hyperlink" Target="https://links-2.govdelivery.com/CL0/https:%2F%2Fgcc02.safelinks.protection.outlook.com%2F%3Furl=https%253A%252F%252Fwww.transportation.gov%252Fodapc%252Fmedical-marijuana-notice%26data=05%257C02%257Cdoug.simon%2540dot.gov%257C1dbd56275eff401e4c3708de3e7a2637%257Cc4cd245b44f04395a1aa3848d258f78b%257C0%257C0%257C639016891498552914%257CUnknown%257CTWFpbGZsb3d8eyJFbXB0eU1hcGkiOnRydWUsIlYiOiIwLjAuMDAwMCIsIlAiOiJXaW4zMiIsIkFOIjoiTWFpbCIsIldUIjoyfQ%253D%253D%257C4000%257C%257C%257C%26sdata=YXdxScd7TfZPXT5sgXWxP4hKzRqmy805cLjE64FUFGQ%253D%26reserved=0/1/0101019b382ce7c6-28053cac-b214-484c-b7aa-ea0aad94c258-000000/s_VU1NYxAwTiak-9pfTJxSiERYav-yPU97d_DCZJEJY=436" TargetMode="External"/><Relationship Id="rId1134" Type="http://schemas.openxmlformats.org/officeDocument/2006/relationships/hyperlink" Target="https://www.firerescue1.com/legal/fla-fire-lieutenant-gouged-patients-eyes-struck-head-against-stretcher-during-call?utm_source=Sailthru&amp;utm_medium=email&amp;utm_campaign=FR1-Daily-4-27-26&amp;utm_term=FR1%20Daily" TargetMode="External"/><Relationship Id="rId1341" Type="http://schemas.openxmlformats.org/officeDocument/2006/relationships/hyperlink" Target="https://triblive.com/local/north-hills/shaler-couple-accused-of-pocketing-money-meant-to-pay-ross-west-view-ems-ambulance-bills/" TargetMode="External"/><Relationship Id="rId78" Type="http://schemas.openxmlformats.org/officeDocument/2006/relationships/hyperlink" Target="https://www.cbs58.com/news/city-of-milwaukee-sues-leading-fire-truck-manufacturers-alleging-price-gouging-and-delayed-supply" TargetMode="External"/><Relationship Id="rId143" Type="http://schemas.openxmlformats.org/officeDocument/2006/relationships/hyperlink" Target="https://www.piercemfg.com/" TargetMode="External"/><Relationship Id="rId350" Type="http://schemas.openxmlformats.org/officeDocument/2006/relationships/hyperlink" Target="https://www.firerescue1.com/legal/iaff-asks-court-to-dismiss-lawsuits-against-nfpa-over-ppe-standards-related-to-pfas?utm_source=delivra&amp;utm_medium=email&amp;utm_campaign=FR1-Daily-10-7-25&amp;utm_id=9603645&amp;dlv-emuid=fed355b8-46a2-4fa4-b55c-4d602dde33c4&amp;dlv-mlid=9603645" TargetMode="External"/><Relationship Id="rId588" Type="http://schemas.openxmlformats.org/officeDocument/2006/relationships/hyperlink" Target="https://www.lvfd1.org/files/news/252/Brice%20Trossbach%20LODD%20Final%20Report.pdf" TargetMode="External"/><Relationship Id="rId795" Type="http://schemas.openxmlformats.org/officeDocument/2006/relationships/hyperlink" Target="https://www.doi.gov/wildlandfire/national-park-service-pilot-program-introduces-young-women-careers-wildland-fire" TargetMode="External"/><Relationship Id="rId809" Type="http://schemas.openxmlformats.org/officeDocument/2006/relationships/hyperlink" Target="https://nwlc.org/times-up-legal-defense-fund/legal-help-for-sex-discrimination-and-harassment/" TargetMode="External"/><Relationship Id="rId1201" Type="http://schemas.openxmlformats.org/officeDocument/2006/relationships/hyperlink" Target="https://www.fireengineering.com/firefighting/fire-leadership/judge-dismisses-former-or-fire-chiefs-999999-lawsuit-against-city/?utm_medium=email&amp;utm_source=fe_daily_newsletter&amp;utm_campaign=2025-9-18&amp;oly_enc_id=0573H1103045H2E" TargetMode="External"/><Relationship Id="rId9" Type="http://schemas.openxmlformats.org/officeDocument/2006/relationships/image" Target="media/image1.jpeg"/><Relationship Id="rId210" Type="http://schemas.openxmlformats.org/officeDocument/2006/relationships/hyperlink" Target="https://apnews.com/article/california-los-angeles-wildfires-eaton-palisides-urban-area-a162c86589b9102a85c510246539ab72" TargetMode="External"/><Relationship Id="rId448" Type="http://schemas.openxmlformats.org/officeDocument/2006/relationships/hyperlink" Target="https://www.fireengineering.com/firefighting/firefighter-health/nh-firefighters-replacing-gear-contaminated-with-pfas/?utm_medium=email&amp;utm_source=fe_daily_newsletter&amp;utm_campaign=2025-3-24&amp;oly_enc_id=0573H1103045H2E" TargetMode="External"/><Relationship Id="rId655" Type="http://schemas.openxmlformats.org/officeDocument/2006/relationships/hyperlink" Target="https://www.firerescue1.com/fatal-incident/mich-ff-suspended-after-fatal-pov-response-crash?utm_source=Sailthru&amp;utm_medium=email&amp;utm_campaign=FR1-Daily-12-19-25&amp;utm_term=FR1%20Daily" TargetMode="External"/><Relationship Id="rId862" Type="http://schemas.openxmlformats.org/officeDocument/2006/relationships/hyperlink" Target="https://www.firerescue1.com/legal/n-c-settles-lawsuit-over-unintentionally-discriminatory-firefighter-test" TargetMode="External"/><Relationship Id="rId1078" Type="http://schemas.openxmlformats.org/officeDocument/2006/relationships/hyperlink" Target="https://www.firerescue1.com/health-wellness/experts-say-disease-risk-low-in-md-firehouse-contamination-case-but-psychological-impact-looms-large?utm_source=delivra&amp;utm_medium=email&amp;utm_campaign=FR1-Daily-12-12-25&amp;utm_id=9979205&amp;dlv-emuid=fed355b8-46a2-4fa4-b55c-4d602dde33c4&amp;dlv-mlid=9979205" TargetMode="External"/><Relationship Id="rId1285" Type="http://schemas.openxmlformats.org/officeDocument/2006/relationships/hyperlink" Target="https://www.houstonchronicle.com/politics/houston/article/firefighters-contract-city-council-19518728.php" TargetMode="External"/><Relationship Id="rId294" Type="http://schemas.openxmlformats.org/officeDocument/2006/relationships/hyperlink" Target="mailto:update@cfsi.ccsend.com" TargetMode="External"/><Relationship Id="rId308" Type="http://schemas.openxmlformats.org/officeDocument/2006/relationships/hyperlink" Target="https://www.firerescue1.com/fire-products/personal-protective-equipment-ppe/study-used-turnout-gear-during-training-not-a-source-of-pfas-forever-chemicals?utm_source=Sailthru&amp;utm_medium=email&amp;utm_campaign=FR1-Rewind-3-15-26&amp;utm_term=FR1%20Daily" TargetMode="External"/><Relationship Id="rId515" Type="http://schemas.openxmlformats.org/officeDocument/2006/relationships/hyperlink" Target="https://www.hstoday.us/fema-dhs-federal-pages/column-federal-courts-block-dhs-and-fema-dei-grant-conditions/" TargetMode="External"/><Relationship Id="rId722" Type="http://schemas.openxmlformats.org/officeDocument/2006/relationships/hyperlink" Target="https://www.firerescue1.com/apparatus-crash/video-fla-fire-truck-passes-crossing-barrier-before-collision-with-train?utm_source=delivra&amp;utm_medium=email&amp;utm_campaign=FR1-Rewind-1-5-25&amp;utm_id=8305936&amp;dlv-emuid=fed355b8-46a2-4fa4-b55c-4d602dde33c4&amp;dlv-mlid=8305936" TargetMode="External"/><Relationship Id="rId1145" Type="http://schemas.openxmlformats.org/officeDocument/2006/relationships/hyperlink" Target="https://www.firerescue1.com/legal/3-texas-firefighters-arrested-on-child-sex-crime-charges?utm_source=Sailthru&amp;utm_medium=email&amp;utm_campaign=FR1-Daily-3-30-26&amp;utm_term=FR1%20Daily" TargetMode="External"/><Relationship Id="rId1352" Type="http://schemas.openxmlformats.org/officeDocument/2006/relationships/hyperlink" Target="https://www.axios.com/newsletters/axios-vitals-b639e1a0-247b-11f1-bd5e-39463c345215.html" TargetMode="External"/><Relationship Id="rId89" Type="http://schemas.openxmlformats.org/officeDocument/2006/relationships/hyperlink" Target="https://nextcity.org/urbanist-news/the-weekly-wrap-texas-goes-big-on-single-staircase-reform" TargetMode="External"/><Relationship Id="rId154" Type="http://schemas.openxmlformats.org/officeDocument/2006/relationships/hyperlink" Target="https://apnews.com/article/fatal-fire-massachusetts-assisted-living-78afe4bee1a6d4e604118b362aa33c14" TargetMode="External"/><Relationship Id="rId361" Type="http://schemas.openxmlformats.org/officeDocument/2006/relationships/hyperlink" Target="https://www.nytimes.com/2025/08/17/us/wildfire-firefighters-masks-smoke.html" TargetMode="External"/><Relationship Id="rId599" Type="http://schemas.openxmlformats.org/officeDocument/2006/relationships/hyperlink" Target="https://www.fireengineering.com/news/new-order-for-chicago-firefighters-start-in-defensive-mode/?utm_source=fe_daily_newsletter&amp;utm_medium=email&amp;utm_campaign=2025-6-20" TargetMode="External"/><Relationship Id="rId1005" Type="http://schemas.openxmlformats.org/officeDocument/2006/relationships/hyperlink" Target="https://www.firerescue1.com/legislation-funding/ill-fd-raises-fees-for-repeated-non-emergency-ems-calls?utm_source=Sailthru&amp;utm_medium=email&amp;utm_campaign=FR1-Daily-6-3-26&amp;utm_term=FR1%20Daily" TargetMode="External"/><Relationship Id="rId1212" Type="http://schemas.openxmlformats.org/officeDocument/2006/relationships/hyperlink" Target="https://www.firerescue1.com/legal/ala-fire-chief-terminated-over-allegations-of-workplace-harassment?utm_source=delivra&amp;utm_medium=email&amp;utm_campaign=FR1-Daily-7-14-25&amp;utm_id=9211158&amp;dlv-emuid=fed355b8-46a2-4fa4-b55c-4d602dde33c4&amp;dlv-mlid=9211158" TargetMode="External"/><Relationship Id="rId459" Type="http://schemas.openxmlformats.org/officeDocument/2006/relationships/hyperlink" Target="https://www.dhs.gov/science-and-technology/publication/big-city-fire-fact-sheet" TargetMode="External"/><Relationship Id="rId666" Type="http://schemas.openxmlformats.org/officeDocument/2006/relationships/hyperlink" Target="https://www.firerescue1.com/apparatus-crash/fla-firefighter-ejected-critically-injured-in-fire-engine-rollover?utm_source=delivra&amp;utm_medium=email&amp;utm_campaign=FR1-Daily-12-3-25&amp;utm_id=9926157&amp;dlv-emuid=fed355b8-46a2-4fa4-b55c-4d602dde33c4&amp;dlv-mlid=9926157" TargetMode="External"/><Relationship Id="rId873" Type="http://schemas.openxmlformats.org/officeDocument/2006/relationships/hyperlink" Target="https://apnews.com/article/justice-department-police-firefighters-hiring-dei-cd39b931fdfa1fec74a25861755d8a51?mc_cid=a3610d88d3&amp;mc_eid=cbaa4ade01" TargetMode="External"/><Relationship Id="rId1089" Type="http://schemas.openxmlformats.org/officeDocument/2006/relationships/hyperlink" Target="https://www.firerescue1.com/rachel-engel/" TargetMode="External"/><Relationship Id="rId1296" Type="http://schemas.openxmlformats.org/officeDocument/2006/relationships/hyperlink" Target="https://www.firefighternation.com/fire-leadership/management/ut-repeals-ban-on-collective-bargaining-for-firefighters-other-public-servants/?utm_medium=email&amp;utm_source=fe_daily_newsletter&amp;utm_campaign=2025-12-16&amp;oly_enc_id=0573H1103045H2E" TargetMode="External"/><Relationship Id="rId16" Type="http://schemas.openxmlformats.org/officeDocument/2006/relationships/hyperlink" Target="https://usfa.bibliovation.com/app/work/255508" TargetMode="External"/><Relationship Id="rId221" Type="http://schemas.openxmlformats.org/officeDocument/2006/relationships/hyperlink" Target="https://www.washingtonpost.com/dc-md-va/2025/02/05/fatal-fire-dc-trial-james-walker/" TargetMode="External"/><Relationship Id="rId319" Type="http://schemas.openxmlformats.org/officeDocument/2006/relationships/hyperlink" Target="https://www.cancer.org/cancer/types/acute-myeloid-leukemia/about/what-is-aml.html" TargetMode="External"/><Relationship Id="rId526" Type="http://schemas.openxmlformats.org/officeDocument/2006/relationships/hyperlink" Target="https://www.cincinnati.com/story/news/2026/04/22/fire-north-edgewood-avenue-spring-grove-village-schwartz-archambault-dispatch/89596461007/?utm_source=enquirer-dailybriefing-strada&amp;utm_medium=email&amp;utm_campaign=dailybriefing-headline-stack&amp;utm_term=hero&amp;utm_content=pcin-cincinnati-nletter65" TargetMode="External"/><Relationship Id="rId1156" Type="http://schemas.openxmlformats.org/officeDocument/2006/relationships/hyperlink" Target="https://www.fox35orlando.com/news/more-firings-marion-county-fire-rescue-after-alleged-hazing-incident" TargetMode="External"/><Relationship Id="rId1363" Type="http://schemas.openxmlformats.org/officeDocument/2006/relationships/hyperlink" Target="https://www.iaff.org/news/utah-legislature-repeals-anti-bargaining-legislation-after-backlash-from-workers-and-communities/" TargetMode="External"/><Relationship Id="rId733" Type="http://schemas.openxmlformats.org/officeDocument/2006/relationships/hyperlink" Target="https://www.kvue.com/article/news/local/austin-firefighter-battles-terminal-cancer-denied-compensation-hopes-to-change-texas-law/269-82e696cc-42c9-4dd5-9b38-467aa53dbdd2" TargetMode="External"/><Relationship Id="rId940" Type="http://schemas.openxmlformats.org/officeDocument/2006/relationships/hyperlink" Target="https://www.baltimoresun.com/2025/11/20/howard-firefighters-cannabis/" TargetMode="External"/><Relationship Id="rId1016" Type="http://schemas.openxmlformats.org/officeDocument/2006/relationships/hyperlink" Target="https://douglascountyga.portal.civicclerk.com/event/1172/files/agenda/7229" TargetMode="External"/><Relationship Id="rId165" Type="http://schemas.openxmlformats.org/officeDocument/2006/relationships/hyperlink" Target="https://www.fireengineering.com/fire-safety/thousands-of-buildings-in-san-diego-are-long-overdue-for-fire-inspections-and-thats-just-what-the-city-knows-about/?utm_medium=email&amp;utm_source=fe_daily_newsletter&amp;utm_campaign=2025-5-19&amp;oly_enc_id=0573H1103045H2E" TargetMode="External"/><Relationship Id="rId372" Type="http://schemas.openxmlformats.org/officeDocument/2006/relationships/hyperlink" Target="https://www.firerescue1.com/line-of-duty-death-lodd/fallen-mo-firefighter-paramedic-was-known-as-a-mentor-role-model-for-many" TargetMode="External"/><Relationship Id="rId677" Type="http://schemas.openxmlformats.org/officeDocument/2006/relationships/hyperlink" Target="https://www.fireapparatusmagazine.com/fire-apparatus/alcohol-not-involved-in-fatal-mn-apparatus-crash-state-patrol-says/?utm_medium=email&amp;utm_source=fe_daily_newsletter&amp;utm_campaign=2025-10-15&amp;oly_enc_id=0573H1103045H2E" TargetMode="External"/><Relationship Id="rId800" Type="http://schemas.openxmlformats.org/officeDocument/2006/relationships/hyperlink" Target="https://www.cincinnati.com/story/news/politics/2023/05/23/ohio-republicans-introduce-transgender-bathroom-bill/70249189007/" TargetMode="External"/><Relationship Id="rId1223" Type="http://schemas.openxmlformats.org/officeDocument/2006/relationships/hyperlink" Target="https://www.firerescue1.com/emergency-management/officials-quiet-on-reason-to-ban-va-fd-from-responding-to-calls" TargetMode="External"/><Relationship Id="rId232" Type="http://schemas.openxmlformats.org/officeDocument/2006/relationships/hyperlink" Target="https://apnews.com/article/los-angeles-wildfires-southern-california-212389bfba69f39baaf72579f1644ddd" TargetMode="External"/><Relationship Id="rId884" Type="http://schemas.openxmlformats.org/officeDocument/2006/relationships/hyperlink" Target="https://abc30.com/post/merced-firefighter-back-job-losing-lower-leg-motorcycle-crash/18618180/" TargetMode="External"/><Relationship Id="rId27" Type="http://schemas.openxmlformats.org/officeDocument/2006/relationships/hyperlink" Target="https://apnews.com/hub/government-surveillance" TargetMode="External"/><Relationship Id="rId537" Type="http://schemas.openxmlformats.org/officeDocument/2006/relationships/hyperlink" Target="https://www.baltimoresun.com/2026/03/24/baltimore-county-essex-fire-tuesday/" TargetMode="External"/><Relationship Id="rId744" Type="http://schemas.openxmlformats.org/officeDocument/2006/relationships/hyperlink" Target="https://www.firerescue1.com/legal/widow-of-mo-firefighter-paramedic-who-died-in-training-receives-1m-settlement?utm_source=delivra&amp;utm_medium=email&amp;utm_campaign=FR1-Daily-8-7-25&amp;utm_id=9315710&amp;dlv-emuid=fed355b8-46a2-4fa4-b55c-4d602dde33c4&amp;dlv-mlid=9315710" TargetMode="External"/><Relationship Id="rId951" Type="http://schemas.openxmlformats.org/officeDocument/2006/relationships/hyperlink" Target="https://links-2.govdelivery.com/CL0/https:%2F%2Fgcc02.safelinks.protection.outlook.com%2F%3Furl=https%253A%252F%252Fwww.transportation.gov%252Fodapc%252Fcbd-notice%26data=05%257C02%257Cdoug.simon%2540dot.gov%257C1dbd56275eff401e4c3708de3e7a2637%257Cc4cd245b44f04395a1aa3848d258f78b%257C0%257C0%257C639016891498585719%257CUnknown%257CTWFpbGZsb3d8eyJFbXB0eU1hcGkiOnRydWUsIlYiOiIwLjAuMDAwMCIsIlAiOiJXaW4zMiIsIkFOIjoiTWFpbCIsIldUIjoyfQ%253D%253D%257C4000%257C%257C%257C%26sdata=6rZScQVeElat6x%252B1e0whg5K0GmIPljztB3Zft8pEEAg%253D%26reserved=0/1/0101019b382ce7c6-28053cac-b214-484c-b7aa-ea0aad94c258-000000/XrR9pjRUrOOd0SbWKcyNtoGzzh-DICF_WzN1nEZw1aw=436" TargetMode="External"/><Relationship Id="rId1167" Type="http://schemas.openxmlformats.org/officeDocument/2006/relationships/hyperlink" Target="https://www.wcjb.com/2025/11/26/live-sheriffs-office-announces-arrests-marion-county-fire-rescue-employees/" TargetMode="External"/><Relationship Id="rId1374" Type="http://schemas.openxmlformats.org/officeDocument/2006/relationships/hyperlink" Target="https://www.ems1.com/legislation-funding/n-y-governor-vetoes-nyc-ems-staffing-bill-inspired-by-slain-fdny-emt" TargetMode="External"/><Relationship Id="rId80" Type="http://schemas.openxmlformats.org/officeDocument/2006/relationships/hyperlink" Target="https://www.firerescue1.com/firefighting-foam/n-m-becomes-first-state-to-classify-firefighting-foam-as-hazardous-waste?utm_source=Sailthru&amp;utm_medium=email&amp;utm_campaign=FR1-Rewind-4-26-26&amp;utm_term=FR1%20Daily" TargetMode="External"/><Relationship Id="rId176" Type="http://schemas.openxmlformats.org/officeDocument/2006/relationships/hyperlink" Target="https://www.reuters.com/markets/companies/RBAV.VI" TargetMode="External"/><Relationship Id="rId383" Type="http://schemas.openxmlformats.org/officeDocument/2006/relationships/image" Target="media/image8.jpeg"/><Relationship Id="rId590" Type="http://schemas.openxmlformats.org/officeDocument/2006/relationships/hyperlink" Target="https://www.fireengineering.com/firefighting/wildland-firefighting/report-palisades-fire-smoldering-lafd/?utm_source=fe_daily_newsletter&amp;utm_medium=email&amp;utm_campaign=2025-11-3&amp;oly_enc_id=0573H1103045H2E" TargetMode="External"/><Relationship Id="rId604" Type="http://schemas.openxmlformats.org/officeDocument/2006/relationships/hyperlink" Target="https://www.youtube.com/watch?v=_wg9oNLLpwM" TargetMode="External"/><Relationship Id="rId811" Type="http://schemas.openxmlformats.org/officeDocument/2006/relationships/hyperlink" Target="https://www.ksl.com/article/51241427/salt-lake-fire-captain-and-paramedic-instructor-charged-with-sexually-abusing-2-students" TargetMode="External"/><Relationship Id="rId1027" Type="http://schemas.openxmlformats.org/officeDocument/2006/relationships/hyperlink" Target="https://links-2.govdelivery.com/CL0/https:%2F%2Fwww.nhtsa.gov%2Freport-a-safety-problem/1/0101019c91101138-a6a5fec1-b2ea-4aee-9865-59eed18d8c9d-000000/PguZAOAHJjyz07Pv9TG1wP6kOBa2kVELiB7LoZLhIsk=445" TargetMode="External"/><Relationship Id="rId1234" Type="http://schemas.openxmlformats.org/officeDocument/2006/relationships/hyperlink" Target="https://apnews.com/article/tyre-nichols-memphis-police-officer-suspended-179a49b0e8b1c6494af2e6408581d47f" TargetMode="External"/><Relationship Id="rId243" Type="http://schemas.openxmlformats.org/officeDocument/2006/relationships/hyperlink" Target="https://apnews.com/hub/wildfires" TargetMode="External"/><Relationship Id="rId450" Type="http://schemas.openxmlformats.org/officeDocument/2006/relationships/hyperlink" Target="https://calmatters.digitaldemocracy.org/bills/ca_202320240ab700" TargetMode="External"/><Relationship Id="rId688" Type="http://schemas.openxmlformats.org/officeDocument/2006/relationships/hyperlink" Target="https://www.cbsnews.com/colorado/news/aurora-fire-chief-alarmed-2-firefighters-ran-aurora-cop-off-road/" TargetMode="External"/><Relationship Id="rId895" Type="http://schemas.openxmlformats.org/officeDocument/2006/relationships/hyperlink" Target="https://www.firefighterovertime.org/author/wmaccarone/" TargetMode="External"/><Relationship Id="rId909" Type="http://schemas.openxmlformats.org/officeDocument/2006/relationships/hyperlink" Target="https://www.firefighterovertime.org/2026/03/22/federal-judge-rejects-countys-bid-to-dismiss-paramedic-overtime-lawsuit/" TargetMode="External"/><Relationship Id="rId1080" Type="http://schemas.openxmlformats.org/officeDocument/2006/relationships/hyperlink" Target="https://www.wcpo.com/news/state/state-ohio/ohio-legislature-puts-40m-toward-ptsd-assistance-for-first-responders?fbclid=IwY2xjawOeeG1leHRuA2FlbQIxMABicmlkETFNdlZpdjhNS25nVXViNm95c3J0YwZhcHBfaWQQMjIyMDM5MTc4ODIwMDg5MgABHlynEEYtiJErRCCFckeWNwCanu9EI40ZlAwBQU7Tri5wrW0QZlspnD3IPCp8_aem_dKz_i3G4fEoqh1Uwlu0ung" TargetMode="External"/><Relationship Id="rId1301" Type="http://schemas.openxmlformats.org/officeDocument/2006/relationships/hyperlink" Target="https://www.firerescue1.com/recruitment/texas-firefighter-exam-draws-over-300-applicants-after-dropping-dual-certification-requirement?utm_source=delivra&amp;utm_medium=email&amp;utm_campaign=FR1-Daily-12-2-25&amp;utm_id=9918508&amp;dlv-emuid=fed355b8-46a2-4fa4-b55c-4d602dde33c4&amp;dlv-mlid=9918508" TargetMode="External"/><Relationship Id="rId38" Type="http://schemas.openxmlformats.org/officeDocument/2006/relationships/hyperlink" Target="https://www.fireengineering.com/fire-safety/federal-report-prompts-easton-pa-to-review-fire-safety-inspections/?utm_source=fe_daily_newsletter&amp;utm_medium=email&amp;utm_campaign=2026-6-15&amp;oly_enc_id=0573H1103045H2E" TargetMode="External"/><Relationship Id="rId103" Type="http://schemas.openxmlformats.org/officeDocument/2006/relationships/hyperlink" Target="https://www.masslive.com/news/2025/10/inside-the-burned-out-gabriel-house-new-images-show-path-of-fire-devastation.html" TargetMode="External"/><Relationship Id="rId310" Type="http://schemas.openxmlformats.org/officeDocument/2006/relationships/hyperlink" Target="https://www.firefighternation.com/firefighting/parents-of-mo-firefighter-settle-suit-claiming-faulty-equipment-caused-his-death/?utm_medium=email&amp;utm_source=fe_daily_newsletter&amp;utm_campaign=2026-2-23&amp;oly_enc_id=0573H1103045H2E" TargetMode="External"/><Relationship Id="rId548" Type="http://schemas.openxmlformats.org/officeDocument/2006/relationships/hyperlink" Target="https://www.firerescue1.com/fire-department-management/getting-out-in-4-minutes-audit-finds-san-diego-fd-response-delays-after-2019-dispatch-change?utm_source=Sailthru&amp;utm_medium=email&amp;utm_campaign=FR1-Daily-3-27-26&amp;utm_term=FR1%20Daily" TargetMode="External"/><Relationship Id="rId755" Type="http://schemas.openxmlformats.org/officeDocument/2006/relationships/hyperlink" Target="https://blog.dol.gov/2025/01/06/updating-procedures-to-protect-female-federal-firefighters-and-their-families" TargetMode="External"/><Relationship Id="rId962" Type="http://schemas.openxmlformats.org/officeDocument/2006/relationships/hyperlink" Target="https://www.wmur.com/article/derry-nh-fire-chief-shawn-haggart-dui-arrest-111525/69446628" TargetMode="External"/><Relationship Id="rId1178" Type="http://schemas.openxmlformats.org/officeDocument/2006/relationships/hyperlink" Target="https://www.fireengineering.com/firefighting-equipment/former-nc-firefighters-accused-of-sabotaging-fire-department-systems/?utm_medium=email&amp;utm_source=fe_daily_newsletter&amp;utm_campaign=2025-11-10&amp;oly_enc_id=0573H1103045H2E" TargetMode="External"/><Relationship Id="rId1385" Type="http://schemas.openxmlformats.org/officeDocument/2006/relationships/hyperlink" Target="https://www.firerescue1.com/legislation-funding/family-of-fallen-conn-firefighter-first-to-receive-expanded-death-benefit-under-new-law?utm_source=delivra&amp;utm_medium=email&amp;utm_campaign=FR1-Daily-7-30-25&amp;utm_id=9279916&amp;dlv-emuid=fed355b8-46a2-4fa4-b55c-4d602dde33c4&amp;dlv-mlid=9279916" TargetMode="External"/><Relationship Id="rId91" Type="http://schemas.openxmlformats.org/officeDocument/2006/relationships/hyperlink" Target="https://www.pew.org/en/research-and-analysis/reports/2025/02/small-single-stairway-apartment-buildings-have-strong-safety-record" TargetMode="External"/><Relationship Id="rId187" Type="http://schemas.openxmlformats.org/officeDocument/2006/relationships/hyperlink" Target="https://www.cincinnati.com/story/news/courts/2025/02/11/ohio-supreme-court-to-decide-marsys-law-case-involving-police/78410084007/" TargetMode="External"/><Relationship Id="rId394" Type="http://schemas.openxmlformats.org/officeDocument/2006/relationships/hyperlink" Target="https://www.firerescue1.com/firefighting-foam/minn-fire-departments-test-soy-based-pfas-free-firefighting-foam?utm_source=delivra&amp;utm_medium=email&amp;utm_campaign=FR1-Daily-6-10-25&amp;utm_id=9046557&amp;dlv-emuid=fed355b8-46a2-4fa4-b55c-4d602dde33c4&amp;dlv-mlid=9046557" TargetMode="External"/><Relationship Id="rId408" Type="http://schemas.openxmlformats.org/officeDocument/2006/relationships/hyperlink" Target="https://www.cdc.gov/niosh/docs/2025-116/pdfs/2" TargetMode="External"/><Relationship Id="rId615" Type="http://schemas.openxmlformats.org/officeDocument/2006/relationships/hyperlink" Target="https://cases.justia.com/michigan/court-of-appeals-unpublished/2025-368583.pdf?ts=1747314007" TargetMode="External"/><Relationship Id="rId822" Type="http://schemas.openxmlformats.org/officeDocument/2006/relationships/hyperlink" Target="https://www.justice.gov/opa/pr/department-justice-rule-restores-equal-protection-all-civil-rights-enforcement" TargetMode="External"/><Relationship Id="rId1038" Type="http://schemas.openxmlformats.org/officeDocument/2006/relationships/hyperlink" Target="https://www.13newsnow.com/article/news/local/mycity/virginia-beach/virginia-beach-ems-will-limit-use-of-lights-sirens-on-responses-outside-of-priority-1-classification/291-99b5908c-8efb-4c68-8271-1a6dc3ee0973" TargetMode="External"/><Relationship Id="rId1245" Type="http://schemas.openxmlformats.org/officeDocument/2006/relationships/hyperlink" Target="https://www.firerescue1.com/legal/n-y-fds-to-pay-fines-for-displaying-confederate-flag-discriminatory-policies?utm_source=delivra&amp;utm_medium=email&amp;utm_campaign=FR1-Daily-3-18-25&amp;utm_id=8654554&amp;dlv-emuid=fed355b8-46a2-4fa4-b55c-4d602dde33c4&amp;dlv-mlid=8654554" TargetMode="External"/><Relationship Id="rId254" Type="http://schemas.openxmlformats.org/officeDocument/2006/relationships/hyperlink" Target="https://abc6onyourside.com/news/local/its-insulting-to-the-firefighters-council-approves-3-million-for-cfd-roof-repairs" TargetMode="External"/><Relationship Id="rId699" Type="http://schemas.openxmlformats.org/officeDocument/2006/relationships/hyperlink" Target="https://www.iaff42.org/" TargetMode="External"/><Relationship Id="rId1091" Type="http://schemas.openxmlformats.org/officeDocument/2006/relationships/hyperlink" Target="https://www.firefighternation.com/health-wellness/firefighter-mental-health/tx-police-fire-chiefs-pushing-for-public-safety-psychologist/?utm_medium=email&amp;utm_source=fe_daily_newsletter&amp;utm_campaign=2025-6-26&amp;oly_enc_id=0573H1103045H2E" TargetMode="External"/><Relationship Id="rId1105" Type="http://schemas.openxmlformats.org/officeDocument/2006/relationships/hyperlink" Target="https://www.local3news.com/local-news/update-tn-supreme-court-hears-arguments-in-disability-benefits-dispute-involving-former-chattanooga-firefighter/article_0119943e-c94e-11ef-a2e0-7b74cb579db5.html" TargetMode="External"/><Relationship Id="rId1312" Type="http://schemas.openxmlformats.org/officeDocument/2006/relationships/hyperlink" Target="https://brookline.news/town-budget-proposal-avoids-major-cuts-to-services-as-school-funding-decisions-await/" TargetMode="External"/><Relationship Id="rId49" Type="http://schemas.openxmlformats.org/officeDocument/2006/relationships/hyperlink" Target="https://www.fireengineering.com/firefighting/wildland-firefighting/los-angeles-trial-to-begin-for-man-accused-of-sparking-the-deadly-palisades-fire/?utm_source=fe_daily_newsletter&amp;utm_medium=email&amp;utm_campaign=2026-6-8&amp;oly_enc_id=0573H1103045H2E" TargetMode="External"/><Relationship Id="rId114" Type="http://schemas.openxmlformats.org/officeDocument/2006/relationships/hyperlink" Target="https://foxbaltimore.com/news/local/2022-stricker-street-fire-james-barnett-charged-baltimore-city-three-firefighters" TargetMode="External"/><Relationship Id="rId461" Type="http://schemas.openxmlformats.org/officeDocument/2006/relationships/hyperlink" Target="https://www.dhs.gov/science-and-technology/news/2025/01/16/feature-article-enhancing-safety-firefighters-and-public" TargetMode="External"/><Relationship Id="rId559" Type="http://schemas.openxmlformats.org/officeDocument/2006/relationships/hyperlink" Target="https://www.whitehouse.gov/presidential-actions/2026/02/protecting-the-national-security-and-welfare-of-the-united-states-and-its-citizens-from-criminal-actors-and-other-public-safety-threats/" TargetMode="External"/><Relationship Id="rId766" Type="http://schemas.openxmlformats.org/officeDocument/2006/relationships/hyperlink" Target="https://www.firerescue1.com/legal/3-texas-firefighters-arrested-on-child-sex-crime-charges?utm_source=Sailthru&amp;utm_medium=email&amp;utm_campaign=FR1-Daily-3-30-26&amp;utm_term=FR1%20Daily" TargetMode="External"/><Relationship Id="rId1189" Type="http://schemas.openxmlformats.org/officeDocument/2006/relationships/hyperlink" Target="https://www.nbcdfw.com/news/local/fort-worth-firefighter-home-hospital-roof-collapse/3928536/" TargetMode="External"/><Relationship Id="rId1396" Type="http://schemas.openxmlformats.org/officeDocument/2006/relationships/hyperlink" Target="https://www.firerescue1.com/legislation-funding/tuition-free-college-for-mo-first-responders-advances-to-governors-desk?utm_source=delivra&amp;utm_medium=email&amp;utm_campaign=FR1-Rewind-5-11-25&amp;utm_id=8905925&amp;dlv-emuid=fed355b8-46a2-4fa4-b55c-4d602dde33c4&amp;dlv-mlid=8905925" TargetMode="External"/><Relationship Id="rId198" Type="http://schemas.openxmlformats.org/officeDocument/2006/relationships/hyperlink" Target="https://www.fireengineering.com/firefighting/us-cites-georgia-firm-after-chemical-cloud-disrupted-life-in-atlantas-suburbs/?oly_enc_id=0573H1103045H2E" TargetMode="External"/><Relationship Id="rId321" Type="http://schemas.openxmlformats.org/officeDocument/2006/relationships/hyperlink" Target="https://www.nytimes.com/2025/08/17/us/wildfire-firefighters-masks-smoke.html" TargetMode="External"/><Relationship Id="rId419" Type="http://schemas.openxmlformats.org/officeDocument/2006/relationships/hyperlink" Target="https://www.fireengineering.com/firefighting-equipment/firefighter-scba/nj-fire-captain-falsified-safety-records-officials-say/?utm_medium=email&amp;utm_source=fe_daily_newsletter&amp;utm_campaign=2025-5-19&amp;oly_enc_id=0573H1103045H2E" TargetMode="External"/><Relationship Id="rId626" Type="http://schemas.openxmlformats.org/officeDocument/2006/relationships/hyperlink" Target="https://www.washingtonpost.com/weather/2025/01/08/pacific-palisades-fire-map-california-los-angeles/" TargetMode="External"/><Relationship Id="rId973" Type="http://schemas.openxmlformats.org/officeDocument/2006/relationships/hyperlink" Target="https://www.transportation.gov/odapc/employer_handbook" TargetMode="External"/><Relationship Id="rId1049" Type="http://schemas.openxmlformats.org/officeDocument/2006/relationships/hyperlink" Target="https://www.jems.com/ems-management/legal-issues/co-man-indicted-for-treating-over-100-patients-as-paramedic-with-no-" TargetMode="External"/><Relationship Id="rId1256" Type="http://schemas.openxmlformats.org/officeDocument/2006/relationships/hyperlink" Target="https://www.fireengineering.com/firefighting/he-pulled-up-to-palisades-fire-with-a-fire-engine-and-an-offer-to-help-it-was-fake-police-say/?utm_source=fe_daily_newsletter&amp;utm_medium=email&amp;utm_campaign=2025-1-21&amp;oly_enc_id=0573H1103045H2E" TargetMode="External"/><Relationship Id="rId833" Type="http://schemas.openxmlformats.org/officeDocument/2006/relationships/hyperlink" Target="https://www.justice.gov/opa/pr/justice-department-addresses-racial-discrimination-lawsuit-challenging-race-based-admissions" TargetMode="External"/><Relationship Id="rId1116" Type="http://schemas.openxmlformats.org/officeDocument/2006/relationships/hyperlink" Target="https://www.fox19.com/2026/07/06/fired-cincinnati-assistant-fire-chief-wins-arbitration-case-union-president-says/?fbclid=IwY2xjawS41ehleHRuA2FlbQIxMABicmlkETJVT3JVVXdQQkQ1NXU3MHo2c3J0YwZhcHBfaWQQMjIyMDM5MTc4ODIwMDg5MgABHgzzsFJEB6nbSpxB_wp_DwKd2Adc6YYQMiq7BbxM3TJkdfp3kJdxS8OHe_R__aem_xjfvygau2174QRWvv9iWsw" TargetMode="External"/><Relationship Id="rId265" Type="http://schemas.openxmlformats.org/officeDocument/2006/relationships/hyperlink" Target="https://www.facebook.com/permalink.php?story_fbid=pfbid07gUsqBJAAC3qUFKiHr1pTuBrjCwRv8bR435Ge3HQVwwRsUfWBpETo5BJui77VjtFl&amp;id=100064733164851" TargetMode="External"/><Relationship Id="rId472" Type="http://schemas.openxmlformats.org/officeDocument/2006/relationships/hyperlink" Target="https://www.firerescue1.com/fire-department-management/data-spotlights-lafd-staffing-crisis-with-firefighters-pushed-beyond-the-brink?utm_source=delivra&amp;utm_medium=email&amp;utm_campaign=FR1-Rewind-1-19-25&amp;utm_id=8374671&amp;dlv-emuid=fed355b8-46a2-4fa4-b55c-4d602dde33c4&amp;dlv-mlid=8374671" TargetMode="External"/><Relationship Id="rId900" Type="http://schemas.openxmlformats.org/officeDocument/2006/relationships/hyperlink" Target="https://www.firefighterovertime.org/2026/06/10/proposed-federal-bill-would-extend-flsa-7k-overtime-exemptions-to-certain-rural-ems-agencies/" TargetMode="External"/><Relationship Id="rId1323" Type="http://schemas.openxmlformats.org/officeDocument/2006/relationships/hyperlink" Target="https://www.bigcountrynewsconnection.com/idaho/lewiston-firefighters-local-1773-applauds-court-decision-to-enforce-mediation-arbitration/article_807e7f2c-1776-4801-a511-bb5bd60c4b8b.html" TargetMode="External"/><Relationship Id="rId125" Type="http://schemas.openxmlformats.org/officeDocument/2006/relationships/hyperlink" Target="https://www.cpsc.gov/Recalls/2001/cpsc-central-sprinkler-company-announce-voluntary-recall-to-replace-o-ring-fire" TargetMode="External"/><Relationship Id="rId332" Type="http://schemas.openxmlformats.org/officeDocument/2006/relationships/image" Target="media/image7.jpeg"/><Relationship Id="rId777" Type="http://schemas.openxmlformats.org/officeDocument/2006/relationships/hyperlink" Target="https://www.justice.gov/opa/pr/federal-court-grants-justice-departments-motion-terminate-47-year-old-consent-decree" TargetMode="External"/><Relationship Id="rId984" Type="http://schemas.openxmlformats.org/officeDocument/2006/relationships/hyperlink" Target="https://www.wdrb.com/news/louisville-firefighters-file-lawsuit-against-metro-government-for-right-to-use-medical-marijuana/article_f798cce6-d487-11ef-af9b-333e77d7be8a.html?mc_cid=2e7f25069e&amp;mc_eid=cbaa4ade01" TargetMode="External"/><Relationship Id="rId637" Type="http://schemas.openxmlformats.org/officeDocument/2006/relationships/hyperlink" Target="https://lafd.org/news/two-lafd-firefighters-sustain-minor-injuries-vehicle-accident-while-responding-structure-fire" TargetMode="External"/><Relationship Id="rId844" Type="http://schemas.openxmlformats.org/officeDocument/2006/relationships/hyperlink" Target="https://www.beaumontenterprise.com/news/article/beaumont-citizens-oppose-firefighters-union-20294259.php?mc_cid=567016b8df&amp;mc_eid=cbaa4ade01" TargetMode="External"/><Relationship Id="rId1267" Type="http://schemas.openxmlformats.org/officeDocument/2006/relationships/hyperlink" Target="https://www.firerescue1.com/labor-and-union-issues/md-collective-bargaining-repeal-heads-toward-voter-referendum?utm_source=Sailthru&amp;utm_medium=email&amp;utm_campaign=FR1-Daily-7-7-26&amp;utm_term=FR1%20Daily" TargetMode="External"/><Relationship Id="rId276" Type="http://schemas.openxmlformats.org/officeDocument/2006/relationships/hyperlink" Target="https://www.nist.gov/news-events/news/2026/05/wear-and-tear-changes-measurable-pfas-levels-firefighter-hoods-gloves-and" TargetMode="External"/><Relationship Id="rId483" Type="http://schemas.openxmlformats.org/officeDocument/2006/relationships/hyperlink" Target="https://www.govinfo.gov/link/uscode/6/124n" TargetMode="External"/><Relationship Id="rId690" Type="http://schemas.openxmlformats.org/officeDocument/2006/relationships/hyperlink" Target="https://www.firerescue1.com/line-of-duty-death-lodd/a-fire-chiefs-worst-nightmare-mo-junior-ff-killed-in-crash-while-responding-to-call" TargetMode="External"/><Relationship Id="rId704" Type="http://schemas.openxmlformats.org/officeDocument/2006/relationships/hyperlink" Target="https://ct.symplicity.com/t/wrn/34195fabb529fb5e02dc8576c007b380/3701452710/realurl=https:/www.ibisworld.com/united-states/industry/fire-truck-manufacturing/5645/" TargetMode="External"/><Relationship Id="rId911" Type="http://schemas.openxmlformats.org/officeDocument/2006/relationships/hyperlink" Target="https://www.dol.gov/sites/dolgov/files/WHD/opinion-letters/FMLA/FMLA2026-2.pdf" TargetMode="External"/><Relationship Id="rId1127" Type="http://schemas.openxmlformats.org/officeDocument/2006/relationships/hyperlink" Target="https://www.fireengineering.com/firefighting/serial-arsonist-nh-firefighter-sentenced-to-jail-for-string-of-fires-in-spring-2022/?utm_medium=email&amp;utm_source=fe_daily_newsletter&amp;utm_campaign=2026-5-21&amp;oly_enc_id=0573H1103045H2E" TargetMode="External"/><Relationship Id="rId1334" Type="http://schemas.openxmlformats.org/officeDocument/2006/relationships/hyperlink" Target="https://www.govinfo.gov/link/uscode/6/124n" TargetMode="External"/><Relationship Id="rId40" Type="http://schemas.openxmlformats.org/officeDocument/2006/relationships/hyperlink" Target="https://apnews.com/article/hong-kong-deadly-fire-probe-begins-7bc481fbc1965883b83bb7668e7d8c6f" TargetMode="External"/><Relationship Id="rId136" Type="http://schemas.openxmlformats.org/officeDocument/2006/relationships/hyperlink" Target="https://www.qwake.tech/" TargetMode="External"/><Relationship Id="rId343" Type="http://schemas.openxmlformats.org/officeDocument/2006/relationships/hyperlink" Target="https://www.nytimes.com/2025/09/07/us/wildfire-firefighter-cancer.html?unlocked_article_code=1.uE8.0S-u.DJw8uGK9hIoH&amp;smid=url-share" TargetMode="External"/><Relationship Id="rId550" Type="http://schemas.openxmlformats.org/officeDocument/2006/relationships/hyperlink" Target="https://www.youtube.com/watch?v=KBAWG_eNEwo" TargetMode="External"/><Relationship Id="rId788" Type="http://schemas.openxmlformats.org/officeDocument/2006/relationships/hyperlink" Target="https://www.lgbtqnation.com/2025/04/lesbian-firefighter-wins-1-75-million-victory-after-years-long-discrimination-battle-you-can-win/" TargetMode="External"/><Relationship Id="rId995" Type="http://schemas.openxmlformats.org/officeDocument/2006/relationships/hyperlink" Target="https://www.wcia.com/news/body-camera-footage-of-two-springfield-ems-workers-charged-with-murder-released/" TargetMode="External"/><Relationship Id="rId1180" Type="http://schemas.openxmlformats.org/officeDocument/2006/relationships/hyperlink" Target="https://www.fox19.com/2025/11/06/cincinnati-assistant-fire-chief-fired-helping-former-chief-lawsuit-sources/" TargetMode="External"/><Relationship Id="rId1401" Type="http://schemas.openxmlformats.org/officeDocument/2006/relationships/hyperlink" Target="https://www.congress.gov/bill/119th-congress/senate-bill/237" TargetMode="External"/><Relationship Id="rId203" Type="http://schemas.openxmlformats.org/officeDocument/2006/relationships/hyperlink" Target="https://www.justice.gov/opa/pr/nevada-resident-arrested-and-charged-connection-violent-tesla-arson-las-vegas" TargetMode="External"/><Relationship Id="rId648" Type="http://schemas.openxmlformats.org/officeDocument/2006/relationships/hyperlink" Target="https://www.firerescue1.com/aviation-incidents-airports-and-arff/ntsb-nyc-runway-warning-system-failed-as-arff-rig-lacked-transponder?utm_source=Sailthru&amp;utm_medium=email&amp;utm_campaign=FR1-Daily-3-25-26&amp;utm_term=FR1%20Daily" TargetMode="External"/><Relationship Id="rId855" Type="http://schemas.openxmlformats.org/officeDocument/2006/relationships/hyperlink" Target="https://www.foxnews.com/video/6370820699112" TargetMode="External"/><Relationship Id="rId1040" Type="http://schemas.openxmlformats.org/officeDocument/2006/relationships/hyperlink" Target="https://www.ems1.com/ems-training-and-education/mechanical-cpr-stay-and-play-epi-and-more-top-takeaways-from-the-2025-aha-cpr-ecc-guidelines?utm_medium=email&amp;utm_content=1R-79AqTzd4ygokeUWUdvvGlQEpVAymRbzpEX5quajFRHiAU-f5_k_l5Eq0DJsRY" TargetMode="External"/><Relationship Id="rId1278" Type="http://schemas.openxmlformats.org/officeDocument/2006/relationships/hyperlink" Target="https://www.aol.com/news/columbus-mayor-fire-union-attack-195145763.html" TargetMode="External"/><Relationship Id="rId287" Type="http://schemas.openxmlformats.org/officeDocument/2006/relationships/hyperlink" Target="https://www.youtube.com/watch?v=dy7fnY0jnrA" TargetMode="External"/><Relationship Id="rId410" Type="http://schemas.openxmlformats.org/officeDocument/2006/relationships/hyperlink" Target="https://www.live5news.com/2025/05/15/make-us-better-firefighters-charleston-fire-department-pilots-new-shifts/" TargetMode="External"/><Relationship Id="rId494" Type="http://schemas.openxmlformats.org/officeDocument/2006/relationships/hyperlink" Target="https://www.nytimes.com/2026/05/07/climate/fema-review-panel-trump.html" TargetMode="External"/><Relationship Id="rId508" Type="http://schemas.openxmlformats.org/officeDocument/2006/relationships/hyperlink" Target="https://www.fireengineering.com/fire-apparatus/fire-drones/mi-city-implements-full-scale-drone-response-unit/?utm_medium=email&amp;utm_source=fe_daily_newsletter&amp;utm_campaign=2026-3-4&amp;oly_enc_id=0573H1103045H2E" TargetMode="External"/><Relationship Id="rId715" Type="http://schemas.openxmlformats.org/officeDocument/2006/relationships/hyperlink" Target="https://www.scribd.com/document/832775257/FILE-2694" TargetMode="External"/><Relationship Id="rId922" Type="http://schemas.openxmlformats.org/officeDocument/2006/relationships/hyperlink" Target="https://www.fox35orlando.com/news/kissimmee-approves-firefighter-schedule-overhaul-adds-property-fee-fund-plan" TargetMode="External"/><Relationship Id="rId1138" Type="http://schemas.openxmlformats.org/officeDocument/2006/relationships/hyperlink" Target="https://www.courant.com/2023/09/06/a-ct-firefighter-is-charged-with-sexual-assault-reigniting-conversations-about-consent-experts-say/" TargetMode="External"/><Relationship Id="rId1345" Type="http://schemas.openxmlformats.org/officeDocument/2006/relationships/hyperlink" Target="https://www.iaff.org/news/maryland-fire-fighters-secure-42-hour-work-week-thanks-to-union-advocacy/" TargetMode="External"/><Relationship Id="rId147" Type="http://schemas.openxmlformats.org/officeDocument/2006/relationships/hyperlink" Target="https://www.latimes.com/california/story/2025-04-11/edison-says-dormant-powerline-is-now-leading-theory-for-cause-of-eaton-fire" TargetMode="External"/><Relationship Id="rId354" Type="http://schemas.openxmlformats.org/officeDocument/2006/relationships/hyperlink" Target="https://www.cair.com/press_releases/cair-files-eeoc-complaint-on-behalf-of-muslim-paramedic-in-baltimore-suspended-for-wearing-a-beard/" TargetMode="External"/><Relationship Id="rId799" Type="http://schemas.openxmlformats.org/officeDocument/2006/relationships/hyperlink" Target="https://apnews.com/article/justice-department-police-firefighters-hiring-dei-cd39b931fdfa1fec74a25861755d8a51?mc_cid=a3610d88d3&amp;mc_eid=cbaa4ade01" TargetMode="External"/><Relationship Id="rId1191" Type="http://schemas.openxmlformats.org/officeDocument/2006/relationships/hyperlink" Target="https://www.firerescue1.com/legal/md-ff-allegedly-used-firehouse-wi-fi-to-upload-child-pornography?utm_source=delivra&amp;utm_medium=email&amp;utm_campaign=FR1-Daily-10-29-25&amp;utm_id=9704598&amp;dlv-emuid=fed355b8-46a2-4fa4-b55c-4d602dde33c4&amp;dlv-mlid=9704598" TargetMode="External"/><Relationship Id="rId1205" Type="http://schemas.openxmlformats.org/officeDocument/2006/relationships/hyperlink" Target="https://krdo.com/news/2025/09/05/pueblo-firefighters-union-official-pleads-guilty-to-embezzling-over-130000-of-union-funds/" TargetMode="External"/><Relationship Id="rId51" Type="http://schemas.openxmlformats.org/officeDocument/2006/relationships/hyperlink" Target="https://www.firerescue1.com/fire-grant-center/wis-officials-accept-safer-grant-despite-failed-referendum?utm_source=Sailthru&amp;utm_medium=email&amp;utm_campaign=FR1-Daily-5-20-26&amp;utm_term=FR1%20Daily" TargetMode="External"/><Relationship Id="rId561" Type="http://schemas.openxmlformats.org/officeDocument/2006/relationships/hyperlink" Target="https://www.fireengineering.com/firefighting/tx-county-terminates-contract-with-department-after-failure-to-go-interior-in-fatal-house-fire/?utm_source=fe_daily_newsletter&amp;utm_medium=email&amp;utm_campaign=2026-1-7&amp;oly_enc_id=0573H1103045H2E" TargetMode="External"/><Relationship Id="rId659" Type="http://schemas.openxmlformats.org/officeDocument/2006/relationships/hyperlink" Target="https://links-2.govdelivery.com/CL0/https:%2F%2Fgcc02.safelinks.protection.outlook.com%2F%3Furl=https%253A%252F%252Fwww.transportation.gov%252Fodapc%252Fcbd-notice%26data=05%257C02%257Cdoug.simon%2540dot.gov%257C1dbd56275eff401e4c3708de3e7a2637%257Cc4cd245b44f04395a1aa3848d258f78b%257C0%257C0%257C639016891498585719%257CUnknown%257CTWFpbGZsb3d8eyJFbXB0eU1hcGkiOnRydWUsIlYiOiIwLjAuMDAwMCIsIlAiOiJXaW4zMiIsIkFOIjoiTWFpbCIsIldUIjoyfQ%253D%253D%257C4000%257C%257C%257C%26sdata=6rZScQVeElat6x%252B1e0whg5K0GmIPljztB3Zft8pEEAg%253D%26reserved=0/1/0101019b382ce7c6-28053cac-b214-484c-b7aa-ea0aad94c258-000000/XrR9pjRUrOOd0SbWKcyNtoGzzh-DICF_WzN1nEZw1aw=436" TargetMode="External"/><Relationship Id="rId866" Type="http://schemas.openxmlformats.org/officeDocument/2006/relationships/hyperlink" Target="https://apnews.com/article/police-discrimination-race-and-ethnicity-racial-injustice-f2c6b37bb79c744582a54652cb86b9d7" TargetMode="External"/><Relationship Id="rId1289" Type="http://schemas.openxmlformats.org/officeDocument/2006/relationships/hyperlink" Target="https://www.semissourian.com/news/firefighters-union-lawsuit-comes-in-final-days-of-mayoral-contest-66c7fd6e" TargetMode="External"/><Relationship Id="rId1412" Type="http://schemas.openxmlformats.org/officeDocument/2006/relationships/hyperlink" Target="https://www.sltrib.com/news/politics/2025/02/14/public-union-collective-bargaining/" TargetMode="External"/><Relationship Id="rId214" Type="http://schemas.openxmlformats.org/officeDocument/2006/relationships/hyperlink" Target="https://www.firerescue1.com/car-blocks-hydrant-at-fatal-bronx-3-alarm-fire" TargetMode="External"/><Relationship Id="rId298" Type="http://schemas.openxmlformats.org/officeDocument/2006/relationships/hyperlink" Target="https://www.epa.gov/rmp/final-risk-management-program-rmp-reconsideration-rule" TargetMode="External"/><Relationship Id="rId421" Type="http://schemas.openxmlformats.org/officeDocument/2006/relationships/hyperlink" Target="https://www.cdc.gov/niosh/firefighters/programs/pdfs/face202406.pdf" TargetMode="External"/><Relationship Id="rId519" Type="http://schemas.openxmlformats.org/officeDocument/2006/relationships/hyperlink" Target="https://www.fireengineering.com/firefighting/ny-fire-department-bans-routine-acting-out-of-title-assignments-after-lodd/?utm_source=fe_daily_newsletter&amp;utm_medium=email&amp;utm_campaign=2026-6-16&amp;oly_enc_id=0573H1103045H2E" TargetMode="External"/><Relationship Id="rId1051" Type="http://schemas.openxmlformats.org/officeDocument/2006/relationships/hyperlink" Target="https://www.cms.gov/files/document/rescinded-reinforcement-emtala-obligations-specific-patients-who-are-pregnant-or-are-experiencing.pdf" TargetMode="External"/><Relationship Id="rId1149" Type="http://schemas.openxmlformats.org/officeDocument/2006/relationships/hyperlink" Target="https://www.firefighternation.com/fire-leadership/management/co-authority-board-cites-lack-of-transparency-misleading-information-in-co-fire-chief-termination/?utm_medium=email&amp;utm_source=fe_daily_newsletter&amp;utm_campaign=2026-2-26&amp;oly_enc_id=0573H1103045H2E" TargetMode="External"/><Relationship Id="rId1356" Type="http://schemas.openxmlformats.org/officeDocument/2006/relationships/hyperlink" Target="https://www.firefighternation.com/health-wellness/physical-health/md-firefighters-eligible-for-cancer-screenings-under-new-law/?utm_medium=email&amp;utm_source=fe_daily_newsletter&amp;utm_campaign=2026-1-8&amp;oly_enc_id=0573H1103045H2E" TargetMode="External"/><Relationship Id="rId158" Type="http://schemas.openxmlformats.org/officeDocument/2006/relationships/hyperlink" Target="https://www.fireengineering.com/news/report-ca-loophole-helped-fireworks-facility-ceo-obtain-licenses/?utm_source=fe_daily_newsletter&amp;utm_medium=email&amp;utm_campaign=2025-7-15&amp;oly_enc_id=0573H1103045H2E" TargetMode="External"/><Relationship Id="rId726" Type="http://schemas.openxmlformats.org/officeDocument/2006/relationships/hyperlink" Target="https://people.com/lung-cancer-increasing-among-people-who-have-never-smoked-8785778" TargetMode="External"/><Relationship Id="rId933" Type="http://schemas.openxmlformats.org/officeDocument/2006/relationships/hyperlink" Target="https://www.firerescue1.com/labor-and-union-issues/unjust-union-challenges-firing-of-r-i-firefighters" TargetMode="External"/><Relationship Id="rId1009" Type="http://schemas.openxmlformats.org/officeDocument/2006/relationships/hyperlink" Target="https://www.rochesterfirst.com/community/new-mandate-requires-all-ems-vehicles-in-nys-be-equipped-with-dash-cams/" TargetMode="External"/><Relationship Id="rId62" Type="http://schemas.openxmlformats.org/officeDocument/2006/relationships/hyperlink" Target="https://iapps.courts.state.ny.us/nyscef/ViewDocument?docIndex=rvf/3fZjjOEWbHS6AY7jDw==" TargetMode="External"/><Relationship Id="rId365" Type="http://schemas.openxmlformats.org/officeDocument/2006/relationships/hyperlink" Target="https://www.firerescue1.com/fireground-operations/4-missed-maydays-safety-lapses-flagged-in-n-y-lodd?utm_source=delivra&amp;utm_medium=email&amp;utm_campaign=FR1-Daily-8-15-25&amp;utm_id=9353841&amp;dlv-emuid=fed355b8-46a2-4fa4-b55c-4d602dde33c4&amp;dlv-mlid=9353841" TargetMode="External"/><Relationship Id="rId572" Type="http://schemas.openxmlformats.org/officeDocument/2006/relationships/hyperlink" Target="https://www.mercurynews.com/2025/03/05/more-than-7000-gallons-of-hydrocarbon-materials-were-released-in-martinez-refinery-blaze/" TargetMode="External"/><Relationship Id="rId1216" Type="http://schemas.openxmlformats.org/officeDocument/2006/relationships/hyperlink" Target="https://www.tristatehomepage.com/news/local-news/union-county/fire-chief-of-sturgis-resigns-in-latest-hit-to-town/" TargetMode="External"/><Relationship Id="rId1423" Type="http://schemas.openxmlformats.org/officeDocument/2006/relationships/hyperlink" Target="https://www.firerescue1.com/retirement-planning-resources/social-security-fairness-act-signed-into-law-boosting-retirement-benefits-for-firefighters-police?utm_source=delivra&amp;utm_medium=email&amp;utm_campaign=FR1-Rewind-1-12-25&amp;utm_id=8336478&amp;dlv-emuid=fed355b8-46a2-4fa4-b55c-4d602dde33c4&amp;dlv-mlid=8336478" TargetMode="External"/><Relationship Id="rId225" Type="http://schemas.openxmlformats.org/officeDocument/2006/relationships/hyperlink" Target="https://www.firerescue1.com/arson-investigation/former-ohio-fire-official-set-26-fires-to-give-the-boys-something-to-do?utm_source=delivra&amp;utm_medium=email&amp;utm_campaign=FR1-Daily-2-12-25&amp;utm_id=8499042&amp;dlv-emuid=fed355b8-46a2-4fa4-b55c-4d602dde33c4&amp;dlv-mlid=8499042" TargetMode="External"/><Relationship Id="rId432" Type="http://schemas.openxmlformats.org/officeDocument/2006/relationships/hyperlink" Target="https://www.cdc.gov/niosh/firefighters/programs/pdfs/face202307RS.pdf" TargetMode="External"/><Relationship Id="rId877" Type="http://schemas.openxmlformats.org/officeDocument/2006/relationships/hyperlink" Target="https://www.kansascity.com/news/politics-government/article247259749.html" TargetMode="External"/><Relationship Id="rId1062" Type="http://schemas.openxmlformats.org/officeDocument/2006/relationships/hyperlink" Target="https://www.youtube.com/watch?v=GHO2Qjk4XIo" TargetMode="External"/><Relationship Id="rId737" Type="http://schemas.openxmlformats.org/officeDocument/2006/relationships/hyperlink" Target="https://codes.ohio.gov/ohio-revised-code/section-4123.68" TargetMode="External"/><Relationship Id="rId944" Type="http://schemas.openxmlformats.org/officeDocument/2006/relationships/hyperlink" Target="https://www.firerescue1.com/legal/n-m-firefighters-removed-from-sheriffs-helicopter-unit-over-off-duty-marijuana-policy?utm_source=Sailthru&amp;utm_medium=email&amp;utm_campaign=FR1-Rewind-1-4-26&amp;utm_term=FR1%20Daily" TargetMode="External"/><Relationship Id="rId1367" Type="http://schemas.openxmlformats.org/officeDocument/2006/relationships/hyperlink" Target="https://www.collins.senate.gov/newsroom/senators-collins-welch-introduce-bipartisan-bill-to-expand-treat-in-place-emergency-medical-services" TargetMode="External"/><Relationship Id="rId73" Type="http://schemas.openxmlformats.org/officeDocument/2006/relationships/hyperlink" Target="https://www.documentcloud.org/documents/28068644-fire-apparatus-lawsuit/" TargetMode="External"/><Relationship Id="rId169" Type="http://schemas.openxmlformats.org/officeDocument/2006/relationships/hyperlink" Target="https://www.kansascity.com/news/local/article303966551.html" TargetMode="External"/><Relationship Id="rId376" Type="http://schemas.openxmlformats.org/officeDocument/2006/relationships/hyperlink" Target="https://www.firerescue1.com/firefighter-training/not-mandatory-mo-fd-skipped-formal-aars-after-two-recent-lodds" TargetMode="External"/><Relationship Id="rId583" Type="http://schemas.openxmlformats.org/officeDocument/2006/relationships/hyperlink" Target="https://www.firerescue1.com/fireground-operations/attorneys-clash-over-basement-go-no-go-and-mayday-in-ill-lodd-trial?utm_source=delivra&amp;utm_medium=email&amp;utm_campaign=FR1-Daily-11-14-25&amp;utm_id=9812847&amp;dlv-emuid=fed355b8-46a2-4fa4-b55c-4d602dde33c4&amp;dlv-mlid=9812847" TargetMode="External"/><Relationship Id="rId790" Type="http://schemas.openxmlformats.org/officeDocument/2006/relationships/hyperlink" Target="https://nypost.com/2024/12/21/us-news/nypds-top-cop-jeffrey-maddrey-abruptly-resigns-after-allegedly-demanding-underling-perform-sexual-favors-in-exchange-for-overtime/" TargetMode="External"/><Relationship Id="rId804" Type="http://schemas.openxmlformats.org/officeDocument/2006/relationships/hyperlink" Target="https://www.fdnypro.org/s08-e88-climbing-the-ranks-with-fdny-battalion-chiefs-michele-fitzsimmons-and-rochelle-rocky-jones-retired/" TargetMode="External"/><Relationship Id="rId1227" Type="http://schemas.openxmlformats.org/officeDocument/2006/relationships/hyperlink" Target="https://www.fireengineering.com/firefighting-equipment/firefighter-scba/nj-fire-captain-falsified-safety-records-officials-say/?utm_medium=email&amp;utm_source=fe_daily_newsletter&amp;utm_campaign=2025-5-19&amp;oly_enc_id=0573H1103045H2E" TargetMode="External"/><Relationship Id="rId4" Type="http://schemas.openxmlformats.org/officeDocument/2006/relationships/settings" Target="settings.xml"/><Relationship Id="rId236" Type="http://schemas.openxmlformats.org/officeDocument/2006/relationships/hyperlink" Target="https://www.getty.edu/news/updated-statement-from-getty-president-and-ceo-katherine-e-fleming-regarding-palisades-fire/" TargetMode="External"/><Relationship Id="rId443" Type="http://schemas.openxmlformats.org/officeDocument/2006/relationships/hyperlink" Target="https://www.cdc.gov/niosh/research-programs/" TargetMode="External"/><Relationship Id="rId650" Type="http://schemas.openxmlformats.org/officeDocument/2006/relationships/hyperlink" Target="https://www.news9.com/oklahoma-city-news/firefighting-tanker-vehicle-mcclain-county-rollover-wreck" TargetMode="External"/><Relationship Id="rId888" Type="http://schemas.openxmlformats.org/officeDocument/2006/relationships/hyperlink" Target="https://www.crowedunlevy.com/news/u-s-supreme-court-throws-wet-blanket-over-firefighters-claims/" TargetMode="External"/><Relationship Id="rId1073" Type="http://schemas.openxmlformats.org/officeDocument/2006/relationships/hyperlink" Target="https://www.msn.com/en-us/news/us/city-firefighter-union-urges-mental-health-checks-after-recruit-allegedly-made-threats/ar-AA1RFzFP?apiversion=v2&amp;domshim=1&amp;noservercache=1&amp;noservertelemetry=1&amp;batchservertelemetry=1&amp;renderwebcomponents=1&amp;wcseo=1" TargetMode="External"/><Relationship Id="rId1280" Type="http://schemas.openxmlformats.org/officeDocument/2006/relationships/hyperlink" Target="https://www.aol.com/news/columbus-council-passes-delayed-fire-003027892.html" TargetMode="External"/><Relationship Id="rId303" Type="http://schemas.openxmlformats.org/officeDocument/2006/relationships/hyperlink" Target="https://www.fireengineering.com/firefighting/arrest-chicago-firefighter-lodd/?utm_source=fe_daily_newsletter&amp;utm_medium=email&amp;utm_campaign=2026-3-23&amp;oly_enc_id=0573H1103045H2E" TargetMode="External"/><Relationship Id="rId748" Type="http://schemas.openxmlformats.org/officeDocument/2006/relationships/hyperlink" Target="https://www.scribd.com/document/899223136/Statement-From-KCFD" TargetMode="External"/><Relationship Id="rId955" Type="http://schemas.openxmlformats.org/officeDocument/2006/relationships/hyperlink" Target="https://www.kcmo.gov/city-hall/departments/fire" TargetMode="External"/><Relationship Id="rId1140" Type="http://schemas.openxmlformats.org/officeDocument/2006/relationships/hyperlink" Target="https://www.fireengineering.com/firefighter-training/judge-orders-reinstatement-of-in-fire-captains-credentials-in-cheating-case-appeal/?utm_medium=email&amp;utm_source=fe_daily_newsletter&amp;utm_campaign=2026-4-1&amp;oly_enc_id=0573H1103045H2E" TargetMode="External"/><Relationship Id="rId1378" Type="http://schemas.openxmlformats.org/officeDocument/2006/relationships/hyperlink" Target="https://www.oshkoshcorp.com/" TargetMode="External"/><Relationship Id="rId84" Type="http://schemas.openxmlformats.org/officeDocument/2006/relationships/hyperlink" Target="https://obamawhitehouse.archives.gov/the-press-office/2013/08/01/executive-order-improving-chemical-facility-safety-and-security" TargetMode="External"/><Relationship Id="rId387" Type="http://schemas.openxmlformats.org/officeDocument/2006/relationships/hyperlink" Target="https://www.firerescue1.com/line-of-duty-death-lodd/2-firefighters-killed-1-fighting-for-his-life-after-ambush-at-idaho-wildfire?utm_source=delivra&amp;utm_medium=email&amp;utm_campaign=FR1-Daily-6-30-25&amp;utm_id=9148819&amp;dlv-emuid=fed355b8-46a2-4fa4-b55c-4d602dde33c4&amp;dlv-mlid=9148819" TargetMode="External"/><Relationship Id="rId510" Type="http://schemas.openxmlformats.org/officeDocument/2006/relationships/hyperlink" Target="https://www.justice.gov/opa/pr/atf-seizes-thousands-illegal-firearms-bound-cartels-mexico" TargetMode="External"/><Relationship Id="rId594" Type="http://schemas.openxmlformats.org/officeDocument/2006/relationships/hyperlink" Target="https://www.fireengineering.com/news/former-nc-fire-chief-accused-of-training-records-fraud/?utm_source=fe_daily_newsletter&amp;utm_medium=email&amp;utm_campaign=2025-7-17&amp;oly_enc_id=0573H1103045H2E" TargetMode="External"/><Relationship Id="rId608" Type="http://schemas.openxmlformats.org/officeDocument/2006/relationships/hyperlink" Target="https://www.firerescue1.com/line-of-duty-death-lodd/ga-battalion-chief-killed-in-an-explosion-during-vehicle-fire" TargetMode="External"/><Relationship Id="rId815" Type="http://schemas.openxmlformats.org/officeDocument/2006/relationships/hyperlink" Target="https://www.justice.gov/opa/pr/justice-department-concludes-eeoc-disparate-impact-guidelines-violate-constitution" TargetMode="External"/><Relationship Id="rId1238" Type="http://schemas.openxmlformats.org/officeDocument/2006/relationships/hyperlink" Target="https://www.firerescue1.com/legal/prosecutors-allege-former-fdny-chiefs-took-advantage-of-city-hall-list-in-inspection-bribes" TargetMode="External"/><Relationship Id="rId247" Type="http://schemas.openxmlformats.org/officeDocument/2006/relationships/hyperlink" Target="https://apnews.com/article/western-wildfires-fire-shelters-firefighters-971c1312988b98330293c34aa836ce7e" TargetMode="External"/><Relationship Id="rId899" Type="http://schemas.openxmlformats.org/officeDocument/2006/relationships/hyperlink" Target="https://www.firerescue1.com/labor-and-union-issues/va-fd-sees-staffing-gains-after-switch-to-49-hour-workweek" TargetMode="External"/><Relationship Id="rId1000" Type="http://schemas.openxmlformats.org/officeDocument/2006/relationships/hyperlink" Target="https://www.denver7.com/news/elijah-mcclain/adams-county-judge-vacates-aurora-paramedics-mandatory-prison-sentence-in-exceptionally-rare-move" TargetMode="External"/><Relationship Id="rId1084" Type="http://schemas.openxmlformats.org/officeDocument/2006/relationships/hyperlink" Target="https://www.legislature.ohio.gov/legislation/136/hb184" TargetMode="External"/><Relationship Id="rId1305" Type="http://schemas.openxmlformats.org/officeDocument/2006/relationships/hyperlink" Target="https://www.iaff.org/news/cincinnati-fire-fighters-win-on-pay-parity-and-job-related-illness-leave/?fbclid=IwY2xjawOSkOxleHRuA2FlbQIxMQBzcnRjBmFwcF9pZBAyMjIwMzkxNzg4MjAwODkyAAEeHc4UcMgrojZAqRmoRjbPlbHy9i2kk7916_CGgttUoRtICaHHwspWOO_oNu4_aem_AFr4fp3VmFZQTW-DyRjN_g" TargetMode="External"/><Relationship Id="rId107" Type="http://schemas.openxmlformats.org/officeDocument/2006/relationships/hyperlink" Target="https://www.fireengineering.com/firefighting/hong-kong-authorities-say-netting-on-buildings-that-caught-fire-killing-151-did-not-meet-code/?utm_source=fe_daily_newsletter&amp;utm_medium=email&amp;utm_campaign=2025-12-1&amp;oly_enc_id=0573H1103045H2E" TargetMode="External"/><Relationship Id="rId454" Type="http://schemas.openxmlformats.org/officeDocument/2006/relationships/hyperlink" Target="https://www.firerescue1.com/firefighter-death/articles/belgian-firefighter-dies-after-fdny-fire-boat-crash-officials-say-lGpOw3LnvRIDH2Nh/" TargetMode="External"/><Relationship Id="rId661" Type="http://schemas.openxmlformats.org/officeDocument/2006/relationships/hyperlink" Target="https://www.youtube.com/watch?v=ZWpg_Kc1Y-U" TargetMode="External"/><Relationship Id="rId759" Type="http://schemas.openxmlformats.org/officeDocument/2006/relationships/hyperlink" Target="https://www.msn.com/en-us/news/us/wichita-firefighters-battle-for-paid-parental-leave/ar-AA1MjeXf?apiversion=v2&amp;domshim=1&amp;noservercache=1&amp;noservertelemetry=1&amp;batchservertelemetry=1&amp;renderwebcomponents=1&amp;wcseo=1&amp;mc_cid=56c66b73d9&amp;mc_eid=cbaa4ade01" TargetMode="External"/><Relationship Id="rId966" Type="http://schemas.openxmlformats.org/officeDocument/2006/relationships/hyperlink" Target="https://www.nytimes.com/2024/03/05/nyregion/juan-orlando-hernandez-honduras-drug-trafficking.html?searchResultPosition=8" TargetMode="External"/><Relationship Id="rId1291" Type="http://schemas.openxmlformats.org/officeDocument/2006/relationships/hyperlink" Target="https://www.star-telegram.com/news/local/community/northeast-tarrant/article314840078.html" TargetMode="External"/><Relationship Id="rId1389" Type="http://schemas.openxmlformats.org/officeDocument/2006/relationships/hyperlink" Target="https://www.firefighternation.com/health-wellness/physical-health/expanded-cancer-coverage-for-ia-firefighters-signed-into-law/?utm_medium=email&amp;utm_source=fe_daily_newsletter&amp;utm_campaign=2025-6-10&amp;oly_enc_id=0573H1103045H2E" TargetMode="External"/><Relationship Id="rId11" Type="http://schemas.openxmlformats.org/officeDocument/2006/relationships/image" Target="media/image3.jpeg"/><Relationship Id="rId314" Type="http://schemas.openxmlformats.org/officeDocument/2006/relationships/hyperlink" Target="https://pressroom.cancer.org/Firefighters-Face-Increased-Mortality-Rates" TargetMode="External"/><Relationship Id="rId398" Type="http://schemas.openxmlformats.org/officeDocument/2006/relationships/hyperlink" Target="https://m.flsenate.gov/session/bill/2025/1212/billtext/c2/pdfAs?fbclid=IwY2xjawKu8fRleHRuA2FlbQIxMABicmlkETFBODg5MmdCc3FjV0xhdjJhAR5vQNzPA-Kp9eJnldu7gycsYXQk_7yej9H7Q86LO8NseqrMPAdBstNcFpJPvw_aem_DUlWZElcBPxmwdAoIDkjqA" TargetMode="External"/><Relationship Id="rId521" Type="http://schemas.openxmlformats.org/officeDocument/2006/relationships/hyperlink" Target="https://www.fireengineering.com/news/lawsuit-claims-official-told-firefighters-to-stand-down-during-louisiana-mansion-fire/?utm_source=fe_daily_newsletter&amp;utm_medium=email&amp;utm_campaign=2026-5-18&amp;oly_enc_id=0573H1103045H2E" TargetMode="External"/><Relationship Id="rId619" Type="http://schemas.openxmlformats.org/officeDocument/2006/relationships/hyperlink" Target="https://www.nbcwashington.com/investigations/dc-firefighters-used-tech-to-find-plane-crash-debris-fast-its-funding-is-now-under-review/3881121/" TargetMode="External"/><Relationship Id="rId1151" Type="http://schemas.openxmlformats.org/officeDocument/2006/relationships/hyperlink" Target="https://www.firefighternation.com/fire-leadership/former-ct-fire-chief-sues-town-saying-he-was-forced-to-resign-after-sham-investigation/?utm_medium=email&amp;utm_source=fe_daily_newsletter&amp;utm_campaign=2026-2-24&amp;oly_enc_id=0573H1103045H2E" TargetMode="External"/><Relationship Id="rId1249" Type="http://schemas.openxmlformats.org/officeDocument/2006/relationships/hyperlink" Target="https://fox17.com/news/local/nashville-fire-dept-captain-placed-on-leave-after-controversial-social-media-posts" TargetMode="External"/><Relationship Id="rId95" Type="http://schemas.openxmlformats.org/officeDocument/2006/relationships/hyperlink" Target="https://apnews.com/article/pennsylvania-chocolate-factory-explosion-ntsb-dc658cefbf34872836809421005353fe" TargetMode="External"/><Relationship Id="rId160" Type="http://schemas.openxmlformats.org/officeDocument/2006/relationships/hyperlink" Target="https://www.fireengineering.com/firefighting/wildland-firefighting/attempted-coverup-among-many-missteps-in-palisades-ca-fire-suit-alleges/?utm_source=fe_daily_newsletter&amp;utm_medium=email&amp;utm_campaign=2025-7-10&amp;oly_enc_id=0573H1103045H2E" TargetMode="External"/><Relationship Id="rId826" Type="http://schemas.openxmlformats.org/officeDocument/2006/relationships/hyperlink" Target="https://www.osha.gov/laws-regs/regulations/standardnumber/1910/1910.134AppA" TargetMode="External"/><Relationship Id="rId1011" Type="http://schemas.openxmlformats.org/officeDocument/2006/relationships/hyperlink" Target="https://www.firerescue1.com/fire-based-ems/n-y-to-mandate-dash-cameras-in-all-ambulances?utm_source=Sailthru&amp;utm_medium=email&amp;utm_campaign=FR1-Daily-4-15-26&amp;utm_term=FR1%20Daily" TargetMode="External"/><Relationship Id="rId1109" Type="http://schemas.openxmlformats.org/officeDocument/2006/relationships/hyperlink" Target="mailto:thesecretlist@firefighterclosecalls.ccsend.com" TargetMode="External"/><Relationship Id="rId258" Type="http://schemas.openxmlformats.org/officeDocument/2006/relationships/hyperlink" Target="https://www.firerescue1.com/lithium-ion-battery-fires/lodd-fire-underscores-the-need-for-li-ion-battery-education?utm_source=Sailthru&amp;utm_medium=email&amp;utm_campaign=FR1-Daily-6-9-26&amp;utm_term=FR1%20Daily" TargetMode="External"/><Relationship Id="rId465" Type="http://schemas.openxmlformats.org/officeDocument/2006/relationships/hyperlink" Target="https://www.fireengineering.com/firefighting/families-of-firefighters-killed-in-stricker-street-fire-file-new-lawsuit-against-baltimore-officials/?utm_source=fe_daily_newsletter&amp;utm_medium=email&amp;utm_campaign=2025-1-28&amp;oly_enc_id=0573H1103045H2E" TargetMode="External"/><Relationship Id="rId672" Type="http://schemas.openxmlformats.org/officeDocument/2006/relationships/hyperlink" Target="https://www.firerescue1.com/legal/lawsuit-mo-fire-district-alleges-speed-bumps-damaged-apparatus-street-closures-delayed-response?utm_source=delivra&amp;utm_medium=email&amp;utm_campaign=FR1-Rewind-12-7-25&amp;utm_id=9945904&amp;dlv-emuid=fed355b8-46a2-4fa4-b55c-4d602dde33c4&amp;dlv-mlid=9945904" TargetMode="External"/><Relationship Id="rId1095" Type="http://schemas.openxmlformats.org/officeDocument/2006/relationships/hyperlink" Target="https://www.washingtonpost.com/politics/2025/06/24/capitol-police-jan-6-jeffrey-smith-david-kaufman/?utm_campaign=wp_evening_edition&amp;utm_medium=email&amp;utm_source=newsletter&amp;carta-url=https%3A%2F%2Fs2.washingtonpost.com%2Fcar-ln-tr%2F43461f8%2F685b11d92b51f26b0082bdd3%2F59731235ade4e21a848a56ed%2F33%2F47%2F685b11d92b51f26b0082bdd3" TargetMode="External"/><Relationship Id="rId1316" Type="http://schemas.openxmlformats.org/officeDocument/2006/relationships/hyperlink" Target="https://www.dispatch.com/story/news/local/2025/05/13/sutphen-teamsters-nlrb-columbus-council-votes-against-fire-truck-purchase/83589052007/" TargetMode="External"/><Relationship Id="rId22" Type="http://schemas.openxmlformats.org/officeDocument/2006/relationships/hyperlink" Target="http://www.waveland.com/browse.php?t=708" TargetMode="External"/><Relationship Id="rId118" Type="http://schemas.openxmlformats.org/officeDocument/2006/relationships/hyperlink" Target="https://www.fireengineering.com/firefighting/two-men-who-set-fire-that-killed-philadelphia-fire-lieutenant-sentenced-to-prison/?utm_source=fe_daily_newsletter&amp;utm_medium=email&amp;utm_campaign=2025-10-23&amp;oly_enc_id=0573H1103045H2E" TargetMode="External"/><Relationship Id="rId325" Type="http://schemas.openxmlformats.org/officeDocument/2006/relationships/hyperlink" Target="https://firedex.com/" TargetMode="External"/><Relationship Id="rId532" Type="http://schemas.openxmlformats.org/officeDocument/2006/relationships/hyperlink" Target="https://www.cincinnati.com/story/news/politics/2019/08/12/wrongful-death-lawsuit-details-failures-city-cincinnati-led-kyle-plushs-detah/1986979001/" TargetMode="External"/><Relationship Id="rId977" Type="http://schemas.openxmlformats.org/officeDocument/2006/relationships/hyperlink" Target="https://www.firerescue1.com/legal/grievance-panel-denies-fired-va-firefighters-appeal-over-medical-marijuana-use?utm_source=delivra&amp;utm_medium=email&amp;utm_campaign=FR1-Daily-6-23-25&amp;utm_id=9105727&amp;dlv-emuid=fed355b8-46a2-4fa4-b55c-4d602dde33c4&amp;dlv-mlid=9105727" TargetMode="External"/><Relationship Id="rId1162" Type="http://schemas.openxmlformats.org/officeDocument/2006/relationships/hyperlink" Target="https://www.firerescue1.com/hazards-hazmat/hazmat-cleaning-ordered-after-alleged-lewd-acts-by-md-firefighter-inside-firehouses?utm_source=delivra&amp;utm_medium=email&amp;utm_campaign=FR1-Daily-12-5-25&amp;utm_id=9939495&amp;dlv-emuid=fed355b8-46a2-4fa4-b55c-4d602dde33c4&amp;dlv-mlid=9939495" TargetMode="External"/><Relationship Id="rId171" Type="http://schemas.openxmlformats.org/officeDocument/2006/relationships/hyperlink" Target="https://www.kansascity.com/news/local/article305734611.html" TargetMode="External"/><Relationship Id="rId837" Type="http://schemas.openxmlformats.org/officeDocument/2006/relationships/hyperlink" Target="https://www.cincinnati.com/story/news/2023/03/24/cincinnati-fire-department-chief-f-michael-washington-fired/70044918007/" TargetMode="External"/><Relationship Id="rId1022" Type="http://schemas.openxmlformats.org/officeDocument/2006/relationships/hyperlink" Target="https://www.federalregister.gov/documents/2026/02/05/2026-02288/registering-emergency-medical-services-agencies-under-the-protecting-patient-access-to-emergency" TargetMode="External"/><Relationship Id="rId269" Type="http://schemas.openxmlformats.org/officeDocument/2006/relationships/hyperlink" Target="https://www.youtube.com/watch?v=CPmF4dOJmkY" TargetMode="External"/><Relationship Id="rId476" Type="http://schemas.openxmlformats.org/officeDocument/2006/relationships/hyperlink" Target="https://www.nytimes.com/2026/07/07/climate/fema-grants-states-election-changes.html?emc=edit_ne_20260707&amp;nl=the-evening&amp;segment_id=222736" TargetMode="External"/><Relationship Id="rId683" Type="http://schemas.openxmlformats.org/officeDocument/2006/relationships/hyperlink" Target="https://www.nbcwashington.com/news/local/500k-fire-engine-stalls-out-in-floodwater-likely-ruined/3961597/" TargetMode="External"/><Relationship Id="rId890" Type="http://schemas.openxmlformats.org/officeDocument/2006/relationships/hyperlink" Target="https://www.msn.com/en-us/news/us/wichita-firefighters-battle-for-paid-parental-leave/ar-AA1MjeXf?apiversion=v2&amp;domshim=1&amp;noservercache=1&amp;noservertelemetry=1&amp;batchservertelemetry=1&amp;renderwebcomponents=1&amp;wcseo=1" TargetMode="External"/><Relationship Id="rId904" Type="http://schemas.openxmlformats.org/officeDocument/2006/relationships/hyperlink" Target="https://www.dol.gov/newsroom/releases/whd/whd20260514" TargetMode="External"/><Relationship Id="rId1327" Type="http://schemas.openxmlformats.org/officeDocument/2006/relationships/hyperlink" Target="https://www.cincinnati-oh.gov/ecc/arc/" TargetMode="External"/><Relationship Id="rId33" Type="http://schemas.openxmlformats.org/officeDocument/2006/relationships/hyperlink" Target="https://www.cbsnews.com/chicago/news/charges-dropped-arson-murder-chicago-firefighter-jermaine-pelt/" TargetMode="External"/><Relationship Id="rId129" Type="http://schemas.openxmlformats.org/officeDocument/2006/relationships/hyperlink" Target="https://www.masslive.com/news/2025/08/7-more-residents-sue-gabriel-house-as-lawsuits-pile-up-after-deadly-fire.html" TargetMode="External"/><Relationship Id="rId336" Type="http://schemas.openxmlformats.org/officeDocument/2006/relationships/hyperlink" Target="https://labor.illinois.gov/content/dam/soi/en/web/idol/laws-rules/safety/documents/ridge-incident-report.pdf" TargetMode="External"/><Relationship Id="rId543" Type="http://schemas.openxmlformats.org/officeDocument/2006/relationships/hyperlink" Target="https://www.fireengineering.com/firefighting/tacoma-wa-fire-department-sued-for-ppv-in-23-ship-fire/" TargetMode="External"/><Relationship Id="rId988" Type="http://schemas.openxmlformats.org/officeDocument/2006/relationships/hyperlink" Target="https://www.12news.com/article/news/local/valley/city-of-phoenix-to-pay-605000-to-settle-wrongful-death-lawsuit-involving-76-year-old-man-arizona/75-17c485fd-dc9f-4f8c-aff7-ff502a697970" TargetMode="External"/><Relationship Id="rId1173" Type="http://schemas.openxmlformats.org/officeDocument/2006/relationships/hyperlink" Target="https://www.firerescue1.com/fatal-incident/political-activist-charlie-kirk-fatally-shot-at-utah-college-event" TargetMode="External"/><Relationship Id="rId1380" Type="http://schemas.openxmlformats.org/officeDocument/2006/relationships/hyperlink" Target="https://rosenbaueramerica.com/" TargetMode="External"/><Relationship Id="rId182" Type="http://schemas.openxmlformats.org/officeDocument/2006/relationships/hyperlink" Target="https://www.justice.gov/opa/pr/tennessee-man-indicted-arson-and-explosive-charges-setting-fire-nonprofit-organization" TargetMode="External"/><Relationship Id="rId403" Type="http://schemas.openxmlformats.org/officeDocument/2006/relationships/hyperlink" Target="https://www.firefighternation.com/news/nj-firefighter-wins-court-battle-over-growing-beard-on-religious-grounds/?utm_medium=email&amp;utm_source=fe_daily_newsletter&amp;utm_campaign=2025-6-4&amp;oly_enc_id=0573H1103045H2E" TargetMode="External"/><Relationship Id="rId750" Type="http://schemas.openxmlformats.org/officeDocument/2006/relationships/hyperlink" Target="https://www.azfamily.com/2025/03/26/arizona-supreme-court-rule-cancer-comp-claim-ex-firefighter/" TargetMode="External"/><Relationship Id="rId848" Type="http://schemas.openxmlformats.org/officeDocument/2006/relationships/hyperlink" Target="https://clearinghouse.net/case/17761/" TargetMode="External"/><Relationship Id="rId1033" Type="http://schemas.openxmlformats.org/officeDocument/2006/relationships/hyperlink" Target="https://publications.aap.org/pediatrics/article/157/2/e2025075318/206126/Pediatric-Readiness-in-the-Emergency-Department" TargetMode="External"/><Relationship Id="rId487" Type="http://schemas.openxmlformats.org/officeDocument/2006/relationships/hyperlink" Target="https://www.govinfo.gov/link/uscode/6/124n" TargetMode="External"/><Relationship Id="rId610" Type="http://schemas.openxmlformats.org/officeDocument/2006/relationships/hyperlink" Target="https://www.cdc.gov/niosh/firefighters/programs/pdfs/face202405.pdf" TargetMode="External"/><Relationship Id="rId694" Type="http://schemas.openxmlformats.org/officeDocument/2006/relationships/hyperlink" Target="https://fire.amarillo.gov/team/christopher-brian-hunton/" TargetMode="External"/><Relationship Id="rId708" Type="http://schemas.openxmlformats.org/officeDocument/2006/relationships/hyperlink" Target="https://www.warren.senate.gov/newsroom/press-releases/sens-warren-banks-open-bipartisan-investigation-into-harms-of-private-equity-in-fire-truck-manufacturing" TargetMode="External"/><Relationship Id="rId915" Type="http://schemas.openxmlformats.org/officeDocument/2006/relationships/hyperlink" Target="https://www.dol.gov/sites/dolgov/files/WHD/opinion-letters/FLSA/FLSA-2025-04.pdf" TargetMode="External"/><Relationship Id="rId1240" Type="http://schemas.openxmlformats.org/officeDocument/2006/relationships/hyperlink" Target="https://www.justice.gov/d9/2023-12/231212_idaho_fire_indictment_1-23-cr-00326-akb_dkt_2.pdf" TargetMode="External"/><Relationship Id="rId1338" Type="http://schemas.openxmlformats.org/officeDocument/2006/relationships/hyperlink" Target="https://www.govinfo.gov/link/uscode/6/124n" TargetMode="External"/><Relationship Id="rId347" Type="http://schemas.openxmlformats.org/officeDocument/2006/relationships/hyperlink" Target="https://www.firefighternation.com/health-wellness/physical-health/ca-passes-ban-on-pfas-in-turnout-gear/?utm_medium=email&amp;utm_source=fe_daily_newsletter&amp;utm_campaign=2025-10-15&amp;oly_enc_id=0573H1103045H2E" TargetMode="External"/><Relationship Id="rId999" Type="http://schemas.openxmlformats.org/officeDocument/2006/relationships/hyperlink" Target="https://www.denver7.com/news/elijah-mcclain" TargetMode="External"/><Relationship Id="rId1100" Type="http://schemas.openxmlformats.org/officeDocument/2006/relationships/hyperlink" Target="https://www.firerescue1.com/niosh/niosh-activation-of-mental-health-crisis-team-beneficial-in-s-c-lodd?utm_source=delivra&amp;utm_medium=email&amp;utm_campaign=FR1-Daily-5-6-25&amp;utm_id=8880916&amp;dlv-emuid=fed355b8-46a2-4fa4-b55c-4d602dde33c4&amp;dlv-mlid=8880916" TargetMode="External"/><Relationship Id="rId1184" Type="http://schemas.openxmlformats.org/officeDocument/2006/relationships/hyperlink" Target="https://www.firerescue1.com/labor-and-union-issues/texas-fire-chief-resigns-after-union-dispute-ems-merger-controversy?utm_source=delivra&amp;utm_medium=email&amp;utm_campaign=FR1-Rewind-10-26-25&amp;utm_id=9688981&amp;dlv-emuid=fed355b8-46a2-4fa4-b55c-4d602dde33c4&amp;dlv-mlid=9688981" TargetMode="External"/><Relationship Id="rId1405" Type="http://schemas.openxmlformats.org/officeDocument/2006/relationships/hyperlink" Target="https://www.firefightercancersupport.org/resources/faq" TargetMode="External"/><Relationship Id="rId44" Type="http://schemas.openxmlformats.org/officeDocument/2006/relationships/hyperlink" Target="https://apnews.com/article/california-wildfires-palisades-los-angeles-deb1c78c1d83d233cf3b540644814ea2" TargetMode="External"/><Relationship Id="rId554" Type="http://schemas.openxmlformats.org/officeDocument/2006/relationships/hyperlink" Target="https://www.firerescue1.com/legal/4-conn-fds-file-lawsuit-after-officials-close-volunteer-fire-department?utm_source=Sailthru&amp;utm_medium=email&amp;utm_campaign=FR1-Daily-2-19-26&amp;utm_term=FR1%20Daily" TargetMode="External"/><Relationship Id="rId761" Type="http://schemas.openxmlformats.org/officeDocument/2006/relationships/hyperlink" Target="https://www.cincinnati-oh.gov/cityofcincinnati/news/city-manager-sheryl-long-announces-updated-parental-leave-policy-for-city-of-cincinnati-employees/" TargetMode="External"/><Relationship Id="rId859" Type="http://schemas.openxmlformats.org/officeDocument/2006/relationships/hyperlink" Target="https://www.eeoc.gov/wysk/what-you-should-know-about-dei-related-discrimination-work?utm_medium=email&amp;utm_source=govdelivery" TargetMode="External"/><Relationship Id="rId1391" Type="http://schemas.openxmlformats.org/officeDocument/2006/relationships/hyperlink" Target="https://www.flgov.com/eog/news/press/2025/governor-ron-desantis-signs-legislation-strengthen-health-and-safety-protections?fbclid=IwY2xjawKu8fJleHRuA2FlbQIxMABicmlkETFBODg5MmdCc3FjV0xhdjJhAR7gG-RU8nOjyMbkeLcoiROk13XrCe4wGa42Zdqbuhk6GDCP9BtG756B2G1eWw_aem_uhUHXFmU5WzK-PojkudNPA" TargetMode="External"/><Relationship Id="rId193" Type="http://schemas.openxmlformats.org/officeDocument/2006/relationships/image" Target="media/image5.png"/><Relationship Id="rId207" Type="http://schemas.openxmlformats.org/officeDocument/2006/relationships/hyperlink" Target="https://www.justice.gov/opa/pr/mississippi-man-indicted-federal-civil-rights-and-arson-charges-setting-fire-mormon-church" TargetMode="External"/><Relationship Id="rId414" Type="http://schemas.openxmlformats.org/officeDocument/2006/relationships/hyperlink" Target="https://www.cdc.gov/niosh/firefighters/programs/pdfs/face202209.pdf" TargetMode="External"/><Relationship Id="rId498" Type="http://schemas.openxmlformats.org/officeDocument/2006/relationships/hyperlink" Target="https://www.hstoday.us/us-national-guard/column-supreme-court-blocks-national-guard-deployment-to-chicago-restricts-presidential-power-under-title-10/" TargetMode="External"/><Relationship Id="rId621" Type="http://schemas.openxmlformats.org/officeDocument/2006/relationships/hyperlink" Target="https://www.phmsa.dot.gov/standards-rulemaking/hazmat/real-time-train-consist-information?fbclid=IwY2xjawI0FkdleHRuA2FlbQIxMAABHcBdwqCOlxTFSEN1jvcuo99esdlduoYvNf7XgGRP6UIr731aO6epkGFvIA_aem_St32HCi5XZfRc5vk7X8WNg" TargetMode="External"/><Relationship Id="rId1044" Type="http://schemas.openxmlformats.org/officeDocument/2006/relationships/hyperlink" Target="https://www.ems1.com/legislation-funding/n-y-governor-vetoes-nyc-ems-staffing-bill-inspired-by-slain-fdny-emt" TargetMode="External"/><Relationship Id="rId1251" Type="http://schemas.openxmlformats.org/officeDocument/2006/relationships/hyperlink" Target="https://yoloda.org/former-uc-davis-fire-chief-arraigned-on-felony-indictment/" TargetMode="External"/><Relationship Id="rId1349" Type="http://schemas.openxmlformats.org/officeDocument/2006/relationships/hyperlink" Target="https://www.justice.gov/opa/pr/justice-department-and-us-attorneys-offices-reach-3-million-settlement-georgia-professional" TargetMode="External"/><Relationship Id="rId260" Type="http://schemas.openxmlformats.org/officeDocument/2006/relationships/hyperlink" Target="https://www.nytimes.com/2026/05/22/nyregion/staten-island-explosion.html?emc=edit_na_20260523&amp;nl=breaking-news&amp;segment_id=220347" TargetMode="External"/><Relationship Id="rId719" Type="http://schemas.openxmlformats.org/officeDocument/2006/relationships/hyperlink" Target="https://www.nytimes.com/2025/01/15/nyregion/nypd-bans-high-speed-chases-for-low-level-offenses.html" TargetMode="External"/><Relationship Id="rId926" Type="http://schemas.openxmlformats.org/officeDocument/2006/relationships/hyperlink" Target="https://www.firefighterovertime.org/2025/05/11/in-town-flsa-suit/" TargetMode="External"/><Relationship Id="rId1111" Type="http://schemas.openxmlformats.org/officeDocument/2006/relationships/hyperlink" Target="https://www.google.com/search?client=firefox-b-1-d&amp;q=Biran+Fnnessy%2C+60+Minutes" TargetMode="External"/><Relationship Id="rId55" Type="http://schemas.openxmlformats.org/officeDocument/2006/relationships/hyperlink" Target="https://www.nydailynews.com/2026/05/05/victims-killed-dyckman-st-inwood-fire-beloved-fashion-editor-yolaine-diaz-and-mother/" TargetMode="External"/><Relationship Id="rId120" Type="http://schemas.openxmlformats.org/officeDocument/2006/relationships/hyperlink" Target="https://apnews.com/world-news/california-los-angeles-area-wildfires-wildfires-general-news-domestic-news-0dfd72012e85c8c682a7a5dfa678274c" TargetMode="External"/><Relationship Id="rId358" Type="http://schemas.openxmlformats.org/officeDocument/2006/relationships/hyperlink" Target="https://www.nytimes.com/2025/08/17/us/wildfire-firefighters-masks-smoke.html" TargetMode="External"/><Relationship Id="rId565" Type="http://schemas.openxmlformats.org/officeDocument/2006/relationships/hyperlink" Target="https://www.fireengineering.com/firefighting/wildland-firefighting/failed-emergency-alerts-during-l-a-firestorms-eroded-public-trust-how-to-fix-a-broken-system/?utm_source=fe_daily_newsletter&amp;utm_medium=email&amp;utm_campaign=2025-12-18&amp;oly_enc_id=0573H1103045H2E" TargetMode="External"/><Relationship Id="rId772" Type="http://schemas.openxmlformats.org/officeDocument/2006/relationships/hyperlink" Target="https://www.firerescue1.com/legal/mich-fire-chief-city-sued-over-alleged-bra-checks-of-female-firefighter?utm_source=delivra&amp;utm_medium=email&amp;utm_campaign=FR1-Daily-12-9-25&amp;utm_id=9959618&amp;dlv-emuid=fed355b8-46a2-4fa4-b55c-4d602dde33c4&amp;dlv-mlid=9959618" TargetMode="External"/><Relationship Id="rId1195" Type="http://schemas.openxmlformats.org/officeDocument/2006/relationships/hyperlink" Target="https://www.nydailynews.com/2025/09/24/new-fdny-firefighters-follow-footsteps-9-11-hero-dads/" TargetMode="External"/><Relationship Id="rId1209" Type="http://schemas.openxmlformats.org/officeDocument/2006/relationships/hyperlink" Target="https://www.kcrg.com/2025/08/13/civil-service-commission-confirms-firing-marion-firefighter-after-appeal-filed/" TargetMode="External"/><Relationship Id="rId1416" Type="http://schemas.openxmlformats.org/officeDocument/2006/relationships/hyperlink" Target="https://www.courthousenews.com/nypd-union-asks-state-appeals-court-to-exempt-police-officers-old-disciplinary-records-from-public-disclosure/?mc_cid=088ba16808&amp;mc_eid=cbaa4ade01" TargetMode="External"/><Relationship Id="rId218" Type="http://schemas.openxmlformats.org/officeDocument/2006/relationships/hyperlink" Target="https://www.fireengineering.com/fire-safety/fire-prevention/pa-firefighters-facing-arson-charges/?oly_enc_id=0573H1103045H2E" TargetMode="External"/><Relationship Id="rId425" Type="http://schemas.openxmlformats.org/officeDocument/2006/relationships/hyperlink" Target="https://www.cdc.gov/niosh/firefighters/programs/pdfs/face202307.pdf" TargetMode="External"/><Relationship Id="rId632" Type="http://schemas.openxmlformats.org/officeDocument/2006/relationships/hyperlink" Target="https://www.fox5atlanta.com/news/rockdale-county-firefighter-dies-after-fire-truck-overturns-crash" TargetMode="External"/><Relationship Id="rId1055" Type="http://schemas.openxmlformats.org/officeDocument/2006/relationships/hyperlink" Target="https://www.daytondailynews.com/local/troy-firefighters-union-argues-with-city-leadership-over-changes-in-ems-service/RW3DPTUY2REMTCUHSEU3IJ35LY/?mc_cid=567016b8df&amp;mc_eid=cbaa4ade01" TargetMode="External"/><Relationship Id="rId1262" Type="http://schemas.openxmlformats.org/officeDocument/2006/relationships/hyperlink" Target="https://apnews.com/article/corruption-nyc-fire-chiefs-arrested-2e03726e7303383c1fca10b0dff441ba" TargetMode="External"/><Relationship Id="rId271" Type="http://schemas.openxmlformats.org/officeDocument/2006/relationships/hyperlink" Target="https://dustsafetyscience.com/combustible-dust-wood-industry/" TargetMode="External"/><Relationship Id="rId937" Type="http://schemas.openxmlformats.org/officeDocument/2006/relationships/hyperlink" Target="https://justice.gov/opa/media/1437751/dl" TargetMode="External"/><Relationship Id="rId1122" Type="http://schemas.openxmlformats.org/officeDocument/2006/relationships/hyperlink" Target="https://www.wcia.com/news/body-camera-footage-of-two-springfield-ems-workers-charged-with-murder-released/" TargetMode="External"/><Relationship Id="rId66" Type="http://schemas.openxmlformats.org/officeDocument/2006/relationships/hyperlink" Target="https://portal.ct.gov/das/services/licensing-certification-permitting-and-codes/construction-renovation-and-life-safety/state-fire-safety-code" TargetMode="External"/><Relationship Id="rId131" Type="http://schemas.openxmlformats.org/officeDocument/2006/relationships/hyperlink" Target="https://www.fireengineering.com/news/report-details-critical-failures-in-ma-fire-sprinkler-inspections/?utm_source=fe_daily_newsletter&amp;utm_medium=email&amp;utm_campaign=2025-9-29&amp;oly_enc_id=0573H1103045H2E" TargetMode="External"/><Relationship Id="rId369" Type="http://schemas.openxmlformats.org/officeDocument/2006/relationships/hyperlink" Target="https://www.firerescue1.com/firefighter-death/articles/philadelphia-building-collapse-kills-veteran-firefighter-injures-5-kTdyX5Zo9cWXQ4EU/" TargetMode="External"/><Relationship Id="rId576" Type="http://schemas.openxmlformats.org/officeDocument/2006/relationships/hyperlink" Target="https://www.searchdogfoundation.org/" TargetMode="External"/><Relationship Id="rId783" Type="http://schemas.openxmlformats.org/officeDocument/2006/relationships/hyperlink" Target="https://bungalower.com/2025/03/26/district-fire-chief-suing-city-of-orlando/?mc_cid=a4042c8336&amp;mc_eid=cbaa4ade01" TargetMode="External"/><Relationship Id="rId990" Type="http://schemas.openxmlformats.org/officeDocument/2006/relationships/hyperlink" Target="https://www.wcia.com/news/sangamon-county/two-springfield-ems-workers-charged-with-first-degree-murder/" TargetMode="External"/><Relationship Id="rId1427" Type="http://schemas.openxmlformats.org/officeDocument/2006/relationships/fontTable" Target="fontTable.xml"/><Relationship Id="rId229" Type="http://schemas.openxmlformats.org/officeDocument/2006/relationships/hyperlink" Target="https://apnews.com/article/corruption-nyc-fire-chiefs-arrested-2e03726e7303383c1fca10b0dff441ba" TargetMode="External"/><Relationship Id="rId436" Type="http://schemas.openxmlformats.org/officeDocument/2006/relationships/hyperlink" Target="https://www.firerescue1.com/niosh/iaff-niosh-firefighter-programs-to-be-temporarily-restored-following-misinterpreted-executive-order?utm_source=delivra&amp;utm_medium=email&amp;utm_campaign=FR1-Daily-4-29-25&amp;utm_id=8848699&amp;dlv-emuid=fed355b8-46a2-4fa4-b55c-4d602dde33c4&amp;dlv-mlid=8848699" TargetMode="External"/><Relationship Id="rId643" Type="http://schemas.openxmlformats.org/officeDocument/2006/relationships/hyperlink" Target="https://www.firerescue1.com/fire-based-ems/n-y-to-mandate-dash-cameras-in-all-ambulances?utm_source=Sailthru&amp;utm_medium=email&amp;utm_campaign=FR1-Daily-4-15-26&amp;utm_term=FR1%20Daily" TargetMode="External"/><Relationship Id="rId1066" Type="http://schemas.openxmlformats.org/officeDocument/2006/relationships/hyperlink" Target="https://www.firerescue1.com/station-design/fla-fd-breaks-ground-on-health-and-wellness-center-for-firefighters?utm_source=Sailthru&amp;utm_medium=email&amp;utm_campaign=FR1-Daily-3-2-26&amp;utm_term=FR1%20Daily" TargetMode="External"/><Relationship Id="rId1273" Type="http://schemas.openxmlformats.org/officeDocument/2006/relationships/hyperlink" Target="https://www.charlottenc.gov/Events-directory/Council-FY2027-Budget-Straw-Votes-Meeting" TargetMode="External"/><Relationship Id="rId850" Type="http://schemas.openxmlformats.org/officeDocument/2006/relationships/hyperlink" Target="https://clearinghouse.net/case/17761/" TargetMode="External"/><Relationship Id="rId948" Type="http://schemas.openxmlformats.org/officeDocument/2006/relationships/hyperlink" Target="https://links-2.govdelivery.com/CL0/https:%2F%2Fgcc02.safelinks.protection.outlook.com%2F%3Furl=https%253A%252F%252Fwww.whitehouse.gov%252Fpresidential-actions%252F2025%252F12%252Fincreasing-medical-marijuana-and-cannabidiol-research%252F%26data=05%257C02%257Cdoug.simon%2540dot.gov%257C1dbd56275eff401e4c3708de3e7a2637%257Cc4cd245b44f04395a1aa3848d258f78b%257C0%257C0%257C639016891498528004%257CUnknown%257CTWFpbGZsb3d8eyJFbXB0eU1hcGkiOnRydWUsIlYiOiIwLjAuMDAwMCIsIlAiOiJXaW4zMiIsIkFOIjoiTWFpbCIsIldUIjoyfQ%253D%253D%257C4000%257C%257C%257C%26sdata=AqjuUKqGesfgdxJtJeHzpOrArjVHX8EAtgokpzrksTg%253D%26reserved=0/1/0101019b382ce7c6-28053cac-b214-484c-b7aa-ea0aad94c258-000000/PJUL8kSgMZ9YVSV0akn6h4QscnsvZ6fMHdc68CST-1A=436" TargetMode="External"/><Relationship Id="rId1133" Type="http://schemas.openxmlformats.org/officeDocument/2006/relationships/hyperlink" Target="https://www.fireengineering.com/news/former-ny-firefighter-charged-after-cat-dies-used-hose-to-knock-it-out-of-tree/?utm_source=fe_daily_newsletter&amp;utm_medium=email&amp;utm_campaign=2026-4-30&amp;oly_enc_id=0573H1103045H2E" TargetMode="External"/><Relationship Id="rId77" Type="http://schemas.openxmlformats.org/officeDocument/2006/relationships/hyperlink" Target="https://lacounty.gov/2026/02/12/la-county-brings-antitrust-suit-against-fire-truck-companies-to-recover-overcharges-and-unwind-anticompetitive-mergers/" TargetMode="External"/><Relationship Id="rId282" Type="http://schemas.openxmlformats.org/officeDocument/2006/relationships/hyperlink" Target="https://www.youtube.com/watch?v=fLXCtlLXrfY" TargetMode="External"/><Relationship Id="rId503" Type="http://schemas.openxmlformats.org/officeDocument/2006/relationships/hyperlink" Target="https://www.justice.gov/dag/media/1430731/dl?inline" TargetMode="External"/><Relationship Id="rId587" Type="http://schemas.openxmlformats.org/officeDocument/2006/relationships/hyperlink" Target="https://www.fireengineering.com/firefighting/wildland-firefighting/report-lafd-knew-of-firefighter-complaints-about-lachman-fire-mop-up-and-said-nothing/?utm_source=fe_daily_newsletter&amp;utm_medium=email&amp;utm_campaign=2025-11-12&amp;oly_enc_id=0573H1103045H2E" TargetMode="External"/><Relationship Id="rId710" Type="http://schemas.openxmlformats.org/officeDocument/2006/relationships/hyperlink" Target="https://www.firerescue1.com/apparatus-crash/fla-firefighter-fired-after-driving-into-path-of-brightline-train?utm_source=delivra&amp;utm_medium=email&amp;utm_campaign=FR1-Daily-4-11-25&amp;utm_id=8775294&amp;dlv-emuid=fed355b8-46a2-4fa4-b55c-4d602dde33c4&amp;dlv-mlid=8775294" TargetMode="External"/><Relationship Id="rId808" Type="http://schemas.openxmlformats.org/officeDocument/2006/relationships/hyperlink" Target="mailto:news-alt@law360.com" TargetMode="External"/><Relationship Id="rId1340" Type="http://schemas.openxmlformats.org/officeDocument/2006/relationships/hyperlink" Target="https://www.federalregister.gov/documents/2026/07/06/2026-13609/counter-uas-authority-for-state-local-tribal-and-territorial-law-enforcement-and-correctional" TargetMode="External"/><Relationship Id="rId8" Type="http://schemas.openxmlformats.org/officeDocument/2006/relationships/hyperlink" Target="https://doi.org/10.7945/0dwx-fc52" TargetMode="External"/><Relationship Id="rId142" Type="http://schemas.openxmlformats.org/officeDocument/2006/relationships/hyperlink" Target="https://www.oshkoshcorp.com/" TargetMode="External"/><Relationship Id="rId447" Type="http://schemas.openxmlformats.org/officeDocument/2006/relationships/hyperlink" Target="https://www.firerescue1.com/cancer/the-firefighter-cancer-registry-is-it-waste-fraud-or-abuse-im-listening?utm_source=delivra&amp;utm_medium=email&amp;utm_campaign=FR1-Daily-4-3-25&amp;utm_id=8734523&amp;dlv-emuid=fed355b8-46a2-4fa4-b55c-4d602dde33c4&amp;dlv-mlid=8734523" TargetMode="External"/><Relationship Id="rId794" Type="http://schemas.openxmlformats.org/officeDocument/2006/relationships/hyperlink" Target="https://www.firerescue1.com/legal/mo-police-fire-chaplains-dismissed-in-fallout-from-church-sexual-abuse-investigation?utm_source=delivra&amp;utm_medium=email&amp;utm_campaign=FR1-Daily-3-5-25&amp;utm_id=8597231&amp;dlv-emuid=fed355b8-46a2-4fa4-b55c-4d602dde33c4&amp;dlv-mlid=8597231" TargetMode="External"/><Relationship Id="rId1077" Type="http://schemas.openxmlformats.org/officeDocument/2006/relationships/hyperlink" Target="https://www.firerescue1.com/hazards-hazmat/hazmat-cleaning-ordered-after-alleged-lewd-acts-by-md-firefighter-inside-firehouses" TargetMode="External"/><Relationship Id="rId1200" Type="http://schemas.openxmlformats.org/officeDocument/2006/relationships/hyperlink" Target="https://www.firerescue1.com/fdny/fdny-investigates-hazing-of-probationary-firefighters-inside-bronx-firehouse?utm_source=delivra&amp;utm_medium=email&amp;utm_campaign=FR1-Daily-9-29-25&amp;utm_id=9564876&amp;dlv-emuid=fed355b8-46a2-4fa4-b55c-4d602dde33c4&amp;dlv-mlid=9564876" TargetMode="External"/><Relationship Id="rId654" Type="http://schemas.openxmlformats.org/officeDocument/2006/relationships/hyperlink" Target="https://upnorthlive.com/news/local/boyne-valley-fire-department-crash-dead-fatal-m-75-air-industrial-park-drive-tractor-supply-company-suspended-pending-investigation-city" TargetMode="External"/><Relationship Id="rId861" Type="http://schemas.openxmlformats.org/officeDocument/2006/relationships/hyperlink" Target="https://www.fireengineering.com/firefighting/fire-leadership/holyoke-ma-fire-department-exits-1970s-diversity-hiring-consent-decree/?utm_medium=email&amp;utm_source=fe_daily_newsletter&amp;utm_campaign=2025-3-6&amp;oly_enc_id=0573H1103045H2E" TargetMode="External"/><Relationship Id="rId959" Type="http://schemas.openxmlformats.org/officeDocument/2006/relationships/hyperlink" Target="https://www.concordmonitor.com/2025/11/26/derry-fire-chief-arrested-bow/" TargetMode="External"/><Relationship Id="rId1284" Type="http://schemas.openxmlformats.org/officeDocument/2006/relationships/hyperlink" Target="https://www.houstonchronicle.com/politics/houston/article/houston-firefighters-settle-650m-backpay-deal-18981438.php" TargetMode="External"/><Relationship Id="rId293" Type="http://schemas.openxmlformats.org/officeDocument/2006/relationships/hyperlink" Target="https://www.firerescue1.com/firefighter-training/report-baltimore-2023-lodds-exposed-training-staffing-gaps?utm_source=Sailthru&amp;utm_medium=email&amp;utm_campaign=FR1-Daily-4-10-26&amp;utm_term=FR1%20Daily" TargetMode="External"/><Relationship Id="rId307" Type="http://schemas.openxmlformats.org/officeDocument/2006/relationships/hyperlink" Target="https://files.constantcontact.com/bf8abd7a001/6a9fefa4-16b2-4256-a209-8729f1b2d3ee.pdf?rdr=true" TargetMode="External"/><Relationship Id="rId514" Type="http://schemas.openxmlformats.org/officeDocument/2006/relationships/hyperlink" Target="https://www.hstoday.us/us-national-guard/column-supreme-court-blocks-national-guard-deployment-to-chicago-restricts-presidential-power-under-title-10/" TargetMode="External"/><Relationship Id="rId721" Type="http://schemas.openxmlformats.org/officeDocument/2006/relationships/hyperlink" Target="https://www.fireapparatusmagazine.com/fire-apparatus/ladder-trucks/questions-emerge-about-status-of-delray-beach-fl-firefighters-drivers-licenses-after-brightline-crash/?utm_medium=email&amp;utm_source=fe_daily_newsletter&amp;utm_campaign=2025-1-8&amp;oly_enc_id=0573H1103045H2E" TargetMode="External"/><Relationship Id="rId1144" Type="http://schemas.openxmlformats.org/officeDocument/2006/relationships/hyperlink" Target="https://www.kxii.com/2026/03/27/north-texas-firefighters-booked-into-grayson-county-jail-child-sex-crime-charges/" TargetMode="External"/><Relationship Id="rId1351" Type="http://schemas.openxmlformats.org/officeDocument/2006/relationships/hyperlink" Target="https://www.fireengineering.com/firefighting/ky-house-passes-bill-criminalizing-harassment-of-first-responders-including-ice/?utm_medium=email&amp;utm_source=fe_daily_newsletter&amp;utm_campaign=2026-3-26&amp;oly_enc_id=0573H1103045H2E" TargetMode="External"/><Relationship Id="rId88" Type="http://schemas.openxmlformats.org/officeDocument/2006/relationships/hyperlink" Target="https://www.pew.org/en/research-and-analysis/reports/2025/02/small-single-stairway-apartment-buildings-have-strong-safety-record" TargetMode="External"/><Relationship Id="rId153" Type="http://schemas.openxmlformats.org/officeDocument/2006/relationships/hyperlink" Target="https://apnews.com/article/gabriel-house-fall-river-fire-assisted-living-f82f5503558251386b79b98e6cf595ec" TargetMode="External"/><Relationship Id="rId360" Type="http://schemas.openxmlformats.org/officeDocument/2006/relationships/hyperlink" Target="https://www.firerescue1.com/wildfire-and-wildland-urban-interface/u-s-forest-service-reverses-course-issues-masks-to-wildland-firefighters-but-keeps-ban-in-place?utm_source=delivra&amp;utm_medium=email&amp;utm_campaign=FR1-Daily-9-11-25&amp;utm_id=9480874&amp;dlv-emuid=fed355b8-46a2-4fa4-b55c-4d602dde33c4&amp;dlv-mlid=9480874" TargetMode="External"/><Relationship Id="rId598" Type="http://schemas.openxmlformats.org/officeDocument/2006/relationships/hyperlink" Target="https://www.fireengineering.com/wp-content/uploads/2025/06/Initial-Incident-Command-for-Non-High-Rise-Fires-GO-25-002.pdf" TargetMode="External"/><Relationship Id="rId819" Type="http://schemas.openxmlformats.org/officeDocument/2006/relationships/hyperlink" Target="https://www.courant.com/2023/09/06/a-ct-firefighter-is-charged-with-sexual-assault-reigniting-conversations-about-consent-experts-say/" TargetMode="External"/><Relationship Id="rId1004" Type="http://schemas.openxmlformats.org/officeDocument/2006/relationships/hyperlink" Target="https://www.dailyherald.com/20260531/news/schaumburg-adjusts-ambulance-fees-to-discourage-non-medical-calls-for-paramedics/" TargetMode="External"/><Relationship Id="rId1211" Type="http://schemas.openxmlformats.org/officeDocument/2006/relationships/hyperlink" Target="https://www.fireengineering.com/news/former-nc-fire-chief-accused-of-training-records-fraud/?utm_source=fe_daily_newsletter&amp;utm_medium=email&amp;utm_campaign=2025-7-17&amp;oly_enc_id=0573H1103045H2E" TargetMode="External"/><Relationship Id="rId220" Type="http://schemas.openxmlformats.org/officeDocument/2006/relationships/hyperlink" Target="https://www.washingtonpost.com/local/public-safety/rowhouse-where-fire-killed-man-and-injured-child-was-not-approved-for-rentals-city-officials-say/2019/08/20/8c3342e4-c35b-11e9-9986-1fb3e4397be4_story.html" TargetMode="External"/><Relationship Id="rId458" Type="http://schemas.openxmlformats.org/officeDocument/2006/relationships/hyperlink" Target="https://www.dhs.gov/science-and-technology/news/2025/01/16/feature-article-enhancing-safety-firefighters-and-public" TargetMode="External"/><Relationship Id="rId665" Type="http://schemas.openxmlformats.org/officeDocument/2006/relationships/hyperlink" Target="https://weartv.com/news/local/firefighter-injured-in-fire-engine-rollover-in-okaloosa-county" TargetMode="External"/><Relationship Id="rId872" Type="http://schemas.openxmlformats.org/officeDocument/2006/relationships/hyperlink" Target="https://apnews.com/article/maryland-state-police-hiring-discrimination-settlement-35af72d47beea113220bdf14767b258c" TargetMode="External"/><Relationship Id="rId1088" Type="http://schemas.openxmlformats.org/officeDocument/2006/relationships/hyperlink" Target="https://www.tncourts.gov/sites/default/files/OpinionsPDFVersion/Majority%20Opinion%20-%20E2022-01151-SC-R11-CV.pdf" TargetMode="External"/><Relationship Id="rId1295" Type="http://schemas.openxmlformats.org/officeDocument/2006/relationships/hyperlink" Target="https://apnews.com/article/utah-governor-unions-collective-bargaining-76b1fe205aae7b4097c1d0b4a1a13cc6" TargetMode="External"/><Relationship Id="rId1309" Type="http://schemas.openxmlformats.org/officeDocument/2006/relationships/hyperlink" Target="https://www.fireengineering.com/news/arbitrator-orders-kansas-city-mo-firefighter-involved-in-deadly-crash-reinstated/?utm_source=fe_daily_newsletter&amp;utm_medium=email&amp;utm_campaign=2025-9-17&amp;oly_enc_id=0573H1103045H2E" TargetMode="External"/><Relationship Id="rId15" Type="http://schemas.openxmlformats.org/officeDocument/2006/relationships/hyperlink" Target="https://doi.org/10.7945/j6c2-q930" TargetMode="External"/><Relationship Id="rId318" Type="http://schemas.openxmlformats.org/officeDocument/2006/relationships/hyperlink" Target="https://www.canva.com/design/DAGz7CUAy9o/HO6ROl3yaqWLz5c24fRXlA/view?utm_content=DAGz7CUAy9o&amp;utm_campaign=designshare&amp;utm_medium=link2&amp;utm_source=uniquelinks&amp;utlId=hb679b8e332" TargetMode="External"/><Relationship Id="rId525" Type="http://schemas.openxmlformats.org/officeDocument/2006/relationships/hyperlink" Target="https://www.facebook.com/hashtag/cincinnati?__cft__%5b0%5d=AZbMQDQTCPYiG7iwrlcDWG50AO_cowtHR5yJ7NUbI4RWusNoXOSrG75_fZs76TE1lC0YmxPWHSQwaf1X4XKI8BSkybyRQMmKASCRJu5kWiRFJiZds8Tfa8dNPMsGp9c5ZwNnAmOCdwMjD9qxHqDj4kbHoUqd14moIXCh-BYNlofT3n6m6SmT-SZNnl2O6K34cv7WDEywLwbYYSIbp9th3j6y&amp;__tn__=*NK-R" TargetMode="External"/><Relationship Id="rId732" Type="http://schemas.openxmlformats.org/officeDocument/2006/relationships/hyperlink" Target="https://www.firefighternation.com/health-wellness/physical-health/ma-firefighter-back-home-to-finish-rehab-after-life-threatening-fall/?utm_medium=email&amp;utm_source=fe_daily_newsletter&amp;utm_campaign=2026-5-13&amp;oly_enc_id=0573H1103045H2E" TargetMode="External"/><Relationship Id="rId1155" Type="http://schemas.openxmlformats.org/officeDocument/2006/relationships/hyperlink" Target="https://www.firerescue1.com/legal/fla-firefighters-paramedic-charged-with-beating-waterboarding-coworker" TargetMode="External"/><Relationship Id="rId1362" Type="http://schemas.openxmlformats.org/officeDocument/2006/relationships/hyperlink" Target="https://x.com/GovCox/status/1997825140152004764" TargetMode="External"/><Relationship Id="rId99" Type="http://schemas.openxmlformats.org/officeDocument/2006/relationships/hyperlink" Target="https://www.firerescue1.com/legal/federal-judge-grants-compassionate-release-to-man-sentenced-to-life-for-1988-deaths-of-mo-firefighters?utm_source=Sailthru&amp;utm_medium=email&amp;utm_campaign=FR1-Daily-3-2-26&amp;utm_term=FR1%20Daily" TargetMode="External"/><Relationship Id="rId164" Type="http://schemas.openxmlformats.org/officeDocument/2006/relationships/hyperlink" Target="https://www.justice.gov/opa/pr/rhode-island-man-sentenced-setting-fires-around-exterior-church-and-assaulting-federal" TargetMode="External"/><Relationship Id="rId371" Type="http://schemas.openxmlformats.org/officeDocument/2006/relationships/hyperlink" Target="https://www.cdc.gov/niosh/firefighters/programs/pdfs/face202202.pdf" TargetMode="External"/><Relationship Id="rId1015" Type="http://schemas.openxmlformats.org/officeDocument/2006/relationships/hyperlink" Target="https://www.justice.gov/opa/pr/telemedicine-company-owner-pleads-guilty-46m-medicare-fraud-scheme" TargetMode="External"/><Relationship Id="rId1222" Type="http://schemas.openxmlformats.org/officeDocument/2006/relationships/hyperlink" Target="https://www.clickondetroit.com/news/local/2025/06/06/photo-of-warren-firefighters-inside-burned-home-sparks-outrage/" TargetMode="External"/><Relationship Id="rId469" Type="http://schemas.openxmlformats.org/officeDocument/2006/relationships/hyperlink" Target="https://www.dhs.gov/science-and-technology/national-urban-security-technology-laboratory" TargetMode="External"/><Relationship Id="rId676" Type="http://schemas.openxmlformats.org/officeDocument/2006/relationships/hyperlink" Target="https://app.dps.mn.gov/MSPMedia2/IncidentDisplay/54663" TargetMode="External"/><Relationship Id="rId883" Type="http://schemas.openxmlformats.org/officeDocument/2006/relationships/hyperlink" Target="https://www.firerescue1.com/health-wellness/calif-firefighter-chooses-greater-leg-amputation-to-return-to-duty-after-crash?utm_source=Sailthru&amp;utm_medium=email&amp;utm_campaign=FR1-Daily-2-24-26&amp;utm_term=FR1%20Daily" TargetMode="External"/><Relationship Id="rId1099" Type="http://schemas.openxmlformats.org/officeDocument/2006/relationships/hyperlink" Target="https://www.firerescue1.com/firefighter-death/articles/lodd-sc-firefighter-killed-in-apartment-fire-SyD5X2ZkOhmBduxg/" TargetMode="External"/><Relationship Id="rId26" Type="http://schemas.openxmlformats.org/officeDocument/2006/relationships/hyperlink" Target="https://www.supremecourt.gov/opinions/25pdf/25-112_0am4.pdf" TargetMode="External"/><Relationship Id="rId231" Type="http://schemas.openxmlformats.org/officeDocument/2006/relationships/hyperlink" Target="https://apnews.com/article/north-america-us-news-business-paradise-wildfires-720e09a42e8942ed8bac91b4bcf85b3c" TargetMode="External"/><Relationship Id="rId329" Type="http://schemas.openxmlformats.org/officeDocument/2006/relationships/hyperlink" Target="https://www.firefighternation.com/health-wellness/physical-health/judge-tosses-mi-pfas-lawsuit-over-firefighting-foam-contamination/?utm_medium=email&amp;utm_source=fe_daily_newsletter&amp;utm_campaign=2025-12-10&amp;oly_enc_id=0573H1103045H2E" TargetMode="External"/><Relationship Id="rId536" Type="http://schemas.openxmlformats.org/officeDocument/2006/relationships/hyperlink" Target="https://www.fox19.com/2026/01/18/3-people-dead-after-fire-spring-grove-village/" TargetMode="External"/><Relationship Id="rId1166" Type="http://schemas.openxmlformats.org/officeDocument/2006/relationships/hyperlink" Target="https://www.marionfl.org/agencies-departments/departments-facilities-offices/fire-rescue" TargetMode="External"/><Relationship Id="rId1373" Type="http://schemas.openxmlformats.org/officeDocument/2006/relationships/hyperlink" Target="https://www.ems1.com/jury-convicts-man-in-killing-of-veteran-fdny-ems-captain" TargetMode="External"/><Relationship Id="rId175" Type="http://schemas.openxmlformats.org/officeDocument/2006/relationships/hyperlink" Target="https://www.reuters.com/markets/companies/OSK.N" TargetMode="External"/><Relationship Id="rId743" Type="http://schemas.openxmlformats.org/officeDocument/2006/relationships/hyperlink" Target="https://www.firerescue1.com/line-of-duty-death-lodd/fallen-mo-firefighter-paramedic-was-known-as-a-mentor-role-model-for-many" TargetMode="External"/><Relationship Id="rId950" Type="http://schemas.openxmlformats.org/officeDocument/2006/relationships/hyperlink" Target="https://links-2.govdelivery.com/CL0/https:%2F%2Fgcc02.safelinks.protection.outlook.com%2F%3Furl=https%253A%252F%252Fwww.transportation.gov%252Fodapc%252Fdot-recreational-marijuana-notice%26data=05%257C02%257Cdoug.simon%2540dot.gov%257C1dbd56275eff401e4c3708de3e7a2637%257Cc4cd245b44f04395a1aa3848d258f78b%257C0%257C0%257C639016891498569592%257CUnknown%257CTWFpbGZsb3d8eyJFbXB0eU1hcGkiOnRydWUsIlYiOiIwLjAuMDAwMCIsIlAiOiJXaW4zMiIsIkFOIjoiTWFpbCIsIldUIjoyfQ%253D%253D%257C4000%257C%257C%257C%26sdata=SwziwV%252BcS925AV%252BuVV0EORnsvIsXp%252B9QQSUMGt7%252F8R4%253D%26reserved=0/1/0101019b382ce7c6-28053cac-b214-484c-b7aa-ea0aad94c258-000000/1FMHsWYQx0BuGqzklTbySIhVxog3vrrdAvtGwx6VTQU=436" TargetMode="External"/><Relationship Id="rId1026" Type="http://schemas.openxmlformats.org/officeDocument/2006/relationships/hyperlink" Target="https://www.firerescue1.com/fire-based-ems/mich-fd-rolls-out-peak-demand-ems-units-to-fight-paramedic-burnout?utm_source=Sailthru&amp;utm_medium=email&amp;utm_campaign=FR1-Daily-3-3-26&amp;utm_term=FR1%20Daily" TargetMode="External"/><Relationship Id="rId382" Type="http://schemas.openxmlformats.org/officeDocument/2006/relationships/hyperlink" Target="https://links-1.govdelivery.com/CL0/https:%2F%2Fapps.usfa.fema.gov%2Ffirefighter-fatalities%2F/1/010001982e3c3cc0-4eec013c-8f1d-484f-be84-23ddb6a67134-000000/HGKK7Ogvbbn-xSxT1GOkhlqw1MYVUaUQl9hZd4e9CGw=414" TargetMode="External"/><Relationship Id="rId603" Type="http://schemas.openxmlformats.org/officeDocument/2006/relationships/hyperlink" Target="https://www.firerescue1.com/911-and-dispatch/pa-fd-responds-to-public-criticism-for-not-responding-to-house-fire?utm_source=delivra&amp;utm_medium=email&amp;utm_campaign=FR1-Daily-5-28-25&amp;utm_id=8984337&amp;dlv-emuid=fed355b8-46a2-4fa4-b55c-4d602dde33c4&amp;dlv-mlid=8984337" TargetMode="External"/><Relationship Id="rId687" Type="http://schemas.openxmlformats.org/officeDocument/2006/relationships/hyperlink" Target="https://abc6onyourside.com/news/local/columbus-firefighters-union-thankful-for-proposed-15m-investment-amid-apparatus-crisis" TargetMode="External"/><Relationship Id="rId810" Type="http://schemas.openxmlformats.org/officeDocument/2006/relationships/hyperlink" Target="https://nwlc.org/press-release/doj-and-former-female-fbi-agent-trainees-reach-22-6m-settlement-in-sex-discrimination-lawsuit/" TargetMode="External"/><Relationship Id="rId908" Type="http://schemas.openxmlformats.org/officeDocument/2006/relationships/hyperlink" Target="https://www.firefighternation.com/health-wellness/physical-health/wood-river-il-firefighters-shift-to-48-hour-schedule-in-trial-run/?utm_source=fe_daily_newsletter&amp;utm_medium=email&amp;utm_campaign=2026-4-9&amp;oly_enc_id=0573H1103045H2E" TargetMode="External"/><Relationship Id="rId1233" Type="http://schemas.openxmlformats.org/officeDocument/2006/relationships/hyperlink" Target="https://apnews.com/article/tyre-nichols-profile-memphis-3104f3cdbaf568daf6647eca080d4001" TargetMode="External"/><Relationship Id="rId242" Type="http://schemas.openxmlformats.org/officeDocument/2006/relationships/hyperlink" Target="https://www.firerescue1.com/fire-department-management/n-j-officials-highlight-fd-reforms-on-anniversary-of-deadly-cargo-ship-fire?utm_source=Sailthru&amp;utm_medium=email&amp;utm_campaign=FR1-Daily-7-6-26&amp;utm_term=FR1%20Daily" TargetMode="External"/><Relationship Id="rId894" Type="http://schemas.openxmlformats.org/officeDocument/2006/relationships/hyperlink" Target="https://www.dhs.gov/news/2025/03/07/dhs-ends-collective-bargaining-tsas-transportation-security-officers-enhancing" TargetMode="External"/><Relationship Id="rId1177" Type="http://schemas.openxmlformats.org/officeDocument/2006/relationships/hyperlink" Target="https://www.firerescue1.com/legal/md-firefighters-acquitted-in-baseball-field-flooding-case?utm_source=delivra&amp;utm_medium=email&amp;utm_campaign=FR1-Daily-11-10-25&amp;utm_id=9781227&amp;dlv-emuid=fed355b8-46a2-4fa4-b55c-4d602dde33c4&amp;dlv-mlid=9781227" TargetMode="External"/><Relationship Id="rId1300" Type="http://schemas.openxmlformats.org/officeDocument/2006/relationships/hyperlink" Target="https://kfdm.com/news/local/beaumont-firefighter-exam-sees-record-turnout-with-new-hiring-changes" TargetMode="External"/><Relationship Id="rId37" Type="http://schemas.openxmlformats.org/officeDocument/2006/relationships/hyperlink" Target="https://www.lehighvalleylive.com/easton/2026/05/hotel-hampton-fire-what-changes-will-easton-make-after-federal-probe-officials-discuss.html" TargetMode="External"/><Relationship Id="rId102" Type="http://schemas.openxmlformats.org/officeDocument/2006/relationships/hyperlink" Target="https://www.masslive.com/news/2025/10/as-lawsuits-mount-gabriel-house-owner-doesnt-have-liability-insurance-its-not-required.html" TargetMode="External"/><Relationship Id="rId547" Type="http://schemas.openxmlformats.org/officeDocument/2006/relationships/hyperlink" Target="https://www.firerescue1.com/sogs/mo-fire-chief-to-implement-new-search-guidelines-after-family-finds-body-days-after-fire?utm_source=Sailthru&amp;utm_medium=email&amp;utm_campaign=FR1-Daily-4-3-26&amp;utm_term=FR1%20Daily" TargetMode="External"/><Relationship Id="rId754" Type="http://schemas.openxmlformats.org/officeDocument/2006/relationships/hyperlink" Target="https://www.firefighternation.com/health-wellness/physical-health/dallas-settles-lawsuit-over-firefighter-who-died-after-toxic-exposures-for-600000/?utm_medium=email&amp;utm_source=fe_daily_newsletter&amp;utm_campaign=2025-1-9&amp;oly_enc_id=0573H1103045H2E" TargetMode="External"/><Relationship Id="rId961" Type="http://schemas.openxmlformats.org/officeDocument/2006/relationships/hyperlink" Target="https://www.wmur.com/article/derry-fire-chief-no-contest-dwi-first-offense-charge/69518321" TargetMode="External"/><Relationship Id="rId1384" Type="http://schemas.openxmlformats.org/officeDocument/2006/relationships/hyperlink" Target="https://www.firerescue1.com/line-of-duty-death-lodd/conn-firefighter-dies-after-being-struck-by-piece-of-fire-apparatus-at-house-fire" TargetMode="External"/><Relationship Id="rId90" Type="http://schemas.openxmlformats.org/officeDocument/2006/relationships/hyperlink" Target="https://www.centerforbuilding.org/trackers" TargetMode="External"/><Relationship Id="rId186" Type="http://schemas.openxmlformats.org/officeDocument/2006/relationships/hyperlink" Target="https://www.billtrack50.com/billdetail/1623545" TargetMode="External"/><Relationship Id="rId393" Type="http://schemas.openxmlformats.org/officeDocument/2006/relationships/hyperlink" Target="https://www.marshallindependent.com/news/local-news/2025/06/soy-based-foam-a-great-opportunity-for-fire-depts/" TargetMode="External"/><Relationship Id="rId407" Type="http://schemas.openxmlformats.org/officeDocument/2006/relationships/hyperlink" Target="https://fsri.org/news/potential-hazard-involving-ev-fire-blankets" TargetMode="External"/><Relationship Id="rId614" Type="http://schemas.openxmlformats.org/officeDocument/2006/relationships/hyperlink" Target="https://www.fireengineering.com/firefighting/lawsuit-against-mi-firefighters-who-issued-all-clear-at-fatal-fire-can-continue/?utm_source=fe_daily_newsletter&amp;utm_medium=email&amp;utm_campaign=2025-5-15&amp;oly_enc_id=0573H1103045H2E" TargetMode="External"/><Relationship Id="rId821" Type="http://schemas.openxmlformats.org/officeDocument/2006/relationships/hyperlink" Target="https://www.fireengineering.com/firefighting/black-history-month-lessons-from-frederick-douglass-for-todays-challenges/?utm_source=fe_daily_newsletter&amp;utm_medium=email&amp;utm_campaign=2026-2-3&amp;oly_enc_id=0573H1103045H2E" TargetMode="External"/><Relationship Id="rId1037" Type="http://schemas.openxmlformats.org/officeDocument/2006/relationships/hyperlink" Target="https://www.firerescue1.com/fire-based-ems/mich-firefighters-first-in-county-to-administer-cyanide-antidote-to-rescue-victim?utm_source=delivra&amp;utm_medium=email&amp;utm_campaign=FR1-Daily-12-16-25&amp;utm_id=9997157&amp;dlv-emuid=fed355b8-46a2-4fa4-b55c-4d602dde33c4&amp;dlv-mlid=9997157" TargetMode="External"/><Relationship Id="rId1244" Type="http://schemas.openxmlformats.org/officeDocument/2006/relationships/hyperlink" Target="https://cbs6albany.com/news/local/new-yok-fire-departments-settle-over-confederate-flag-displays-and-discrimination-issues-money-pay-out-fines-policy-changes-memberships-flags-human-rights-law-violations-state-color-race-gender-religion-" TargetMode="External"/><Relationship Id="rId253" Type="http://schemas.openxmlformats.org/officeDocument/2006/relationships/hyperlink" Target="https://www.firerescue1.com/legislation-funding/mich-house-approves-25-foot-buffer-zone-for-first-responders?utm_source=Sailthru&amp;utm_medium=email&amp;utm_campaign=FR1-Daily-6-11-26&amp;utm_term=FR1%20Daily" TargetMode="External"/><Relationship Id="rId460" Type="http://schemas.openxmlformats.org/officeDocument/2006/relationships/hyperlink" Target="https://www.dhs.gov/science-and-technology/national-urban-security-technology-laboratory" TargetMode="External"/><Relationship Id="rId698" Type="http://schemas.openxmlformats.org/officeDocument/2006/relationships/hyperlink" Target="https://www.kansascity.com/news/local/article272564992.html" TargetMode="External"/><Relationship Id="rId919" Type="http://schemas.openxmlformats.org/officeDocument/2006/relationships/hyperlink" Target="https://www.dol.gov/agencies/whd/flsa" TargetMode="External"/><Relationship Id="rId1090" Type="http://schemas.openxmlformats.org/officeDocument/2006/relationships/hyperlink" Target="https://www.firerescue1.com/legal/why-therapy-dog-is-the-wrong-term-for-critical-incident-response-k9s?utm_source=delivra&amp;utm_medium=email&amp;utm_campaign=FR1-Rewind-9-7-25&amp;utm_id=9456179&amp;dlv-emuid=fed355b8-46a2-4fa4-b55c-4d602dde33c4&amp;dlv-mlid=9456179" TargetMode="External"/><Relationship Id="rId1104" Type="http://schemas.openxmlformats.org/officeDocument/2006/relationships/hyperlink" Target="https://www.firerescue1.com/health-wellness/the-science-of-pets-as-mental-health-therapy-a-guide-for-first-responders?utm_source=delivra&amp;utm_medium=email&amp;utm_campaign=FR1-Daily-4-21-25&amp;utm_id=8813089&amp;dlv-emuid=fed355b8-46a2-4fa4-b55c-4d602dde33c4&amp;dlv-mlid=8813089" TargetMode="External"/><Relationship Id="rId1311" Type="http://schemas.openxmlformats.org/officeDocument/2006/relationships/hyperlink" Target="https://www.firefighternation.com/fire-leadership/stratford-ct-firefighters-terminated-while-on-leave-for-injuries-sustained-in-line-of-duty-union-says/?utm_medium=email&amp;utm_source=fe_daily_newsletter&amp;utm_campaign=2025-6-23&amp;oly_enc_id=0573H1103045H2E" TargetMode="External"/><Relationship Id="rId48" Type="http://schemas.openxmlformats.org/officeDocument/2006/relationships/hyperlink" Target="https://apnews.com/article/jonathan-rinderknecht-palisades-fire-california-arson-trial-aa8dd4f1444fdb86297c019fff244464" TargetMode="External"/><Relationship Id="rId113" Type="http://schemas.openxmlformats.org/officeDocument/2006/relationships/hyperlink" Target="https://www.firerescue1.com/legal/families-of-fallen-baltimore-firefighters-refile-lawsuit-against-city" TargetMode="External"/><Relationship Id="rId320" Type="http://schemas.openxmlformats.org/officeDocument/2006/relationships/hyperlink" Target="https://www.mprnews.org/story/2025/12/22/honoring-fallen-heroes-act-cancer-benefits-st-paul-fire-captain-remembered" TargetMode="External"/><Relationship Id="rId558" Type="http://schemas.openxmlformats.org/officeDocument/2006/relationships/hyperlink" Target="https://nypost.com/2026/02/17/us-news/lapd-oversight-board-approves-2-1m-donation-to-expand-drone-program/" TargetMode="External"/><Relationship Id="rId765" Type="http://schemas.openxmlformats.org/officeDocument/2006/relationships/hyperlink" Target="https://www.kxii.com/2026/03/27/north-texas-firefighters-booked-into-grayson-county-jail-child-sex-crime-charges/" TargetMode="External"/><Relationship Id="rId972" Type="http://schemas.openxmlformats.org/officeDocument/2006/relationships/hyperlink" Target="https://links-2.govdelivery.com/CL0/http:%2F%2Fwww.dot.gov%2Fodapc%2Femployer_handbook/1/01010199a5460f88-40f1dee7-cbe8-47d2-98fa-056ecdd01bcb-000000/psHuk-8ZZCl52OXt5vtWx7p1cChMNQGQDPgRWmM4WjY=425" TargetMode="External"/><Relationship Id="rId1188" Type="http://schemas.openxmlformats.org/officeDocument/2006/relationships/hyperlink" Target="https://www.iaff440.org/" TargetMode="External"/><Relationship Id="rId1395" Type="http://schemas.openxmlformats.org/officeDocument/2006/relationships/hyperlink" Target="https://www.firerescue1.com/fire-grant-center/fema-opens-396m-in-grants-to-support-fire-service-staffing-fire-prevention-programs?utm_source=delivra&amp;utm_medium=email&amp;utm_campaign=FR1-Rewind-5-25-25&amp;utm_id=8969933&amp;dlv-emuid=fed355b8-46a2-4fa4-b55c-4d602dde33c4&amp;dlv-mlid=8969933" TargetMode="External"/><Relationship Id="rId1409" Type="http://schemas.openxmlformats.org/officeDocument/2006/relationships/hyperlink" Target="https://search-prod.lis.state.oh.us/api/v2/general_assembly_136/legislation/sb1/05_EN/pdf/" TargetMode="External"/><Relationship Id="rId197" Type="http://schemas.openxmlformats.org/officeDocument/2006/relationships/hyperlink" Target="https://www.nytimes.com/2025/04/19/business/casely-power-banks-charger-recall.html" TargetMode="External"/><Relationship Id="rId418" Type="http://schemas.openxmlformats.org/officeDocument/2006/relationships/hyperlink" Target="https://cfsi.org/cfsi-washington-watch-national-fire-academy-closed-government-shutdown-averted-agency-staffing-changes-and-more/" TargetMode="External"/><Relationship Id="rId625" Type="http://schemas.openxmlformats.org/officeDocument/2006/relationships/hyperlink" Target="https://www.nytimes.com/2025/01/17/us/los-angeles-fire-chief-kristin-crowley.html" TargetMode="External"/><Relationship Id="rId832" Type="http://schemas.openxmlformats.org/officeDocument/2006/relationships/hyperlink" Target="https://www.fox9.com/news/st-paul-fire-department-reaches-milestone-black-firefighters?mc_cid=cc9f32116f&amp;mc_eid=cbaa4ade01" TargetMode="External"/><Relationship Id="rId1048" Type="http://schemas.openxmlformats.org/officeDocument/2006/relationships/hyperlink" Target="https://www.firerescue1.com/legal/phoenix-to-pay-2m-over-toddlers-death-after-firefighters-advised-against-transport?utm_source=delivra&amp;utm_medium=email&amp;utm_campaign=FR1-Daily-6-20-25&amp;utm_id=9093030&amp;dlv-emuid=fed355b8-46a2-4fa4-b55c-4d602dde33c4&amp;dlv-mlid=9093030" TargetMode="External"/><Relationship Id="rId1255" Type="http://schemas.openxmlformats.org/officeDocument/2006/relationships/hyperlink" Target="https://katu.com/news/local/woodburn-man-sentenced-to-5-years-in-prison-for-multi-year-crime-spree" TargetMode="External"/><Relationship Id="rId264" Type="http://schemas.openxmlformats.org/officeDocument/2006/relationships/hyperlink" Target="https://people.com/real-people-tragedy" TargetMode="External"/><Relationship Id="rId471" Type="http://schemas.openxmlformats.org/officeDocument/2006/relationships/hyperlink" Target="https://www.firerescue1.com/wildfire-and-wildland-urban-interface/lafd-chief-flagged-budget-cut-impact-on-wildfire-response-month-before" TargetMode="External"/><Relationship Id="rId1115" Type="http://schemas.openxmlformats.org/officeDocument/2006/relationships/hyperlink" Target="https://www.fox19.com/2025/07/09/cincinnati-assistant-fire-chief-suspended-amid-internal-investigation/" TargetMode="External"/><Relationship Id="rId1322" Type="http://schemas.openxmlformats.org/officeDocument/2006/relationships/hyperlink" Target="https://www.abc6.com/pawtucket-4-firefighters-fired-4-quit-or-retire-after-internal-investigation-union-to-exercise-arbitration/" TargetMode="External"/><Relationship Id="rId59" Type="http://schemas.openxmlformats.org/officeDocument/2006/relationships/hyperlink" Target="https://www.nydailynews.com/2026/05/04/three-residents-dead-in-upper-manhattan-apartment-building-fire/" TargetMode="External"/><Relationship Id="rId124" Type="http://schemas.openxmlformats.org/officeDocument/2006/relationships/hyperlink" Target="https://www.masslive.com/topic/gabriel%20house/" TargetMode="External"/><Relationship Id="rId569" Type="http://schemas.openxmlformats.org/officeDocument/2006/relationships/hyperlink" Target="https://www.fireengineering.com/firefighting/wildland-firefighting/both-sides-botched-it-l-a-mayor-in-unguarded-moment-rips-responses-to-palisades-eaton-fires/?utm_source=fe_daily_newsletter&amp;utm_medium=email&amp;utm_campaign=2025-12-16&amp;oly_enc_id=0573H1103045H2E" TargetMode="External"/><Relationship Id="rId776" Type="http://schemas.openxmlformats.org/officeDocument/2006/relationships/hyperlink" Target="https://www.nbcbayarea.com/news/local/fairfield-female-battalion-chief-lawsuit/3976191/?fbclid=IwY2xjawN5dO5leHRuA2FlbQIxMQBicmlkETFwOE5VcDdSYTdsRkZDT1ZMc3J0YwZhcHBfaWQQMjIyMDM5MTc4ODIwMDg5MgABHvTSR-BaU6BdtYrBa4L7MsAH3C30gXka8CIyVHkGfgvzZSwXP9SRzJmRDeOs_aem__gw7FbPvtKhcCSITW5LoVA" TargetMode="External"/><Relationship Id="rId983" Type="http://schemas.openxmlformats.org/officeDocument/2006/relationships/hyperlink" Target="https://www.nytimes.com/2025/01/17/us/politics/biden-commute-sentences-drug-offenders.html" TargetMode="External"/><Relationship Id="rId1199" Type="http://schemas.openxmlformats.org/officeDocument/2006/relationships/hyperlink" Target="https://www.firerescue1.com/legal/md-firefighters-charged-face-prison-after-deliberately-flooding-baseball-field?utm_source=delivra&amp;utm_medium=email&amp;utm_campaign=FR1-Daily-9-30-25&amp;utm_id=9569923&amp;dlv-emuid=fed355b8-46a2-4fa4-b55c-4d602dde33c4&amp;dlv-mlid=9569923" TargetMode="External"/><Relationship Id="rId331" Type="http://schemas.openxmlformats.org/officeDocument/2006/relationships/hyperlink" Target="https://www.fireengineering.com/firefighting/il-judge-puts-stay-on-31-5m-verdict-in-lodd-case-appeal-underway/?utm_medium=email&amp;utm_source=fe_daily_newsletter&amp;utm_campaign=2025-12-9&amp;oly_enc_id=0573H1103045H2E" TargetMode="External"/><Relationship Id="rId429" Type="http://schemas.openxmlformats.org/officeDocument/2006/relationships/hyperlink" Target="https://www.thestate.com/news/local/article305725176.html" TargetMode="External"/><Relationship Id="rId636" Type="http://schemas.openxmlformats.org/officeDocument/2006/relationships/hyperlink" Target="https://www.firerescue1.com/apparatus-crash/video-lafd-fire-engine-overturns-while-responding-to-fire?utm_source=Sailthru&amp;utm_medium=email&amp;utm_campaign=FR1-Daily-5-20-26&amp;utm_term=FR1%20Daily" TargetMode="External"/><Relationship Id="rId1059" Type="http://schemas.openxmlformats.org/officeDocument/2006/relationships/hyperlink" Target="https://abcnews.go.com/US/paramedic-convicted-elijah-mcclain-death-freed-from-prison/story?id=113678258" TargetMode="External"/><Relationship Id="rId1266" Type="http://schemas.openxmlformats.org/officeDocument/2006/relationships/hyperlink" Target="https://www.baltimoresun.com/2026/05/27/salisbury-workers-lose-bargaining-rights-as-ballot-fight-looms/" TargetMode="External"/><Relationship Id="rId843" Type="http://schemas.openxmlformats.org/officeDocument/2006/relationships/hyperlink" Target="https://www.justice.gov/opa/pr/justice-department-establishes-civil-rights-fraud-initiative" TargetMode="External"/><Relationship Id="rId1126" Type="http://schemas.openxmlformats.org/officeDocument/2006/relationships/hyperlink" Target="https://www.firefighternation.com/news/mo-firefighter-placed-on-leave-after-allegedly-defecating-in-box-at-airport/?utm_source=fe_daily_newsletter&amp;utm_medium=email&amp;utm_campaign=2026-6-24&amp;oly_enc_id=0573H1103045H2E" TargetMode="External"/><Relationship Id="rId275" Type="http://schemas.openxmlformats.org/officeDocument/2006/relationships/hyperlink" Target="https://doi.org/10.6028/NIST.TN.2375" TargetMode="External"/><Relationship Id="rId482" Type="http://schemas.openxmlformats.org/officeDocument/2006/relationships/hyperlink" Target="https://www.govinfo.gov/link/uscode/6/124n" TargetMode="External"/><Relationship Id="rId703" Type="http://schemas.openxmlformats.org/officeDocument/2006/relationships/hyperlink" Target="https://ct.symplicity.com/t/wrn/34195fabb529fb5e02dc8576c007b380/3701452710/realurl=https:/www.fireapparatusmagazine.com/fire-apparatus/ladder-trucks/rev-group-invests-in-the-strength-of-fire-apparatus-brands/" TargetMode="External"/><Relationship Id="rId910" Type="http://schemas.openxmlformats.org/officeDocument/2006/relationships/hyperlink" Target="https://www.dol.gov/sites/dolgov/files/WHD/opinion-letters/FLSA/FLSA2026-3.pdf" TargetMode="External"/><Relationship Id="rId1333" Type="http://schemas.openxmlformats.org/officeDocument/2006/relationships/hyperlink" Target="https://www.govinfo.gov/link/uscode/6/124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C0D50-2F2B-4D42-AE04-B2D876B07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344</Pages>
  <Words>178721</Words>
  <Characters>1018715</Characters>
  <Application>Microsoft Office Word</Application>
  <DocSecurity>0</DocSecurity>
  <Lines>8489</Lines>
  <Paragraphs>2390</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5/11/2024</vt:lpstr>
      <vt:lpstr>AMERICAN HISTORY - LEGAL LESSONS LEARNED FOR FIRE &amp; EMS</vt:lpstr>
      <vt:lpstr>    Thank You – Great Friends In Fire Service Who Kindly Reviewed Suggested Homework</vt:lpstr>
      <vt:lpstr>“Supermarket Fire Claims the Life of One Career Fire Fighter and Critically Inju</vt:lpstr>
      <vt:lpstr>    MODULE 4: FIREFIGHTER DUE PROCESS RIGHTS UNDER U.S. CONSTITUTION </vt:lpstr>
      <vt:lpstr>The Fourteenth Amendment to U.S. Constitution – Section 1, Due Process Clause - </vt:lpstr>
      <vt:lpstr>    “The Foreign Intelligence Surveillance Act of 1978. Like Title III of the Omnibu</vt:lpstr>
      <vt:lpstr>    MODULE 7:  KEY U.S. SUPREME COURT DECISIONS &amp; FIRE SERVICE</vt:lpstr>
      <vt:lpstr>5/31/1978: Michigan v. Tyler, 436 U.S. 499 (1978)</vt:lpstr>
      <vt:lpstr/>
      <vt:lpstr>        EMERGENCY RESPONSE / IMMUNITY</vt:lpstr>
      <vt:lpstr>        WORKPLACE </vt:lpstr>
      <vt:lpstr>        GENDER CHANGE </vt:lpstr>
      <vt:lpstr>    MODULE 8: CONSENT DECREES &amp; FIRE SERVICE</vt:lpstr>
      <vt:lpstr/>
      <vt:lpstr>Justice Department Settles Sexual Harassment and Retaliation Lawsuit Against Orl</vt:lpstr>
      <vt:lpstr>Read the Consent Decree: https://www.justice.gov/opa/press-release/file/1381116/</vt:lpstr>
      <vt:lpstr/>
      <vt:lpstr/>
      <vt:lpstr>After 39 years, Baton Rouge released from federal consent decree on racial, gend</vt:lpstr>
      <vt:lpstr>“Citing significant improvements in the hiring and promotion practices of Baton </vt:lpstr>
      <vt:lpstr/>
      <vt:lpstr/>
      <vt:lpstr>After four years, feds end oversight of Austin Fire Department’s hiring (Nov. 20</vt:lpstr>
      <vt:lpstr>Justice Department Settles Employment Discrimination Allegations Against City of</vt:lpstr>
      <vt:lpstr/>
      <vt:lpstr/>
      <vt:lpstr>Justice Department Settles Second Pregnancy Discrimination Lawsuit Against the D</vt:lpstr>
      <vt:lpstr>Justice Department Settles Lawsuit Against the City of Dayton, Ohio, Alleging Di</vt:lpstr>
      <vt:lpstr>    Homework Assignments: </vt:lpstr>
      <vt:lpstr>    First, read this article, then discuss Code improvements made as a result of thr</vt:lpstr>
      <vt:lpstr>    </vt:lpstr>
      <vt:lpstr>    See also: </vt:lpstr>
      <vt:lpstr>    Case Histories: Fires Influencing the Life Safety Code: </vt:lpstr>
      <vt:lpstr>    By Paul E. Teague, M.A; updated by Chief Ronald R. Farr</vt:lpstr>
      <vt:lpstr>    http://citeseerx.ist.psu.edu/viewdoc/download;jsessionid=BB5244F922DA3256236709E</vt:lpstr>
      <vt:lpstr>    March 25, 1911 (New York City): Triangle Shirtwaist Factory fire.</vt:lpstr>
      <vt:lpstr>    </vt:lpstr>
      <vt:lpstr>    Nov. 28, 1942 (Boston): Cocoanut Grove fire.</vt:lpstr>
      <vt:lpstr>    </vt:lpstr>
      <vt:lpstr>    Dec. 1, 1958 (Chicago): Our Lady of the Angels School fire.</vt:lpstr>
      <vt:lpstr>    May 28, 1977 (Southgate, KY); Beverly Hills Supper Club fire.</vt:lpstr>
      <vt:lpstr>    Feb. 20, 2003 (West Warwick, RI): The Station nightclub fire.</vt:lpstr>
    </vt:vector>
  </TitlesOfParts>
  <Company/>
  <LinksUpToDate>false</LinksUpToDate>
  <CharactersWithSpaces>1195046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Bennett</dc:creator>
  <cp:keywords/>
  <cp:lastModifiedBy>Lawrence Bennett</cp:lastModifiedBy>
  <cp:revision>999</cp:revision>
  <cp:lastPrinted>2023-10-16T15:19:00Z</cp:lastPrinted>
  <dcterms:created xsi:type="dcterms:W3CDTF">2026-02-17T18:45:00Z</dcterms:created>
  <dcterms:modified xsi:type="dcterms:W3CDTF">2026-07-08T16:41:00Z</dcterms:modified>
</cp:coreProperties>
</file>